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99" w:rsidRDefault="00AB3347" w:rsidP="00AB33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bookmarkStart w:id="0" w:name="_GoBack"/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до проекту Постанови Верховної Ради України </w:t>
      </w:r>
    </w:p>
    <w:p w:rsidR="00AB3347" w:rsidRPr="00AB3347" w:rsidRDefault="00AB3347" w:rsidP="00AB33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про зміну і встановлення меж міста </w:t>
      </w:r>
      <w:proofErr w:type="spellStart"/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>Корюківка</w:t>
      </w:r>
      <w:proofErr w:type="spellEnd"/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 </w:t>
      </w:r>
      <w:proofErr w:type="spellStart"/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>Корюківського</w:t>
      </w:r>
      <w:proofErr w:type="spellEnd"/>
      <w:r w:rsidRPr="00AB33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 району Чернігівської області</w:t>
      </w:r>
    </w:p>
    <w:p w:rsidR="006C5394" w:rsidRPr="006C5394" w:rsidRDefault="00AB3347" w:rsidP="00AB33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</w:pPr>
      <w:r w:rsidRPr="00AB3347"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  <w:t>(реєстр. № 3653 від 15.06.2020 р.)</w:t>
      </w:r>
      <w:bookmarkEnd w:id="0"/>
    </w:p>
    <w:p w:rsidR="006C5394" w:rsidRPr="006C5394" w:rsidRDefault="006C5394" w:rsidP="006C5394">
      <w:pPr>
        <w:spacing w:after="0" w:line="0" w:lineRule="atLeast"/>
        <w:ind w:left="20"/>
        <w:rPr>
          <w:rFonts w:ascii="Times New Roman" w:eastAsia="Times New Roman" w:hAnsi="Times New Roman" w:cs="Arial"/>
          <w:sz w:val="16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____________________________________________________________________________________________</w:t>
      </w:r>
      <w:r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</w:t>
      </w:r>
    </w:p>
    <w:p w:rsidR="006C5394" w:rsidRPr="006C5394" w:rsidRDefault="006C5394" w:rsidP="006C5394">
      <w:pPr>
        <w:spacing w:after="0" w:line="253" w:lineRule="exact"/>
        <w:rPr>
          <w:rFonts w:ascii="Times New Roman" w:eastAsia="Times New Roman" w:hAnsi="Times New Roman" w:cs="Arial"/>
          <w:sz w:val="24"/>
          <w:szCs w:val="20"/>
          <w:lang w:val="uk-UA" w:eastAsia="uk-UA"/>
        </w:rPr>
      </w:pPr>
    </w:p>
    <w:p w:rsidR="00AB3347" w:rsidRPr="00AB3347" w:rsidRDefault="00AB3347" w:rsidP="00AB33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Д.Разумкова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2 грудня 2020 року проект Постанови Верховної Ради України про зміну і встановлення меж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Корюківського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Чернігівської області (реєстр. № 3653), внесений Кабінетом Міністрів України</w:t>
      </w:r>
      <w:r w:rsidRPr="00AB3347">
        <w:rPr>
          <w:rFonts w:ascii="Times New Roman" w:hAnsi="Times New Roman" w:cs="Arial"/>
          <w:color w:val="000000"/>
          <w:spacing w:val="-4"/>
          <w:sz w:val="28"/>
          <w:szCs w:val="28"/>
          <w:lang w:val="uk-UA" w:eastAsia="uk-UA"/>
        </w:rPr>
        <w:t>.</w:t>
      </w:r>
    </w:p>
    <w:p w:rsidR="00AB3347" w:rsidRPr="00AB3347" w:rsidRDefault="00AB3347" w:rsidP="00AB33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За визначенням суб’єкта законодавчої ініціативи зазначений проект Постанови внесений з метою упорядкування адміністративно-територіального устрою, фактичного та юридичного закріплення межі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Корюківського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Чернігівської області, зокрема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території із збереженням її природних ландшафтів та історико-культурної цінності з урахуванням інтересів власників земельних ділянок та землекористувачів.</w:t>
      </w:r>
    </w:p>
    <w:p w:rsidR="00AB3347" w:rsidRPr="00AB3347" w:rsidRDefault="00AB3347" w:rsidP="00AB33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На сьогоднішній день межі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не встановлено. Згідно з обліковими даними існуюча площа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становить 1639 гектара.</w:t>
      </w:r>
    </w:p>
    <w:p w:rsidR="00AB3347" w:rsidRPr="00AB3347" w:rsidRDefault="00AB3347" w:rsidP="00AB33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Проектом Постанови пропонується з</w:t>
      </w:r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мінити межі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>Корюківського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 району Чернігівської області, збільшивши територію міста на 371 гектар земель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>Корюківської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 міської ради, та затвердити територію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>Корюківського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uk-UA"/>
        </w:rPr>
        <w:t xml:space="preserve"> району Чернігівської області загальною площею 2010 гектарів</w:t>
      </w: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.</w:t>
      </w:r>
    </w:p>
    <w:p w:rsidR="00176FBE" w:rsidRPr="00176FBE" w:rsidRDefault="00AB3347" w:rsidP="00AB334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Проект землеустрою щодо встановлення (зміни) меж міста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Корюківка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розроблений ТОВ «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Геоінформпроект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» з урахуванням генерального плану та отримав позитивний висновок державної експертизи землевпорядної документації, виданий Державним агентством земельних ресурсів України. Проект землеустрою погоджено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Корюківською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міською, Чернігівською обласною радами та </w:t>
      </w:r>
      <w:proofErr w:type="spellStart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>Корюківською</w:t>
      </w:r>
      <w:proofErr w:type="spellEnd"/>
      <w:r w:rsidRPr="00AB3347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 державною адміністрацією Чернігівської області.</w:t>
      </w:r>
    </w:p>
    <w:p w:rsidR="006C5394" w:rsidRPr="006C5394" w:rsidRDefault="00176FBE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0"/>
          <w:lang w:val="uk-UA" w:eastAsia="uk-UA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Заслухавши інформацію підкомітету з питань адміністративно-територіального устрою, з’ясувавши позицію народних депутатів України – членів Комітету, запрошених на засідання осіб та обговоривши питання, 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ухвалив </w:t>
      </w:r>
      <w:r w:rsidR="00D253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висновок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Верховній Раді України відповідно до частини третьої статті 138 Регламенту Верховної Ради України проект Постанови Верховної Ради України про зміну і встановлення меж міста </w:t>
      </w:r>
      <w:proofErr w:type="spellStart"/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>Корюківка</w:t>
      </w:r>
      <w:proofErr w:type="spellEnd"/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 </w:t>
      </w:r>
      <w:proofErr w:type="spellStart"/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>Корюківського</w:t>
      </w:r>
      <w:proofErr w:type="spellEnd"/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 району Чернігівської області (реєстр. № 3653), внесений Кабінетом Міністрів України, за наслідками розгляду прийняти в цілому.</w:t>
      </w:r>
    </w:p>
    <w:p w:rsidR="006C5394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Виступити із співдоповіддю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В.Безгіну</w:t>
      </w:r>
      <w:proofErr w:type="spellEnd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A7635E" w:rsidRPr="00176FBE" w:rsidRDefault="00176FBE" w:rsidP="00176FB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Голова Комітету </w:t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="00391C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А.КЛОЧКО</w:t>
      </w:r>
    </w:p>
    <w:sectPr w:rsidR="00A7635E" w:rsidRPr="00176FBE" w:rsidSect="00FD318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9CB" w:rsidRDefault="009859CB" w:rsidP="005E306B">
      <w:pPr>
        <w:spacing w:after="0" w:line="240" w:lineRule="auto"/>
      </w:pPr>
      <w:r>
        <w:separator/>
      </w:r>
    </w:p>
  </w:endnote>
  <w:endnote w:type="continuationSeparator" w:id="0">
    <w:p w:rsidR="009859CB" w:rsidRDefault="009859C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C08" w:rsidRDefault="00391C08">
    <w:pPr>
      <w:pStyle w:val="a5"/>
      <w:jc w:val="center"/>
    </w:pPr>
  </w:p>
  <w:p w:rsidR="001C55D4" w:rsidRDefault="001C55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859C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9CB" w:rsidRDefault="009859CB" w:rsidP="005E306B">
      <w:pPr>
        <w:spacing w:after="0" w:line="240" w:lineRule="auto"/>
      </w:pPr>
      <w:r>
        <w:separator/>
      </w:r>
    </w:p>
  </w:footnote>
  <w:footnote w:type="continuationSeparator" w:id="0">
    <w:p w:rsidR="009859CB" w:rsidRDefault="009859C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553B"/>
    <w:rsid w:val="000A25C5"/>
    <w:rsid w:val="000F1586"/>
    <w:rsid w:val="00141617"/>
    <w:rsid w:val="00176FBE"/>
    <w:rsid w:val="0019108F"/>
    <w:rsid w:val="001966F0"/>
    <w:rsid w:val="001C55D4"/>
    <w:rsid w:val="001D3C24"/>
    <w:rsid w:val="0021032F"/>
    <w:rsid w:val="00235CD7"/>
    <w:rsid w:val="00252D88"/>
    <w:rsid w:val="002A5D4C"/>
    <w:rsid w:val="002B5FC1"/>
    <w:rsid w:val="002D0561"/>
    <w:rsid w:val="002D5299"/>
    <w:rsid w:val="002D73A2"/>
    <w:rsid w:val="002E0A18"/>
    <w:rsid w:val="002E31BF"/>
    <w:rsid w:val="002E44DA"/>
    <w:rsid w:val="00391C08"/>
    <w:rsid w:val="003D1CBA"/>
    <w:rsid w:val="00451750"/>
    <w:rsid w:val="004852FA"/>
    <w:rsid w:val="004E4F5C"/>
    <w:rsid w:val="004F6C25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C5394"/>
    <w:rsid w:val="006F10E8"/>
    <w:rsid w:val="00713E93"/>
    <w:rsid w:val="0073224C"/>
    <w:rsid w:val="007B1B94"/>
    <w:rsid w:val="007F5D91"/>
    <w:rsid w:val="0080545D"/>
    <w:rsid w:val="00945B68"/>
    <w:rsid w:val="00957D31"/>
    <w:rsid w:val="009859CB"/>
    <w:rsid w:val="009A720A"/>
    <w:rsid w:val="00A00059"/>
    <w:rsid w:val="00A7635E"/>
    <w:rsid w:val="00A833C8"/>
    <w:rsid w:val="00AB3347"/>
    <w:rsid w:val="00AD7F82"/>
    <w:rsid w:val="00B4175D"/>
    <w:rsid w:val="00BB3C64"/>
    <w:rsid w:val="00BD0801"/>
    <w:rsid w:val="00BF1E95"/>
    <w:rsid w:val="00C021A1"/>
    <w:rsid w:val="00C11FB6"/>
    <w:rsid w:val="00C27AE9"/>
    <w:rsid w:val="00C7023A"/>
    <w:rsid w:val="00C86266"/>
    <w:rsid w:val="00CA7044"/>
    <w:rsid w:val="00CB3954"/>
    <w:rsid w:val="00CC39A1"/>
    <w:rsid w:val="00CD4A38"/>
    <w:rsid w:val="00CE3E1B"/>
    <w:rsid w:val="00CE6A4B"/>
    <w:rsid w:val="00CF361F"/>
    <w:rsid w:val="00D242C2"/>
    <w:rsid w:val="00D2538B"/>
    <w:rsid w:val="00D37FA2"/>
    <w:rsid w:val="00D52549"/>
    <w:rsid w:val="00D57E1B"/>
    <w:rsid w:val="00DF0115"/>
    <w:rsid w:val="00EC2923"/>
    <w:rsid w:val="00F55423"/>
    <w:rsid w:val="00F91DD3"/>
    <w:rsid w:val="00FC3DF4"/>
    <w:rsid w:val="00FC585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D5CBF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7C4-C0E1-4738-8C1A-8F1933BC5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F169B-3AEE-46BC-986D-439868B0F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E77A7F-D4B5-43C0-8913-F83D7E3A9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5BAA6C-4BAE-45A3-8F49-15A7F789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1861</Words>
  <Characters>1062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Документ_186266.docx</vt:lpstr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Документ_186266.docx</dc:title>
  <dc:subject/>
  <dc:creator>Deputat_VRU</dc:creator>
  <cp:keywords/>
  <dc:description/>
  <cp:lastModifiedBy>Deputat_VRU</cp:lastModifiedBy>
  <cp:revision>2</cp:revision>
  <dcterms:created xsi:type="dcterms:W3CDTF">2020-12-04T09:42:00Z</dcterms:created>
  <dcterms:modified xsi:type="dcterms:W3CDTF">2020-12-04T09:42:00Z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