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8F3" w:rsidRDefault="006638DF" w:rsidP="006638D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Прое</w:t>
      </w:r>
      <w:r w:rsidR="00A528F3" w:rsidRPr="0087204F">
        <w:rPr>
          <w:rFonts w:ascii="Times New Roman" w:hAnsi="Times New Roman" w:cs="Times New Roman"/>
          <w:color w:val="000000"/>
          <w:sz w:val="28"/>
          <w:szCs w:val="28"/>
          <w:lang w:val="uk-UA"/>
        </w:rPr>
        <w:t>кт</w:t>
      </w:r>
    </w:p>
    <w:p w:rsidR="006638DF" w:rsidRPr="0087204F" w:rsidRDefault="006638DF" w:rsidP="006638DF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Вноситься Президентом України</w:t>
      </w:r>
    </w:p>
    <w:p w:rsidR="00A528F3" w:rsidRPr="0087204F" w:rsidRDefault="00A528F3" w:rsidP="006638D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528F3" w:rsidRPr="0087204F" w:rsidRDefault="00A528F3" w:rsidP="00A528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528F3" w:rsidRPr="0087204F" w:rsidRDefault="00A528F3" w:rsidP="00A528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528F3" w:rsidRPr="0087204F" w:rsidRDefault="00A528F3" w:rsidP="00A528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528F3" w:rsidRDefault="00A528F3" w:rsidP="00EB2D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52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</w:t>
      </w:r>
      <w:r w:rsidR="00677A4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A52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А</w:t>
      </w:r>
      <w:r w:rsidR="00677A4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A52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</w:t>
      </w:r>
      <w:r w:rsidR="00677A4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A52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</w:t>
      </w:r>
      <w:r w:rsidR="00677A4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A52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</w:t>
      </w:r>
      <w:r w:rsidR="00677A4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A52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У</w:t>
      </w:r>
      <w:r w:rsidR="00677A4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A52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</w:t>
      </w:r>
      <w:r w:rsidR="00677A4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A52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</w:t>
      </w:r>
      <w:r w:rsidR="00677A4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A52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А</w:t>
      </w:r>
      <w:r w:rsidR="00677A4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A52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Ї</w:t>
      </w:r>
      <w:r w:rsidR="00677A4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A528F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НИ</w:t>
      </w:r>
    </w:p>
    <w:p w:rsidR="006638DF" w:rsidRPr="00A528F3" w:rsidRDefault="006638DF" w:rsidP="00EB2D81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A528F3" w:rsidRDefault="00A528F3" w:rsidP="00A528F3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6638D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Про ратифікацію Договору між Україною та Королівством Марокко </w:t>
      </w:r>
      <w:r w:rsidR="006638D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                      </w:t>
      </w:r>
      <w:r w:rsidRPr="006638D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про передачу засуджених осіб</w:t>
      </w:r>
    </w:p>
    <w:p w:rsidR="006638DF" w:rsidRPr="006638DF" w:rsidRDefault="006638DF" w:rsidP="00A528F3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___________________________________________________________</w:t>
      </w:r>
    </w:p>
    <w:p w:rsidR="00A528F3" w:rsidRPr="006638DF" w:rsidRDefault="00A528F3" w:rsidP="00A528F3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A528F3" w:rsidRPr="006638DF" w:rsidRDefault="00A528F3" w:rsidP="00A528F3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A528F3" w:rsidRPr="006638DF" w:rsidRDefault="00A528F3" w:rsidP="00A528F3">
      <w:pPr>
        <w:spacing w:after="0" w:line="240" w:lineRule="auto"/>
        <w:ind w:firstLine="708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6638D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Верховна </w:t>
      </w:r>
      <w:r w:rsidR="0035046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Рада України  постановля</w:t>
      </w:r>
      <w:r w:rsidRPr="006638D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є:</w:t>
      </w:r>
    </w:p>
    <w:p w:rsidR="00A528F3" w:rsidRDefault="00A528F3" w:rsidP="00A528F3">
      <w:pPr>
        <w:spacing w:after="0" w:line="24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A528F3" w:rsidRPr="00DA12D6" w:rsidRDefault="00A528F3" w:rsidP="00A528F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Договір між Україною та Королівством Марокко про передачу засуджених осіб, </w:t>
      </w:r>
      <w:r w:rsidR="00EC6E2E">
        <w:rPr>
          <w:rFonts w:ascii="Times New Roman" w:hAnsi="Times New Roman" w:cs="Times New Roman"/>
          <w:color w:val="000000"/>
          <w:sz w:val="28"/>
          <w:szCs w:val="28"/>
          <w:lang w:val="uk-UA"/>
        </w:rPr>
        <w:t>укладений</w:t>
      </w:r>
      <w:r w:rsidR="006638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21 жовтня 2019 року у </w:t>
      </w:r>
      <w:proofErr w:type="spellStart"/>
      <w:r w:rsidR="006638DF">
        <w:rPr>
          <w:rFonts w:ascii="Times New Roman" w:hAnsi="Times New Roman" w:cs="Times New Roman"/>
          <w:color w:val="000000"/>
          <w:sz w:val="28"/>
          <w:szCs w:val="28"/>
          <w:lang w:val="uk-UA"/>
        </w:rPr>
        <w:t>м.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Марракеш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, який набирає чинності в перший день другого місяця, наступного після дати останнього повідомлення про завершення конституційних формальностей у кожній з двох Держ</w:t>
      </w:r>
      <w:r w:rsidR="006638DF">
        <w:rPr>
          <w:rFonts w:ascii="Times New Roman" w:hAnsi="Times New Roman" w:cs="Times New Roman"/>
          <w:color w:val="000000"/>
          <w:sz w:val="28"/>
          <w:szCs w:val="28"/>
          <w:lang w:val="uk-UA"/>
        </w:rPr>
        <w:t>ав, ратифікувати (додається).</w:t>
      </w:r>
    </w:p>
    <w:p w:rsidR="00DA12D6" w:rsidRDefault="00DA12D6" w:rsidP="00DA12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6638DF" w:rsidRDefault="006638DF" w:rsidP="00DA12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677A46" w:rsidRDefault="00677A46" w:rsidP="00DA12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DA12D6" w:rsidRDefault="00DA12D6" w:rsidP="00DA12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A12D6" w:rsidRPr="00DA12D6" w:rsidRDefault="00DA12D6" w:rsidP="006638D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A12D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Голова</w:t>
      </w:r>
    </w:p>
    <w:p w:rsidR="00016405" w:rsidRPr="006638DF" w:rsidRDefault="00DA12D6" w:rsidP="006638D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DA12D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Верховної Ради України</w:t>
      </w:r>
    </w:p>
    <w:sectPr w:rsidR="00016405" w:rsidRPr="006638DF" w:rsidSect="006638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8F3"/>
    <w:rsid w:val="00016405"/>
    <w:rsid w:val="001B635A"/>
    <w:rsid w:val="00350460"/>
    <w:rsid w:val="0059475B"/>
    <w:rsid w:val="006638DF"/>
    <w:rsid w:val="00677A46"/>
    <w:rsid w:val="006852B2"/>
    <w:rsid w:val="00726AC1"/>
    <w:rsid w:val="007F159E"/>
    <w:rsid w:val="00984262"/>
    <w:rsid w:val="00A528F3"/>
    <w:rsid w:val="00DA12D6"/>
    <w:rsid w:val="00EB2D81"/>
    <w:rsid w:val="00EC6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03612"/>
  <w15:docId w15:val="{C41A32D2-7DE2-4B85-9CB8-0F023F815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405"/>
  </w:style>
  <w:style w:type="paragraph" w:styleId="3">
    <w:name w:val="heading 3"/>
    <w:basedOn w:val="a"/>
    <w:next w:val="a"/>
    <w:link w:val="30"/>
    <w:qFormat/>
    <w:rsid w:val="00A528F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528F3"/>
    <w:rPr>
      <w:rFonts w:ascii="Times New Roman" w:eastAsia="Times New Roman" w:hAnsi="Times New Roman" w:cs="Times New Roman"/>
      <w:sz w:val="26"/>
      <w:szCs w:val="20"/>
      <w:lang w:val="uk-UA"/>
    </w:rPr>
  </w:style>
  <w:style w:type="paragraph" w:styleId="2">
    <w:name w:val="Body Text 2"/>
    <w:basedOn w:val="a"/>
    <w:link w:val="20"/>
    <w:rsid w:val="00A528F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ий текст 2 Знак"/>
    <w:basedOn w:val="a0"/>
    <w:link w:val="2"/>
    <w:rsid w:val="00A528F3"/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638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638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397</Words>
  <Characters>227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2020-06-03T06:33:00Z</cp:lastPrinted>
  <dcterms:created xsi:type="dcterms:W3CDTF">2020-06-03T06:35:00Z</dcterms:created>
  <dcterms:modified xsi:type="dcterms:W3CDTF">2020-06-03T06:35:00Z</dcterms:modified>
</cp:coreProperties>
</file>