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652" w:rsidRPr="0052498E" w:rsidRDefault="00681652" w:rsidP="001F4920">
      <w:pPr>
        <w:tabs>
          <w:tab w:val="left" w:pos="900"/>
          <w:tab w:val="left" w:pos="2340"/>
        </w:tabs>
        <w:spacing w:after="0" w:line="240" w:lineRule="auto"/>
        <w:ind w:firstLine="539"/>
        <w:jc w:val="right"/>
        <w:rPr>
          <w:rFonts w:ascii="Times New Roman" w:hAnsi="Times New Roman" w:cs="Times New Roman"/>
          <w:b/>
          <w:bCs/>
          <w:sz w:val="28"/>
          <w:szCs w:val="28"/>
        </w:rPr>
      </w:pPr>
      <w:bookmarkStart w:id="0" w:name="_GoBack"/>
      <w:bookmarkEnd w:id="0"/>
      <w:r w:rsidRPr="0052498E">
        <w:rPr>
          <w:rFonts w:ascii="Times New Roman" w:hAnsi="Times New Roman" w:cs="Times New Roman"/>
          <w:b/>
          <w:bCs/>
          <w:sz w:val="28"/>
          <w:szCs w:val="28"/>
        </w:rPr>
        <w:t>Проект</w:t>
      </w:r>
    </w:p>
    <w:p w:rsidR="007001AA" w:rsidRDefault="00481413" w:rsidP="001F4920">
      <w:pPr>
        <w:tabs>
          <w:tab w:val="left" w:pos="900"/>
          <w:tab w:val="left" w:pos="2340"/>
        </w:tabs>
        <w:spacing w:after="0" w:line="240" w:lineRule="auto"/>
        <w:ind w:firstLine="539"/>
        <w:jc w:val="right"/>
        <w:rPr>
          <w:rFonts w:ascii="Times New Roman" w:hAnsi="Times New Roman" w:cs="Times New Roman"/>
          <w:b/>
          <w:sz w:val="28"/>
          <w:szCs w:val="28"/>
        </w:rPr>
      </w:pPr>
      <w:r w:rsidRPr="0052498E">
        <w:rPr>
          <w:rFonts w:ascii="Times New Roman" w:hAnsi="Times New Roman" w:cs="Times New Roman"/>
          <w:b/>
          <w:sz w:val="28"/>
          <w:szCs w:val="28"/>
        </w:rPr>
        <w:t xml:space="preserve">вноситься </w:t>
      </w:r>
      <w:r w:rsidR="002625CC" w:rsidRPr="0052498E">
        <w:rPr>
          <w:rFonts w:ascii="Times New Roman" w:hAnsi="Times New Roman" w:cs="Times New Roman"/>
          <w:b/>
          <w:sz w:val="28"/>
          <w:szCs w:val="28"/>
        </w:rPr>
        <w:t>народним</w:t>
      </w:r>
      <w:r w:rsidR="001B2DCF" w:rsidRPr="0052498E">
        <w:rPr>
          <w:rFonts w:ascii="Times New Roman" w:hAnsi="Times New Roman" w:cs="Times New Roman"/>
          <w:b/>
          <w:sz w:val="28"/>
          <w:szCs w:val="28"/>
        </w:rPr>
        <w:t>и депутатами</w:t>
      </w:r>
      <w:r w:rsidR="002625CC" w:rsidRPr="0052498E">
        <w:rPr>
          <w:rFonts w:ascii="Times New Roman" w:hAnsi="Times New Roman" w:cs="Times New Roman"/>
          <w:b/>
          <w:sz w:val="28"/>
          <w:szCs w:val="28"/>
        </w:rPr>
        <w:t xml:space="preserve"> України</w:t>
      </w:r>
    </w:p>
    <w:p w:rsidR="001F4920" w:rsidRPr="0052498E" w:rsidRDefault="001F4920" w:rsidP="001F4920">
      <w:pPr>
        <w:tabs>
          <w:tab w:val="left" w:pos="900"/>
          <w:tab w:val="left" w:pos="2340"/>
        </w:tabs>
        <w:spacing w:after="0" w:line="240" w:lineRule="auto"/>
        <w:ind w:firstLine="539"/>
        <w:jc w:val="right"/>
        <w:rPr>
          <w:rFonts w:ascii="Times New Roman" w:hAnsi="Times New Roman" w:cs="Times New Roman"/>
          <w:b/>
          <w:sz w:val="28"/>
          <w:szCs w:val="28"/>
        </w:rPr>
      </w:pP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 xml:space="preserve">Халімоном П.В. (реєстр. картка № 54) </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Сольським</w:t>
      </w:r>
      <w:proofErr w:type="spellEnd"/>
      <w:r w:rsidRPr="00050567">
        <w:rPr>
          <w:rFonts w:ascii="Times New Roman" w:hAnsi="Times New Roman" w:cs="Times New Roman"/>
          <w:b/>
          <w:sz w:val="28"/>
          <w:szCs w:val="28"/>
        </w:rPr>
        <w:t xml:space="preserve"> М.Т. (реєстр. картка № 121)</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Чернявським</w:t>
      </w:r>
      <w:proofErr w:type="spellEnd"/>
      <w:r w:rsidRPr="00050567">
        <w:rPr>
          <w:rFonts w:ascii="Times New Roman" w:hAnsi="Times New Roman" w:cs="Times New Roman"/>
          <w:b/>
          <w:sz w:val="28"/>
          <w:szCs w:val="28"/>
        </w:rPr>
        <w:t xml:space="preserve"> С.М. (реєстр. картка № 339)</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Колихаєвим</w:t>
      </w:r>
      <w:proofErr w:type="spellEnd"/>
      <w:r w:rsidRPr="00050567">
        <w:rPr>
          <w:rFonts w:ascii="Times New Roman" w:hAnsi="Times New Roman" w:cs="Times New Roman"/>
          <w:b/>
          <w:sz w:val="28"/>
          <w:szCs w:val="28"/>
        </w:rPr>
        <w:t xml:space="preserve"> І.В. (реєстр. картка № 385)</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Чорноморовим</w:t>
      </w:r>
      <w:proofErr w:type="spellEnd"/>
      <w:r w:rsidRPr="00050567">
        <w:rPr>
          <w:rFonts w:ascii="Times New Roman" w:hAnsi="Times New Roman" w:cs="Times New Roman"/>
          <w:b/>
          <w:sz w:val="28"/>
          <w:szCs w:val="28"/>
        </w:rPr>
        <w:t xml:space="preserve"> А.О. (реєстр. картка №332)</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Чайківським І.А. (реєстр. картка №366)</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Гузенком</w:t>
      </w:r>
      <w:proofErr w:type="spellEnd"/>
      <w:r w:rsidRPr="00050567">
        <w:rPr>
          <w:rFonts w:ascii="Times New Roman" w:hAnsi="Times New Roman" w:cs="Times New Roman"/>
          <w:b/>
          <w:sz w:val="28"/>
          <w:szCs w:val="28"/>
        </w:rPr>
        <w:t xml:space="preserve"> М.В. (реєстр. картка № 362)</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Кучером М.І. (реєстр. картка № 232)</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Тимофійчуком</w:t>
      </w:r>
      <w:proofErr w:type="spellEnd"/>
      <w:r w:rsidRPr="00050567">
        <w:rPr>
          <w:rFonts w:ascii="Times New Roman" w:hAnsi="Times New Roman" w:cs="Times New Roman"/>
          <w:b/>
          <w:sz w:val="28"/>
          <w:szCs w:val="28"/>
        </w:rPr>
        <w:t xml:space="preserve"> В.Я. (реєстр. картка № 295)</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Нагаєвським</w:t>
      </w:r>
      <w:proofErr w:type="spellEnd"/>
      <w:r w:rsidRPr="00050567">
        <w:rPr>
          <w:rFonts w:ascii="Times New Roman" w:hAnsi="Times New Roman" w:cs="Times New Roman"/>
          <w:b/>
          <w:sz w:val="28"/>
          <w:szCs w:val="28"/>
        </w:rPr>
        <w:t xml:space="preserve"> А.С. (реєстр. картка № 93)</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Гайду</w:t>
      </w:r>
      <w:proofErr w:type="spellEnd"/>
      <w:r w:rsidRPr="00050567">
        <w:rPr>
          <w:rFonts w:ascii="Times New Roman" w:hAnsi="Times New Roman" w:cs="Times New Roman"/>
          <w:b/>
          <w:sz w:val="28"/>
          <w:szCs w:val="28"/>
        </w:rPr>
        <w:t xml:space="preserve"> О.В. (реєстр. картка № 329)</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Грищенко Т.М. (реєстр. картка № 272)</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Кириченком М.О. (реєстр. картка № 52)</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Костюком Д.С. (реєстр. картка № 281)</w:t>
      </w:r>
    </w:p>
    <w:p w:rsidR="00050567" w:rsidRPr="00050567" w:rsidRDefault="00050567" w:rsidP="00050567">
      <w:pPr>
        <w:spacing w:after="120" w:line="240" w:lineRule="auto"/>
        <w:ind w:firstLine="3827"/>
        <w:rPr>
          <w:rFonts w:ascii="Times New Roman" w:hAnsi="Times New Roman" w:cs="Times New Roman"/>
          <w:b/>
          <w:sz w:val="28"/>
          <w:szCs w:val="28"/>
        </w:rPr>
      </w:pPr>
      <w:proofErr w:type="spellStart"/>
      <w:r w:rsidRPr="00050567">
        <w:rPr>
          <w:rFonts w:ascii="Times New Roman" w:hAnsi="Times New Roman" w:cs="Times New Roman"/>
          <w:b/>
          <w:sz w:val="28"/>
          <w:szCs w:val="28"/>
        </w:rPr>
        <w:t>Салійчуком</w:t>
      </w:r>
      <w:proofErr w:type="spellEnd"/>
      <w:r w:rsidRPr="00050567">
        <w:rPr>
          <w:rFonts w:ascii="Times New Roman" w:hAnsi="Times New Roman" w:cs="Times New Roman"/>
          <w:b/>
          <w:sz w:val="28"/>
          <w:szCs w:val="28"/>
        </w:rPr>
        <w:t xml:space="preserve"> О.В. (реєстр. картка № 76)</w:t>
      </w:r>
    </w:p>
    <w:p w:rsidR="00050567" w:rsidRPr="00050567" w:rsidRDefault="00050567" w:rsidP="00050567">
      <w:pPr>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Тарасовим О.С. (реєстр. картка № 72)</w:t>
      </w:r>
    </w:p>
    <w:p w:rsidR="00050567" w:rsidRPr="00050567" w:rsidRDefault="00050567" w:rsidP="00050567">
      <w:pPr>
        <w:tabs>
          <w:tab w:val="num" w:pos="0"/>
          <w:tab w:val="left" w:pos="916"/>
          <w:tab w:val="left" w:pos="1832"/>
          <w:tab w:val="left" w:pos="2124"/>
          <w:tab w:val="left" w:pos="2832"/>
          <w:tab w:val="left" w:pos="3540"/>
          <w:tab w:val="left" w:pos="4248"/>
          <w:tab w:val="left" w:pos="4956"/>
        </w:tabs>
        <w:spacing w:after="120" w:line="240" w:lineRule="auto"/>
        <w:ind w:firstLine="3827"/>
        <w:rPr>
          <w:rFonts w:ascii="Times New Roman" w:hAnsi="Times New Roman" w:cs="Times New Roman"/>
          <w:b/>
          <w:sz w:val="28"/>
          <w:szCs w:val="28"/>
        </w:rPr>
      </w:pPr>
      <w:r w:rsidRPr="00050567">
        <w:rPr>
          <w:rFonts w:ascii="Times New Roman" w:hAnsi="Times New Roman" w:cs="Times New Roman"/>
          <w:b/>
          <w:sz w:val="28"/>
          <w:szCs w:val="28"/>
        </w:rPr>
        <w:t>Литвиненком С.А. (реєстр. картка № 357)</w:t>
      </w:r>
    </w:p>
    <w:p w:rsidR="00DE15AB" w:rsidRPr="00872A84" w:rsidRDefault="00DE15AB" w:rsidP="00B30B25">
      <w:pPr>
        <w:widowControl w:val="0"/>
        <w:autoSpaceDE w:val="0"/>
        <w:autoSpaceDN w:val="0"/>
        <w:adjustRightInd w:val="0"/>
        <w:spacing w:after="0" w:line="240" w:lineRule="auto"/>
        <w:outlineLvl w:val="0"/>
        <w:rPr>
          <w:rFonts w:ascii="Times New Roman" w:hAnsi="Times New Roman" w:cs="Times New Roman"/>
          <w:kern w:val="28"/>
          <w:sz w:val="28"/>
          <w:szCs w:val="28"/>
          <w:lang w:eastAsia="ru-RU"/>
        </w:rPr>
      </w:pPr>
    </w:p>
    <w:p w:rsidR="007001AA" w:rsidRPr="00872A84" w:rsidRDefault="007001AA" w:rsidP="00B30B25">
      <w:pPr>
        <w:widowControl w:val="0"/>
        <w:autoSpaceDE w:val="0"/>
        <w:autoSpaceDN w:val="0"/>
        <w:adjustRightInd w:val="0"/>
        <w:spacing w:after="0" w:line="240" w:lineRule="auto"/>
        <w:jc w:val="center"/>
        <w:outlineLvl w:val="0"/>
        <w:rPr>
          <w:rFonts w:ascii="Times New Roman" w:hAnsi="Times New Roman" w:cs="Times New Roman"/>
          <w:b/>
          <w:bCs/>
          <w:kern w:val="28"/>
          <w:sz w:val="28"/>
          <w:szCs w:val="28"/>
          <w:lang w:eastAsia="ru-RU"/>
        </w:rPr>
      </w:pPr>
      <w:r w:rsidRPr="00872A84">
        <w:rPr>
          <w:rFonts w:ascii="Times New Roman" w:hAnsi="Times New Roman" w:cs="Times New Roman"/>
          <w:b/>
          <w:bCs/>
          <w:kern w:val="28"/>
          <w:sz w:val="28"/>
          <w:szCs w:val="28"/>
          <w:lang w:eastAsia="ru-RU"/>
        </w:rPr>
        <w:t>ЗАКОН УКРАЇНИ</w:t>
      </w:r>
    </w:p>
    <w:p w:rsidR="00EB33F9" w:rsidRPr="00872A84" w:rsidRDefault="00316348" w:rsidP="00B30B25">
      <w:pPr>
        <w:widowControl w:val="0"/>
        <w:autoSpaceDE w:val="0"/>
        <w:autoSpaceDN w:val="0"/>
        <w:adjustRightInd w:val="0"/>
        <w:spacing w:after="0" w:line="240" w:lineRule="auto"/>
        <w:jc w:val="center"/>
        <w:rPr>
          <w:rFonts w:ascii="Times New Roman" w:hAnsi="Times New Roman" w:cs="Times New Roman"/>
          <w:b/>
          <w:kern w:val="28"/>
          <w:sz w:val="28"/>
          <w:szCs w:val="28"/>
          <w:lang w:eastAsia="ru-RU"/>
        </w:rPr>
      </w:pPr>
      <w:r w:rsidRPr="00872A84">
        <w:rPr>
          <w:rFonts w:ascii="Times New Roman" w:hAnsi="Times New Roman" w:cs="Times New Roman"/>
          <w:b/>
          <w:sz w:val="28"/>
          <w:szCs w:val="28"/>
        </w:rPr>
        <w:t xml:space="preserve">Про внесення змін до деяких </w:t>
      </w:r>
      <w:r w:rsidR="00196E72" w:rsidRPr="00872A84">
        <w:rPr>
          <w:rFonts w:ascii="Times New Roman" w:hAnsi="Times New Roman" w:cs="Times New Roman"/>
          <w:b/>
          <w:sz w:val="28"/>
          <w:szCs w:val="28"/>
        </w:rPr>
        <w:t xml:space="preserve">законів </w:t>
      </w:r>
      <w:r w:rsidRPr="00872A84">
        <w:rPr>
          <w:rFonts w:ascii="Times New Roman" w:hAnsi="Times New Roman" w:cs="Times New Roman"/>
          <w:b/>
          <w:sz w:val="28"/>
          <w:szCs w:val="28"/>
        </w:rPr>
        <w:t>України</w:t>
      </w:r>
      <w:r w:rsidR="00EC65BC">
        <w:rPr>
          <w:rFonts w:ascii="Times New Roman" w:hAnsi="Times New Roman" w:cs="Times New Roman"/>
          <w:b/>
          <w:sz w:val="28"/>
          <w:szCs w:val="28"/>
        </w:rPr>
        <w:t xml:space="preserve"> </w:t>
      </w:r>
      <w:r w:rsidR="00A2044E" w:rsidRPr="00A2044E">
        <w:rPr>
          <w:rFonts w:ascii="Times New Roman" w:hAnsi="Times New Roman" w:cs="Times New Roman"/>
          <w:b/>
          <w:sz w:val="28"/>
          <w:szCs w:val="28"/>
        </w:rPr>
        <w:t>(щодо спрощення процедур експертизи, реєстрації сортів рослин та обігу насіння)</w:t>
      </w:r>
    </w:p>
    <w:p w:rsidR="005966F9" w:rsidRPr="00872A84" w:rsidRDefault="005966F9" w:rsidP="00B30B25">
      <w:pPr>
        <w:widowControl w:val="0"/>
        <w:autoSpaceDE w:val="0"/>
        <w:autoSpaceDN w:val="0"/>
        <w:adjustRightInd w:val="0"/>
        <w:spacing w:after="0" w:line="240" w:lineRule="auto"/>
        <w:ind w:firstLine="720"/>
        <w:jc w:val="both"/>
        <w:rPr>
          <w:rFonts w:ascii="Times New Roman" w:hAnsi="Times New Roman" w:cs="Times New Roman"/>
          <w:kern w:val="28"/>
          <w:sz w:val="28"/>
          <w:szCs w:val="28"/>
          <w:lang w:eastAsia="ru-RU"/>
        </w:rPr>
      </w:pPr>
    </w:p>
    <w:p w:rsidR="0040461B" w:rsidRPr="00872A84" w:rsidRDefault="0040461B" w:rsidP="00B30B25">
      <w:pPr>
        <w:spacing w:after="120" w:line="240" w:lineRule="auto"/>
        <w:ind w:firstLine="709"/>
        <w:rPr>
          <w:rFonts w:ascii="Times New Roman" w:hAnsi="Times New Roman" w:cs="Times New Roman"/>
          <w:b/>
          <w:bCs/>
          <w:sz w:val="28"/>
          <w:szCs w:val="28"/>
        </w:rPr>
      </w:pPr>
      <w:r w:rsidRPr="00872A84">
        <w:rPr>
          <w:rFonts w:ascii="Times New Roman" w:hAnsi="Times New Roman" w:cs="Times New Roman"/>
          <w:sz w:val="28"/>
          <w:szCs w:val="28"/>
        </w:rPr>
        <w:t xml:space="preserve">Верховна Рада України </w:t>
      </w:r>
      <w:r w:rsidRPr="00872A84">
        <w:rPr>
          <w:rFonts w:ascii="Times New Roman" w:hAnsi="Times New Roman" w:cs="Times New Roman"/>
          <w:bCs/>
          <w:sz w:val="28"/>
          <w:szCs w:val="28"/>
        </w:rPr>
        <w:t>п</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о</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с</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т</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а</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н</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о</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в</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л</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я</w:t>
      </w:r>
      <w:r w:rsidR="00DD5F90" w:rsidRPr="00872A84">
        <w:rPr>
          <w:rFonts w:ascii="Times New Roman" w:hAnsi="Times New Roman" w:cs="Times New Roman"/>
          <w:bCs/>
          <w:sz w:val="28"/>
          <w:szCs w:val="28"/>
        </w:rPr>
        <w:t xml:space="preserve"> </w:t>
      </w:r>
      <w:r w:rsidRPr="00872A84">
        <w:rPr>
          <w:rFonts w:ascii="Times New Roman" w:hAnsi="Times New Roman" w:cs="Times New Roman"/>
          <w:bCs/>
          <w:sz w:val="28"/>
          <w:szCs w:val="28"/>
        </w:rPr>
        <w:t>є:</w:t>
      </w:r>
    </w:p>
    <w:p w:rsidR="006A5B56" w:rsidRPr="00872A84" w:rsidRDefault="0040461B" w:rsidP="00B30B25">
      <w:pPr>
        <w:spacing w:after="120" w:line="240" w:lineRule="auto"/>
        <w:ind w:firstLine="709"/>
        <w:jc w:val="both"/>
        <w:rPr>
          <w:rFonts w:ascii="Times New Roman" w:hAnsi="Times New Roman" w:cs="Times New Roman"/>
          <w:sz w:val="28"/>
          <w:szCs w:val="28"/>
        </w:rPr>
      </w:pPr>
      <w:r w:rsidRPr="00872A84">
        <w:rPr>
          <w:rFonts w:ascii="Times New Roman" w:hAnsi="Times New Roman" w:cs="Times New Roman"/>
          <w:sz w:val="28"/>
          <w:szCs w:val="28"/>
        </w:rPr>
        <w:t>І.</w:t>
      </w:r>
      <w:r w:rsidR="00DE15AB">
        <w:rPr>
          <w:rFonts w:ascii="Times New Roman" w:hAnsi="Times New Roman" w:cs="Times New Roman"/>
          <w:sz w:val="28"/>
          <w:szCs w:val="28"/>
        </w:rPr>
        <w:t xml:space="preserve"> </w:t>
      </w:r>
      <w:proofErr w:type="spellStart"/>
      <w:r w:rsidR="00872A84">
        <w:rPr>
          <w:rFonts w:ascii="Times New Roman" w:hAnsi="Times New Roman" w:cs="Times New Roman"/>
          <w:sz w:val="28"/>
          <w:szCs w:val="28"/>
        </w:rPr>
        <w:t>В</w:t>
      </w:r>
      <w:r w:rsidRPr="00872A84">
        <w:rPr>
          <w:rFonts w:ascii="Times New Roman" w:hAnsi="Times New Roman" w:cs="Times New Roman"/>
          <w:sz w:val="28"/>
          <w:szCs w:val="28"/>
        </w:rPr>
        <w:t>нести</w:t>
      </w:r>
      <w:proofErr w:type="spellEnd"/>
      <w:r w:rsidRPr="00872A84">
        <w:rPr>
          <w:rFonts w:ascii="Times New Roman" w:hAnsi="Times New Roman" w:cs="Times New Roman"/>
          <w:sz w:val="28"/>
          <w:szCs w:val="28"/>
        </w:rPr>
        <w:t xml:space="preserve"> </w:t>
      </w:r>
      <w:r w:rsidR="00316348" w:rsidRPr="00872A84">
        <w:rPr>
          <w:rFonts w:ascii="Times New Roman" w:hAnsi="Times New Roman" w:cs="Times New Roman"/>
          <w:sz w:val="28"/>
          <w:szCs w:val="28"/>
        </w:rPr>
        <w:t xml:space="preserve">зміни </w:t>
      </w:r>
      <w:r w:rsidR="00842C7D" w:rsidRPr="00872A84">
        <w:rPr>
          <w:rFonts w:ascii="Times New Roman" w:hAnsi="Times New Roman" w:cs="Times New Roman"/>
          <w:sz w:val="28"/>
          <w:szCs w:val="28"/>
        </w:rPr>
        <w:t xml:space="preserve">до </w:t>
      </w:r>
      <w:r w:rsidR="00316348" w:rsidRPr="00872A84">
        <w:rPr>
          <w:rFonts w:ascii="Times New Roman" w:hAnsi="Times New Roman" w:cs="Times New Roman"/>
          <w:sz w:val="28"/>
          <w:szCs w:val="28"/>
        </w:rPr>
        <w:t xml:space="preserve">таких </w:t>
      </w:r>
      <w:r w:rsidR="00196E72" w:rsidRPr="00872A84">
        <w:rPr>
          <w:rFonts w:ascii="Times New Roman" w:hAnsi="Times New Roman" w:cs="Times New Roman"/>
          <w:sz w:val="28"/>
          <w:szCs w:val="28"/>
        </w:rPr>
        <w:t xml:space="preserve">законів </w:t>
      </w:r>
      <w:r w:rsidR="00316348" w:rsidRPr="00872A84">
        <w:rPr>
          <w:rFonts w:ascii="Times New Roman" w:hAnsi="Times New Roman" w:cs="Times New Roman"/>
          <w:sz w:val="28"/>
          <w:szCs w:val="28"/>
        </w:rPr>
        <w:t>України:</w:t>
      </w:r>
    </w:p>
    <w:p w:rsidR="006A5B56" w:rsidRPr="00872A84" w:rsidRDefault="006A5B56" w:rsidP="00B30B25">
      <w:pPr>
        <w:spacing w:after="120" w:line="240" w:lineRule="auto"/>
        <w:ind w:firstLine="709"/>
        <w:jc w:val="both"/>
        <w:rPr>
          <w:rFonts w:ascii="Times New Roman" w:hAnsi="Times New Roman" w:cs="Times New Roman"/>
          <w:sz w:val="28"/>
          <w:szCs w:val="28"/>
        </w:rPr>
      </w:pPr>
      <w:r w:rsidRPr="00872A84">
        <w:rPr>
          <w:rFonts w:ascii="Times New Roman" w:hAnsi="Times New Roman" w:cs="Times New Roman"/>
          <w:sz w:val="28"/>
          <w:szCs w:val="28"/>
        </w:rPr>
        <w:t>1</w:t>
      </w:r>
      <w:r w:rsidR="00316348" w:rsidRPr="00872A84">
        <w:rPr>
          <w:rFonts w:ascii="Times New Roman" w:hAnsi="Times New Roman" w:cs="Times New Roman"/>
          <w:sz w:val="28"/>
          <w:szCs w:val="28"/>
        </w:rPr>
        <w:t>.</w:t>
      </w:r>
      <w:r w:rsidR="00DE15AB">
        <w:rPr>
          <w:rFonts w:ascii="Times New Roman" w:hAnsi="Times New Roman" w:cs="Times New Roman"/>
          <w:sz w:val="28"/>
          <w:szCs w:val="28"/>
        </w:rPr>
        <w:t xml:space="preserve"> </w:t>
      </w:r>
      <w:r w:rsidRPr="00872A84">
        <w:rPr>
          <w:rFonts w:ascii="Times New Roman" w:hAnsi="Times New Roman" w:cs="Times New Roman"/>
          <w:sz w:val="28"/>
          <w:szCs w:val="28"/>
        </w:rPr>
        <w:t>У</w:t>
      </w:r>
      <w:r w:rsidR="00DE15AB">
        <w:rPr>
          <w:rFonts w:ascii="Times New Roman" w:hAnsi="Times New Roman" w:cs="Times New Roman"/>
          <w:sz w:val="28"/>
          <w:szCs w:val="28"/>
        </w:rPr>
        <w:t xml:space="preserve"> </w:t>
      </w:r>
      <w:hyperlink r:id="rId8" w:tgtFrame="_blank" w:history="1">
        <w:r w:rsidR="00255F4A" w:rsidRPr="00872A84">
          <w:rPr>
            <w:rFonts w:ascii="Times New Roman" w:hAnsi="Times New Roman" w:cs="Times New Roman"/>
            <w:sz w:val="28"/>
            <w:szCs w:val="28"/>
          </w:rPr>
          <w:t xml:space="preserve">Законі України </w:t>
        </w:r>
        <w:r w:rsidR="003A1CA5" w:rsidRPr="00872A84">
          <w:rPr>
            <w:rFonts w:ascii="Times New Roman" w:hAnsi="Times New Roman" w:cs="Times New Roman"/>
            <w:sz w:val="28"/>
            <w:szCs w:val="28"/>
          </w:rPr>
          <w:t>«</w:t>
        </w:r>
        <w:r w:rsidRPr="00872A84">
          <w:rPr>
            <w:rFonts w:ascii="Times New Roman" w:hAnsi="Times New Roman" w:cs="Times New Roman"/>
            <w:sz w:val="28"/>
            <w:szCs w:val="28"/>
          </w:rPr>
          <w:t>Про охорону прав на сорти рослин</w:t>
        </w:r>
      </w:hyperlink>
      <w:r w:rsidR="00DE15AB">
        <w:rPr>
          <w:rFonts w:ascii="Times New Roman" w:hAnsi="Times New Roman" w:cs="Times New Roman"/>
          <w:sz w:val="28"/>
          <w:szCs w:val="28"/>
        </w:rPr>
        <w:t xml:space="preserve">» </w:t>
      </w:r>
      <w:r w:rsidRPr="00872A84">
        <w:rPr>
          <w:rFonts w:ascii="Times New Roman" w:hAnsi="Times New Roman" w:cs="Times New Roman"/>
          <w:sz w:val="28"/>
          <w:szCs w:val="28"/>
        </w:rPr>
        <w:t xml:space="preserve">(Відомості Верховної Ради України, 2002 р., № 23, ст. 163; 2007 р., № 1, ст. 1; 2014 р., </w:t>
      </w:r>
      <w:r w:rsidR="00DE15AB">
        <w:rPr>
          <w:rFonts w:ascii="Times New Roman" w:hAnsi="Times New Roman" w:cs="Times New Roman"/>
          <w:sz w:val="28"/>
          <w:szCs w:val="28"/>
        </w:rPr>
        <w:br/>
      </w:r>
      <w:r w:rsidRPr="00872A84">
        <w:rPr>
          <w:rFonts w:ascii="Times New Roman" w:hAnsi="Times New Roman" w:cs="Times New Roman"/>
          <w:sz w:val="28"/>
          <w:szCs w:val="28"/>
        </w:rPr>
        <w:t>№ 6-7, ст. 80):</w:t>
      </w:r>
    </w:p>
    <w:p w:rsidR="00D01295" w:rsidRPr="00872A84" w:rsidRDefault="006A5B56" w:rsidP="00B30B25">
      <w:pPr>
        <w:spacing w:after="120" w:line="240" w:lineRule="auto"/>
        <w:ind w:firstLine="709"/>
        <w:jc w:val="both"/>
        <w:rPr>
          <w:rFonts w:ascii="Times New Roman" w:hAnsi="Times New Roman" w:cs="Times New Roman"/>
          <w:sz w:val="28"/>
          <w:szCs w:val="28"/>
        </w:rPr>
      </w:pPr>
      <w:bookmarkStart w:id="1" w:name="n7"/>
      <w:bookmarkEnd w:id="1"/>
      <w:r w:rsidRPr="00872A84">
        <w:rPr>
          <w:rFonts w:ascii="Times New Roman" w:hAnsi="Times New Roman" w:cs="Times New Roman"/>
          <w:sz w:val="28"/>
          <w:szCs w:val="28"/>
        </w:rPr>
        <w:t xml:space="preserve">1) статтю </w:t>
      </w:r>
      <w:r w:rsidR="00343757" w:rsidRPr="00872A84">
        <w:rPr>
          <w:rFonts w:ascii="Times New Roman" w:hAnsi="Times New Roman" w:cs="Times New Roman"/>
          <w:sz w:val="28"/>
          <w:szCs w:val="28"/>
        </w:rPr>
        <w:t>один</w:t>
      </w:r>
      <w:r w:rsidRPr="00872A84">
        <w:rPr>
          <w:rFonts w:ascii="Times New Roman" w:hAnsi="Times New Roman" w:cs="Times New Roman"/>
          <w:sz w:val="28"/>
          <w:szCs w:val="28"/>
        </w:rPr>
        <w:t xml:space="preserve"> </w:t>
      </w:r>
      <w:r w:rsidR="00565138" w:rsidRPr="00872A84">
        <w:rPr>
          <w:rFonts w:ascii="Times New Roman" w:hAnsi="Times New Roman" w:cs="Times New Roman"/>
          <w:sz w:val="28"/>
          <w:szCs w:val="28"/>
        </w:rPr>
        <w:t>доповнити з урахуванням алфавітного порядку термінами такого змісту:</w:t>
      </w:r>
      <w:r w:rsidR="00D01295" w:rsidRPr="00872A84">
        <w:rPr>
          <w:rFonts w:ascii="Times New Roman" w:hAnsi="Times New Roman" w:cs="Times New Roman"/>
          <w:sz w:val="28"/>
          <w:szCs w:val="28"/>
        </w:rPr>
        <w:t xml:space="preserve"> </w:t>
      </w:r>
    </w:p>
    <w:p w:rsidR="00D470E8" w:rsidRPr="00D470E8" w:rsidRDefault="00D470E8" w:rsidP="00D470E8">
      <w:pPr>
        <w:spacing w:after="120"/>
        <w:ind w:firstLine="709"/>
        <w:jc w:val="both"/>
        <w:rPr>
          <w:rFonts w:ascii="Times New Roman" w:hAnsi="Times New Roman" w:cs="Times New Roman"/>
          <w:color w:val="000000" w:themeColor="text1"/>
          <w:sz w:val="28"/>
          <w:szCs w:val="28"/>
          <w:shd w:val="clear" w:color="auto" w:fill="FFFFFF"/>
        </w:rPr>
      </w:pPr>
      <w:r w:rsidRPr="00D470E8">
        <w:rPr>
          <w:rFonts w:ascii="Times New Roman" w:hAnsi="Times New Roman" w:cs="Times New Roman"/>
          <w:color w:val="000000" w:themeColor="text1"/>
          <w:sz w:val="28"/>
          <w:szCs w:val="28"/>
        </w:rPr>
        <w:t>Авторська винагорода -  винагорода автору сорту за  виведення або винайдення та поліпшення сорту;</w:t>
      </w:r>
    </w:p>
    <w:p w:rsidR="00D470E8" w:rsidRPr="00D470E8" w:rsidRDefault="00D470E8" w:rsidP="00D470E8">
      <w:pPr>
        <w:pStyle w:val="rvps2"/>
        <w:shd w:val="clear" w:color="auto" w:fill="FFFFFF"/>
        <w:spacing w:before="0" w:beforeAutospacing="0" w:after="150" w:afterAutospacing="0"/>
        <w:ind w:firstLine="709"/>
        <w:jc w:val="both"/>
        <w:rPr>
          <w:color w:val="000000" w:themeColor="text1"/>
          <w:sz w:val="28"/>
          <w:szCs w:val="28"/>
          <w:lang w:val="uk-UA"/>
        </w:rPr>
      </w:pPr>
      <w:r w:rsidRPr="00D470E8">
        <w:rPr>
          <w:color w:val="000000" w:themeColor="text1"/>
          <w:sz w:val="28"/>
          <w:szCs w:val="28"/>
          <w:lang w:val="uk-UA"/>
        </w:rPr>
        <w:t>Апеляційна палата - колегіальний орган Компетентного органу, основним завданням якого є розгляд заперечень на експертний висновок  та рішення за заявками та інших питань, віднесених до його компетенції цим Законом та Положенням затвердженим в установленому Порядку;</w:t>
      </w:r>
    </w:p>
    <w:p w:rsidR="00D470E8" w:rsidRPr="00D470E8" w:rsidRDefault="00D470E8" w:rsidP="00D470E8">
      <w:pPr>
        <w:pStyle w:val="rvps2"/>
        <w:shd w:val="clear" w:color="auto" w:fill="FFFFFF"/>
        <w:spacing w:before="0" w:beforeAutospacing="0" w:after="150" w:afterAutospacing="0"/>
        <w:ind w:firstLine="709"/>
        <w:jc w:val="both"/>
        <w:rPr>
          <w:color w:val="000000" w:themeColor="text1"/>
          <w:sz w:val="28"/>
          <w:szCs w:val="28"/>
          <w:lang w:val="uk-UA"/>
        </w:rPr>
      </w:pPr>
      <w:r w:rsidRPr="00D470E8">
        <w:rPr>
          <w:color w:val="000000" w:themeColor="text1"/>
          <w:sz w:val="28"/>
          <w:szCs w:val="28"/>
          <w:lang w:val="uk-UA"/>
        </w:rPr>
        <w:lastRenderedPageBreak/>
        <w:t>Експертний висновок за заявкою на сорт рослин –документально оформлені експертним закладом результати формальної або кваліфікаційної експертизи для прийняття рішення за заявкою;</w:t>
      </w:r>
    </w:p>
    <w:p w:rsidR="00D470E8" w:rsidRPr="00D470E8" w:rsidRDefault="00D470E8" w:rsidP="00D470E8">
      <w:pPr>
        <w:pStyle w:val="rvps2"/>
        <w:shd w:val="clear" w:color="auto" w:fill="FFFFFF"/>
        <w:spacing w:before="0" w:beforeAutospacing="0" w:after="150" w:afterAutospacing="0"/>
        <w:ind w:firstLine="557"/>
        <w:jc w:val="both"/>
        <w:rPr>
          <w:sz w:val="28"/>
          <w:szCs w:val="28"/>
          <w:lang w:val="uk-UA" w:eastAsia="en-US"/>
        </w:rPr>
      </w:pPr>
      <w:r w:rsidRPr="00D470E8">
        <w:rPr>
          <w:color w:val="000000" w:themeColor="text1"/>
          <w:sz w:val="28"/>
          <w:szCs w:val="28"/>
          <w:lang w:val="uk-UA"/>
        </w:rPr>
        <w:t>Реєстр патентів - офіційний перелік сортів рослин, майнові права на які, засвідчені патентами на сорти рослин та відомостей про них;</w:t>
      </w:r>
    </w:p>
    <w:p w:rsidR="00D470E8" w:rsidRPr="00D470E8" w:rsidRDefault="00D470E8" w:rsidP="00D470E8">
      <w:pPr>
        <w:spacing w:after="120"/>
        <w:ind w:firstLine="709"/>
        <w:jc w:val="both"/>
        <w:rPr>
          <w:rFonts w:ascii="Times New Roman" w:hAnsi="Times New Roman" w:cs="Times New Roman"/>
          <w:color w:val="000000" w:themeColor="text1"/>
          <w:sz w:val="28"/>
          <w:szCs w:val="28"/>
          <w:lang w:eastAsia="ru-RU"/>
        </w:rPr>
      </w:pPr>
      <w:r w:rsidRPr="00D470E8">
        <w:rPr>
          <w:rFonts w:ascii="Times New Roman" w:hAnsi="Times New Roman" w:cs="Times New Roman"/>
          <w:color w:val="000000" w:themeColor="text1"/>
          <w:sz w:val="28"/>
          <w:szCs w:val="28"/>
          <w:lang w:eastAsia="ru-RU"/>
        </w:rPr>
        <w:t>Заявник - особа, яка подала заявку, набула прав заявника у встановленому законом порядку;</w:t>
      </w:r>
    </w:p>
    <w:p w:rsidR="00D470E8" w:rsidRPr="00D470E8" w:rsidRDefault="00D470E8" w:rsidP="00D470E8">
      <w:pPr>
        <w:spacing w:after="120"/>
        <w:ind w:firstLine="698"/>
        <w:jc w:val="both"/>
        <w:rPr>
          <w:rFonts w:ascii="Times New Roman" w:hAnsi="Times New Roman" w:cs="Times New Roman"/>
          <w:color w:val="000000" w:themeColor="text1"/>
          <w:sz w:val="28"/>
          <w:szCs w:val="28"/>
          <w:lang w:eastAsia="ru-RU"/>
        </w:rPr>
      </w:pPr>
      <w:proofErr w:type="spellStart"/>
      <w:r w:rsidRPr="00D470E8">
        <w:rPr>
          <w:rFonts w:ascii="Times New Roman" w:hAnsi="Times New Roman" w:cs="Times New Roman"/>
          <w:color w:val="000000" w:themeColor="text1"/>
          <w:sz w:val="28"/>
          <w:szCs w:val="28"/>
          <w:shd w:val="clear" w:color="auto" w:fill="FFFFFF"/>
        </w:rPr>
        <w:t>підтримувач</w:t>
      </w:r>
      <w:proofErr w:type="spellEnd"/>
      <w:r w:rsidRPr="00D470E8">
        <w:rPr>
          <w:rFonts w:ascii="Times New Roman" w:hAnsi="Times New Roman" w:cs="Times New Roman"/>
          <w:color w:val="000000" w:themeColor="text1"/>
          <w:sz w:val="28"/>
          <w:szCs w:val="28"/>
          <w:shd w:val="clear" w:color="auto" w:fill="FFFFFF"/>
        </w:rPr>
        <w:t xml:space="preserve"> сорту - особа, яка впродовж чинності визначеного цим Законом строку майнових прав інтелектуальної власності на сорт рослин, засвідченого патентом </w:t>
      </w:r>
      <w:r w:rsidRPr="00D470E8">
        <w:rPr>
          <w:rFonts w:ascii="Times New Roman" w:hAnsi="Times New Roman" w:cs="Times New Roman"/>
          <w:color w:val="000000" w:themeColor="text1"/>
          <w:sz w:val="28"/>
          <w:szCs w:val="28"/>
        </w:rPr>
        <w:t xml:space="preserve">або, за його відсутності, свідоцтвом про державну реєстрацію сорту, </w:t>
      </w:r>
      <w:r w:rsidRPr="00D470E8">
        <w:rPr>
          <w:rFonts w:ascii="Times New Roman" w:hAnsi="Times New Roman" w:cs="Times New Roman"/>
          <w:color w:val="000000" w:themeColor="text1"/>
          <w:sz w:val="28"/>
          <w:szCs w:val="28"/>
          <w:shd w:val="clear" w:color="auto" w:fill="FFFFFF"/>
        </w:rPr>
        <w:t>забезпечує збереженість сорту у процесі його господарського обороту шляхом підтримання ознак, визначених при його державній реєстрації;</w:t>
      </w:r>
    </w:p>
    <w:p w:rsidR="00D470E8" w:rsidRPr="00D470E8" w:rsidRDefault="00D470E8" w:rsidP="00D470E8">
      <w:pPr>
        <w:spacing w:after="120"/>
        <w:ind w:firstLine="709"/>
        <w:jc w:val="both"/>
        <w:rPr>
          <w:rFonts w:ascii="Times New Roman" w:hAnsi="Times New Roman" w:cs="Times New Roman"/>
          <w:color w:val="000000" w:themeColor="text1"/>
          <w:sz w:val="28"/>
          <w:szCs w:val="28"/>
        </w:rPr>
      </w:pPr>
      <w:r w:rsidRPr="00D470E8">
        <w:rPr>
          <w:rFonts w:ascii="Times New Roman" w:hAnsi="Times New Roman" w:cs="Times New Roman"/>
          <w:color w:val="000000" w:themeColor="text1"/>
          <w:sz w:val="28"/>
          <w:szCs w:val="28"/>
        </w:rPr>
        <w:t xml:space="preserve"> роялті - платіж, що сплачується за використання сорту володільцю патенту;</w:t>
      </w:r>
    </w:p>
    <w:p w:rsidR="00D470E8" w:rsidRPr="00D470E8" w:rsidRDefault="00D470E8" w:rsidP="00D470E8">
      <w:pPr>
        <w:spacing w:after="120"/>
        <w:ind w:firstLine="709"/>
        <w:jc w:val="both"/>
        <w:rPr>
          <w:rFonts w:ascii="Times New Roman" w:hAnsi="Times New Roman" w:cs="Times New Roman"/>
          <w:color w:val="000000" w:themeColor="text1"/>
          <w:sz w:val="28"/>
          <w:szCs w:val="28"/>
        </w:rPr>
      </w:pPr>
      <w:r w:rsidRPr="00D470E8">
        <w:rPr>
          <w:rFonts w:ascii="Times New Roman" w:hAnsi="Times New Roman" w:cs="Times New Roman"/>
          <w:color w:val="000000" w:themeColor="text1"/>
          <w:sz w:val="28"/>
          <w:szCs w:val="28"/>
        </w:rPr>
        <w:t>Реєстр заявок - перелік офіційних відомостей про заявки на сорти рослин, який ведеться в електронній формі;</w:t>
      </w:r>
    </w:p>
    <w:p w:rsidR="00D470E8" w:rsidRPr="00D470E8" w:rsidRDefault="00D470E8" w:rsidP="00D470E8">
      <w:pPr>
        <w:spacing w:after="120"/>
        <w:ind w:firstLine="709"/>
        <w:jc w:val="both"/>
        <w:rPr>
          <w:rFonts w:ascii="Times New Roman" w:hAnsi="Times New Roman" w:cs="Times New Roman"/>
          <w:color w:val="000000" w:themeColor="text1"/>
          <w:sz w:val="28"/>
          <w:szCs w:val="28"/>
        </w:rPr>
      </w:pPr>
      <w:r w:rsidRPr="00D470E8">
        <w:rPr>
          <w:rFonts w:ascii="Times New Roman" w:hAnsi="Times New Roman" w:cs="Times New Roman"/>
          <w:color w:val="000000" w:themeColor="text1"/>
          <w:sz w:val="28"/>
          <w:szCs w:val="28"/>
        </w:rPr>
        <w:t>Офіційний зразок - посадковий матеріал (насіннєвий та садивний), що надається для  довготривалого зберігання у порядку встановленому Компетентним органом;</w:t>
      </w:r>
    </w:p>
    <w:p w:rsidR="00D470E8" w:rsidRPr="00D470E8" w:rsidRDefault="00D470E8" w:rsidP="00D470E8">
      <w:pPr>
        <w:spacing w:after="120" w:line="240" w:lineRule="auto"/>
        <w:ind w:firstLine="709"/>
        <w:jc w:val="both"/>
        <w:rPr>
          <w:rFonts w:ascii="Times New Roman" w:hAnsi="Times New Roman" w:cs="Times New Roman"/>
          <w:color w:val="000000" w:themeColor="text1"/>
          <w:sz w:val="28"/>
          <w:szCs w:val="28"/>
        </w:rPr>
      </w:pPr>
      <w:r w:rsidRPr="00D470E8">
        <w:rPr>
          <w:rFonts w:ascii="Times New Roman" w:hAnsi="Times New Roman" w:cs="Times New Roman"/>
          <w:color w:val="000000" w:themeColor="text1"/>
          <w:sz w:val="28"/>
          <w:szCs w:val="28"/>
        </w:rPr>
        <w:t>Офіційні джерела інформації про заявки та сорти рослин - офіційні видання, відомості опубліковані на веб-сайтах Компетентного органу та експертного закладу, відомості опубліковані в Реєстрах заявок, Патентів, Сортів рослин;</w:t>
      </w:r>
    </w:p>
    <w:p w:rsidR="00C57DD5" w:rsidRPr="00872A84" w:rsidRDefault="008B327C" w:rsidP="00D470E8">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а</w:t>
      </w:r>
      <w:r w:rsidR="00C57DD5" w:rsidRPr="00872A84">
        <w:rPr>
          <w:rFonts w:ascii="Times New Roman" w:hAnsi="Times New Roman" w:cs="Times New Roman"/>
          <w:color w:val="000000" w:themeColor="text1"/>
          <w:sz w:val="28"/>
          <w:szCs w:val="28"/>
        </w:rPr>
        <w:t xml:space="preserve">бзац </w:t>
      </w:r>
      <w:r w:rsidR="005F6766" w:rsidRPr="00872A84">
        <w:rPr>
          <w:rFonts w:ascii="Times New Roman" w:hAnsi="Times New Roman" w:cs="Times New Roman"/>
          <w:color w:val="000000" w:themeColor="text1"/>
          <w:sz w:val="28"/>
          <w:szCs w:val="28"/>
        </w:rPr>
        <w:t>с</w:t>
      </w:r>
      <w:r w:rsidR="002B5C02" w:rsidRPr="00872A84">
        <w:rPr>
          <w:rFonts w:ascii="Times New Roman" w:hAnsi="Times New Roman" w:cs="Times New Roman"/>
          <w:color w:val="000000" w:themeColor="text1"/>
          <w:sz w:val="28"/>
          <w:szCs w:val="28"/>
        </w:rPr>
        <w:t>ьомий</w:t>
      </w:r>
      <w:r w:rsidRPr="00872A84">
        <w:rPr>
          <w:rFonts w:ascii="Times New Roman" w:hAnsi="Times New Roman" w:cs="Times New Roman"/>
          <w:color w:val="000000" w:themeColor="text1"/>
          <w:sz w:val="28"/>
          <w:szCs w:val="28"/>
        </w:rPr>
        <w:t xml:space="preserve"> </w:t>
      </w:r>
      <w:r w:rsidR="00C57DD5" w:rsidRPr="00872A84">
        <w:rPr>
          <w:rFonts w:ascii="Times New Roman" w:hAnsi="Times New Roman" w:cs="Times New Roman"/>
          <w:color w:val="000000" w:themeColor="text1"/>
          <w:sz w:val="28"/>
          <w:szCs w:val="28"/>
        </w:rPr>
        <w:t>викласти</w:t>
      </w:r>
      <w:r w:rsidRPr="00872A84">
        <w:rPr>
          <w:rFonts w:ascii="Times New Roman" w:hAnsi="Times New Roman" w:cs="Times New Roman"/>
          <w:color w:val="000000" w:themeColor="text1"/>
          <w:sz w:val="28"/>
          <w:szCs w:val="28"/>
        </w:rPr>
        <w:t>:</w:t>
      </w:r>
    </w:p>
    <w:p w:rsidR="0003721F" w:rsidRPr="00872A84" w:rsidRDefault="00C57DD5"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селекціонер – </w:t>
      </w:r>
      <w:r w:rsidR="00D470E8" w:rsidRPr="00D470E8">
        <w:rPr>
          <w:rFonts w:ascii="Times New Roman" w:hAnsi="Times New Roman" w:cs="Times New Roman"/>
          <w:color w:val="000000" w:themeColor="text1"/>
          <w:sz w:val="28"/>
          <w:szCs w:val="28"/>
        </w:rPr>
        <w:t>особа, яка має або мала трудові чи цивільно-правові відносини з автором сорту щодо виведення або винайдення та поліпшення сорту, а також правонаступник (спадкоємець) зазначеної вище особи</w:t>
      </w:r>
      <w:r w:rsidR="0003721F" w:rsidRPr="00872A84">
        <w:rPr>
          <w:rFonts w:ascii="Times New Roman" w:hAnsi="Times New Roman" w:cs="Times New Roman"/>
          <w:color w:val="000000" w:themeColor="text1"/>
          <w:sz w:val="28"/>
          <w:szCs w:val="28"/>
        </w:rPr>
        <w:t>;</w:t>
      </w:r>
    </w:p>
    <w:p w:rsidR="008B327C" w:rsidRPr="00872A84" w:rsidRDefault="008B327C"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абзац </w:t>
      </w:r>
      <w:r w:rsidR="00E13D2D" w:rsidRPr="00872A84">
        <w:rPr>
          <w:rFonts w:ascii="Times New Roman" w:hAnsi="Times New Roman" w:cs="Times New Roman"/>
          <w:color w:val="000000" w:themeColor="text1"/>
          <w:sz w:val="28"/>
          <w:szCs w:val="28"/>
        </w:rPr>
        <w:t>дванадцят</w:t>
      </w:r>
      <w:r w:rsidR="002B5C02" w:rsidRPr="00872A84">
        <w:rPr>
          <w:rFonts w:ascii="Times New Roman" w:hAnsi="Times New Roman" w:cs="Times New Roman"/>
          <w:color w:val="000000" w:themeColor="text1"/>
          <w:sz w:val="28"/>
          <w:szCs w:val="28"/>
        </w:rPr>
        <w:t>ий</w:t>
      </w:r>
      <w:r w:rsidR="00E13D2D"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викласти:</w:t>
      </w:r>
    </w:p>
    <w:p w:rsidR="00C57DD5" w:rsidRPr="00872A84" w:rsidRDefault="00C57DD5"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держава-учасниця</w:t>
      </w:r>
      <w:r w:rsidR="00AE456C" w:rsidRPr="00872A84">
        <w:rPr>
          <w:rFonts w:ascii="Times New Roman" w:hAnsi="Times New Roman" w:cs="Times New Roman"/>
          <w:color w:val="000000" w:themeColor="text1"/>
          <w:sz w:val="28"/>
          <w:szCs w:val="28"/>
        </w:rPr>
        <w:t xml:space="preserve"> (договірна сторона)</w:t>
      </w:r>
      <w:r w:rsidRPr="00872A84">
        <w:rPr>
          <w:rFonts w:ascii="Times New Roman" w:hAnsi="Times New Roman" w:cs="Times New Roman"/>
          <w:color w:val="000000" w:themeColor="text1"/>
          <w:sz w:val="28"/>
          <w:szCs w:val="28"/>
        </w:rPr>
        <w:t xml:space="preserve"> –</w:t>
      </w:r>
      <w:r w:rsidR="0003721F" w:rsidRPr="00872A84">
        <w:rPr>
          <w:rFonts w:ascii="Times New Roman" w:hAnsi="Times New Roman" w:cs="Times New Roman"/>
          <w:color w:val="000000" w:themeColor="text1"/>
          <w:sz w:val="28"/>
          <w:szCs w:val="28"/>
        </w:rPr>
        <w:t xml:space="preserve"> держава чи міжурядова організація, що</w:t>
      </w:r>
      <w:r w:rsidRPr="00872A84">
        <w:rPr>
          <w:rFonts w:ascii="Times New Roman" w:hAnsi="Times New Roman" w:cs="Times New Roman"/>
          <w:color w:val="000000" w:themeColor="text1"/>
          <w:sz w:val="28"/>
          <w:szCs w:val="28"/>
        </w:rPr>
        <w:t>, що приєдналася до Міжнародної конвенції з охорони нових сортів рослин, прийнятої 2 грудня 1961 року і переглянутої 10 листопада 1972 року, 23 жовтня 1</w:t>
      </w:r>
      <w:r w:rsidR="00EB3D43" w:rsidRPr="00872A84">
        <w:rPr>
          <w:rFonts w:ascii="Times New Roman" w:hAnsi="Times New Roman" w:cs="Times New Roman"/>
          <w:color w:val="000000" w:themeColor="text1"/>
          <w:sz w:val="28"/>
          <w:szCs w:val="28"/>
        </w:rPr>
        <w:t>978 року і 19 березня 1991 року.</w:t>
      </w:r>
    </w:p>
    <w:p w:rsidR="00C57DD5" w:rsidRPr="00872A84" w:rsidRDefault="00C57DD5"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6A41A2" w:rsidRPr="00872A84">
        <w:rPr>
          <w:rFonts w:ascii="Times New Roman" w:hAnsi="Times New Roman" w:cs="Times New Roman"/>
          <w:color w:val="000000" w:themeColor="text1"/>
          <w:sz w:val="28"/>
          <w:szCs w:val="28"/>
        </w:rPr>
        <w:t xml:space="preserve"> абзац </w:t>
      </w:r>
      <w:r w:rsidR="008D5C72" w:rsidRPr="00872A84">
        <w:rPr>
          <w:rFonts w:ascii="Times New Roman" w:hAnsi="Times New Roman" w:cs="Times New Roman"/>
          <w:color w:val="000000" w:themeColor="text1"/>
          <w:sz w:val="28"/>
          <w:szCs w:val="28"/>
        </w:rPr>
        <w:t>другий</w:t>
      </w:r>
      <w:r w:rsidR="006A41A2" w:rsidRPr="00872A84">
        <w:rPr>
          <w:rFonts w:ascii="Times New Roman" w:hAnsi="Times New Roman" w:cs="Times New Roman"/>
          <w:color w:val="000000" w:themeColor="text1"/>
          <w:sz w:val="28"/>
          <w:szCs w:val="28"/>
        </w:rPr>
        <w:t xml:space="preserve"> ст</w:t>
      </w:r>
      <w:r w:rsidR="00355F6C" w:rsidRPr="00872A84">
        <w:rPr>
          <w:rFonts w:ascii="Times New Roman" w:hAnsi="Times New Roman" w:cs="Times New Roman"/>
          <w:color w:val="000000" w:themeColor="text1"/>
          <w:sz w:val="28"/>
          <w:szCs w:val="28"/>
        </w:rPr>
        <w:t>ат</w:t>
      </w:r>
      <w:r w:rsidR="00C41337" w:rsidRPr="00872A84">
        <w:rPr>
          <w:rFonts w:ascii="Times New Roman" w:hAnsi="Times New Roman" w:cs="Times New Roman"/>
          <w:color w:val="000000" w:themeColor="text1"/>
          <w:sz w:val="28"/>
          <w:szCs w:val="28"/>
        </w:rPr>
        <w:t>т</w:t>
      </w:r>
      <w:r w:rsidR="00355F6C" w:rsidRPr="00872A84">
        <w:rPr>
          <w:rFonts w:ascii="Times New Roman" w:hAnsi="Times New Roman" w:cs="Times New Roman"/>
          <w:color w:val="000000" w:themeColor="text1"/>
          <w:sz w:val="28"/>
          <w:szCs w:val="28"/>
        </w:rPr>
        <w:t xml:space="preserve">і </w:t>
      </w:r>
      <w:r w:rsidR="00C41337" w:rsidRPr="00872A84">
        <w:rPr>
          <w:rFonts w:ascii="Times New Roman" w:hAnsi="Times New Roman" w:cs="Times New Roman"/>
          <w:color w:val="000000" w:themeColor="text1"/>
          <w:sz w:val="28"/>
          <w:szCs w:val="28"/>
        </w:rPr>
        <w:t>3</w:t>
      </w:r>
      <w:r w:rsidR="006A41A2" w:rsidRPr="00872A84">
        <w:rPr>
          <w:rFonts w:ascii="Times New Roman" w:hAnsi="Times New Roman" w:cs="Times New Roman"/>
          <w:color w:val="000000" w:themeColor="text1"/>
          <w:sz w:val="28"/>
          <w:szCs w:val="28"/>
        </w:rPr>
        <w:t xml:space="preserve"> доповнити словами:</w:t>
      </w:r>
    </w:p>
    <w:p w:rsidR="006A41A2" w:rsidRPr="00872A84" w:rsidRDefault="003A1CA5"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6A41A2" w:rsidRPr="00872A84">
        <w:rPr>
          <w:rFonts w:ascii="Times New Roman" w:hAnsi="Times New Roman" w:cs="Times New Roman"/>
          <w:color w:val="000000" w:themeColor="text1"/>
          <w:sz w:val="28"/>
          <w:szCs w:val="28"/>
        </w:rPr>
        <w:t>…та батьківських компонентів сортів овочевих культур.</w:t>
      </w:r>
      <w:r w:rsidRPr="00872A84">
        <w:rPr>
          <w:rFonts w:ascii="Times New Roman" w:hAnsi="Times New Roman" w:cs="Times New Roman"/>
          <w:color w:val="000000" w:themeColor="text1"/>
          <w:sz w:val="28"/>
          <w:szCs w:val="28"/>
        </w:rPr>
        <w:t>»</w:t>
      </w:r>
      <w:r w:rsidR="00EB3D43" w:rsidRPr="00872A84">
        <w:rPr>
          <w:rFonts w:ascii="Times New Roman" w:hAnsi="Times New Roman" w:cs="Times New Roman"/>
          <w:color w:val="000000" w:themeColor="text1"/>
          <w:sz w:val="28"/>
          <w:szCs w:val="28"/>
        </w:rPr>
        <w:t>.</w:t>
      </w:r>
    </w:p>
    <w:p w:rsidR="00187424" w:rsidRPr="00872A84" w:rsidRDefault="00C1097B" w:rsidP="00B30B25">
      <w:pPr>
        <w:spacing w:after="120" w:line="240" w:lineRule="auto"/>
        <w:ind w:firstLine="709"/>
        <w:jc w:val="both"/>
        <w:rPr>
          <w:rFonts w:ascii="Times New Roman" w:hAnsi="Times New Roman" w:cs="Times New Roman"/>
          <w:sz w:val="28"/>
          <w:szCs w:val="28"/>
        </w:rPr>
      </w:pPr>
      <w:r w:rsidRPr="00872A84">
        <w:rPr>
          <w:rFonts w:ascii="Times New Roman" w:hAnsi="Times New Roman" w:cs="Times New Roman"/>
          <w:color w:val="000000" w:themeColor="text1"/>
          <w:sz w:val="28"/>
          <w:szCs w:val="28"/>
        </w:rPr>
        <w:t xml:space="preserve">3)  </w:t>
      </w:r>
      <w:r w:rsidR="00187424"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статтю</w:t>
      </w:r>
      <w:r w:rsidR="00187424" w:rsidRPr="00872A84">
        <w:rPr>
          <w:rFonts w:ascii="Times New Roman" w:hAnsi="Times New Roman" w:cs="Times New Roman"/>
          <w:color w:val="000000" w:themeColor="text1"/>
          <w:sz w:val="28"/>
          <w:szCs w:val="28"/>
        </w:rPr>
        <w:t xml:space="preserve"> 3</w:t>
      </w:r>
      <w:r w:rsidR="00187424" w:rsidRPr="00872A84">
        <w:rPr>
          <w:rFonts w:ascii="Times New Roman" w:hAnsi="Times New Roman" w:cs="Times New Roman"/>
          <w:color w:val="000000" w:themeColor="text1"/>
          <w:sz w:val="28"/>
          <w:szCs w:val="28"/>
          <w:vertAlign w:val="superscript"/>
        </w:rPr>
        <w:t>1</w:t>
      </w:r>
      <w:r w:rsidR="00355F6C" w:rsidRPr="00872A84">
        <w:rPr>
          <w:rFonts w:ascii="Times New Roman" w:hAnsi="Times New Roman" w:cs="Times New Roman"/>
          <w:color w:val="000000" w:themeColor="text1"/>
          <w:sz w:val="28"/>
          <w:szCs w:val="28"/>
          <w:vertAlign w:val="superscript"/>
        </w:rPr>
        <w:t>:</w:t>
      </w:r>
      <w:r w:rsidR="00187424" w:rsidRPr="00872A84">
        <w:rPr>
          <w:rFonts w:ascii="Times New Roman" w:hAnsi="Times New Roman" w:cs="Times New Roman"/>
          <w:color w:val="000000" w:themeColor="text1"/>
          <w:sz w:val="28"/>
          <w:szCs w:val="28"/>
          <w:vertAlign w:val="superscript"/>
        </w:rPr>
        <w:t xml:space="preserve"> </w:t>
      </w:r>
      <w:r w:rsidR="00187424" w:rsidRPr="00872A84">
        <w:rPr>
          <w:rFonts w:ascii="Times New Roman" w:hAnsi="Times New Roman" w:cs="Times New Roman"/>
          <w:sz w:val="28"/>
          <w:szCs w:val="28"/>
        </w:rPr>
        <w:t xml:space="preserve">  </w:t>
      </w:r>
    </w:p>
    <w:p w:rsidR="00C1097B" w:rsidRPr="00872A84" w:rsidRDefault="00B56CBB"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д</w:t>
      </w:r>
      <w:r w:rsidR="0003721F" w:rsidRPr="00872A84">
        <w:rPr>
          <w:rFonts w:ascii="Times New Roman" w:hAnsi="Times New Roman" w:cs="Times New Roman"/>
          <w:color w:val="000000" w:themeColor="text1"/>
          <w:sz w:val="28"/>
          <w:szCs w:val="28"/>
        </w:rPr>
        <w:t xml:space="preserve">оповнити </w:t>
      </w:r>
      <w:r w:rsidR="00C1097B" w:rsidRPr="00872A84">
        <w:rPr>
          <w:rFonts w:ascii="Times New Roman" w:hAnsi="Times New Roman" w:cs="Times New Roman"/>
          <w:color w:val="000000" w:themeColor="text1"/>
          <w:sz w:val="28"/>
          <w:szCs w:val="28"/>
        </w:rPr>
        <w:t xml:space="preserve">підпунктом </w:t>
      </w:r>
    </w:p>
    <w:p w:rsidR="00C1097B" w:rsidRPr="00872A84" w:rsidRDefault="00C1097B"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lastRenderedPageBreak/>
        <w:t>2) с</w:t>
      </w:r>
      <w:r w:rsidR="00187424" w:rsidRPr="00872A84">
        <w:rPr>
          <w:rFonts w:ascii="Times New Roman" w:hAnsi="Times New Roman" w:cs="Times New Roman"/>
          <w:color w:val="000000" w:themeColor="text1"/>
          <w:sz w:val="28"/>
          <w:szCs w:val="28"/>
        </w:rPr>
        <w:t>елекціонер</w:t>
      </w:r>
      <w:r w:rsidRPr="00872A84">
        <w:rPr>
          <w:rFonts w:ascii="Times New Roman" w:hAnsi="Times New Roman" w:cs="Times New Roman"/>
          <w:color w:val="000000" w:themeColor="text1"/>
          <w:sz w:val="28"/>
          <w:szCs w:val="28"/>
        </w:rPr>
        <w:t>;</w:t>
      </w:r>
    </w:p>
    <w:p w:rsidR="00B56CBB" w:rsidRPr="00872A84" w:rsidRDefault="00B56CBB"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п</w:t>
      </w:r>
      <w:r w:rsidR="00C1097B" w:rsidRPr="00872A84">
        <w:rPr>
          <w:rFonts w:ascii="Times New Roman" w:hAnsi="Times New Roman" w:cs="Times New Roman"/>
          <w:color w:val="000000" w:themeColor="text1"/>
          <w:sz w:val="28"/>
          <w:szCs w:val="28"/>
        </w:rPr>
        <w:t>ідпункт 2) вважати підпунктом 3)</w:t>
      </w:r>
      <w:r w:rsidRPr="00872A84">
        <w:rPr>
          <w:rFonts w:ascii="Times New Roman" w:hAnsi="Times New Roman" w:cs="Times New Roman"/>
          <w:color w:val="000000" w:themeColor="text1"/>
          <w:sz w:val="28"/>
          <w:szCs w:val="28"/>
        </w:rPr>
        <w:t>.</w:t>
      </w:r>
    </w:p>
    <w:p w:rsidR="00906F70" w:rsidRPr="00872A84" w:rsidRDefault="00906F70"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4) у статті 7:</w:t>
      </w:r>
    </w:p>
    <w:p w:rsidR="00906F70" w:rsidRPr="00872A84" w:rsidRDefault="0079357E"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в</w:t>
      </w:r>
      <w:r w:rsidR="00875D85" w:rsidRPr="00872A84">
        <w:rPr>
          <w:rFonts w:ascii="Times New Roman" w:hAnsi="Times New Roman" w:cs="Times New Roman"/>
          <w:color w:val="000000" w:themeColor="text1"/>
          <w:sz w:val="28"/>
          <w:szCs w:val="28"/>
        </w:rPr>
        <w:t xml:space="preserve"> абзаці 6 частини 1, слова: «</w:t>
      </w:r>
      <w:r w:rsidR="00906F70" w:rsidRPr="00872A84">
        <w:rPr>
          <w:rFonts w:ascii="Times New Roman" w:hAnsi="Times New Roman" w:cs="Times New Roman"/>
          <w:color w:val="000000" w:themeColor="text1"/>
          <w:sz w:val="28"/>
          <w:szCs w:val="28"/>
        </w:rPr>
        <w:t>що містять об’єкт інтелектуальної власності, угоди, укладеної між роботодавцем та автором сорту щодо виплати справедливої винагороди</w:t>
      </w:r>
      <w:r w:rsidR="00875D85" w:rsidRPr="00872A84">
        <w:rPr>
          <w:rFonts w:ascii="Times New Roman" w:hAnsi="Times New Roman" w:cs="Times New Roman"/>
          <w:color w:val="000000" w:themeColor="text1"/>
          <w:sz w:val="28"/>
          <w:szCs w:val="28"/>
        </w:rPr>
        <w:t>» вилучити</w:t>
      </w:r>
      <w:r w:rsidR="00906F70" w:rsidRPr="00872A84">
        <w:rPr>
          <w:rFonts w:ascii="Times New Roman" w:hAnsi="Times New Roman" w:cs="Times New Roman"/>
          <w:color w:val="000000" w:themeColor="text1"/>
          <w:sz w:val="28"/>
          <w:szCs w:val="28"/>
        </w:rPr>
        <w:t>;</w:t>
      </w:r>
    </w:p>
    <w:p w:rsidR="00A56FCC" w:rsidRPr="00872A84" w:rsidRDefault="0079357E"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5) у статті 8:</w:t>
      </w:r>
    </w:p>
    <w:p w:rsidR="00A56FCC" w:rsidRPr="00872A84" w:rsidRDefault="00A56FCC"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 абзаци 13,</w:t>
      </w:r>
      <w:r w:rsidR="00D470E8" w:rsidRPr="00DE15AB">
        <w:rPr>
          <w:rFonts w:ascii="Times New Roman" w:hAnsi="Times New Roman" w:cs="Times New Roman"/>
          <w:color w:val="000000" w:themeColor="text1"/>
          <w:sz w:val="28"/>
          <w:szCs w:val="28"/>
          <w:lang w:val="ru-RU"/>
        </w:rPr>
        <w:t xml:space="preserve"> </w:t>
      </w:r>
      <w:r w:rsidRPr="00872A84">
        <w:rPr>
          <w:rFonts w:ascii="Times New Roman" w:hAnsi="Times New Roman" w:cs="Times New Roman"/>
          <w:color w:val="000000" w:themeColor="text1"/>
          <w:sz w:val="28"/>
          <w:szCs w:val="28"/>
        </w:rPr>
        <w:t>22</w:t>
      </w:r>
      <w:r w:rsidR="0040088E" w:rsidRPr="00872A84">
        <w:rPr>
          <w:rFonts w:ascii="Times New Roman" w:hAnsi="Times New Roman" w:cs="Times New Roman"/>
          <w:color w:val="000000" w:themeColor="text1"/>
          <w:sz w:val="28"/>
          <w:szCs w:val="28"/>
        </w:rPr>
        <w:t xml:space="preserve"> частини </w:t>
      </w:r>
      <w:r w:rsidR="00CB5C30" w:rsidRPr="00872A84">
        <w:rPr>
          <w:rFonts w:ascii="Times New Roman" w:hAnsi="Times New Roman" w:cs="Times New Roman"/>
          <w:color w:val="000000" w:themeColor="text1"/>
          <w:sz w:val="28"/>
          <w:szCs w:val="28"/>
        </w:rPr>
        <w:t xml:space="preserve">першої </w:t>
      </w:r>
      <w:r w:rsidRPr="00872A84">
        <w:rPr>
          <w:rFonts w:ascii="Times New Roman" w:hAnsi="Times New Roman" w:cs="Times New Roman"/>
          <w:color w:val="000000" w:themeColor="text1"/>
          <w:sz w:val="28"/>
          <w:szCs w:val="28"/>
        </w:rPr>
        <w:t>викласти:</w:t>
      </w:r>
    </w:p>
    <w:p w:rsidR="00A56FCC" w:rsidRPr="00872A84" w:rsidRDefault="00A56FCC" w:rsidP="00D470E8">
      <w:pPr>
        <w:spacing w:line="240" w:lineRule="auto"/>
        <w:ind w:firstLine="708"/>
        <w:contextualSpacing/>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«забезпечує опублікування офіційних відомостей про видані патенти на сорти рослин і свідоцтва про авторство на сорти рослин;</w:t>
      </w:r>
    </w:p>
    <w:p w:rsidR="00A56FCC" w:rsidRPr="00872A84" w:rsidRDefault="00A56FCC" w:rsidP="00D470E8">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організовує та бере участь у міжнародних заходах наукового спрямування (форуми, симпозіуми, конференції тощо</w:t>
      </w:r>
      <w:r w:rsidR="00D470E8" w:rsidRPr="00D470E8">
        <w:rPr>
          <w:rFonts w:ascii="Times New Roman" w:hAnsi="Times New Roman" w:cs="Times New Roman"/>
          <w:color w:val="000000" w:themeColor="text1"/>
          <w:sz w:val="28"/>
          <w:szCs w:val="28"/>
          <w:lang w:val="ru-RU"/>
        </w:rPr>
        <w:t>)</w:t>
      </w:r>
      <w:r w:rsidRPr="00872A84">
        <w:rPr>
          <w:rFonts w:ascii="Times New Roman" w:hAnsi="Times New Roman" w:cs="Times New Roman"/>
          <w:color w:val="000000" w:themeColor="text1"/>
          <w:sz w:val="28"/>
          <w:szCs w:val="28"/>
        </w:rPr>
        <w:t>;»</w:t>
      </w:r>
    </w:p>
    <w:p w:rsidR="0040088E" w:rsidRPr="00872A84" w:rsidRDefault="00A56FCC"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6</w:t>
      </w:r>
      <w:r w:rsidR="0040088E" w:rsidRPr="00872A84">
        <w:rPr>
          <w:rFonts w:ascii="Times New Roman" w:hAnsi="Times New Roman" w:cs="Times New Roman"/>
          <w:color w:val="000000" w:themeColor="text1"/>
          <w:sz w:val="28"/>
          <w:szCs w:val="28"/>
        </w:rPr>
        <w:t>) у статті 11:</w:t>
      </w:r>
    </w:p>
    <w:p w:rsidR="0040088E" w:rsidRPr="00872A84" w:rsidRDefault="0040088E"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підпункти а), б), в) </w:t>
      </w:r>
      <w:proofErr w:type="spellStart"/>
      <w:r w:rsidRPr="00872A84">
        <w:rPr>
          <w:rFonts w:ascii="Times New Roman" w:hAnsi="Times New Roman" w:cs="Times New Roman"/>
          <w:color w:val="000000" w:themeColor="text1"/>
          <w:sz w:val="28"/>
          <w:szCs w:val="28"/>
        </w:rPr>
        <w:t>чаcтини</w:t>
      </w:r>
      <w:proofErr w:type="spellEnd"/>
      <w:r w:rsidRPr="00872A84">
        <w:rPr>
          <w:rFonts w:ascii="Times New Roman" w:hAnsi="Times New Roman" w:cs="Times New Roman"/>
          <w:color w:val="000000" w:themeColor="text1"/>
          <w:sz w:val="28"/>
          <w:szCs w:val="28"/>
        </w:rPr>
        <w:t xml:space="preserve"> шість виключити;</w:t>
      </w:r>
    </w:p>
    <w:p w:rsidR="00355F6C" w:rsidRPr="00872A84" w:rsidRDefault="0040088E" w:rsidP="00B967FA">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ч</w:t>
      </w:r>
      <w:r w:rsidR="00355F6C" w:rsidRPr="00872A84">
        <w:rPr>
          <w:rFonts w:ascii="Times New Roman" w:hAnsi="Times New Roman" w:cs="Times New Roman"/>
          <w:color w:val="000000" w:themeColor="text1"/>
          <w:sz w:val="28"/>
          <w:szCs w:val="28"/>
        </w:rPr>
        <w:t xml:space="preserve">астині </w:t>
      </w:r>
      <w:r w:rsidR="0040572E" w:rsidRPr="00872A84">
        <w:rPr>
          <w:rFonts w:ascii="Times New Roman" w:hAnsi="Times New Roman" w:cs="Times New Roman"/>
          <w:color w:val="000000" w:themeColor="text1"/>
          <w:sz w:val="28"/>
          <w:szCs w:val="28"/>
        </w:rPr>
        <w:t>дев’ят</w:t>
      </w:r>
      <w:r w:rsidR="00452E3F" w:rsidRPr="00872A84">
        <w:rPr>
          <w:rFonts w:ascii="Times New Roman" w:hAnsi="Times New Roman" w:cs="Times New Roman"/>
          <w:color w:val="000000" w:themeColor="text1"/>
          <w:sz w:val="28"/>
          <w:szCs w:val="28"/>
        </w:rPr>
        <w:t>ій</w:t>
      </w:r>
      <w:r w:rsidR="00B967FA">
        <w:rPr>
          <w:rFonts w:ascii="Times New Roman" w:hAnsi="Times New Roman" w:cs="Times New Roman"/>
          <w:color w:val="000000" w:themeColor="text1"/>
          <w:sz w:val="28"/>
          <w:szCs w:val="28"/>
        </w:rPr>
        <w:t xml:space="preserve"> </w:t>
      </w:r>
      <w:r w:rsidR="00355F6C" w:rsidRPr="00872A84">
        <w:rPr>
          <w:rFonts w:ascii="Times New Roman" w:hAnsi="Times New Roman" w:cs="Times New Roman"/>
          <w:color w:val="000000" w:themeColor="text1"/>
          <w:sz w:val="28"/>
          <w:szCs w:val="28"/>
        </w:rPr>
        <w:t xml:space="preserve">слово </w:t>
      </w:r>
      <w:r w:rsidR="003A1CA5" w:rsidRPr="00872A84">
        <w:rPr>
          <w:rFonts w:ascii="Times New Roman" w:hAnsi="Times New Roman" w:cs="Times New Roman"/>
          <w:color w:val="000000" w:themeColor="text1"/>
          <w:sz w:val="28"/>
          <w:szCs w:val="28"/>
        </w:rPr>
        <w:t>«</w:t>
      </w:r>
      <w:r w:rsidR="00355F6C" w:rsidRPr="00872A84">
        <w:rPr>
          <w:rFonts w:ascii="Times New Roman" w:hAnsi="Times New Roman" w:cs="Times New Roman"/>
          <w:color w:val="000000" w:themeColor="text1"/>
          <w:sz w:val="28"/>
          <w:szCs w:val="28"/>
        </w:rPr>
        <w:t>виникненн</w:t>
      </w:r>
      <w:r w:rsidR="00EB3D43" w:rsidRPr="00872A84">
        <w:rPr>
          <w:rFonts w:ascii="Times New Roman" w:hAnsi="Times New Roman" w:cs="Times New Roman"/>
          <w:color w:val="000000" w:themeColor="text1"/>
          <w:sz w:val="28"/>
          <w:szCs w:val="28"/>
        </w:rPr>
        <w:t>я</w:t>
      </w:r>
      <w:r w:rsidR="003A1CA5" w:rsidRPr="00872A84">
        <w:rPr>
          <w:rFonts w:ascii="Times New Roman" w:hAnsi="Times New Roman" w:cs="Times New Roman"/>
          <w:color w:val="000000" w:themeColor="text1"/>
          <w:sz w:val="28"/>
          <w:szCs w:val="28"/>
        </w:rPr>
        <w:t>»</w:t>
      </w:r>
      <w:r w:rsidR="00490A69" w:rsidRPr="00872A84">
        <w:rPr>
          <w:rFonts w:ascii="Times New Roman" w:hAnsi="Times New Roman" w:cs="Times New Roman"/>
          <w:color w:val="000000" w:themeColor="text1"/>
          <w:sz w:val="28"/>
          <w:szCs w:val="28"/>
        </w:rPr>
        <w:t xml:space="preserve"> замінити слова</w:t>
      </w:r>
      <w:r w:rsidR="00EB3D43" w:rsidRPr="00872A84">
        <w:rPr>
          <w:rFonts w:ascii="Times New Roman" w:hAnsi="Times New Roman" w:cs="Times New Roman"/>
          <w:color w:val="000000" w:themeColor="text1"/>
          <w:sz w:val="28"/>
          <w:szCs w:val="28"/>
        </w:rPr>
        <w:t>м</w:t>
      </w:r>
      <w:r w:rsidR="00490A69" w:rsidRPr="00872A84">
        <w:rPr>
          <w:rFonts w:ascii="Times New Roman" w:hAnsi="Times New Roman" w:cs="Times New Roman"/>
          <w:color w:val="000000" w:themeColor="text1"/>
          <w:sz w:val="28"/>
          <w:szCs w:val="28"/>
        </w:rPr>
        <w:t>и</w:t>
      </w:r>
      <w:r w:rsidR="00EB3D43"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00270B50" w:rsidRPr="00872A84">
        <w:rPr>
          <w:rFonts w:ascii="Times New Roman" w:hAnsi="Times New Roman" w:cs="Times New Roman"/>
          <w:color w:val="000000" w:themeColor="text1"/>
          <w:sz w:val="28"/>
          <w:szCs w:val="28"/>
        </w:rPr>
        <w:t xml:space="preserve">державна </w:t>
      </w:r>
      <w:r w:rsidR="00EB3D43" w:rsidRPr="00872A84">
        <w:rPr>
          <w:rFonts w:ascii="Times New Roman" w:hAnsi="Times New Roman" w:cs="Times New Roman"/>
          <w:color w:val="000000" w:themeColor="text1"/>
          <w:sz w:val="28"/>
          <w:szCs w:val="28"/>
        </w:rPr>
        <w:t>реєстрація</w:t>
      </w:r>
      <w:r w:rsidR="003A1CA5" w:rsidRPr="00872A84">
        <w:rPr>
          <w:rFonts w:ascii="Times New Roman" w:hAnsi="Times New Roman" w:cs="Times New Roman"/>
          <w:color w:val="000000" w:themeColor="text1"/>
          <w:sz w:val="28"/>
          <w:szCs w:val="28"/>
        </w:rPr>
        <w:t>»</w:t>
      </w:r>
      <w:r w:rsidR="00EB3D43" w:rsidRPr="00872A84">
        <w:rPr>
          <w:rFonts w:ascii="Times New Roman" w:hAnsi="Times New Roman" w:cs="Times New Roman"/>
          <w:color w:val="000000" w:themeColor="text1"/>
          <w:sz w:val="28"/>
          <w:szCs w:val="28"/>
        </w:rPr>
        <w:t>.</w:t>
      </w:r>
    </w:p>
    <w:p w:rsidR="00A87D76" w:rsidRPr="00872A84" w:rsidRDefault="00A87D76"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7) статтю 12 доповнити абзацом:</w:t>
      </w:r>
    </w:p>
    <w:p w:rsidR="00A87D76" w:rsidRPr="00872A84" w:rsidRDefault="00A87D76"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D470E8" w:rsidRPr="00D470E8">
        <w:rPr>
          <w:rFonts w:ascii="Times New Roman" w:hAnsi="Times New Roman" w:cs="Times New Roman"/>
          <w:color w:val="000000" w:themeColor="text1"/>
          <w:sz w:val="28"/>
          <w:szCs w:val="28"/>
        </w:rPr>
        <w:t>Державна реєстрація сортів, які використовуються  у декоративних цілях, а також сортів овочевих культур, їх батьківських компонентів здійснюється, якщо сорт відмінний, однорідний та стабільний та йому присвоєна назва.</w:t>
      </w:r>
      <w:r w:rsidRPr="00872A84">
        <w:rPr>
          <w:rFonts w:ascii="Times New Roman" w:hAnsi="Times New Roman" w:cs="Times New Roman"/>
          <w:color w:val="000000" w:themeColor="text1"/>
          <w:sz w:val="28"/>
          <w:szCs w:val="28"/>
        </w:rPr>
        <w:t>»</w:t>
      </w:r>
      <w:r w:rsidR="005118D6" w:rsidRPr="00872A84">
        <w:rPr>
          <w:rFonts w:ascii="Times New Roman" w:hAnsi="Times New Roman" w:cs="Times New Roman"/>
          <w:color w:val="000000" w:themeColor="text1"/>
          <w:sz w:val="28"/>
          <w:szCs w:val="28"/>
        </w:rPr>
        <w:t>;</w:t>
      </w:r>
    </w:p>
    <w:p w:rsidR="00355F6C" w:rsidRPr="00872A84"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00F77AA5" w:rsidRPr="00872A84">
        <w:rPr>
          <w:rFonts w:ascii="Times New Roman" w:hAnsi="Times New Roman" w:cs="Times New Roman"/>
          <w:color w:val="000000" w:themeColor="text1"/>
          <w:sz w:val="28"/>
          <w:szCs w:val="28"/>
        </w:rPr>
        <w:t>) у статті 15:</w:t>
      </w:r>
    </w:p>
    <w:p w:rsidR="00B967FA" w:rsidRDefault="00B967FA" w:rsidP="00B30B25">
      <w:pPr>
        <w:spacing w:after="120" w:line="240" w:lineRule="auto"/>
        <w:ind w:firstLine="709"/>
        <w:jc w:val="both"/>
        <w:rPr>
          <w:rFonts w:ascii="Times New Roman" w:hAnsi="Times New Roman" w:cs="Times New Roman"/>
          <w:color w:val="000000" w:themeColor="text1"/>
          <w:sz w:val="28"/>
          <w:szCs w:val="28"/>
          <w:lang w:val="ru-RU"/>
        </w:rPr>
      </w:pPr>
      <w:proofErr w:type="spellStart"/>
      <w:r>
        <w:rPr>
          <w:rFonts w:ascii="Times New Roman" w:hAnsi="Times New Roman" w:cs="Times New Roman"/>
          <w:color w:val="000000" w:themeColor="text1"/>
          <w:sz w:val="28"/>
          <w:szCs w:val="28"/>
          <w:lang w:val="ru-RU"/>
        </w:rPr>
        <w:t>ч</w:t>
      </w:r>
      <w:r w:rsidR="00D470E8">
        <w:rPr>
          <w:rFonts w:ascii="Times New Roman" w:hAnsi="Times New Roman" w:cs="Times New Roman"/>
          <w:color w:val="000000" w:themeColor="text1"/>
          <w:sz w:val="28"/>
          <w:szCs w:val="28"/>
          <w:lang w:val="ru-RU"/>
        </w:rPr>
        <w:t>астину</w:t>
      </w:r>
      <w:proofErr w:type="spellEnd"/>
      <w:r w:rsidR="00D470E8">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 xml:space="preserve">три </w:t>
      </w:r>
      <w:proofErr w:type="spellStart"/>
      <w:r>
        <w:rPr>
          <w:rFonts w:ascii="Times New Roman" w:hAnsi="Times New Roman" w:cs="Times New Roman"/>
          <w:color w:val="000000" w:themeColor="text1"/>
          <w:sz w:val="28"/>
          <w:szCs w:val="28"/>
          <w:lang w:val="ru-RU"/>
        </w:rPr>
        <w:t>викласти</w:t>
      </w:r>
      <w:proofErr w:type="spellEnd"/>
      <w:r>
        <w:rPr>
          <w:rFonts w:ascii="Times New Roman" w:hAnsi="Times New Roman" w:cs="Times New Roman"/>
          <w:color w:val="000000" w:themeColor="text1"/>
          <w:sz w:val="28"/>
          <w:szCs w:val="28"/>
          <w:lang w:val="ru-RU"/>
        </w:rPr>
        <w:t xml:space="preserve">: </w:t>
      </w:r>
    </w:p>
    <w:p w:rsidR="00D527D7" w:rsidRPr="00872A84"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B967FA">
        <w:rPr>
          <w:rFonts w:ascii="Times New Roman" w:hAnsi="Times New Roman" w:cs="Times New Roman"/>
          <w:color w:val="000000" w:themeColor="text1"/>
          <w:sz w:val="28"/>
          <w:szCs w:val="28"/>
        </w:rPr>
        <w:t>Від імені авторів сорту, селекціонерів, заявників, володільців патентів та власників майнового права інтелектуальної власності на поширення сорту у відносинах, врегульованих цим Законом, можуть виступати їх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представниками вважаються відносинами відповідно з авторами, селекціонерами, заявниками, володільцями патентів та власниками майнового права інтелектуальної власності на поширення сорту</w:t>
      </w:r>
      <w:r>
        <w:rPr>
          <w:rFonts w:ascii="Times New Roman" w:hAnsi="Times New Roman" w:cs="Times New Roman"/>
          <w:color w:val="000000" w:themeColor="text1"/>
          <w:sz w:val="28"/>
          <w:szCs w:val="28"/>
        </w:rPr>
        <w:t>.»;</w:t>
      </w:r>
    </w:p>
    <w:p w:rsidR="00F77AA5" w:rsidRPr="00872A84" w:rsidRDefault="00F77A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доповнити частиною </w:t>
      </w:r>
      <w:r w:rsidR="00FC2D72" w:rsidRPr="00872A84">
        <w:rPr>
          <w:rFonts w:ascii="Times New Roman" w:hAnsi="Times New Roman" w:cs="Times New Roman"/>
          <w:color w:val="000000" w:themeColor="text1"/>
          <w:sz w:val="28"/>
          <w:szCs w:val="28"/>
        </w:rPr>
        <w:t>чотири</w:t>
      </w:r>
      <w:r w:rsidRPr="00872A84">
        <w:rPr>
          <w:rFonts w:ascii="Times New Roman" w:hAnsi="Times New Roman" w:cs="Times New Roman"/>
          <w:color w:val="000000" w:themeColor="text1"/>
          <w:sz w:val="28"/>
          <w:szCs w:val="28"/>
        </w:rPr>
        <w:t>:</w:t>
      </w:r>
    </w:p>
    <w:p w:rsidR="00D527D7" w:rsidRDefault="003A1CA5" w:rsidP="00B967FA">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F77AA5" w:rsidRPr="00872A84">
        <w:rPr>
          <w:rFonts w:ascii="Times New Roman" w:hAnsi="Times New Roman" w:cs="Times New Roman"/>
          <w:color w:val="000000" w:themeColor="text1"/>
          <w:sz w:val="28"/>
          <w:szCs w:val="28"/>
        </w:rPr>
        <w:t>Під час проведення експертизи заявки та до моменту прийняття рішення за зая</w:t>
      </w:r>
      <w:r w:rsidR="0057579F" w:rsidRPr="00872A84">
        <w:rPr>
          <w:rFonts w:ascii="Times New Roman" w:hAnsi="Times New Roman" w:cs="Times New Roman"/>
          <w:color w:val="000000" w:themeColor="text1"/>
          <w:sz w:val="28"/>
          <w:szCs w:val="28"/>
        </w:rPr>
        <w:t>вкою заявник має право передати</w:t>
      </w:r>
      <w:r w:rsidR="00EC0DA1" w:rsidRPr="00872A84">
        <w:rPr>
          <w:rFonts w:ascii="Times New Roman" w:hAnsi="Times New Roman" w:cs="Times New Roman"/>
          <w:color w:val="000000" w:themeColor="text1"/>
          <w:sz w:val="28"/>
          <w:szCs w:val="28"/>
        </w:rPr>
        <w:t xml:space="preserve"> </w:t>
      </w:r>
      <w:r w:rsidR="00F77AA5" w:rsidRPr="00872A84">
        <w:rPr>
          <w:rFonts w:ascii="Times New Roman" w:hAnsi="Times New Roman" w:cs="Times New Roman"/>
          <w:color w:val="000000" w:themeColor="text1"/>
          <w:sz w:val="28"/>
          <w:szCs w:val="28"/>
        </w:rPr>
        <w:t>заявку</w:t>
      </w:r>
      <w:r w:rsidR="00EC0DA1" w:rsidRPr="00872A84">
        <w:rPr>
          <w:rFonts w:ascii="Times New Roman" w:hAnsi="Times New Roman" w:cs="Times New Roman"/>
          <w:color w:val="000000" w:themeColor="text1"/>
          <w:sz w:val="28"/>
          <w:szCs w:val="28"/>
        </w:rPr>
        <w:t xml:space="preserve"> та права на неї </w:t>
      </w:r>
      <w:r w:rsidR="00F77AA5" w:rsidRPr="00872A84">
        <w:rPr>
          <w:rFonts w:ascii="Times New Roman" w:hAnsi="Times New Roman" w:cs="Times New Roman"/>
          <w:color w:val="000000" w:themeColor="text1"/>
          <w:sz w:val="28"/>
          <w:szCs w:val="28"/>
        </w:rPr>
        <w:t xml:space="preserve"> іншій особі на підставі договору</w:t>
      </w:r>
      <w:r w:rsidR="00B967FA">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r w:rsidR="001277BE" w:rsidRPr="00872A84">
        <w:rPr>
          <w:rFonts w:ascii="Times New Roman" w:hAnsi="Times New Roman" w:cs="Times New Roman"/>
          <w:color w:val="000000" w:themeColor="text1"/>
          <w:sz w:val="28"/>
          <w:szCs w:val="28"/>
        </w:rPr>
        <w:t>.</w:t>
      </w:r>
    </w:p>
    <w:p w:rsidR="00B967FA" w:rsidRPr="00872A84" w:rsidRDefault="00B967FA" w:rsidP="00B967FA">
      <w:pPr>
        <w:spacing w:after="0" w:line="240" w:lineRule="auto"/>
        <w:ind w:firstLine="709"/>
        <w:jc w:val="both"/>
        <w:rPr>
          <w:rFonts w:ascii="Times New Roman" w:hAnsi="Times New Roman" w:cs="Times New Roman"/>
          <w:color w:val="000000" w:themeColor="text1"/>
          <w:sz w:val="28"/>
          <w:szCs w:val="28"/>
        </w:rPr>
      </w:pPr>
    </w:p>
    <w:p w:rsidR="00F77AA5" w:rsidRPr="00872A84"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r w:rsidR="00AD6D73" w:rsidRPr="00872A84">
        <w:rPr>
          <w:rFonts w:ascii="Times New Roman" w:hAnsi="Times New Roman" w:cs="Times New Roman"/>
          <w:color w:val="000000" w:themeColor="text1"/>
          <w:sz w:val="28"/>
          <w:szCs w:val="28"/>
        </w:rPr>
        <w:t xml:space="preserve"> у статті 1</w:t>
      </w:r>
      <w:r w:rsidR="00285E20" w:rsidRPr="00872A84">
        <w:rPr>
          <w:rFonts w:ascii="Times New Roman" w:hAnsi="Times New Roman" w:cs="Times New Roman"/>
          <w:color w:val="000000" w:themeColor="text1"/>
          <w:sz w:val="28"/>
          <w:szCs w:val="28"/>
        </w:rPr>
        <w:t>6</w:t>
      </w:r>
      <w:r w:rsidR="00AD6D73" w:rsidRPr="00872A84">
        <w:rPr>
          <w:rFonts w:ascii="Times New Roman" w:hAnsi="Times New Roman" w:cs="Times New Roman"/>
          <w:color w:val="000000" w:themeColor="text1"/>
          <w:sz w:val="28"/>
          <w:szCs w:val="28"/>
        </w:rPr>
        <w:t>:</w:t>
      </w:r>
    </w:p>
    <w:p w:rsidR="00EF6FA8" w:rsidRPr="00872A84" w:rsidRDefault="00DE6032"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н</w:t>
      </w:r>
      <w:r w:rsidR="00EF6FA8" w:rsidRPr="00872A84">
        <w:rPr>
          <w:rFonts w:ascii="Times New Roman" w:hAnsi="Times New Roman" w:cs="Times New Roman"/>
          <w:color w:val="000000" w:themeColor="text1"/>
          <w:sz w:val="28"/>
          <w:szCs w:val="28"/>
        </w:rPr>
        <w:t>азву статті викласти «Право на подання заявки»</w:t>
      </w:r>
      <w:r w:rsidR="00B967FA">
        <w:rPr>
          <w:rFonts w:ascii="Times New Roman" w:hAnsi="Times New Roman" w:cs="Times New Roman"/>
          <w:color w:val="000000" w:themeColor="text1"/>
          <w:sz w:val="28"/>
          <w:szCs w:val="28"/>
        </w:rPr>
        <w:t>;</w:t>
      </w:r>
    </w:p>
    <w:p w:rsidR="00B967FA"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у частині один слова «</w:t>
      </w:r>
      <w:r w:rsidRPr="00B967FA">
        <w:rPr>
          <w:rFonts w:ascii="Times New Roman" w:hAnsi="Times New Roman" w:cs="Times New Roman"/>
          <w:color w:val="000000" w:themeColor="text1"/>
          <w:sz w:val="28"/>
          <w:szCs w:val="28"/>
        </w:rPr>
        <w:t>автору сорту, якщо інше не передбачено цим Законом або договором</w:t>
      </w:r>
      <w:r>
        <w:rPr>
          <w:rFonts w:ascii="Times New Roman" w:hAnsi="Times New Roman" w:cs="Times New Roman"/>
          <w:color w:val="000000" w:themeColor="text1"/>
          <w:sz w:val="28"/>
          <w:szCs w:val="28"/>
        </w:rPr>
        <w:t>» замінити словами «</w:t>
      </w:r>
      <w:r w:rsidRPr="00B967FA">
        <w:rPr>
          <w:rFonts w:ascii="Times New Roman" w:hAnsi="Times New Roman" w:cs="Times New Roman"/>
          <w:color w:val="000000" w:themeColor="text1"/>
          <w:sz w:val="28"/>
          <w:szCs w:val="28"/>
        </w:rPr>
        <w:t>селекціонеру або автору сорту</w:t>
      </w:r>
      <w:r>
        <w:rPr>
          <w:rFonts w:ascii="Times New Roman" w:hAnsi="Times New Roman" w:cs="Times New Roman"/>
          <w:color w:val="000000" w:themeColor="text1"/>
          <w:sz w:val="28"/>
          <w:szCs w:val="28"/>
        </w:rPr>
        <w:t>»;</w:t>
      </w:r>
    </w:p>
    <w:p w:rsidR="00AD6D73" w:rsidRPr="00872A84"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 частині два слова</w:t>
      </w:r>
      <w:r w:rsidR="00AD6D73"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006966D4" w:rsidRPr="00872A84">
        <w:rPr>
          <w:rFonts w:ascii="Times New Roman" w:hAnsi="Times New Roman" w:cs="Times New Roman"/>
          <w:color w:val="000000" w:themeColor="text1"/>
          <w:sz w:val="28"/>
          <w:szCs w:val="28"/>
        </w:rPr>
        <w:t>авторів</w:t>
      </w:r>
      <w:r w:rsidR="003A1CA5" w:rsidRPr="00872A8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«співавторів» </w:t>
      </w:r>
      <w:r w:rsidR="006966D4" w:rsidRPr="00872A84">
        <w:rPr>
          <w:rFonts w:ascii="Times New Roman" w:hAnsi="Times New Roman" w:cs="Times New Roman"/>
          <w:color w:val="000000" w:themeColor="text1"/>
          <w:sz w:val="28"/>
          <w:szCs w:val="28"/>
        </w:rPr>
        <w:t>замінити сл</w:t>
      </w:r>
      <w:r>
        <w:rPr>
          <w:rFonts w:ascii="Times New Roman" w:hAnsi="Times New Roman" w:cs="Times New Roman"/>
          <w:color w:val="000000" w:themeColor="text1"/>
          <w:sz w:val="28"/>
          <w:szCs w:val="28"/>
        </w:rPr>
        <w:t>овами</w:t>
      </w:r>
      <w:r w:rsidR="006966D4"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Pr="00B967FA">
        <w:rPr>
          <w:rFonts w:ascii="Times New Roman" w:hAnsi="Times New Roman" w:cs="Times New Roman"/>
          <w:color w:val="000000" w:themeColor="text1"/>
          <w:sz w:val="28"/>
          <w:szCs w:val="28"/>
        </w:rPr>
        <w:t>авторів/селекціонерів</w:t>
      </w:r>
      <w:r w:rsidR="003A1CA5" w:rsidRPr="00872A84">
        <w:rPr>
          <w:rFonts w:ascii="Times New Roman" w:hAnsi="Times New Roman" w:cs="Times New Roman"/>
          <w:color w:val="000000" w:themeColor="text1"/>
          <w:sz w:val="28"/>
          <w:szCs w:val="28"/>
        </w:rPr>
        <w:t>»</w:t>
      </w:r>
      <w:r w:rsidR="004617EA"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Pr="00B967FA">
        <w:rPr>
          <w:rFonts w:ascii="Times New Roman" w:hAnsi="Times New Roman" w:cs="Times New Roman"/>
          <w:color w:val="000000" w:themeColor="text1"/>
          <w:sz w:val="28"/>
          <w:szCs w:val="28"/>
        </w:rPr>
        <w:t>співавторів/</w:t>
      </w:r>
      <w:proofErr w:type="spellStart"/>
      <w:r w:rsidR="004617EA" w:rsidRPr="00872A84">
        <w:rPr>
          <w:rFonts w:ascii="Times New Roman" w:hAnsi="Times New Roman" w:cs="Times New Roman"/>
          <w:color w:val="000000" w:themeColor="text1"/>
          <w:sz w:val="28"/>
          <w:szCs w:val="28"/>
        </w:rPr>
        <w:t>спів</w:t>
      </w:r>
      <w:r w:rsidR="000B0E44" w:rsidRPr="00872A84">
        <w:rPr>
          <w:rFonts w:ascii="Times New Roman" w:hAnsi="Times New Roman" w:cs="Times New Roman"/>
          <w:color w:val="000000" w:themeColor="text1"/>
          <w:sz w:val="28"/>
          <w:szCs w:val="28"/>
        </w:rPr>
        <w:t>селекціонерів</w:t>
      </w:r>
      <w:proofErr w:type="spellEnd"/>
      <w:r w:rsidR="003A1CA5" w:rsidRPr="00872A84">
        <w:rPr>
          <w:rFonts w:ascii="Times New Roman" w:hAnsi="Times New Roman" w:cs="Times New Roman"/>
          <w:color w:val="000000" w:themeColor="text1"/>
          <w:sz w:val="28"/>
          <w:szCs w:val="28"/>
        </w:rPr>
        <w:t>»</w:t>
      </w:r>
      <w:r w:rsidR="006966D4" w:rsidRPr="00872A84">
        <w:rPr>
          <w:rFonts w:ascii="Times New Roman" w:hAnsi="Times New Roman" w:cs="Times New Roman"/>
          <w:color w:val="000000" w:themeColor="text1"/>
          <w:sz w:val="28"/>
          <w:szCs w:val="28"/>
        </w:rPr>
        <w:t>;</w:t>
      </w:r>
    </w:p>
    <w:p w:rsidR="007835CC"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частину три викласти:</w:t>
      </w:r>
    </w:p>
    <w:p w:rsidR="00B967FA" w:rsidRPr="00872A84" w:rsidRDefault="00B967FA" w:rsidP="00B30B25">
      <w:pPr>
        <w:spacing w:after="12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B967FA">
        <w:rPr>
          <w:rFonts w:ascii="Times New Roman" w:hAnsi="Times New Roman" w:cs="Times New Roman"/>
          <w:color w:val="000000" w:themeColor="text1"/>
          <w:sz w:val="28"/>
          <w:szCs w:val="28"/>
        </w:rPr>
        <w:t>У разі перегляду умов договору стосовно авторів/селекціонерів сорту Компетентний орган або експертний заклад за спільним клопотанням осіб, зазначених у заявці як авторів/селекціонерів, а також авторів/селекціонерів, не зазначених у заявці, вносить зміни до Реєстру заявок у встановленому порядку за умови надходження клопотання до прийняття рішення про державну реєстрацію прав на сорт та сплати відповідного збору.</w:t>
      </w:r>
      <w:r>
        <w:rPr>
          <w:rFonts w:ascii="Times New Roman" w:hAnsi="Times New Roman" w:cs="Times New Roman"/>
          <w:color w:val="000000" w:themeColor="text1"/>
          <w:sz w:val="28"/>
          <w:szCs w:val="28"/>
        </w:rPr>
        <w:t>»;</w:t>
      </w:r>
    </w:p>
    <w:p w:rsidR="00D03FEC" w:rsidRPr="00872A84" w:rsidRDefault="001A6962"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частину </w:t>
      </w:r>
      <w:r w:rsidR="002D4234" w:rsidRPr="00872A84">
        <w:rPr>
          <w:rFonts w:ascii="Times New Roman" w:hAnsi="Times New Roman" w:cs="Times New Roman"/>
          <w:color w:val="000000" w:themeColor="text1"/>
          <w:sz w:val="28"/>
          <w:szCs w:val="28"/>
        </w:rPr>
        <w:t>чотири</w:t>
      </w:r>
      <w:r w:rsidRPr="00872A84">
        <w:rPr>
          <w:rFonts w:ascii="Times New Roman" w:hAnsi="Times New Roman" w:cs="Times New Roman"/>
          <w:color w:val="000000" w:themeColor="text1"/>
          <w:sz w:val="28"/>
          <w:szCs w:val="28"/>
        </w:rPr>
        <w:t xml:space="preserve"> викл</w:t>
      </w:r>
      <w:r w:rsidR="00D03FEC" w:rsidRPr="00872A84">
        <w:rPr>
          <w:rFonts w:ascii="Times New Roman" w:hAnsi="Times New Roman" w:cs="Times New Roman"/>
          <w:color w:val="000000" w:themeColor="text1"/>
          <w:sz w:val="28"/>
          <w:szCs w:val="28"/>
        </w:rPr>
        <w:t>асти:</w:t>
      </w:r>
    </w:p>
    <w:p w:rsidR="00B967FA" w:rsidRPr="00B967FA" w:rsidRDefault="00D03FEC" w:rsidP="00B967FA">
      <w:pPr>
        <w:spacing w:after="0" w:line="240" w:lineRule="auto"/>
        <w:ind w:firstLine="840"/>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B967FA" w:rsidRPr="00B967FA">
        <w:rPr>
          <w:rFonts w:ascii="Times New Roman" w:hAnsi="Times New Roman" w:cs="Times New Roman"/>
          <w:color w:val="000000" w:themeColor="text1"/>
          <w:sz w:val="28"/>
          <w:szCs w:val="28"/>
        </w:rPr>
        <w:t>Якщо сорт створено автором сорту у зв’язку з виконанням трудового договору (контракту) чи договору про створення сорту за замовленням, то, в разі якщо трудовим договором (контрактом) чи договором про створення сорту за замовленням між селекціонером і автором сорту не передбачено інше, право на подання заявки на сорт належить селекціонеру.</w:t>
      </w:r>
    </w:p>
    <w:p w:rsidR="00B967FA" w:rsidRPr="00B967FA" w:rsidRDefault="00B967FA" w:rsidP="00B967FA">
      <w:pPr>
        <w:spacing w:after="0" w:line="240" w:lineRule="auto"/>
        <w:ind w:firstLine="840"/>
        <w:jc w:val="both"/>
        <w:rPr>
          <w:rFonts w:ascii="Times New Roman" w:hAnsi="Times New Roman" w:cs="Times New Roman"/>
          <w:color w:val="000000" w:themeColor="text1"/>
          <w:sz w:val="28"/>
          <w:szCs w:val="28"/>
        </w:rPr>
      </w:pPr>
      <w:r w:rsidRPr="00B967FA">
        <w:rPr>
          <w:rFonts w:ascii="Times New Roman" w:hAnsi="Times New Roman" w:cs="Times New Roman"/>
          <w:color w:val="000000" w:themeColor="text1"/>
          <w:sz w:val="28"/>
          <w:szCs w:val="28"/>
        </w:rPr>
        <w:t xml:space="preserve">Достатнім підтвердженням права селекціонера на подання заявки є відмітка в заявці, що сорт створено у зв’язку з виконанням трудового договору (контракту) чи договору про створення сорту за замовленням. </w:t>
      </w:r>
    </w:p>
    <w:p w:rsidR="00D03FEC" w:rsidRDefault="00B967FA" w:rsidP="00B967FA">
      <w:pPr>
        <w:spacing w:after="0" w:line="240" w:lineRule="auto"/>
        <w:ind w:firstLine="840"/>
        <w:jc w:val="both"/>
        <w:rPr>
          <w:rFonts w:ascii="Times New Roman" w:hAnsi="Times New Roman" w:cs="Times New Roman"/>
          <w:color w:val="000000" w:themeColor="text1"/>
          <w:sz w:val="28"/>
          <w:szCs w:val="28"/>
        </w:rPr>
      </w:pPr>
      <w:r w:rsidRPr="00B967FA">
        <w:rPr>
          <w:rFonts w:ascii="Times New Roman" w:hAnsi="Times New Roman" w:cs="Times New Roman"/>
          <w:color w:val="000000" w:themeColor="text1"/>
          <w:sz w:val="28"/>
          <w:szCs w:val="28"/>
        </w:rPr>
        <w:t>Селекціонер може передати право на подання заявки на сорт рослин на підставі закону або договору</w:t>
      </w:r>
      <w:r w:rsidR="00D03FEC" w:rsidRPr="00872A84">
        <w:rPr>
          <w:rFonts w:ascii="Times New Roman" w:hAnsi="Times New Roman" w:cs="Times New Roman"/>
          <w:color w:val="000000" w:themeColor="text1"/>
          <w:sz w:val="28"/>
          <w:szCs w:val="28"/>
        </w:rPr>
        <w:t>.»</w:t>
      </w:r>
      <w:r w:rsidR="001A6962" w:rsidRPr="00872A84">
        <w:rPr>
          <w:rFonts w:ascii="Times New Roman" w:hAnsi="Times New Roman" w:cs="Times New Roman"/>
          <w:color w:val="000000" w:themeColor="text1"/>
          <w:sz w:val="28"/>
          <w:szCs w:val="28"/>
        </w:rPr>
        <w:t>;</w:t>
      </w:r>
    </w:p>
    <w:p w:rsidR="00B967FA" w:rsidRPr="00872A84" w:rsidRDefault="00B967FA" w:rsidP="00B967FA">
      <w:pPr>
        <w:spacing w:after="0" w:line="240" w:lineRule="auto"/>
        <w:ind w:firstLine="840"/>
        <w:jc w:val="both"/>
        <w:rPr>
          <w:rFonts w:ascii="Times New Roman" w:hAnsi="Times New Roman" w:cs="Times New Roman"/>
          <w:color w:val="000000" w:themeColor="text1"/>
          <w:sz w:val="28"/>
          <w:szCs w:val="28"/>
        </w:rPr>
      </w:pPr>
    </w:p>
    <w:p w:rsidR="001A6962" w:rsidRPr="00872A84" w:rsidRDefault="001A6962"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доповнити частинами </w:t>
      </w:r>
      <w:r w:rsidR="002D4234" w:rsidRPr="00872A84">
        <w:rPr>
          <w:rFonts w:ascii="Times New Roman" w:hAnsi="Times New Roman" w:cs="Times New Roman"/>
          <w:color w:val="000000" w:themeColor="text1"/>
          <w:sz w:val="28"/>
          <w:szCs w:val="28"/>
        </w:rPr>
        <w:t>п’ять</w:t>
      </w:r>
      <w:r w:rsidRPr="00872A84">
        <w:rPr>
          <w:rFonts w:ascii="Times New Roman" w:hAnsi="Times New Roman" w:cs="Times New Roman"/>
          <w:color w:val="000000" w:themeColor="text1"/>
          <w:sz w:val="28"/>
          <w:szCs w:val="28"/>
        </w:rPr>
        <w:t xml:space="preserve"> та </w:t>
      </w:r>
      <w:r w:rsidR="002D4234" w:rsidRPr="00872A84">
        <w:rPr>
          <w:rFonts w:ascii="Times New Roman" w:hAnsi="Times New Roman" w:cs="Times New Roman"/>
          <w:color w:val="000000" w:themeColor="text1"/>
          <w:sz w:val="28"/>
          <w:szCs w:val="28"/>
        </w:rPr>
        <w:t>шість</w:t>
      </w:r>
      <w:r w:rsidR="001F4660" w:rsidRPr="00872A84">
        <w:rPr>
          <w:rFonts w:ascii="Times New Roman" w:hAnsi="Times New Roman" w:cs="Times New Roman"/>
          <w:color w:val="000000" w:themeColor="text1"/>
          <w:sz w:val="28"/>
          <w:szCs w:val="28"/>
        </w:rPr>
        <w:t xml:space="preserve"> наступного змісту</w:t>
      </w:r>
      <w:r w:rsidRPr="00872A84">
        <w:rPr>
          <w:rFonts w:ascii="Times New Roman" w:hAnsi="Times New Roman" w:cs="Times New Roman"/>
          <w:color w:val="000000" w:themeColor="text1"/>
          <w:sz w:val="28"/>
          <w:szCs w:val="28"/>
        </w:rPr>
        <w:t>:</w:t>
      </w:r>
    </w:p>
    <w:p w:rsidR="00B967FA" w:rsidRDefault="003A1C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1A6962" w:rsidRPr="00872A84">
        <w:rPr>
          <w:rFonts w:ascii="Times New Roman" w:hAnsi="Times New Roman" w:cs="Times New Roman"/>
          <w:color w:val="000000" w:themeColor="text1"/>
          <w:sz w:val="28"/>
          <w:szCs w:val="28"/>
        </w:rPr>
        <w:t xml:space="preserve">5. </w:t>
      </w:r>
      <w:r w:rsidR="00B967FA" w:rsidRPr="00B967FA">
        <w:rPr>
          <w:rFonts w:ascii="Times New Roman" w:hAnsi="Times New Roman" w:cs="Times New Roman"/>
          <w:color w:val="000000" w:themeColor="text1"/>
          <w:sz w:val="28"/>
          <w:szCs w:val="28"/>
        </w:rPr>
        <w:t>Автори сорту/селекціонери, які перебувають у трудових або цивільно-правових відносинах з Компетентним органом та/або експертним закладом, не мають права брати участь у експертизі заявок на сорти рослин, виведених або винайдених та поліпшених такими селекціонерами, у період таких трудових або цивільно-правових відносинах та протягом трьох років після їх припинення.</w:t>
      </w:r>
    </w:p>
    <w:p w:rsidR="001A6962" w:rsidRPr="00872A84" w:rsidRDefault="00D03FEC"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6.</w:t>
      </w:r>
      <w:r w:rsidR="00B967FA" w:rsidRPr="00B967FA">
        <w:t xml:space="preserve"> </w:t>
      </w:r>
      <w:r w:rsidR="00B967FA" w:rsidRPr="00B967FA">
        <w:rPr>
          <w:rFonts w:ascii="Times New Roman" w:hAnsi="Times New Roman" w:cs="Times New Roman"/>
          <w:color w:val="000000" w:themeColor="text1"/>
          <w:sz w:val="28"/>
          <w:szCs w:val="28"/>
        </w:rPr>
        <w:t>Заявник несе відповідальність за достовірність наведеної у матеріалах заявки інформації, в тому числі щодо селекціонера сорту</w:t>
      </w:r>
      <w:r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C426D3" w:rsidRPr="00872A84">
        <w:rPr>
          <w:rFonts w:ascii="Times New Roman" w:hAnsi="Times New Roman" w:cs="Times New Roman"/>
          <w:color w:val="000000" w:themeColor="text1"/>
          <w:sz w:val="28"/>
          <w:szCs w:val="28"/>
        </w:rPr>
        <w:t>.</w:t>
      </w:r>
    </w:p>
    <w:p w:rsidR="00D03FEC" w:rsidRPr="00872A84" w:rsidRDefault="00D03FEC" w:rsidP="00B30B25">
      <w:pPr>
        <w:spacing w:after="120" w:line="240" w:lineRule="auto"/>
        <w:ind w:firstLine="709"/>
        <w:jc w:val="both"/>
        <w:rPr>
          <w:rFonts w:ascii="Times New Roman" w:hAnsi="Times New Roman" w:cs="Times New Roman"/>
          <w:color w:val="000000" w:themeColor="text1"/>
          <w:sz w:val="28"/>
          <w:szCs w:val="28"/>
        </w:rPr>
      </w:pPr>
    </w:p>
    <w:p w:rsidR="00285E20" w:rsidRPr="00872A84" w:rsidRDefault="00D03FEC" w:rsidP="00B30B25">
      <w:pPr>
        <w:spacing w:after="12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B967FA">
        <w:rPr>
          <w:rFonts w:ascii="Times New Roman" w:hAnsi="Times New Roman" w:cs="Times New Roman"/>
          <w:color w:val="000000" w:themeColor="text1"/>
          <w:sz w:val="28"/>
          <w:szCs w:val="28"/>
        </w:rPr>
        <w:t>0</w:t>
      </w:r>
      <w:r w:rsidR="00285E20" w:rsidRPr="00872A84">
        <w:rPr>
          <w:rFonts w:ascii="Times New Roman" w:hAnsi="Times New Roman" w:cs="Times New Roman"/>
          <w:color w:val="000000" w:themeColor="text1"/>
          <w:sz w:val="28"/>
          <w:szCs w:val="28"/>
        </w:rPr>
        <w:t>) Статтю 17 викласти в такій редакції:</w:t>
      </w:r>
    </w:p>
    <w:p w:rsidR="00285E20" w:rsidRPr="00872A84" w:rsidRDefault="003A1C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285E20" w:rsidRPr="00872A84">
        <w:rPr>
          <w:rFonts w:ascii="Times New Roman" w:hAnsi="Times New Roman" w:cs="Times New Roman"/>
          <w:color w:val="000000" w:themeColor="text1"/>
          <w:sz w:val="28"/>
          <w:szCs w:val="28"/>
        </w:rPr>
        <w:t xml:space="preserve">1. </w:t>
      </w:r>
      <w:r w:rsidR="00B967FA" w:rsidRPr="00B967FA">
        <w:rPr>
          <w:rFonts w:ascii="Times New Roman" w:hAnsi="Times New Roman" w:cs="Times New Roman"/>
          <w:color w:val="000000" w:themeColor="text1"/>
          <w:sz w:val="28"/>
          <w:szCs w:val="28"/>
        </w:rPr>
        <w:t>Автору сорту належать права авторства, які є особистими немайновими правами і охороняються безстроково згідно із статтею 37 цього Закону</w:t>
      </w:r>
      <w:r w:rsidR="00285E20" w:rsidRPr="00872A84">
        <w:rPr>
          <w:rFonts w:ascii="Times New Roman" w:hAnsi="Times New Roman" w:cs="Times New Roman"/>
          <w:color w:val="000000" w:themeColor="text1"/>
          <w:sz w:val="28"/>
          <w:szCs w:val="28"/>
        </w:rPr>
        <w:t>.</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2. </w:t>
      </w:r>
      <w:r w:rsidR="00B967FA" w:rsidRPr="00B967FA">
        <w:rPr>
          <w:rFonts w:ascii="Times New Roman" w:hAnsi="Times New Roman" w:cs="Times New Roman"/>
          <w:color w:val="000000" w:themeColor="text1"/>
          <w:sz w:val="28"/>
          <w:szCs w:val="28"/>
        </w:rPr>
        <w:t xml:space="preserve">Якщо сорт створено у зв'язку з виконанням трудового договору (контракту) чи договору про створення сорту за замовленням, селекціонер повинен укласти з автором сорту письмовий договір щодо розміру та умови виплати йому справедливої винагороди відповідно до економічної цінності сорту та іншої його вигоди, якщо трудовим договором (контрактом) чи </w:t>
      </w:r>
      <w:r w:rsidR="00B967FA" w:rsidRPr="00B967FA">
        <w:rPr>
          <w:rFonts w:ascii="Times New Roman" w:hAnsi="Times New Roman" w:cs="Times New Roman"/>
          <w:color w:val="000000" w:themeColor="text1"/>
          <w:sz w:val="28"/>
          <w:szCs w:val="28"/>
        </w:rPr>
        <w:lastRenderedPageBreak/>
        <w:t>договором про створення сорту за замовленням не передбачено інше. Компетентний орган може встановлювати мінімальні ставки зазначеної винагороди</w:t>
      </w:r>
      <w:r w:rsidRPr="00872A84">
        <w:rPr>
          <w:rFonts w:ascii="Times New Roman" w:hAnsi="Times New Roman" w:cs="Times New Roman"/>
          <w:color w:val="000000" w:themeColor="text1"/>
          <w:sz w:val="28"/>
          <w:szCs w:val="28"/>
        </w:rPr>
        <w:t>.</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3. </w:t>
      </w:r>
      <w:r w:rsidR="00B967FA" w:rsidRPr="00B967FA">
        <w:rPr>
          <w:rFonts w:ascii="Times New Roman" w:hAnsi="Times New Roman" w:cs="Times New Roman"/>
          <w:color w:val="000000" w:themeColor="text1"/>
          <w:sz w:val="28"/>
          <w:szCs w:val="28"/>
        </w:rPr>
        <w:t>Автор сорту має право вимагати, щоб його не згадували як автора сорту у матеріалах заявки. Відповідальність за наведення інформації щодо автора сорту у матеріалах заявки покладається на заявника</w:t>
      </w:r>
      <w:r w:rsidRPr="00872A84">
        <w:rPr>
          <w:rFonts w:ascii="Times New Roman" w:hAnsi="Times New Roman" w:cs="Times New Roman"/>
          <w:color w:val="000000" w:themeColor="text1"/>
          <w:sz w:val="28"/>
          <w:szCs w:val="28"/>
        </w:rPr>
        <w:t>.</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4. </w:t>
      </w:r>
      <w:r w:rsidR="00B967FA" w:rsidRPr="00B967FA">
        <w:rPr>
          <w:rFonts w:ascii="Times New Roman" w:hAnsi="Times New Roman" w:cs="Times New Roman"/>
          <w:color w:val="000000" w:themeColor="text1"/>
          <w:sz w:val="28"/>
          <w:szCs w:val="28"/>
        </w:rPr>
        <w:t>Заявка подається автором самостійно або спільно із селекціонером, виключно, якщо це передбачено умовами трудового договору (контракту) чи договором про створення сорту на замовлення</w:t>
      </w:r>
      <w:r w:rsidR="00EF6FA8" w:rsidRPr="00872A84">
        <w:rPr>
          <w:rFonts w:ascii="Times New Roman" w:hAnsi="Times New Roman" w:cs="Times New Roman"/>
          <w:color w:val="000000" w:themeColor="text1"/>
          <w:sz w:val="28"/>
          <w:szCs w:val="28"/>
        </w:rPr>
        <w:t>.</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5. </w:t>
      </w:r>
      <w:r w:rsidR="00B967FA" w:rsidRPr="00B967FA">
        <w:rPr>
          <w:rFonts w:ascii="Times New Roman" w:hAnsi="Times New Roman" w:cs="Times New Roman"/>
          <w:color w:val="000000" w:themeColor="text1"/>
          <w:sz w:val="28"/>
          <w:szCs w:val="28"/>
        </w:rPr>
        <w:t>Спори між автором сорту та селекціонером вирішуються в судовому порядку</w:t>
      </w:r>
      <w:r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C426D3" w:rsidRPr="00872A84">
        <w:rPr>
          <w:rFonts w:ascii="Times New Roman" w:hAnsi="Times New Roman" w:cs="Times New Roman"/>
          <w:color w:val="000000" w:themeColor="text1"/>
          <w:sz w:val="28"/>
          <w:szCs w:val="28"/>
        </w:rPr>
        <w:t>.</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p>
    <w:p w:rsidR="00285E20" w:rsidRPr="00872A84" w:rsidRDefault="00DE6032"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9809A0">
        <w:rPr>
          <w:rFonts w:ascii="Times New Roman" w:hAnsi="Times New Roman" w:cs="Times New Roman"/>
          <w:color w:val="000000" w:themeColor="text1"/>
          <w:sz w:val="28"/>
          <w:szCs w:val="28"/>
        </w:rPr>
        <w:t>1</w:t>
      </w:r>
      <w:r w:rsidR="00695CCA" w:rsidRPr="00872A84">
        <w:rPr>
          <w:rFonts w:ascii="Times New Roman" w:hAnsi="Times New Roman" w:cs="Times New Roman"/>
          <w:color w:val="000000" w:themeColor="text1"/>
          <w:sz w:val="28"/>
          <w:szCs w:val="28"/>
        </w:rPr>
        <w:t xml:space="preserve">) у статті 18: </w:t>
      </w:r>
    </w:p>
    <w:p w:rsidR="00695CCA" w:rsidRPr="00872A84" w:rsidRDefault="00695CCA"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автора</w:t>
      </w:r>
      <w:r w:rsidR="00DC49C0" w:rsidRPr="00872A84">
        <w:rPr>
          <w:rFonts w:ascii="Times New Roman" w:hAnsi="Times New Roman" w:cs="Times New Roman"/>
          <w:color w:val="000000" w:themeColor="text1"/>
          <w:sz w:val="28"/>
          <w:szCs w:val="28"/>
        </w:rPr>
        <w:t xml:space="preserve"> </w:t>
      </w:r>
      <w:r w:rsidR="00B967FA">
        <w:rPr>
          <w:rFonts w:ascii="Times New Roman" w:hAnsi="Times New Roman" w:cs="Times New Roman"/>
          <w:color w:val="000000" w:themeColor="text1"/>
          <w:sz w:val="28"/>
          <w:szCs w:val="28"/>
        </w:rPr>
        <w:t>або</w:t>
      </w:r>
      <w:r w:rsidR="00DC49C0" w:rsidRPr="00872A84">
        <w:rPr>
          <w:rFonts w:ascii="Times New Roman" w:hAnsi="Times New Roman" w:cs="Times New Roman"/>
          <w:color w:val="000000" w:themeColor="text1"/>
          <w:sz w:val="28"/>
          <w:szCs w:val="28"/>
        </w:rPr>
        <w:t xml:space="preserve"> роботодавця (замовника)</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w:t>
      </w:r>
      <w:r w:rsidR="00B967FA">
        <w:rPr>
          <w:rFonts w:ascii="Times New Roman" w:hAnsi="Times New Roman" w:cs="Times New Roman"/>
          <w:color w:val="000000" w:themeColor="text1"/>
          <w:sz w:val="28"/>
          <w:szCs w:val="28"/>
        </w:rPr>
        <w:t>а</w:t>
      </w:r>
      <w:r w:rsidRPr="00872A84">
        <w:rPr>
          <w:rFonts w:ascii="Times New Roman" w:hAnsi="Times New Roman" w:cs="Times New Roman"/>
          <w:color w:val="000000" w:themeColor="text1"/>
          <w:sz w:val="28"/>
          <w:szCs w:val="28"/>
        </w:rPr>
        <w:t>м</w:t>
      </w:r>
      <w:r w:rsidR="00B967FA">
        <w:rPr>
          <w:rFonts w:ascii="Times New Roman" w:hAnsi="Times New Roman" w:cs="Times New Roman"/>
          <w:color w:val="000000" w:themeColor="text1"/>
          <w:sz w:val="28"/>
          <w:szCs w:val="28"/>
        </w:rPr>
        <w:t>и</w:t>
      </w:r>
      <w:r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00B967FA" w:rsidRPr="00B967FA">
        <w:rPr>
          <w:rFonts w:ascii="Times New Roman" w:hAnsi="Times New Roman" w:cs="Times New Roman"/>
          <w:color w:val="000000" w:themeColor="text1"/>
          <w:sz w:val="28"/>
          <w:szCs w:val="28"/>
        </w:rPr>
        <w:t>автора сорту або селекціонера</w:t>
      </w:r>
      <w:r w:rsidR="003A1CA5" w:rsidRPr="00872A84">
        <w:rPr>
          <w:rFonts w:ascii="Times New Roman" w:hAnsi="Times New Roman" w:cs="Times New Roman"/>
          <w:color w:val="000000" w:themeColor="text1"/>
          <w:sz w:val="28"/>
          <w:szCs w:val="28"/>
        </w:rPr>
        <w:t>»</w:t>
      </w:r>
      <w:r w:rsidR="00C426D3" w:rsidRPr="00872A84">
        <w:rPr>
          <w:rFonts w:ascii="Times New Roman" w:hAnsi="Times New Roman" w:cs="Times New Roman"/>
          <w:color w:val="000000" w:themeColor="text1"/>
          <w:sz w:val="28"/>
          <w:szCs w:val="28"/>
        </w:rPr>
        <w:t>.</w:t>
      </w:r>
    </w:p>
    <w:p w:rsidR="00695CCA" w:rsidRPr="00872A84" w:rsidRDefault="00695CCA" w:rsidP="00B30B25">
      <w:pPr>
        <w:spacing w:after="0" w:line="240" w:lineRule="auto"/>
        <w:ind w:firstLine="709"/>
        <w:jc w:val="both"/>
        <w:rPr>
          <w:rFonts w:ascii="Times New Roman" w:hAnsi="Times New Roman" w:cs="Times New Roman"/>
          <w:color w:val="000000" w:themeColor="text1"/>
          <w:sz w:val="28"/>
          <w:szCs w:val="28"/>
        </w:rPr>
      </w:pPr>
    </w:p>
    <w:p w:rsidR="00695CCA" w:rsidRPr="00872A84" w:rsidRDefault="00DE6032"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9809A0">
        <w:rPr>
          <w:rFonts w:ascii="Times New Roman" w:hAnsi="Times New Roman" w:cs="Times New Roman"/>
          <w:color w:val="000000" w:themeColor="text1"/>
          <w:sz w:val="28"/>
          <w:szCs w:val="28"/>
        </w:rPr>
        <w:t>2</w:t>
      </w:r>
      <w:r w:rsidR="00695CCA" w:rsidRPr="00872A84">
        <w:rPr>
          <w:rFonts w:ascii="Times New Roman" w:hAnsi="Times New Roman" w:cs="Times New Roman"/>
          <w:color w:val="000000" w:themeColor="text1"/>
          <w:sz w:val="28"/>
          <w:szCs w:val="28"/>
        </w:rPr>
        <w:t>) у статті 19:</w:t>
      </w:r>
    </w:p>
    <w:p w:rsidR="00695CCA" w:rsidRPr="00872A84" w:rsidRDefault="00425527" w:rsidP="00B30B25">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слова «</w:t>
      </w:r>
      <w:r w:rsidR="00695CCA" w:rsidRPr="00872A84">
        <w:rPr>
          <w:rFonts w:ascii="Times New Roman" w:hAnsi="Times New Roman" w:cs="Times New Roman"/>
          <w:color w:val="000000" w:themeColor="text1"/>
          <w:sz w:val="28"/>
          <w:szCs w:val="28"/>
        </w:rPr>
        <w:t>авторами (групами авторів)</w:t>
      </w:r>
      <w:r>
        <w:rPr>
          <w:rFonts w:ascii="Times New Roman" w:hAnsi="Times New Roman" w:cs="Times New Roman"/>
          <w:color w:val="000000" w:themeColor="text1"/>
          <w:sz w:val="28"/>
          <w:szCs w:val="28"/>
        </w:rPr>
        <w:t>»</w:t>
      </w:r>
      <w:r w:rsidR="00695CCA" w:rsidRPr="00872A84">
        <w:rPr>
          <w:rFonts w:ascii="Times New Roman" w:hAnsi="Times New Roman" w:cs="Times New Roman"/>
          <w:color w:val="000000" w:themeColor="text1"/>
          <w:sz w:val="28"/>
          <w:szCs w:val="28"/>
        </w:rPr>
        <w:t xml:space="preserve"> замінити слов</w:t>
      </w:r>
      <w:r w:rsidR="00D527D7" w:rsidRPr="00872A84">
        <w:rPr>
          <w:rFonts w:ascii="Times New Roman" w:hAnsi="Times New Roman" w:cs="Times New Roman"/>
          <w:color w:val="000000" w:themeColor="text1"/>
          <w:sz w:val="28"/>
          <w:szCs w:val="28"/>
        </w:rPr>
        <w:t xml:space="preserve">ами </w:t>
      </w:r>
      <w:r w:rsidR="00695CCA"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Pr="00425527">
        <w:rPr>
          <w:rFonts w:ascii="Times New Roman" w:hAnsi="Times New Roman" w:cs="Times New Roman"/>
          <w:color w:val="000000" w:themeColor="text1"/>
          <w:sz w:val="28"/>
          <w:szCs w:val="28"/>
        </w:rPr>
        <w:t>авторами сорту/селекціонерами (групами авторів/селекціонерів</w:t>
      </w:r>
      <w:r>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C426D3" w:rsidRPr="00872A84">
        <w:rPr>
          <w:rFonts w:ascii="Times New Roman" w:hAnsi="Times New Roman" w:cs="Times New Roman"/>
          <w:color w:val="000000" w:themeColor="text1"/>
          <w:sz w:val="28"/>
          <w:szCs w:val="28"/>
        </w:rPr>
        <w:t>.</w:t>
      </w:r>
    </w:p>
    <w:p w:rsidR="00D527D7" w:rsidRPr="00872A84" w:rsidRDefault="00D527D7" w:rsidP="00B30B25">
      <w:pPr>
        <w:spacing w:after="0" w:line="240" w:lineRule="auto"/>
        <w:ind w:firstLine="709"/>
        <w:jc w:val="both"/>
        <w:rPr>
          <w:rFonts w:ascii="Times New Roman" w:hAnsi="Times New Roman" w:cs="Times New Roman"/>
          <w:color w:val="000000" w:themeColor="text1"/>
          <w:sz w:val="28"/>
          <w:szCs w:val="28"/>
        </w:rPr>
      </w:pPr>
    </w:p>
    <w:p w:rsidR="00E71D1E" w:rsidRPr="00872A84" w:rsidRDefault="00E71D1E"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425527">
        <w:rPr>
          <w:rFonts w:ascii="Times New Roman" w:hAnsi="Times New Roman" w:cs="Times New Roman"/>
          <w:color w:val="000000" w:themeColor="text1"/>
          <w:sz w:val="28"/>
          <w:szCs w:val="28"/>
        </w:rPr>
        <w:t>3</w:t>
      </w:r>
      <w:r w:rsidRPr="00872A84">
        <w:rPr>
          <w:rFonts w:ascii="Times New Roman" w:hAnsi="Times New Roman" w:cs="Times New Roman"/>
          <w:color w:val="000000" w:themeColor="text1"/>
          <w:sz w:val="28"/>
          <w:szCs w:val="28"/>
        </w:rPr>
        <w:t>) у статті 19</w:t>
      </w:r>
      <w:r w:rsidRPr="00872A84">
        <w:rPr>
          <w:rFonts w:ascii="Times New Roman" w:hAnsi="Times New Roman" w:cs="Times New Roman"/>
          <w:color w:val="000000" w:themeColor="text1"/>
          <w:sz w:val="28"/>
          <w:szCs w:val="28"/>
          <w:vertAlign w:val="superscript"/>
        </w:rPr>
        <w:t>1</w:t>
      </w:r>
    </w:p>
    <w:p w:rsidR="00E71D1E" w:rsidRPr="00872A84" w:rsidRDefault="00DE6032"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слова </w:t>
      </w:r>
      <w:r w:rsidR="00E71D1E"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00425527" w:rsidRPr="00425527">
        <w:rPr>
          <w:rFonts w:ascii="Times New Roman" w:hAnsi="Times New Roman" w:cs="Times New Roman"/>
          <w:color w:val="000000" w:themeColor="text1"/>
          <w:sz w:val="28"/>
          <w:szCs w:val="28"/>
        </w:rPr>
        <w:t>загальновідомих, без набуття майнових прав інтелектуальної власності на такий сорт, засвідчених патентом</w:t>
      </w:r>
      <w:r w:rsidR="003A1CA5" w:rsidRPr="00872A84">
        <w:rPr>
          <w:rFonts w:ascii="Times New Roman" w:hAnsi="Times New Roman" w:cs="Times New Roman"/>
          <w:color w:val="000000" w:themeColor="text1"/>
          <w:sz w:val="28"/>
          <w:szCs w:val="28"/>
        </w:rPr>
        <w:t>»</w:t>
      </w:r>
      <w:r w:rsidR="00E71D1E"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 xml:space="preserve">замінити </w:t>
      </w:r>
      <w:r w:rsidR="00E71D1E" w:rsidRPr="00872A84">
        <w:rPr>
          <w:rFonts w:ascii="Times New Roman" w:hAnsi="Times New Roman" w:cs="Times New Roman"/>
          <w:color w:val="000000" w:themeColor="text1"/>
          <w:sz w:val="28"/>
          <w:szCs w:val="28"/>
        </w:rPr>
        <w:t>словами</w:t>
      </w:r>
      <w:r w:rsidR="00425527">
        <w:rPr>
          <w:rFonts w:ascii="Times New Roman" w:hAnsi="Times New Roman" w:cs="Times New Roman"/>
          <w:color w:val="000000" w:themeColor="text1"/>
          <w:sz w:val="28"/>
          <w:szCs w:val="28"/>
        </w:rPr>
        <w:t xml:space="preserve"> «</w:t>
      </w:r>
      <w:r w:rsidR="00425527" w:rsidRPr="00425527">
        <w:rPr>
          <w:rFonts w:ascii="Times New Roman" w:hAnsi="Times New Roman"/>
          <w:color w:val="000000" w:themeColor="text1"/>
          <w:sz w:val="28"/>
          <w:szCs w:val="28"/>
          <w:lang w:eastAsia="uk-UA"/>
        </w:rPr>
        <w:t>суспільного надбання, без набуття будь-яких прав на такий сорт».</w:t>
      </w:r>
    </w:p>
    <w:p w:rsidR="00285E20" w:rsidRPr="00872A84" w:rsidRDefault="00285E20" w:rsidP="00B30B25">
      <w:pPr>
        <w:spacing w:after="0" w:line="240" w:lineRule="auto"/>
        <w:ind w:firstLine="709"/>
        <w:jc w:val="both"/>
        <w:rPr>
          <w:rFonts w:ascii="Times New Roman" w:hAnsi="Times New Roman" w:cs="Times New Roman"/>
          <w:color w:val="000000" w:themeColor="text1"/>
          <w:sz w:val="28"/>
          <w:szCs w:val="28"/>
        </w:rPr>
      </w:pPr>
    </w:p>
    <w:p w:rsidR="00122AD7" w:rsidRPr="00872A84" w:rsidRDefault="00DE6032"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425527">
        <w:rPr>
          <w:rFonts w:ascii="Times New Roman" w:hAnsi="Times New Roman" w:cs="Times New Roman"/>
          <w:color w:val="000000" w:themeColor="text1"/>
          <w:sz w:val="28"/>
          <w:szCs w:val="28"/>
        </w:rPr>
        <w:t>4</w:t>
      </w:r>
      <w:r w:rsidR="00122AD7" w:rsidRPr="00872A84">
        <w:rPr>
          <w:rFonts w:ascii="Times New Roman" w:hAnsi="Times New Roman" w:cs="Times New Roman"/>
          <w:color w:val="000000" w:themeColor="text1"/>
          <w:sz w:val="28"/>
          <w:szCs w:val="28"/>
        </w:rPr>
        <w:t>) статтю 20 викласти у новій редакції:</w:t>
      </w:r>
    </w:p>
    <w:p w:rsidR="00122AD7" w:rsidRPr="00872A84" w:rsidRDefault="003A1C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122AD7" w:rsidRPr="00872A84">
        <w:rPr>
          <w:rFonts w:ascii="Times New Roman" w:hAnsi="Times New Roman" w:cs="Times New Roman"/>
          <w:color w:val="000000" w:themeColor="text1"/>
          <w:sz w:val="28"/>
          <w:szCs w:val="28"/>
        </w:rPr>
        <w:t xml:space="preserve">Стаття 20. Заявка на сорт </w:t>
      </w:r>
    </w:p>
    <w:p w:rsidR="00122AD7" w:rsidRPr="00872A84" w:rsidRDefault="00122AD7" w:rsidP="00B30B25">
      <w:pPr>
        <w:pStyle w:val="af0"/>
        <w:numPr>
          <w:ilvl w:val="0"/>
          <w:numId w:val="2"/>
        </w:numPr>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Заявка на сорт подається до Компетентного органу особою, яка має на це право, згідно із статтями 16, 17 і 18, 19</w:t>
      </w:r>
      <w:r w:rsidRPr="00872A84">
        <w:rPr>
          <w:rFonts w:ascii="Times New Roman" w:hAnsi="Times New Roman" w:cs="Times New Roman"/>
          <w:color w:val="000000" w:themeColor="text1"/>
          <w:sz w:val="28"/>
          <w:szCs w:val="28"/>
          <w:vertAlign w:val="superscript"/>
        </w:rPr>
        <w:t>1</w:t>
      </w:r>
      <w:r w:rsidRPr="00872A84">
        <w:rPr>
          <w:rFonts w:ascii="Times New Roman" w:hAnsi="Times New Roman" w:cs="Times New Roman"/>
          <w:color w:val="000000" w:themeColor="text1"/>
          <w:sz w:val="28"/>
          <w:szCs w:val="28"/>
        </w:rPr>
        <w:t>цього Закону.</w:t>
      </w:r>
    </w:p>
    <w:p w:rsidR="00425527" w:rsidRPr="00425527" w:rsidRDefault="00425527" w:rsidP="00425527">
      <w:pPr>
        <w:spacing w:after="0" w:line="240" w:lineRule="auto"/>
        <w:ind w:firstLine="83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 xml:space="preserve">Заявка може подаватися у паперовій або електронній формі. Спосіб подання заявки обирає заявник. </w:t>
      </w:r>
    </w:p>
    <w:p w:rsidR="00425527" w:rsidRPr="00425527" w:rsidRDefault="00425527" w:rsidP="00425527">
      <w:pPr>
        <w:spacing w:after="0" w:line="240" w:lineRule="auto"/>
        <w:ind w:firstLine="83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документообігу, цього Закону та Правил складання та подання заявки, встановлених Компетентним органом. Заявки в електронній формі подаються за умови ідентифікації заявника (представника) з використанням кваліфікованого електронного підпису.</w:t>
      </w:r>
    </w:p>
    <w:p w:rsidR="00501C87" w:rsidRPr="00425527" w:rsidRDefault="00501C87" w:rsidP="00425527">
      <w:pPr>
        <w:spacing w:after="0" w:line="240" w:lineRule="auto"/>
        <w:ind w:firstLine="840"/>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Якщо заявника можна ідентифікувати як селекціонера на підставі інформаційного обміну щодо поданих заявок між компетентними органами </w:t>
      </w:r>
      <w:r w:rsidRPr="00425527">
        <w:rPr>
          <w:rFonts w:ascii="Times New Roman" w:hAnsi="Times New Roman" w:cs="Times New Roman"/>
          <w:color w:val="000000" w:themeColor="text1"/>
          <w:sz w:val="28"/>
          <w:szCs w:val="28"/>
        </w:rPr>
        <w:t>держав-учасниць або державами - членами Міжнародного союзу з охорони нових сортів рослин, документи, що підтверджують право на подання заявки не вимагаються.</w:t>
      </w:r>
    </w:p>
    <w:p w:rsidR="00501C87" w:rsidRPr="00425527" w:rsidRDefault="00501C87" w:rsidP="00425527">
      <w:pPr>
        <w:spacing w:after="0" w:line="240" w:lineRule="auto"/>
        <w:ind w:firstLine="70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 xml:space="preserve">В разі, якщо на підставі інформаційного обміну декілька селекціонерів або груп селекціонерів можуть бути ідентифіковані як заявник, Компетентний </w:t>
      </w:r>
      <w:r w:rsidRPr="00425527">
        <w:rPr>
          <w:rFonts w:ascii="Times New Roman" w:hAnsi="Times New Roman" w:cs="Times New Roman"/>
          <w:color w:val="000000" w:themeColor="text1"/>
          <w:sz w:val="28"/>
          <w:szCs w:val="28"/>
        </w:rPr>
        <w:lastRenderedPageBreak/>
        <w:t>орган або експертний заклад може затребувати документ, що підтверджує право на подання заявки</w:t>
      </w:r>
      <w:r w:rsidR="00122AD7" w:rsidRPr="00425527">
        <w:rPr>
          <w:rFonts w:ascii="Times New Roman" w:hAnsi="Times New Roman" w:cs="Times New Roman"/>
          <w:color w:val="000000" w:themeColor="text1"/>
          <w:sz w:val="28"/>
          <w:szCs w:val="28"/>
        </w:rPr>
        <w:t>.</w:t>
      </w:r>
    </w:p>
    <w:p w:rsidR="00430AFB" w:rsidRPr="00425527" w:rsidRDefault="00430AFB" w:rsidP="00425527">
      <w:pPr>
        <w:pStyle w:val="af0"/>
        <w:numPr>
          <w:ilvl w:val="0"/>
          <w:numId w:val="2"/>
        </w:numPr>
        <w:spacing w:after="0" w:line="240" w:lineRule="auto"/>
        <w:ind w:left="0" w:firstLine="70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Заявка повинна стосуватися тільки одного сорту.</w:t>
      </w:r>
    </w:p>
    <w:p w:rsidR="00430AFB" w:rsidRPr="00425527" w:rsidRDefault="00430AFB" w:rsidP="00425527">
      <w:pPr>
        <w:pStyle w:val="af0"/>
        <w:numPr>
          <w:ilvl w:val="0"/>
          <w:numId w:val="2"/>
        </w:numPr>
        <w:spacing w:after="0" w:line="240" w:lineRule="auto"/>
        <w:ind w:left="0" w:firstLine="70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Заявка складається українською мовою і повинна містити:</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ім'я (назву) та адресу місця проживання (місцезнаходження) заявника;</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ім'я (назву) та адресу місця проживання (місцезнаходження) селекціонера (селекціонерів);  вказуючи цю інформацію, заявник  підтверджує, що за відомою йому інформацією інших селекціонерів немає;</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ім'я та адресу місця проживання автора (авторів); (якщо цього вимагає автор сорту з метою набуття особистих немайнових прав інтелектуальної власності на сорт)</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зазначення ботанічного таксона (українською та латинською мовами);</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запропоновану назву сорту;</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відомості про інші заявки щодо цього сорту;</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відомості про здійснене комерційне використання;</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технічну анкету сорту, яка містить:</w:t>
      </w:r>
    </w:p>
    <w:p w:rsidR="00425527" w:rsidRPr="00425527" w:rsidRDefault="00425527" w:rsidP="00425527">
      <w:pPr>
        <w:spacing w:after="0" w:line="240" w:lineRule="auto"/>
        <w:ind w:firstLine="840"/>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відомості про походження сорту, які містять методи та вихідні форми, що використовуються для його створення, які є окремим документом вважаються конфіденційною інформацією та зберігаються Компетентним органом та експертним закладом у таємниці;</w:t>
      </w:r>
    </w:p>
    <w:p w:rsidR="00122AD7" w:rsidRPr="00425527" w:rsidRDefault="00425527" w:rsidP="00425527">
      <w:pPr>
        <w:spacing w:after="0" w:line="240" w:lineRule="auto"/>
        <w:ind w:firstLine="709"/>
        <w:jc w:val="both"/>
        <w:rPr>
          <w:rFonts w:ascii="Times New Roman" w:hAnsi="Times New Roman" w:cs="Times New Roman"/>
          <w:color w:val="000000" w:themeColor="text1"/>
          <w:sz w:val="28"/>
          <w:szCs w:val="28"/>
        </w:rPr>
      </w:pPr>
      <w:r w:rsidRPr="00425527">
        <w:rPr>
          <w:rFonts w:ascii="Times New Roman" w:hAnsi="Times New Roman" w:cs="Times New Roman"/>
          <w:color w:val="000000" w:themeColor="text1"/>
          <w:sz w:val="28"/>
          <w:szCs w:val="28"/>
        </w:rPr>
        <w:t>інші визначені Компетентним органом обґрунтовані відомості, необхідні для набуття прав на сорт</w:t>
      </w:r>
      <w:r w:rsidR="00122AD7" w:rsidRPr="00425527">
        <w:rPr>
          <w:rFonts w:ascii="Times New Roman" w:hAnsi="Times New Roman" w:cs="Times New Roman"/>
          <w:color w:val="000000" w:themeColor="text1"/>
          <w:sz w:val="28"/>
          <w:szCs w:val="28"/>
        </w:rPr>
        <w:t>.</w:t>
      </w:r>
    </w:p>
    <w:p w:rsidR="00430AFB" w:rsidRPr="00872A84" w:rsidRDefault="00430AFB" w:rsidP="00B30B25">
      <w:pPr>
        <w:pStyle w:val="af0"/>
        <w:numPr>
          <w:ilvl w:val="0"/>
          <w:numId w:val="2"/>
        </w:numPr>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порядку, встановленому Компетентним органом, до заявки додаються </w:t>
      </w:r>
      <w:r w:rsidR="00425527" w:rsidRPr="00425527">
        <w:rPr>
          <w:rFonts w:ascii="Times New Roman" w:hAnsi="Times New Roman" w:cs="Times New Roman"/>
          <w:color w:val="000000" w:themeColor="text1"/>
          <w:sz w:val="28"/>
          <w:szCs w:val="28"/>
        </w:rPr>
        <w:t xml:space="preserve">офіційні </w:t>
      </w:r>
      <w:r w:rsidRPr="00872A84">
        <w:rPr>
          <w:rFonts w:ascii="Times New Roman" w:hAnsi="Times New Roman" w:cs="Times New Roman"/>
          <w:color w:val="000000" w:themeColor="text1"/>
          <w:sz w:val="28"/>
          <w:szCs w:val="28"/>
        </w:rPr>
        <w:t xml:space="preserve">зразки посадкового матеріалу об'єкта </w:t>
      </w:r>
      <w:r w:rsidR="008142F6" w:rsidRPr="00872A84">
        <w:rPr>
          <w:rFonts w:ascii="Times New Roman" w:hAnsi="Times New Roman" w:cs="Times New Roman"/>
          <w:color w:val="000000" w:themeColor="text1"/>
          <w:sz w:val="28"/>
          <w:szCs w:val="28"/>
        </w:rPr>
        <w:t>заявки в кількості та якості, необхідних для проведення його кваліфікаційної експертизи та довготривалого зберігання.</w:t>
      </w:r>
    </w:p>
    <w:p w:rsidR="00430AFB" w:rsidRDefault="00430AFB"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Зразки посадкового матеріалу батьківських компонентів об'єкта заявки не додаються. Компетентний орган може затребувати зразки посадкового матеріалу батьківських компонентів об'єкта заявки у порядку, встановлених Кабінетом Міністрів України.</w:t>
      </w:r>
    </w:p>
    <w:p w:rsidR="00314709" w:rsidRPr="00872A84" w:rsidRDefault="00314709" w:rsidP="00B30B25">
      <w:pPr>
        <w:spacing w:after="0" w:line="240" w:lineRule="auto"/>
        <w:ind w:firstLine="709"/>
        <w:jc w:val="both"/>
        <w:rPr>
          <w:rFonts w:ascii="Times New Roman" w:hAnsi="Times New Roman" w:cs="Times New Roman"/>
          <w:color w:val="000000" w:themeColor="text1"/>
          <w:sz w:val="28"/>
          <w:szCs w:val="28"/>
        </w:rPr>
      </w:pPr>
      <w:r w:rsidRPr="00314709">
        <w:rPr>
          <w:rFonts w:ascii="Times New Roman" w:hAnsi="Times New Roman" w:cs="Times New Roman"/>
          <w:color w:val="000000" w:themeColor="text1"/>
          <w:sz w:val="28"/>
          <w:szCs w:val="28"/>
        </w:rPr>
        <w:t>За зверненням заявника Компетентний орган враховує результати експертизи батьківських компонентів, проведеної компетентним органом будь-якої іншої держави-учасниці.</w:t>
      </w:r>
    </w:p>
    <w:p w:rsidR="00122AD7" w:rsidRPr="00872A84" w:rsidRDefault="00122AD7"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випадку, коли батьківський компонент (лінія, гібрид) входить до складу декількох об’єктів заявки одного заявника, затребування зразків насіння цього батьківського компонента для кваліфікаційної експертизи на відмінність, однорідність та стабільність здійснюється один раз під час першої подачі для експертизи об’єкта заявки в Україні.</w:t>
      </w:r>
    </w:p>
    <w:p w:rsidR="00314709" w:rsidRPr="00314709" w:rsidRDefault="00122AD7" w:rsidP="00314709">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5. </w:t>
      </w:r>
      <w:r w:rsidR="00314709" w:rsidRPr="00314709">
        <w:rPr>
          <w:rFonts w:ascii="Times New Roman" w:hAnsi="Times New Roman" w:cs="Times New Roman"/>
          <w:color w:val="000000" w:themeColor="text1"/>
          <w:sz w:val="28"/>
          <w:szCs w:val="28"/>
        </w:rPr>
        <w:t>Автор сорту має право вимагати, щоб його згадували як автора в документах заявки, а також у будь-якій публікації про заявку чи патент.</w:t>
      </w:r>
    </w:p>
    <w:p w:rsidR="00314709" w:rsidRPr="00314709" w:rsidRDefault="00314709" w:rsidP="00314709">
      <w:pPr>
        <w:spacing w:after="0" w:line="240" w:lineRule="auto"/>
        <w:ind w:firstLine="709"/>
        <w:jc w:val="both"/>
        <w:rPr>
          <w:rFonts w:ascii="Times New Roman" w:hAnsi="Times New Roman" w:cs="Times New Roman"/>
          <w:color w:val="000000" w:themeColor="text1"/>
          <w:sz w:val="28"/>
          <w:szCs w:val="28"/>
        </w:rPr>
      </w:pPr>
      <w:r w:rsidRPr="00314709">
        <w:rPr>
          <w:rFonts w:ascii="Times New Roman" w:hAnsi="Times New Roman" w:cs="Times New Roman"/>
          <w:color w:val="000000" w:themeColor="text1"/>
          <w:sz w:val="28"/>
          <w:szCs w:val="28"/>
        </w:rPr>
        <w:t xml:space="preserve">Якщо автор (автори) відмовляється (відмовляються) від особистих немайнових прав інтелектуальної власності на сорт, в заяві не зазначається намір набути немайнові права інтелектуальної власності на сорт рослин, а ім'я та адреса місця проживання автора (авторів) у заявці не зазначаються. </w:t>
      </w:r>
      <w:r w:rsidRPr="00314709">
        <w:rPr>
          <w:rFonts w:ascii="Times New Roman" w:hAnsi="Times New Roman" w:cs="Times New Roman"/>
          <w:color w:val="000000" w:themeColor="text1"/>
          <w:sz w:val="28"/>
          <w:szCs w:val="28"/>
        </w:rPr>
        <w:lastRenderedPageBreak/>
        <w:t>Відповідальність за наведення інформації щодо відсутності такого наміру покладається на заявника.</w:t>
      </w:r>
    </w:p>
    <w:p w:rsidR="00122AD7" w:rsidRPr="00872A84" w:rsidRDefault="00314709" w:rsidP="00314709">
      <w:pPr>
        <w:spacing w:after="0" w:line="240" w:lineRule="auto"/>
        <w:ind w:firstLine="709"/>
        <w:jc w:val="both"/>
        <w:rPr>
          <w:rFonts w:ascii="Times New Roman" w:hAnsi="Times New Roman" w:cs="Times New Roman"/>
          <w:color w:val="000000" w:themeColor="text1"/>
          <w:sz w:val="28"/>
          <w:szCs w:val="28"/>
        </w:rPr>
      </w:pPr>
      <w:r w:rsidRPr="00314709">
        <w:rPr>
          <w:rFonts w:ascii="Times New Roman" w:hAnsi="Times New Roman" w:cs="Times New Roman"/>
          <w:color w:val="000000" w:themeColor="text1"/>
          <w:sz w:val="28"/>
          <w:szCs w:val="28"/>
        </w:rPr>
        <w:t>Додаткові підтверджуючі документи не можуть вимагатися Компетентним органом та/або експертним закладом</w:t>
      </w:r>
      <w:r w:rsidR="00122AD7" w:rsidRPr="00872A84">
        <w:rPr>
          <w:rFonts w:ascii="Times New Roman" w:hAnsi="Times New Roman" w:cs="Times New Roman"/>
          <w:color w:val="000000" w:themeColor="text1"/>
          <w:sz w:val="28"/>
          <w:szCs w:val="28"/>
        </w:rPr>
        <w:t>.</w:t>
      </w:r>
    </w:p>
    <w:p w:rsidR="00122AD7" w:rsidRPr="00872A84" w:rsidRDefault="00314709" w:rsidP="00B30B25">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122AD7" w:rsidRPr="00872A84">
        <w:rPr>
          <w:rFonts w:ascii="Times New Roman" w:hAnsi="Times New Roman" w:cs="Times New Roman"/>
          <w:color w:val="000000" w:themeColor="text1"/>
          <w:sz w:val="28"/>
          <w:szCs w:val="28"/>
        </w:rPr>
        <w:t>. Інші обґрунтовані вимоги до документів заявки визначаються Компетентним органом.</w:t>
      </w:r>
    </w:p>
    <w:p w:rsidR="00122AD7" w:rsidRPr="00872A84" w:rsidRDefault="00314709" w:rsidP="00B30B25">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122AD7" w:rsidRPr="00872A84">
        <w:rPr>
          <w:rFonts w:ascii="Times New Roman" w:hAnsi="Times New Roman" w:cs="Times New Roman"/>
          <w:color w:val="000000" w:themeColor="text1"/>
          <w:sz w:val="28"/>
          <w:szCs w:val="28"/>
        </w:rPr>
        <w:t xml:space="preserve">. </w:t>
      </w:r>
      <w:r w:rsidRPr="00314709">
        <w:rPr>
          <w:rFonts w:ascii="Times New Roman" w:hAnsi="Times New Roman" w:cs="Times New Roman"/>
          <w:color w:val="000000" w:themeColor="text1"/>
          <w:sz w:val="28"/>
          <w:szCs w:val="28"/>
        </w:rPr>
        <w:t>За подання заявки сплачується збір. Документ про сплату збору надається до Компетентного органу разом із заявкою</w:t>
      </w:r>
      <w:r w:rsidR="00FB5044"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526FD4" w:rsidRPr="00872A84">
        <w:rPr>
          <w:rFonts w:ascii="Times New Roman" w:hAnsi="Times New Roman" w:cs="Times New Roman"/>
          <w:color w:val="000000" w:themeColor="text1"/>
          <w:sz w:val="28"/>
          <w:szCs w:val="28"/>
        </w:rPr>
        <w:t>.</w:t>
      </w:r>
    </w:p>
    <w:p w:rsidR="00FB5044" w:rsidRPr="00872A84" w:rsidRDefault="00FB5044" w:rsidP="00B30B25">
      <w:pPr>
        <w:spacing w:after="0" w:line="240" w:lineRule="auto"/>
        <w:ind w:firstLine="709"/>
        <w:jc w:val="both"/>
        <w:rPr>
          <w:rFonts w:ascii="Times New Roman" w:hAnsi="Times New Roman" w:cs="Times New Roman"/>
          <w:color w:val="000000" w:themeColor="text1"/>
          <w:sz w:val="28"/>
          <w:szCs w:val="28"/>
        </w:rPr>
      </w:pPr>
    </w:p>
    <w:p w:rsidR="002D22A4" w:rsidRPr="00872A84" w:rsidRDefault="00045D49"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314709">
        <w:rPr>
          <w:rFonts w:ascii="Times New Roman" w:hAnsi="Times New Roman" w:cs="Times New Roman"/>
          <w:color w:val="000000" w:themeColor="text1"/>
          <w:sz w:val="28"/>
          <w:szCs w:val="28"/>
        </w:rPr>
        <w:t>5</w:t>
      </w:r>
      <w:r w:rsidR="002D22A4" w:rsidRPr="00872A84">
        <w:rPr>
          <w:rFonts w:ascii="Times New Roman" w:hAnsi="Times New Roman" w:cs="Times New Roman"/>
          <w:color w:val="000000" w:themeColor="text1"/>
          <w:sz w:val="28"/>
          <w:szCs w:val="28"/>
        </w:rPr>
        <w:t>) у статті 21:</w:t>
      </w:r>
    </w:p>
    <w:p w:rsidR="004757E5" w:rsidRPr="00872A84" w:rsidRDefault="002D22A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частині </w:t>
      </w:r>
      <w:r w:rsidR="007E14F6" w:rsidRPr="00872A84">
        <w:rPr>
          <w:rFonts w:ascii="Times New Roman" w:hAnsi="Times New Roman" w:cs="Times New Roman"/>
          <w:color w:val="000000" w:themeColor="text1"/>
          <w:sz w:val="28"/>
          <w:szCs w:val="28"/>
        </w:rPr>
        <w:t>першій</w:t>
      </w:r>
      <w:r w:rsidR="004757E5" w:rsidRPr="00872A84">
        <w:rPr>
          <w:rFonts w:ascii="Times New Roman" w:hAnsi="Times New Roman" w:cs="Times New Roman"/>
          <w:color w:val="000000" w:themeColor="text1"/>
          <w:sz w:val="28"/>
          <w:szCs w:val="28"/>
        </w:rPr>
        <w:t>:</w:t>
      </w:r>
    </w:p>
    <w:p w:rsidR="002D22A4" w:rsidRPr="00872A84" w:rsidRDefault="002D22A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після 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заявки</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доповнити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у паперовій або електронній формі</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p>
    <w:p w:rsidR="004757E5" w:rsidRPr="00872A84" w:rsidRDefault="004757E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підпункті д: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16710E" w:rsidRPr="00872A84">
        <w:rPr>
          <w:rFonts w:ascii="Times New Roman" w:hAnsi="Times New Roman" w:cs="Times New Roman"/>
          <w:color w:val="000000" w:themeColor="text1"/>
          <w:sz w:val="28"/>
          <w:szCs w:val="28"/>
        </w:rPr>
        <w:t>;</w:t>
      </w:r>
    </w:p>
    <w:p w:rsidR="002D22A4" w:rsidRPr="00872A84" w:rsidRDefault="002D22A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частині </w:t>
      </w:r>
      <w:r w:rsidR="00434594" w:rsidRPr="00872A84">
        <w:rPr>
          <w:rFonts w:ascii="Times New Roman" w:hAnsi="Times New Roman" w:cs="Times New Roman"/>
          <w:color w:val="000000" w:themeColor="text1"/>
          <w:sz w:val="28"/>
          <w:szCs w:val="28"/>
        </w:rPr>
        <w:t>другій</w:t>
      </w:r>
      <w:r w:rsidR="004757E5"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 xml:space="preserve">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вона</w:t>
      </w:r>
      <w:r w:rsidR="003A1CA5" w:rsidRPr="00872A84">
        <w:rPr>
          <w:rFonts w:ascii="Times New Roman" w:hAnsi="Times New Roman" w:cs="Times New Roman"/>
          <w:color w:val="000000" w:themeColor="text1"/>
          <w:sz w:val="28"/>
          <w:szCs w:val="28"/>
        </w:rPr>
        <w:t>»</w:t>
      </w:r>
      <w:r w:rsidR="004D2701" w:rsidRPr="00872A84">
        <w:rPr>
          <w:rFonts w:ascii="Times New Roman" w:hAnsi="Times New Roman" w:cs="Times New Roman"/>
          <w:color w:val="000000" w:themeColor="text1"/>
          <w:sz w:val="28"/>
          <w:szCs w:val="28"/>
        </w:rPr>
        <w:t xml:space="preserve"> та</w:t>
      </w:r>
      <w:r w:rsidRPr="00872A84">
        <w:rPr>
          <w:rFonts w:ascii="Times New Roman" w:hAnsi="Times New Roman" w:cs="Times New Roman"/>
          <w:color w:val="000000" w:themeColor="text1"/>
          <w:sz w:val="28"/>
          <w:szCs w:val="28"/>
        </w:rPr>
        <w:t xml:space="preserve">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противному</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він протягом </w:t>
      </w:r>
      <w:r w:rsidR="00314709">
        <w:rPr>
          <w:rFonts w:ascii="Times New Roman" w:hAnsi="Times New Roman" w:cs="Times New Roman"/>
          <w:color w:val="000000" w:themeColor="text1"/>
          <w:sz w:val="28"/>
          <w:szCs w:val="28"/>
        </w:rPr>
        <w:t>двадцяти</w:t>
      </w:r>
      <w:r w:rsidRPr="00872A84">
        <w:rPr>
          <w:rFonts w:ascii="Times New Roman" w:hAnsi="Times New Roman" w:cs="Times New Roman"/>
          <w:color w:val="000000" w:themeColor="text1"/>
          <w:sz w:val="28"/>
          <w:szCs w:val="28"/>
        </w:rPr>
        <w:t xml:space="preserve"> днів</w:t>
      </w:r>
      <w:r w:rsidR="003A1CA5" w:rsidRPr="00872A84">
        <w:rPr>
          <w:rFonts w:ascii="Times New Roman" w:hAnsi="Times New Roman" w:cs="Times New Roman"/>
          <w:color w:val="000000" w:themeColor="text1"/>
          <w:sz w:val="28"/>
          <w:szCs w:val="28"/>
        </w:rPr>
        <w:t>»</w:t>
      </w:r>
      <w:r w:rsidR="004D2701" w:rsidRPr="00872A84">
        <w:rPr>
          <w:rFonts w:ascii="Times New Roman" w:hAnsi="Times New Roman" w:cs="Times New Roman"/>
          <w:color w:val="000000" w:themeColor="text1"/>
          <w:sz w:val="28"/>
          <w:szCs w:val="28"/>
        </w:rPr>
        <w:t xml:space="preserve"> та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іншому</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p>
    <w:p w:rsidR="00C64EFB" w:rsidRPr="00872A84" w:rsidRDefault="00C64EFB"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частину </w:t>
      </w:r>
      <w:r w:rsidR="00D311AF" w:rsidRPr="00872A84">
        <w:rPr>
          <w:rFonts w:ascii="Times New Roman" w:hAnsi="Times New Roman" w:cs="Times New Roman"/>
          <w:color w:val="000000" w:themeColor="text1"/>
          <w:sz w:val="28"/>
          <w:szCs w:val="28"/>
        </w:rPr>
        <w:t>третю</w:t>
      </w:r>
      <w:r w:rsidRPr="00872A84">
        <w:rPr>
          <w:rFonts w:ascii="Times New Roman" w:hAnsi="Times New Roman" w:cs="Times New Roman"/>
          <w:color w:val="000000" w:themeColor="text1"/>
          <w:sz w:val="28"/>
          <w:szCs w:val="28"/>
        </w:rPr>
        <w:t xml:space="preserve"> викласти у новій редакції:</w:t>
      </w:r>
    </w:p>
    <w:p w:rsidR="00C64EFB" w:rsidRPr="00872A84" w:rsidRDefault="003A1CA5" w:rsidP="00314709">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C64EFB" w:rsidRPr="00872A84">
        <w:rPr>
          <w:rFonts w:ascii="Times New Roman" w:hAnsi="Times New Roman" w:cs="Times New Roman"/>
          <w:color w:val="000000" w:themeColor="text1"/>
          <w:sz w:val="28"/>
          <w:szCs w:val="28"/>
        </w:rPr>
        <w:t xml:space="preserve">3. </w:t>
      </w:r>
      <w:r w:rsidR="00314709" w:rsidRPr="00314709">
        <w:rPr>
          <w:rFonts w:ascii="Times New Roman" w:hAnsi="Times New Roman" w:cs="Times New Roman"/>
          <w:color w:val="000000" w:themeColor="text1"/>
          <w:sz w:val="28"/>
          <w:szCs w:val="28"/>
        </w:rPr>
        <w:t>У разі надходження матеріалів, на підставі яких може бути встановлена дата подання заявки протягом двадцяти календарних днів заявникові надсилається повідомлення про прийняття заявки до розгляду (із зазначенням її номера та дати подання) та ввезення дослідних зразків сортів (з вказанням необхідної кількості) для цілей експертизи заявки з інформацією щодо сплати збору за проведення кваліфікаційної експертизи із зазначенням суми та реквізитів для оплати (за перший рік).</w:t>
      </w:r>
      <w:r w:rsidRPr="00872A84">
        <w:rPr>
          <w:rFonts w:ascii="Times New Roman" w:hAnsi="Times New Roman" w:cs="Times New Roman"/>
          <w:color w:val="000000" w:themeColor="text1"/>
          <w:sz w:val="28"/>
          <w:szCs w:val="28"/>
        </w:rPr>
        <w:t>»</w:t>
      </w:r>
      <w:r w:rsidR="00111B14" w:rsidRPr="00872A84">
        <w:rPr>
          <w:rFonts w:ascii="Times New Roman" w:hAnsi="Times New Roman" w:cs="Times New Roman"/>
          <w:color w:val="000000" w:themeColor="text1"/>
          <w:sz w:val="28"/>
          <w:szCs w:val="28"/>
        </w:rPr>
        <w:t>.</w:t>
      </w:r>
    </w:p>
    <w:p w:rsidR="00E50AEA" w:rsidRPr="00872A84" w:rsidRDefault="00E50AEA" w:rsidP="00B30B25">
      <w:pPr>
        <w:spacing w:after="0" w:line="240" w:lineRule="auto"/>
        <w:ind w:firstLine="709"/>
        <w:jc w:val="both"/>
        <w:rPr>
          <w:rFonts w:ascii="Times New Roman" w:hAnsi="Times New Roman" w:cs="Times New Roman"/>
          <w:color w:val="000000" w:themeColor="text1"/>
          <w:sz w:val="28"/>
          <w:szCs w:val="28"/>
        </w:rPr>
      </w:pPr>
    </w:p>
    <w:p w:rsidR="004826C8" w:rsidRPr="00872A84" w:rsidRDefault="00E50AEA"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E540F0">
        <w:rPr>
          <w:rFonts w:ascii="Times New Roman" w:hAnsi="Times New Roman" w:cs="Times New Roman"/>
          <w:color w:val="000000" w:themeColor="text1"/>
          <w:sz w:val="28"/>
          <w:szCs w:val="28"/>
        </w:rPr>
        <w:t>6</w:t>
      </w:r>
      <w:r w:rsidRPr="00872A84">
        <w:rPr>
          <w:rFonts w:ascii="Times New Roman" w:hAnsi="Times New Roman" w:cs="Times New Roman"/>
          <w:color w:val="000000" w:themeColor="text1"/>
          <w:sz w:val="28"/>
          <w:szCs w:val="28"/>
        </w:rPr>
        <w:t xml:space="preserve">) </w:t>
      </w:r>
      <w:r w:rsidR="00E540F0">
        <w:rPr>
          <w:rFonts w:ascii="Times New Roman" w:hAnsi="Times New Roman" w:cs="Times New Roman"/>
          <w:color w:val="000000" w:themeColor="text1"/>
          <w:sz w:val="28"/>
          <w:szCs w:val="28"/>
        </w:rPr>
        <w:t>Абзац</w:t>
      </w:r>
      <w:r w:rsidRPr="00872A84">
        <w:rPr>
          <w:rFonts w:ascii="Times New Roman" w:hAnsi="Times New Roman" w:cs="Times New Roman"/>
          <w:color w:val="000000" w:themeColor="text1"/>
          <w:sz w:val="28"/>
          <w:szCs w:val="28"/>
        </w:rPr>
        <w:t xml:space="preserve"> </w:t>
      </w:r>
      <w:r w:rsidR="0074515E" w:rsidRPr="00872A84">
        <w:rPr>
          <w:rFonts w:ascii="Times New Roman" w:hAnsi="Times New Roman" w:cs="Times New Roman"/>
          <w:color w:val="000000" w:themeColor="text1"/>
          <w:sz w:val="28"/>
          <w:szCs w:val="28"/>
        </w:rPr>
        <w:t>друг</w:t>
      </w:r>
      <w:r w:rsidR="00E540F0">
        <w:rPr>
          <w:rFonts w:ascii="Times New Roman" w:hAnsi="Times New Roman" w:cs="Times New Roman"/>
          <w:color w:val="000000" w:themeColor="text1"/>
          <w:sz w:val="28"/>
          <w:szCs w:val="28"/>
        </w:rPr>
        <w:t>ий</w:t>
      </w:r>
      <w:r w:rsidR="0074515E" w:rsidRPr="00872A84">
        <w:rPr>
          <w:rFonts w:ascii="Times New Roman" w:hAnsi="Times New Roman" w:cs="Times New Roman"/>
          <w:color w:val="000000" w:themeColor="text1"/>
          <w:sz w:val="28"/>
          <w:szCs w:val="28"/>
        </w:rPr>
        <w:t xml:space="preserve"> </w:t>
      </w:r>
      <w:r w:rsidR="00E540F0">
        <w:rPr>
          <w:rFonts w:ascii="Times New Roman" w:hAnsi="Times New Roman" w:cs="Times New Roman"/>
          <w:color w:val="000000" w:themeColor="text1"/>
          <w:sz w:val="28"/>
          <w:szCs w:val="28"/>
        </w:rPr>
        <w:t xml:space="preserve">частини першої </w:t>
      </w:r>
      <w:r w:rsidR="0074515E" w:rsidRPr="00872A84">
        <w:rPr>
          <w:rFonts w:ascii="Times New Roman" w:hAnsi="Times New Roman" w:cs="Times New Roman"/>
          <w:color w:val="000000" w:themeColor="text1"/>
          <w:sz w:val="28"/>
          <w:szCs w:val="28"/>
        </w:rPr>
        <w:t xml:space="preserve">статті </w:t>
      </w:r>
      <w:r w:rsidRPr="00872A84">
        <w:rPr>
          <w:rFonts w:ascii="Times New Roman" w:hAnsi="Times New Roman" w:cs="Times New Roman"/>
          <w:color w:val="000000" w:themeColor="text1"/>
          <w:sz w:val="28"/>
          <w:szCs w:val="28"/>
        </w:rPr>
        <w:t>23 викласти у новій редакції:</w:t>
      </w:r>
    </w:p>
    <w:p w:rsidR="00E540F0" w:rsidRDefault="00E540F0" w:rsidP="00E540F0">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E540F0">
        <w:rPr>
          <w:rFonts w:ascii="Times New Roman" w:hAnsi="Times New Roman" w:cs="Times New Roman"/>
          <w:color w:val="000000" w:themeColor="text1"/>
          <w:sz w:val="28"/>
          <w:szCs w:val="28"/>
        </w:rPr>
        <w:t>Результати експертизи сорту вважаються конфіденційною інформацією. Компетентний орган та/або експертний заклад публікує на офіційному веб-сайті щорічні дані по результатам експертизи сортів у знеособленому вигляді. За клопотанням третіх осіб доступ до результатів експертизи в період її проведення може бути наданий таким особам лише за згодою заявника</w:t>
      </w:r>
      <w:r>
        <w:rPr>
          <w:rFonts w:ascii="Times New Roman" w:hAnsi="Times New Roman" w:cs="Times New Roman"/>
          <w:color w:val="000000" w:themeColor="text1"/>
          <w:sz w:val="28"/>
          <w:szCs w:val="28"/>
        </w:rPr>
        <w:t>.».</w:t>
      </w:r>
    </w:p>
    <w:p w:rsidR="00E540F0" w:rsidRDefault="00E540F0" w:rsidP="00E540F0">
      <w:pPr>
        <w:spacing w:after="0" w:line="240" w:lineRule="auto"/>
        <w:ind w:firstLine="709"/>
        <w:jc w:val="both"/>
        <w:rPr>
          <w:rFonts w:ascii="Times New Roman" w:hAnsi="Times New Roman" w:cs="Times New Roman"/>
          <w:color w:val="000000" w:themeColor="text1"/>
          <w:sz w:val="28"/>
          <w:szCs w:val="28"/>
        </w:rPr>
      </w:pPr>
    </w:p>
    <w:p w:rsidR="00E540F0" w:rsidRPr="00E540F0" w:rsidRDefault="00E540F0" w:rsidP="00E540F0">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 Частину першу статті 23 доповнити третім абзацом наступного змісту:</w:t>
      </w:r>
    </w:p>
    <w:p w:rsidR="00E50AEA" w:rsidRDefault="00E540F0" w:rsidP="00E540F0">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E540F0">
        <w:rPr>
          <w:rFonts w:ascii="Times New Roman" w:hAnsi="Times New Roman" w:cs="Times New Roman"/>
          <w:color w:val="000000" w:themeColor="text1"/>
          <w:sz w:val="28"/>
          <w:szCs w:val="28"/>
        </w:rPr>
        <w:t>Відомості про походження сорту (до моменту прийняття рішення за заявкою), які містять методи та вихідні форми, що про конфіденційність яких заявник повідомив при поданні заявки, вважаються конфіденційною інформацією та не підлягають розкриттю Компетентним органом та/або експертним закладом. Доступ третіх осіб до цих відомостей забороняється</w:t>
      </w:r>
      <w:r>
        <w:rPr>
          <w:rFonts w:ascii="Times New Roman" w:hAnsi="Times New Roman" w:cs="Times New Roman"/>
          <w:color w:val="000000" w:themeColor="text1"/>
          <w:sz w:val="28"/>
          <w:szCs w:val="28"/>
        </w:rPr>
        <w:t>».</w:t>
      </w:r>
    </w:p>
    <w:p w:rsidR="00E540F0" w:rsidRPr="00872A84" w:rsidRDefault="00E540F0" w:rsidP="00E540F0">
      <w:pPr>
        <w:spacing w:after="0" w:line="240" w:lineRule="auto"/>
        <w:ind w:firstLine="709"/>
        <w:jc w:val="both"/>
        <w:rPr>
          <w:rFonts w:ascii="Times New Roman" w:hAnsi="Times New Roman" w:cs="Times New Roman"/>
          <w:color w:val="000000" w:themeColor="text1"/>
          <w:sz w:val="28"/>
          <w:szCs w:val="28"/>
        </w:rPr>
      </w:pPr>
    </w:p>
    <w:p w:rsidR="00F84926" w:rsidRPr="00872A84" w:rsidRDefault="00045D49"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E540F0">
        <w:rPr>
          <w:rFonts w:ascii="Times New Roman" w:hAnsi="Times New Roman" w:cs="Times New Roman"/>
          <w:color w:val="000000" w:themeColor="text1"/>
          <w:sz w:val="28"/>
          <w:szCs w:val="28"/>
        </w:rPr>
        <w:t>8</w:t>
      </w:r>
      <w:r w:rsidR="00F84926" w:rsidRPr="00872A84">
        <w:rPr>
          <w:rFonts w:ascii="Times New Roman" w:hAnsi="Times New Roman" w:cs="Times New Roman"/>
          <w:color w:val="000000" w:themeColor="text1"/>
          <w:sz w:val="28"/>
          <w:szCs w:val="28"/>
        </w:rPr>
        <w:t>) у статті 25:</w:t>
      </w:r>
    </w:p>
    <w:p w:rsidR="00045D49" w:rsidRPr="00872A84" w:rsidRDefault="00045D49"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частину першу викласти у новій редакції:</w:t>
      </w:r>
    </w:p>
    <w:p w:rsidR="00F84926" w:rsidRPr="00872A84" w:rsidRDefault="003A1C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lastRenderedPageBreak/>
        <w:t>«</w:t>
      </w:r>
      <w:r w:rsidR="00045D49" w:rsidRPr="00872A84">
        <w:rPr>
          <w:rFonts w:ascii="Times New Roman" w:hAnsi="Times New Roman" w:cs="Times New Roman"/>
          <w:color w:val="000000" w:themeColor="text1"/>
          <w:sz w:val="28"/>
          <w:szCs w:val="28"/>
        </w:rPr>
        <w:t>Експертиза заявки проводиться з метою встановлення відповідності заявки і сорту вимогам цього Закону та підготовки обґрунтованих  експертних висновків і рішень за заявкою</w:t>
      </w:r>
      <w:r w:rsidRPr="00872A84">
        <w:rPr>
          <w:rFonts w:ascii="Times New Roman" w:hAnsi="Times New Roman" w:cs="Times New Roman"/>
          <w:color w:val="000000" w:themeColor="text1"/>
          <w:sz w:val="28"/>
          <w:szCs w:val="28"/>
        </w:rPr>
        <w:t>»</w:t>
      </w:r>
      <w:r w:rsidR="00F84926" w:rsidRPr="00872A84">
        <w:rPr>
          <w:rFonts w:ascii="Times New Roman" w:hAnsi="Times New Roman" w:cs="Times New Roman"/>
          <w:color w:val="000000" w:themeColor="text1"/>
          <w:sz w:val="28"/>
          <w:szCs w:val="28"/>
        </w:rPr>
        <w:t>;</w:t>
      </w:r>
    </w:p>
    <w:p w:rsidR="00F84926" w:rsidRPr="00872A84" w:rsidRDefault="00A07859"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частині </w:t>
      </w:r>
      <w:r w:rsidR="00AC3A05" w:rsidRPr="00872A84">
        <w:rPr>
          <w:rFonts w:ascii="Times New Roman" w:hAnsi="Times New Roman" w:cs="Times New Roman"/>
          <w:color w:val="000000" w:themeColor="text1"/>
          <w:sz w:val="28"/>
          <w:szCs w:val="28"/>
        </w:rPr>
        <w:t>четвертій</w:t>
      </w:r>
      <w:r w:rsidRPr="00872A84">
        <w:rPr>
          <w:rFonts w:ascii="Times New Roman" w:hAnsi="Times New Roman" w:cs="Times New Roman"/>
          <w:color w:val="000000" w:themeColor="text1"/>
          <w:sz w:val="28"/>
          <w:szCs w:val="28"/>
        </w:rPr>
        <w:t xml:space="preserve"> після 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експертизи, доповнити </w:t>
      </w:r>
      <w:r w:rsidR="003A1CA5" w:rsidRPr="00872A84">
        <w:rPr>
          <w:rFonts w:ascii="Times New Roman" w:hAnsi="Times New Roman" w:cs="Times New Roman"/>
          <w:color w:val="000000" w:themeColor="text1"/>
          <w:sz w:val="28"/>
          <w:szCs w:val="28"/>
        </w:rPr>
        <w:t>«</w:t>
      </w:r>
      <w:r w:rsidR="008C0D7A" w:rsidRPr="00872A84">
        <w:rPr>
          <w:rFonts w:ascii="Times New Roman" w:hAnsi="Times New Roman" w:cs="Times New Roman"/>
          <w:color w:val="000000" w:themeColor="text1"/>
          <w:sz w:val="28"/>
          <w:szCs w:val="28"/>
        </w:rPr>
        <w:t>…,</w:t>
      </w:r>
      <w:r w:rsidR="009C4283" w:rsidRPr="00872A84">
        <w:rPr>
          <w:rFonts w:ascii="Times New Roman" w:hAnsi="Times New Roman" w:cs="Times New Roman"/>
          <w:color w:val="000000" w:themeColor="text1"/>
          <w:sz w:val="28"/>
          <w:szCs w:val="28"/>
        </w:rPr>
        <w:t xml:space="preserve"> </w:t>
      </w:r>
      <w:r w:rsidR="008C0D7A" w:rsidRPr="00872A84">
        <w:rPr>
          <w:rFonts w:ascii="Times New Roman" w:hAnsi="Times New Roman" w:cs="Times New Roman"/>
          <w:color w:val="000000" w:themeColor="text1"/>
          <w:sz w:val="28"/>
          <w:szCs w:val="28"/>
        </w:rPr>
        <w:t xml:space="preserve">а </w:t>
      </w:r>
      <w:r w:rsidR="00CE29F5" w:rsidRPr="00CE29F5">
        <w:rPr>
          <w:rFonts w:ascii="Times New Roman" w:hAnsi="Times New Roman" w:cs="Times New Roman"/>
          <w:color w:val="000000" w:themeColor="text1"/>
          <w:sz w:val="28"/>
          <w:szCs w:val="28"/>
        </w:rPr>
        <w:t>експертний заклад зобов’язані вчасно інформувати заявника про такі питання та відповідальні за своєчасність надання достовірної інформації про хід експертизи та дії, які здійснюються в період її проведення</w:t>
      </w:r>
      <w:r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p>
    <w:p w:rsidR="00A07859" w:rsidRPr="00872A84" w:rsidRDefault="00A07859" w:rsidP="00B30B25">
      <w:pPr>
        <w:spacing w:after="0" w:line="240" w:lineRule="auto"/>
        <w:ind w:firstLine="709"/>
        <w:jc w:val="both"/>
        <w:rPr>
          <w:rFonts w:ascii="Times New Roman" w:hAnsi="Times New Roman" w:cs="Times New Roman"/>
          <w:color w:val="000000" w:themeColor="text1"/>
          <w:sz w:val="28"/>
          <w:szCs w:val="28"/>
        </w:rPr>
      </w:pPr>
    </w:p>
    <w:p w:rsidR="00A07859" w:rsidRPr="00872A84" w:rsidRDefault="000E2FFB"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1</w:t>
      </w:r>
      <w:r w:rsidR="00C7575E">
        <w:rPr>
          <w:rFonts w:ascii="Times New Roman" w:hAnsi="Times New Roman" w:cs="Times New Roman"/>
          <w:color w:val="000000" w:themeColor="text1"/>
          <w:sz w:val="28"/>
          <w:szCs w:val="28"/>
        </w:rPr>
        <w:t>9</w:t>
      </w:r>
      <w:r w:rsidRPr="00872A84">
        <w:rPr>
          <w:rFonts w:ascii="Times New Roman" w:hAnsi="Times New Roman" w:cs="Times New Roman"/>
          <w:color w:val="000000" w:themeColor="text1"/>
          <w:sz w:val="28"/>
          <w:szCs w:val="28"/>
        </w:rPr>
        <w:t>) статтю 26 викласти у новій редакції:</w:t>
      </w:r>
    </w:p>
    <w:p w:rsidR="000E2FFB" w:rsidRPr="00872A84" w:rsidRDefault="003A1CA5"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0E2FFB" w:rsidRPr="00872A84">
        <w:rPr>
          <w:rFonts w:ascii="Times New Roman" w:hAnsi="Times New Roman" w:cs="Times New Roman"/>
          <w:color w:val="000000" w:themeColor="text1"/>
          <w:sz w:val="28"/>
          <w:szCs w:val="28"/>
        </w:rPr>
        <w:t>Стаття 26. Формальна експертиза.</w:t>
      </w:r>
    </w:p>
    <w:p w:rsidR="000E2FFB" w:rsidRPr="00872A84" w:rsidRDefault="00B947A4" w:rsidP="00B30B25">
      <w:pPr>
        <w:pStyle w:val="af0"/>
        <w:numPr>
          <w:ilvl w:val="0"/>
          <w:numId w:val="5"/>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Формальна експертиза заявки проводиться з метою визначення відповідності формальних ознак заявки вимогам, що встановлені цим Законом і затвердженими Компетентним органом на його основі правилами складання та подання заявки.</w:t>
      </w:r>
    </w:p>
    <w:p w:rsidR="000E2FFB" w:rsidRPr="00872A84" w:rsidRDefault="000E2FFB" w:rsidP="00B30B25">
      <w:pPr>
        <w:pStyle w:val="af0"/>
        <w:numPr>
          <w:ilvl w:val="0"/>
          <w:numId w:val="5"/>
        </w:numPr>
        <w:tabs>
          <w:tab w:val="left" w:pos="1276"/>
        </w:tabs>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Під час проведення формальної експертизи:</w:t>
      </w:r>
    </w:p>
    <w:p w:rsidR="000E2FFB" w:rsidRPr="00872A84" w:rsidRDefault="00F74E64" w:rsidP="00B30B25">
      <w:pPr>
        <w:pStyle w:val="af0"/>
        <w:tabs>
          <w:tab w:val="left" w:pos="1276"/>
        </w:tabs>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а) перевіряється відповідність складу документів заявки вимогам, визначеним частиною третьою статті 20 цього Закону;</w:t>
      </w:r>
    </w:p>
    <w:p w:rsidR="000E2FFB"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б) заявка порівнюється з наданою заявником копією попередньої заявки, якщо така подавалася до компетентного </w:t>
      </w:r>
      <w:r w:rsidR="00155F6B" w:rsidRPr="00872A84">
        <w:rPr>
          <w:rFonts w:ascii="Times New Roman" w:hAnsi="Times New Roman" w:cs="Times New Roman"/>
          <w:color w:val="000000" w:themeColor="text1"/>
          <w:sz w:val="28"/>
          <w:szCs w:val="28"/>
        </w:rPr>
        <w:t>органу держави-учасниці</w:t>
      </w:r>
      <w:r w:rsidRPr="00872A84">
        <w:rPr>
          <w:rFonts w:ascii="Times New Roman" w:hAnsi="Times New Roman" w:cs="Times New Roman"/>
          <w:color w:val="000000" w:themeColor="text1"/>
          <w:sz w:val="28"/>
          <w:szCs w:val="28"/>
        </w:rPr>
        <w:t>, і встановлюється дата пріоритету відповідно до положень статті 22 цього Закону;</w:t>
      </w:r>
    </w:p>
    <w:p w:rsidR="006C66BC"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в) встановлюється факт сплати збору за подання заявки.</w:t>
      </w:r>
    </w:p>
    <w:p w:rsidR="00F74E64" w:rsidRPr="00872A84" w:rsidRDefault="006C66BC"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3. </w:t>
      </w:r>
      <w:r w:rsidR="00F74E64" w:rsidRPr="00872A84">
        <w:rPr>
          <w:rFonts w:ascii="Times New Roman" w:hAnsi="Times New Roman" w:cs="Times New Roman"/>
          <w:color w:val="000000" w:themeColor="text1"/>
          <w:sz w:val="28"/>
          <w:szCs w:val="28"/>
        </w:rPr>
        <w:t>В офіційному виданні публікуються та до Реєстру заявок вносяться відомості, що містять:</w:t>
      </w:r>
    </w:p>
    <w:p w:rsidR="00F74E64"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номер та дату подання заявки;</w:t>
      </w:r>
    </w:p>
    <w:p w:rsidR="00F74E64"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дату пріоритету (якщо заявлено пріоритет);</w:t>
      </w:r>
    </w:p>
    <w:p w:rsidR="00F74E64"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ім'я (назву) заявника та/або його представника;</w:t>
      </w:r>
    </w:p>
    <w:p w:rsidR="00F74E64"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зазначення ботанічного таксона (українською та латинською мовами);</w:t>
      </w:r>
    </w:p>
    <w:p w:rsidR="00F74E64"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назву сорту;</w:t>
      </w:r>
    </w:p>
    <w:p w:rsidR="0051379F" w:rsidRPr="00872A84" w:rsidRDefault="00F74E64" w:rsidP="00B30B25">
      <w:pPr>
        <w:spacing w:after="0" w:line="240" w:lineRule="auto"/>
        <w:ind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Компетентн</w:t>
      </w:r>
      <w:r w:rsidR="00AE7CD8" w:rsidRPr="00872A84">
        <w:rPr>
          <w:rFonts w:ascii="Times New Roman" w:hAnsi="Times New Roman" w:cs="Times New Roman"/>
          <w:color w:val="000000" w:themeColor="text1"/>
          <w:sz w:val="28"/>
          <w:szCs w:val="28"/>
        </w:rPr>
        <w:t>ий орган кожної держави-учасни</w:t>
      </w:r>
      <w:r w:rsidR="00155F6B" w:rsidRPr="00872A84">
        <w:rPr>
          <w:rFonts w:ascii="Times New Roman" w:hAnsi="Times New Roman" w:cs="Times New Roman"/>
          <w:color w:val="000000" w:themeColor="text1"/>
          <w:sz w:val="28"/>
          <w:szCs w:val="28"/>
        </w:rPr>
        <w:t>ці</w:t>
      </w:r>
      <w:r w:rsidRPr="00872A84">
        <w:rPr>
          <w:rFonts w:ascii="Times New Roman" w:hAnsi="Times New Roman" w:cs="Times New Roman"/>
          <w:color w:val="000000" w:themeColor="text1"/>
          <w:sz w:val="28"/>
          <w:szCs w:val="28"/>
        </w:rPr>
        <w:t xml:space="preserve"> інформується про запропоновану заявником назву сорту.</w:t>
      </w:r>
    </w:p>
    <w:p w:rsidR="00CB5C30" w:rsidRPr="00872A84" w:rsidRDefault="0051379F" w:rsidP="00B30B25">
      <w:pPr>
        <w:spacing w:after="0" w:line="240" w:lineRule="auto"/>
        <w:ind w:firstLine="840"/>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4.</w:t>
      </w:r>
      <w:r w:rsidR="00CB5C30" w:rsidRPr="00872A84">
        <w:rPr>
          <w:b/>
          <w:color w:val="000000" w:themeColor="text1"/>
          <w:sz w:val="28"/>
          <w:szCs w:val="28"/>
        </w:rPr>
        <w:t xml:space="preserve"> </w:t>
      </w:r>
      <w:r w:rsidR="00C7575E" w:rsidRPr="00C7575E">
        <w:rPr>
          <w:rFonts w:ascii="Times New Roman" w:hAnsi="Times New Roman" w:cs="Times New Roman"/>
          <w:color w:val="000000" w:themeColor="text1"/>
          <w:sz w:val="28"/>
          <w:szCs w:val="28"/>
        </w:rPr>
        <w:t>У разі відповідності формальних ознак заявки встановленим вимогам частини другої цієї статті заявнику протягом одного календарного місяця з дати подання заявки надсилається експертний висновок про позитивні результати формальної експертизи</w:t>
      </w:r>
      <w:r w:rsidR="00CB5C30" w:rsidRPr="00872A84">
        <w:rPr>
          <w:rFonts w:ascii="Times New Roman" w:hAnsi="Times New Roman" w:cs="Times New Roman"/>
          <w:color w:val="000000" w:themeColor="text1"/>
          <w:sz w:val="28"/>
          <w:szCs w:val="28"/>
        </w:rPr>
        <w:t>.</w:t>
      </w:r>
    </w:p>
    <w:p w:rsidR="00C7575E" w:rsidRDefault="00C7575E" w:rsidP="00B30B25">
      <w:pPr>
        <w:spacing w:after="0" w:line="240" w:lineRule="auto"/>
        <w:ind w:firstLine="8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5. </w:t>
      </w:r>
      <w:r w:rsidRPr="00C7575E">
        <w:rPr>
          <w:rFonts w:ascii="Times New Roman" w:hAnsi="Times New Roman" w:cs="Times New Roman"/>
          <w:color w:val="000000" w:themeColor="text1"/>
          <w:sz w:val="28"/>
          <w:szCs w:val="28"/>
        </w:rPr>
        <w:t>У разі встановлення невідповідності формальних ознак вимогам пунктів "а", "б"  частини другої цієї статті, протягом двадцяти календарних днів з дати подання заявки заявнику надсилається експертний висновок із зазначенням обґрунтованих підстав невідповідності результатів формальної експертизи та впродовж двох місяців з дня отримання такого висновку, заявник має право  усунути  вказані невідповідності та/або заперечити  їх до експертного закладу та Компетентного органу.</w:t>
      </w:r>
    </w:p>
    <w:p w:rsidR="00CB5C30" w:rsidRPr="00872A84" w:rsidRDefault="00CB5C30" w:rsidP="00B30B25">
      <w:pPr>
        <w:spacing w:after="0" w:line="240" w:lineRule="auto"/>
        <w:ind w:firstLine="840"/>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Цей строк може бути продовжений на шість місяців за умови сплати заявником відповідного збору. </w:t>
      </w:r>
    </w:p>
    <w:p w:rsidR="00CB5C30" w:rsidRPr="00872A84" w:rsidRDefault="00CB5C30" w:rsidP="00B30B25">
      <w:pPr>
        <w:spacing w:after="0" w:line="240" w:lineRule="auto"/>
        <w:ind w:firstLine="840"/>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lastRenderedPageBreak/>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збору.</w:t>
      </w:r>
    </w:p>
    <w:p w:rsidR="002B4754" w:rsidRPr="00872A84" w:rsidRDefault="00C7575E" w:rsidP="00C7575E">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CB5C30"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w:t>
      </w:r>
      <w:r w:rsidR="002B4754" w:rsidRPr="00872A84">
        <w:rPr>
          <w:rFonts w:ascii="Times New Roman" w:hAnsi="Times New Roman" w:cs="Times New Roman"/>
          <w:color w:val="000000" w:themeColor="text1"/>
          <w:sz w:val="28"/>
          <w:szCs w:val="28"/>
        </w:rPr>
        <w:t>Після опублікування відомостей про заявку будь-яка особа має право ознайомитися з матеріалами заявки в установленому порядку.</w:t>
      </w:r>
      <w:r w:rsidR="003A1CA5" w:rsidRPr="00872A84">
        <w:rPr>
          <w:rFonts w:ascii="Times New Roman" w:hAnsi="Times New Roman" w:cs="Times New Roman"/>
          <w:color w:val="000000" w:themeColor="text1"/>
          <w:sz w:val="28"/>
          <w:szCs w:val="28"/>
        </w:rPr>
        <w:t>»</w:t>
      </w:r>
      <w:r w:rsidR="003A3B2C" w:rsidRPr="00872A84">
        <w:rPr>
          <w:rFonts w:ascii="Times New Roman" w:hAnsi="Times New Roman" w:cs="Times New Roman"/>
          <w:color w:val="000000" w:themeColor="text1"/>
          <w:sz w:val="28"/>
          <w:szCs w:val="28"/>
        </w:rPr>
        <w:t>.</w:t>
      </w:r>
    </w:p>
    <w:p w:rsidR="006C66BC" w:rsidRPr="00872A84" w:rsidRDefault="006C66BC" w:rsidP="00B30B25">
      <w:pPr>
        <w:pStyle w:val="af0"/>
        <w:spacing w:after="0" w:line="240" w:lineRule="auto"/>
        <w:ind w:left="709"/>
        <w:jc w:val="both"/>
        <w:rPr>
          <w:rFonts w:ascii="Times New Roman" w:hAnsi="Times New Roman" w:cs="Times New Roman"/>
          <w:color w:val="000000" w:themeColor="text1"/>
          <w:sz w:val="28"/>
          <w:szCs w:val="28"/>
        </w:rPr>
      </w:pPr>
    </w:p>
    <w:p w:rsidR="006C66BC" w:rsidRPr="00872A84" w:rsidRDefault="00C7575E" w:rsidP="00B30B25">
      <w:pPr>
        <w:pStyle w:val="af0"/>
        <w:spacing w:after="0" w:line="240" w:lineRule="auto"/>
        <w:ind w:left="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w:t>
      </w:r>
      <w:r w:rsidR="006C66BC" w:rsidRPr="00872A84">
        <w:rPr>
          <w:rFonts w:ascii="Times New Roman" w:hAnsi="Times New Roman" w:cs="Times New Roman"/>
          <w:color w:val="000000" w:themeColor="text1"/>
          <w:sz w:val="28"/>
          <w:szCs w:val="28"/>
        </w:rPr>
        <w:t>) у статті 27:</w:t>
      </w:r>
    </w:p>
    <w:p w:rsidR="00F6149D" w:rsidRPr="00872A84" w:rsidRDefault="006C66BC" w:rsidP="00B30B25">
      <w:pPr>
        <w:pStyle w:val="af0"/>
        <w:spacing w:after="0" w:line="240" w:lineRule="auto"/>
        <w:ind w:left="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w:t>
      </w:r>
      <w:r w:rsidR="00F6149D" w:rsidRPr="00872A84">
        <w:rPr>
          <w:rFonts w:ascii="Times New Roman" w:hAnsi="Times New Roman" w:cs="Times New Roman"/>
          <w:color w:val="000000" w:themeColor="text1"/>
          <w:sz w:val="28"/>
          <w:szCs w:val="28"/>
        </w:rPr>
        <w:t>астини</w:t>
      </w:r>
      <w:r w:rsidRPr="00872A84">
        <w:rPr>
          <w:rFonts w:ascii="Times New Roman" w:hAnsi="Times New Roman" w:cs="Times New Roman"/>
          <w:color w:val="000000" w:themeColor="text1"/>
          <w:sz w:val="28"/>
          <w:szCs w:val="28"/>
        </w:rPr>
        <w:t xml:space="preserve"> </w:t>
      </w:r>
      <w:r w:rsidR="0000501B" w:rsidRPr="00872A84">
        <w:rPr>
          <w:rFonts w:ascii="Times New Roman" w:hAnsi="Times New Roman" w:cs="Times New Roman"/>
          <w:color w:val="000000" w:themeColor="text1"/>
          <w:sz w:val="28"/>
          <w:szCs w:val="28"/>
        </w:rPr>
        <w:t>другу, третю</w:t>
      </w:r>
      <w:r w:rsidR="00F6149D" w:rsidRPr="00872A84">
        <w:rPr>
          <w:rFonts w:ascii="Times New Roman" w:hAnsi="Times New Roman" w:cs="Times New Roman"/>
          <w:color w:val="000000" w:themeColor="text1"/>
          <w:sz w:val="28"/>
          <w:szCs w:val="28"/>
        </w:rPr>
        <w:t xml:space="preserve">, </w:t>
      </w:r>
      <w:r w:rsidR="0000501B" w:rsidRPr="00872A84">
        <w:rPr>
          <w:rFonts w:ascii="Times New Roman" w:hAnsi="Times New Roman" w:cs="Times New Roman"/>
          <w:color w:val="000000" w:themeColor="text1"/>
          <w:sz w:val="28"/>
          <w:szCs w:val="28"/>
        </w:rPr>
        <w:t>п’яту статті</w:t>
      </w:r>
      <w:r w:rsidR="00F6149D" w:rsidRPr="00872A84">
        <w:rPr>
          <w:rFonts w:ascii="Times New Roman" w:hAnsi="Times New Roman" w:cs="Times New Roman"/>
          <w:color w:val="000000" w:themeColor="text1"/>
          <w:sz w:val="28"/>
          <w:szCs w:val="28"/>
        </w:rPr>
        <w:t xml:space="preserve"> 27 </w:t>
      </w:r>
      <w:r w:rsidRPr="00872A84">
        <w:rPr>
          <w:rFonts w:ascii="Times New Roman" w:hAnsi="Times New Roman" w:cs="Times New Roman"/>
          <w:color w:val="000000" w:themeColor="text1"/>
          <w:sz w:val="28"/>
          <w:szCs w:val="28"/>
        </w:rPr>
        <w:t xml:space="preserve"> викласти у новій редакції:</w:t>
      </w:r>
    </w:p>
    <w:p w:rsidR="002A16DF" w:rsidRPr="002A16DF" w:rsidRDefault="003A1CA5" w:rsidP="002A16DF">
      <w:pPr>
        <w:spacing w:after="0" w:line="240" w:lineRule="auto"/>
        <w:ind w:firstLine="709"/>
        <w:jc w:val="both"/>
        <w:rPr>
          <w:rFonts w:ascii="Times New Roman" w:hAnsi="Times New Roman" w:cs="Times New Roman"/>
          <w:color w:val="000000" w:themeColor="text1"/>
          <w:sz w:val="28"/>
          <w:szCs w:val="28"/>
        </w:rPr>
      </w:pPr>
      <w:r w:rsidRPr="002A16DF">
        <w:rPr>
          <w:rFonts w:ascii="Times New Roman" w:hAnsi="Times New Roman" w:cs="Times New Roman"/>
          <w:color w:val="000000" w:themeColor="text1"/>
          <w:sz w:val="28"/>
          <w:szCs w:val="28"/>
        </w:rPr>
        <w:t>«</w:t>
      </w:r>
      <w:r w:rsidR="00F6149D" w:rsidRPr="002A16DF">
        <w:rPr>
          <w:rFonts w:ascii="Times New Roman" w:hAnsi="Times New Roman" w:cs="Times New Roman"/>
          <w:color w:val="000000" w:themeColor="text1"/>
          <w:sz w:val="28"/>
          <w:szCs w:val="28"/>
        </w:rPr>
        <w:t xml:space="preserve">2. </w:t>
      </w:r>
      <w:r w:rsidR="002A16DF" w:rsidRPr="002A16DF">
        <w:rPr>
          <w:rFonts w:ascii="Times New Roman" w:hAnsi="Times New Roman" w:cs="Times New Roman"/>
          <w:color w:val="000000" w:themeColor="text1"/>
          <w:sz w:val="28"/>
          <w:szCs w:val="28"/>
        </w:rPr>
        <w:t xml:space="preserve">Кваліфікаційна експертиза розпочинається за умови оплати заявником плати (зборів) за її проведення за умови відповідного зарахування збору. </w:t>
      </w:r>
    </w:p>
    <w:p w:rsidR="00F6149D" w:rsidRPr="00872A84" w:rsidRDefault="002A16DF" w:rsidP="002A16DF">
      <w:pPr>
        <w:pStyle w:val="af0"/>
        <w:spacing w:after="0" w:line="240" w:lineRule="auto"/>
        <w:ind w:left="0" w:firstLine="709"/>
        <w:jc w:val="both"/>
        <w:rPr>
          <w:rFonts w:ascii="Times New Roman" w:hAnsi="Times New Roman" w:cs="Times New Roman"/>
          <w:color w:val="000000" w:themeColor="text1"/>
          <w:sz w:val="28"/>
          <w:szCs w:val="28"/>
        </w:rPr>
      </w:pPr>
      <w:r w:rsidRPr="002A16DF">
        <w:rPr>
          <w:rFonts w:ascii="Times New Roman" w:hAnsi="Times New Roman" w:cs="Times New Roman"/>
          <w:color w:val="000000" w:themeColor="text1"/>
          <w:sz w:val="28"/>
          <w:szCs w:val="28"/>
        </w:rPr>
        <w:t>По сортам родів і видів, не віднесених до переліку родів і видів, сорти яких проходять експертизу на придатність сорту для поширення та кваліфікаційна експертиза на відмінність, однорідність та стабільність яких проходить на підставі інформації, наданої заявником розпочинається після подачі  заявником відомостей  про результати  польових досліджень експертизи на придатність до поширення та на відповідність критеріям відмінності, однорідності та стабільності.</w:t>
      </w:r>
    </w:p>
    <w:p w:rsidR="00F6149D" w:rsidRPr="00872A84" w:rsidRDefault="002A16DF" w:rsidP="00B30B25">
      <w:pPr>
        <w:pStyle w:val="af0"/>
        <w:spacing w:after="12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Експертний</w:t>
      </w:r>
      <w:r w:rsidR="00F6149D" w:rsidRPr="00872A84">
        <w:rPr>
          <w:rFonts w:ascii="Times New Roman" w:hAnsi="Times New Roman" w:cs="Times New Roman"/>
          <w:color w:val="000000" w:themeColor="text1"/>
          <w:sz w:val="28"/>
          <w:szCs w:val="28"/>
        </w:rPr>
        <w:t xml:space="preserve"> заклад інформу</w:t>
      </w:r>
      <w:r>
        <w:rPr>
          <w:rFonts w:ascii="Times New Roman" w:hAnsi="Times New Roman" w:cs="Times New Roman"/>
          <w:color w:val="000000" w:themeColor="text1"/>
          <w:sz w:val="28"/>
          <w:szCs w:val="28"/>
        </w:rPr>
        <w:t>є</w:t>
      </w:r>
      <w:r w:rsidR="00F6149D" w:rsidRPr="00872A84">
        <w:rPr>
          <w:rFonts w:ascii="Times New Roman" w:hAnsi="Times New Roman" w:cs="Times New Roman"/>
          <w:color w:val="000000" w:themeColor="text1"/>
          <w:sz w:val="28"/>
          <w:szCs w:val="28"/>
        </w:rPr>
        <w:t xml:space="preserve"> заявника:</w:t>
      </w:r>
    </w:p>
    <w:p w:rsidR="00F6149D" w:rsidRPr="00872A84" w:rsidRDefault="00F6149D" w:rsidP="00B30B25">
      <w:pPr>
        <w:pStyle w:val="af0"/>
        <w:spacing w:after="12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про початок кваліфікаційної експертизи, та заплановані місця проведення необхідних досліджень та зміни щодо місць проведення з зазначенням підстав для змін; </w:t>
      </w:r>
    </w:p>
    <w:p w:rsidR="00F6149D" w:rsidRPr="00872A84" w:rsidRDefault="00F6149D" w:rsidP="00B30B25">
      <w:pPr>
        <w:pStyle w:val="af0"/>
        <w:spacing w:after="12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кількості зразка необхідн</w:t>
      </w:r>
      <w:r w:rsidR="00B95EFE" w:rsidRPr="00872A84">
        <w:rPr>
          <w:rFonts w:ascii="Times New Roman" w:hAnsi="Times New Roman" w:cs="Times New Roman"/>
          <w:color w:val="000000" w:themeColor="text1"/>
          <w:sz w:val="28"/>
          <w:szCs w:val="28"/>
        </w:rPr>
        <w:t>ої</w:t>
      </w:r>
      <w:r w:rsidRPr="00872A84">
        <w:rPr>
          <w:rFonts w:ascii="Times New Roman" w:hAnsi="Times New Roman" w:cs="Times New Roman"/>
          <w:color w:val="000000" w:themeColor="text1"/>
          <w:sz w:val="28"/>
          <w:szCs w:val="28"/>
        </w:rPr>
        <w:t xml:space="preserve"> для цілей експертизи впродовж усього періоду досліджень;</w:t>
      </w:r>
    </w:p>
    <w:p w:rsidR="00F6149D" w:rsidRPr="00872A84" w:rsidRDefault="00F6149D" w:rsidP="002A16DF">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щорічні результати  досліджень.</w:t>
      </w:r>
    </w:p>
    <w:p w:rsidR="002A16DF" w:rsidRPr="002A16DF" w:rsidRDefault="002A16DF" w:rsidP="002A16DF">
      <w:pPr>
        <w:spacing w:after="0" w:line="240" w:lineRule="auto"/>
        <w:ind w:firstLine="709"/>
        <w:jc w:val="both"/>
        <w:rPr>
          <w:rFonts w:ascii="Times New Roman" w:hAnsi="Times New Roman" w:cs="Times New Roman"/>
          <w:color w:val="000000" w:themeColor="text1"/>
          <w:sz w:val="28"/>
          <w:szCs w:val="28"/>
        </w:rPr>
      </w:pPr>
      <w:r w:rsidRPr="002A16DF">
        <w:rPr>
          <w:rFonts w:ascii="Times New Roman" w:hAnsi="Times New Roman" w:cs="Times New Roman"/>
          <w:color w:val="000000" w:themeColor="text1"/>
          <w:sz w:val="28"/>
          <w:szCs w:val="28"/>
        </w:rPr>
        <w:t>Заявник має право звернутися до експертного закладу із заявою про перенесення строку початку кваліфікаційної експертизи.</w:t>
      </w:r>
    </w:p>
    <w:p w:rsidR="00265AAA" w:rsidRPr="00872A84" w:rsidRDefault="002A16DF" w:rsidP="002A16DF">
      <w:pPr>
        <w:pStyle w:val="af0"/>
        <w:spacing w:after="0" w:line="240" w:lineRule="auto"/>
        <w:ind w:left="0" w:firstLine="709"/>
        <w:jc w:val="both"/>
        <w:rPr>
          <w:rFonts w:ascii="Times New Roman" w:hAnsi="Times New Roman" w:cs="Times New Roman"/>
          <w:color w:val="000000" w:themeColor="text1"/>
          <w:sz w:val="28"/>
          <w:szCs w:val="28"/>
        </w:rPr>
      </w:pPr>
      <w:r w:rsidRPr="002A16DF">
        <w:rPr>
          <w:rFonts w:ascii="Times New Roman" w:hAnsi="Times New Roman" w:cs="Times New Roman"/>
          <w:color w:val="000000" w:themeColor="text1"/>
          <w:sz w:val="28"/>
          <w:szCs w:val="28"/>
        </w:rPr>
        <w:t>По сортам родів і видів, які віднесені до переліку, визначеного Компетентним органом, родів і видів сорти яких проходять експертизу на придатність сорту до поширення та на відповідність критеріям відмінності, однорідності та стабільності збір за проведення кваліфікаційної експертизи здійснюється за кожен рік експертизи протягом двох місяців з дня отримання звіту про результати експертизи попереднього року.</w:t>
      </w:r>
    </w:p>
    <w:p w:rsidR="002A16DF" w:rsidRDefault="002A16DF" w:rsidP="002A16DF">
      <w:pPr>
        <w:pStyle w:val="af0"/>
        <w:spacing w:after="0" w:line="240" w:lineRule="auto"/>
        <w:ind w:left="0" w:firstLine="709"/>
        <w:jc w:val="both"/>
        <w:rPr>
          <w:rFonts w:ascii="Times New Roman" w:hAnsi="Times New Roman" w:cs="Times New Roman"/>
          <w:color w:val="000000"/>
          <w:sz w:val="28"/>
          <w:szCs w:val="28"/>
        </w:rPr>
      </w:pPr>
      <w:r w:rsidRPr="002A16DF">
        <w:rPr>
          <w:rFonts w:ascii="Times New Roman" w:hAnsi="Times New Roman" w:cs="Times New Roman"/>
          <w:color w:val="000000"/>
          <w:sz w:val="28"/>
          <w:szCs w:val="28"/>
        </w:rPr>
        <w:t>3. Розмір плати (зборів) за проведення кваліфікаційної експертизи для сортів, що не проходять у Компетентному органі або експертному закладі експертизу на придатність сорту для поширення, є меншим від розміру плати за сорти, що проходять таку експертизу.</w:t>
      </w:r>
    </w:p>
    <w:p w:rsidR="00CA1D94" w:rsidRPr="00CA1D94" w:rsidRDefault="00265AAA" w:rsidP="002A16DF">
      <w:pPr>
        <w:spacing w:after="0" w:line="240" w:lineRule="auto"/>
        <w:ind w:firstLine="709"/>
        <w:jc w:val="both"/>
        <w:rPr>
          <w:rFonts w:ascii="Times New Roman" w:hAnsi="Times New Roman" w:cs="Times New Roman"/>
          <w:color w:val="000000"/>
          <w:sz w:val="28"/>
          <w:szCs w:val="28"/>
        </w:rPr>
      </w:pPr>
      <w:r w:rsidRPr="00CA1D94">
        <w:rPr>
          <w:rFonts w:ascii="Times New Roman" w:hAnsi="Times New Roman" w:cs="Times New Roman"/>
          <w:color w:val="000000"/>
          <w:sz w:val="28"/>
          <w:szCs w:val="28"/>
        </w:rPr>
        <w:t>5.</w:t>
      </w:r>
      <w:r w:rsidR="00CC3EC3" w:rsidRPr="00CA1D94">
        <w:rPr>
          <w:rFonts w:ascii="Times New Roman" w:hAnsi="Times New Roman" w:cs="Times New Roman"/>
          <w:color w:val="000000"/>
          <w:sz w:val="28"/>
          <w:szCs w:val="28"/>
        </w:rPr>
        <w:t xml:space="preserve"> </w:t>
      </w:r>
      <w:r w:rsidR="00CA1D94" w:rsidRPr="00CA1D94">
        <w:rPr>
          <w:rFonts w:ascii="Times New Roman" w:hAnsi="Times New Roman" w:cs="Times New Roman"/>
          <w:color w:val="000000"/>
          <w:sz w:val="28"/>
          <w:szCs w:val="28"/>
        </w:rPr>
        <w:t>За результатами кваліфікаційної експертизи  формується обґрунтований експертний висновок для прийняття рішення за заявкою у порядку, визначеному статтею 31 цього Закону,  який оформлюється у паперовій формі в трьох примірниках, один з яких зберігається в експертному закладі, другий примірник направляється Компетентному органу, третій – заявнику - та/або в електронній формі  надсилається зазначеним особам засобами електронного зв’язку.</w:t>
      </w:r>
    </w:p>
    <w:p w:rsidR="00CB5C30" w:rsidRPr="00CA1D94" w:rsidRDefault="00CA1D94" w:rsidP="002A16DF">
      <w:pPr>
        <w:pStyle w:val="af0"/>
        <w:spacing w:after="0" w:line="240" w:lineRule="auto"/>
        <w:ind w:left="0" w:firstLine="709"/>
        <w:jc w:val="both"/>
        <w:rPr>
          <w:rFonts w:ascii="Times New Roman" w:hAnsi="Times New Roman" w:cs="Times New Roman"/>
          <w:color w:val="000000"/>
          <w:sz w:val="28"/>
          <w:szCs w:val="28"/>
        </w:rPr>
      </w:pPr>
      <w:r w:rsidRPr="00CA1D94">
        <w:rPr>
          <w:rFonts w:ascii="Times New Roman" w:hAnsi="Times New Roman" w:cs="Times New Roman"/>
          <w:color w:val="000000"/>
          <w:sz w:val="28"/>
          <w:szCs w:val="28"/>
        </w:rPr>
        <w:lastRenderedPageBreak/>
        <w:t>Якщо за результатами кваліфікаційної експертизи, встановлено невідповідність заявки та сорту вимогам цього Закону, заявнику та Компетентному органу направляється обґрунтований експертний висновок із пропозицією надати мотивовану відповідь щодо складеного експертного висновку. Мотивована відповідь надається заявником до Компетентного органу  протягом двох місяців від дня одержання експертного висновку і береться до уваги при прийнятті рішення про державну реєстрацію прав на сорт або про відмову у державній реєстрації прав на сорт</w:t>
      </w:r>
      <w:r w:rsidR="00BE198C" w:rsidRPr="00872A84">
        <w:rPr>
          <w:rFonts w:ascii="Times New Roman" w:hAnsi="Times New Roman" w:cs="Times New Roman"/>
          <w:color w:val="000000"/>
          <w:sz w:val="28"/>
          <w:szCs w:val="28"/>
        </w:rPr>
        <w:t>.</w:t>
      </w:r>
      <w:r w:rsidR="003A1CA5" w:rsidRPr="00872A84">
        <w:rPr>
          <w:rFonts w:ascii="Times New Roman" w:hAnsi="Times New Roman" w:cs="Times New Roman"/>
          <w:color w:val="000000"/>
          <w:sz w:val="28"/>
          <w:szCs w:val="28"/>
        </w:rPr>
        <w:t>»</w:t>
      </w:r>
      <w:r w:rsidR="00A97FB0" w:rsidRPr="00872A84">
        <w:rPr>
          <w:rFonts w:ascii="Times New Roman" w:hAnsi="Times New Roman" w:cs="Times New Roman"/>
          <w:color w:val="000000"/>
          <w:sz w:val="28"/>
          <w:szCs w:val="28"/>
        </w:rPr>
        <w:t>;</w:t>
      </w:r>
    </w:p>
    <w:p w:rsidR="00CB5C30" w:rsidRPr="00872A84" w:rsidRDefault="00CB5C30"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у </w:t>
      </w:r>
      <w:r w:rsidR="00265AAA" w:rsidRPr="00872A84">
        <w:rPr>
          <w:rFonts w:ascii="Times New Roman" w:hAnsi="Times New Roman" w:cs="Times New Roman"/>
          <w:color w:val="000000"/>
          <w:sz w:val="28"/>
          <w:szCs w:val="28"/>
        </w:rPr>
        <w:t>ч</w:t>
      </w:r>
      <w:r w:rsidR="000F56DF" w:rsidRPr="00872A84">
        <w:rPr>
          <w:rFonts w:ascii="Times New Roman" w:hAnsi="Times New Roman" w:cs="Times New Roman"/>
          <w:color w:val="000000"/>
          <w:sz w:val="28"/>
          <w:szCs w:val="28"/>
        </w:rPr>
        <w:t>астин</w:t>
      </w:r>
      <w:r w:rsidRPr="00872A84">
        <w:rPr>
          <w:rFonts w:ascii="Times New Roman" w:hAnsi="Times New Roman" w:cs="Times New Roman"/>
          <w:color w:val="000000"/>
          <w:sz w:val="28"/>
          <w:szCs w:val="28"/>
        </w:rPr>
        <w:t>і</w:t>
      </w:r>
      <w:r w:rsidR="00D7332D" w:rsidRPr="00872A84">
        <w:rPr>
          <w:rFonts w:ascii="Times New Roman" w:hAnsi="Times New Roman" w:cs="Times New Roman"/>
          <w:color w:val="000000"/>
          <w:sz w:val="28"/>
          <w:szCs w:val="28"/>
        </w:rPr>
        <w:t xml:space="preserve"> </w:t>
      </w:r>
      <w:r w:rsidRPr="00872A84">
        <w:rPr>
          <w:rFonts w:ascii="Times New Roman" w:hAnsi="Times New Roman" w:cs="Times New Roman"/>
          <w:color w:val="000000"/>
          <w:sz w:val="28"/>
          <w:szCs w:val="28"/>
        </w:rPr>
        <w:t>шість:</w:t>
      </w:r>
    </w:p>
    <w:p w:rsidR="00265AAA" w:rsidRPr="00872A84" w:rsidRDefault="00CB5C30"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абзац перший </w:t>
      </w:r>
      <w:r w:rsidR="00D7332D" w:rsidRPr="00872A84">
        <w:rPr>
          <w:rFonts w:ascii="Times New Roman" w:hAnsi="Times New Roman" w:cs="Times New Roman"/>
          <w:color w:val="000000"/>
          <w:sz w:val="28"/>
          <w:szCs w:val="28"/>
        </w:rPr>
        <w:t xml:space="preserve"> доповнити</w:t>
      </w:r>
      <w:r w:rsidR="00265AAA" w:rsidRPr="00872A84">
        <w:rPr>
          <w:rFonts w:ascii="Times New Roman" w:hAnsi="Times New Roman" w:cs="Times New Roman"/>
          <w:color w:val="000000"/>
          <w:sz w:val="28"/>
          <w:szCs w:val="28"/>
        </w:rPr>
        <w:t>:</w:t>
      </w:r>
    </w:p>
    <w:p w:rsidR="00F6149D" w:rsidRPr="00872A84" w:rsidRDefault="003A1CA5"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w:t>
      </w:r>
      <w:r w:rsidR="00CA1D94" w:rsidRPr="00CA1D94">
        <w:rPr>
          <w:rFonts w:ascii="Times New Roman" w:hAnsi="Times New Roman" w:cs="Times New Roman"/>
          <w:color w:val="000000"/>
          <w:sz w:val="28"/>
          <w:szCs w:val="28"/>
        </w:rPr>
        <w:t>Заявник має право направляти зауваження та мотивовану відповідь  з запереченнями щодо результатів отриманих під час проведення досліджень, включно щодо експертизи назви протягом двох місяців від дати його одержання до експертного закладу</w:t>
      </w:r>
      <w:r w:rsidR="00F6149D" w:rsidRPr="00872A84">
        <w:rPr>
          <w:rFonts w:ascii="Times New Roman" w:hAnsi="Times New Roman" w:cs="Times New Roman"/>
          <w:color w:val="000000"/>
          <w:sz w:val="28"/>
          <w:szCs w:val="28"/>
        </w:rPr>
        <w:t>.</w:t>
      </w:r>
      <w:r w:rsidR="00CB5C30" w:rsidRPr="00872A84">
        <w:rPr>
          <w:rFonts w:ascii="Times New Roman" w:hAnsi="Times New Roman" w:cs="Times New Roman"/>
          <w:color w:val="000000"/>
          <w:sz w:val="28"/>
          <w:szCs w:val="28"/>
        </w:rPr>
        <w:t>»</w:t>
      </w:r>
      <w:r w:rsidR="0086269F" w:rsidRPr="00872A84">
        <w:rPr>
          <w:rFonts w:ascii="Times New Roman" w:hAnsi="Times New Roman" w:cs="Times New Roman"/>
          <w:color w:val="000000"/>
          <w:sz w:val="28"/>
          <w:szCs w:val="28"/>
        </w:rPr>
        <w:t>;</w:t>
      </w:r>
    </w:p>
    <w:p w:rsidR="0086269F" w:rsidRPr="00872A84" w:rsidRDefault="0086269F"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у абзаці </w:t>
      </w:r>
      <w:r w:rsidR="00C22717" w:rsidRPr="00872A84">
        <w:rPr>
          <w:rFonts w:ascii="Times New Roman" w:hAnsi="Times New Roman" w:cs="Times New Roman"/>
          <w:color w:val="000000"/>
          <w:sz w:val="28"/>
          <w:szCs w:val="28"/>
        </w:rPr>
        <w:t>другому</w:t>
      </w:r>
      <w:r w:rsidRPr="00872A84">
        <w:rPr>
          <w:rFonts w:ascii="Times New Roman" w:hAnsi="Times New Roman" w:cs="Times New Roman"/>
          <w:color w:val="000000"/>
          <w:sz w:val="28"/>
          <w:szCs w:val="28"/>
        </w:rPr>
        <w:t xml:space="preserve"> після слів </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sz w:val="28"/>
          <w:szCs w:val="28"/>
        </w:rPr>
        <w:t>заявнику</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sz w:val="28"/>
          <w:szCs w:val="28"/>
        </w:rPr>
        <w:t xml:space="preserve"> доповнити словом </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sz w:val="28"/>
          <w:szCs w:val="28"/>
        </w:rPr>
        <w:t>обґрунтований</w:t>
      </w:r>
      <w:r w:rsidR="003A1CA5" w:rsidRPr="00872A84">
        <w:rPr>
          <w:rFonts w:ascii="Times New Roman" w:hAnsi="Times New Roman" w:cs="Times New Roman"/>
          <w:color w:val="000000"/>
          <w:sz w:val="28"/>
          <w:szCs w:val="28"/>
        </w:rPr>
        <w:t>»</w:t>
      </w:r>
      <w:r w:rsidR="007925A9" w:rsidRPr="00872A84">
        <w:rPr>
          <w:rFonts w:ascii="Times New Roman" w:hAnsi="Times New Roman" w:cs="Times New Roman"/>
          <w:color w:val="000000"/>
          <w:sz w:val="28"/>
          <w:szCs w:val="28"/>
        </w:rPr>
        <w:t>.</w:t>
      </w:r>
    </w:p>
    <w:p w:rsidR="00F6149D" w:rsidRPr="00872A84" w:rsidRDefault="00F6149D" w:rsidP="00B30B25">
      <w:pPr>
        <w:spacing w:after="0" w:line="240" w:lineRule="auto"/>
        <w:jc w:val="both"/>
        <w:rPr>
          <w:rFonts w:ascii="Times New Roman" w:hAnsi="Times New Roman" w:cs="Times New Roman"/>
          <w:color w:val="000000"/>
          <w:sz w:val="28"/>
          <w:szCs w:val="28"/>
        </w:rPr>
      </w:pPr>
    </w:p>
    <w:p w:rsidR="005839A3" w:rsidRPr="00872A84" w:rsidRDefault="002A16DF" w:rsidP="00B30B25">
      <w:pPr>
        <w:pStyle w:val="af0"/>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w:t>
      </w:r>
      <w:r w:rsidR="00E720B9" w:rsidRPr="00872A84">
        <w:rPr>
          <w:rFonts w:ascii="Times New Roman" w:hAnsi="Times New Roman" w:cs="Times New Roman"/>
          <w:color w:val="000000"/>
          <w:sz w:val="28"/>
          <w:szCs w:val="28"/>
        </w:rPr>
        <w:t>)  у статті 28:</w:t>
      </w:r>
    </w:p>
    <w:p w:rsidR="00CB5C30" w:rsidRPr="00872A84" w:rsidRDefault="00CB5C30"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 </w:t>
      </w:r>
      <w:r w:rsidR="00B61AE0" w:rsidRPr="00872A84">
        <w:rPr>
          <w:rFonts w:ascii="Times New Roman" w:hAnsi="Times New Roman" w:cs="Times New Roman"/>
          <w:color w:val="000000"/>
          <w:sz w:val="28"/>
          <w:szCs w:val="28"/>
        </w:rPr>
        <w:t>ч</w:t>
      </w:r>
      <w:r w:rsidRPr="00872A84">
        <w:rPr>
          <w:rFonts w:ascii="Times New Roman" w:hAnsi="Times New Roman" w:cs="Times New Roman"/>
          <w:color w:val="000000"/>
          <w:sz w:val="28"/>
          <w:szCs w:val="28"/>
        </w:rPr>
        <w:t xml:space="preserve">астину </w:t>
      </w:r>
      <w:r w:rsidR="00B61AE0" w:rsidRPr="00872A84">
        <w:rPr>
          <w:rFonts w:ascii="Times New Roman" w:hAnsi="Times New Roman" w:cs="Times New Roman"/>
          <w:color w:val="000000"/>
          <w:sz w:val="28"/>
          <w:szCs w:val="28"/>
        </w:rPr>
        <w:t>третю</w:t>
      </w:r>
      <w:r w:rsidRPr="00872A84">
        <w:rPr>
          <w:rFonts w:ascii="Times New Roman" w:hAnsi="Times New Roman" w:cs="Times New Roman"/>
          <w:color w:val="000000"/>
          <w:sz w:val="28"/>
          <w:szCs w:val="28"/>
        </w:rPr>
        <w:t xml:space="preserve"> викласти:</w:t>
      </w:r>
    </w:p>
    <w:p w:rsidR="00B61AE0" w:rsidRPr="002A16DF" w:rsidRDefault="00CB5C30" w:rsidP="002A16DF">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«3. У разі виявлення Компетентним органом або експертним закладом невідповідності запропонованої назви сорту встановленим вимогам заявнику надсилається повідомлення з пропозицію запропонувати іншу назву сорту або надати мотивовану відповідь із спростуванням невідповідності запропонованої назви сорту встановленим вимогам.»</w:t>
      </w:r>
    </w:p>
    <w:p w:rsidR="00CB5C30" w:rsidRPr="00872A84" w:rsidRDefault="00086470"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у абзаці </w:t>
      </w:r>
      <w:r w:rsidR="00FA1D66" w:rsidRPr="00872A84">
        <w:rPr>
          <w:rFonts w:ascii="Times New Roman" w:hAnsi="Times New Roman" w:cs="Times New Roman"/>
          <w:color w:val="000000"/>
          <w:sz w:val="28"/>
          <w:szCs w:val="28"/>
        </w:rPr>
        <w:t>першому</w:t>
      </w:r>
      <w:r w:rsidRPr="00872A84">
        <w:rPr>
          <w:rFonts w:ascii="Times New Roman" w:hAnsi="Times New Roman" w:cs="Times New Roman"/>
          <w:color w:val="000000"/>
          <w:sz w:val="28"/>
          <w:szCs w:val="28"/>
        </w:rPr>
        <w:t xml:space="preserve"> частини  </w:t>
      </w:r>
      <w:r w:rsidR="00FA1D66" w:rsidRPr="00872A84">
        <w:rPr>
          <w:rFonts w:ascii="Times New Roman" w:hAnsi="Times New Roman" w:cs="Times New Roman"/>
          <w:color w:val="000000"/>
          <w:sz w:val="28"/>
          <w:szCs w:val="28"/>
        </w:rPr>
        <w:t>четвертої</w:t>
      </w:r>
      <w:r w:rsidR="00CB5C30" w:rsidRPr="00872A84">
        <w:rPr>
          <w:rFonts w:ascii="Times New Roman" w:hAnsi="Times New Roman" w:cs="Times New Roman"/>
          <w:color w:val="000000"/>
          <w:sz w:val="28"/>
          <w:szCs w:val="28"/>
        </w:rPr>
        <w:t>:</w:t>
      </w:r>
    </w:p>
    <w:p w:rsidR="00CB5C30" w:rsidRPr="00872A84" w:rsidRDefault="00CB5C30" w:rsidP="00B30B25">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слово «дати» замінити словами «першої дати»;</w:t>
      </w:r>
    </w:p>
    <w:p w:rsidR="00E720B9" w:rsidRPr="002A16DF" w:rsidRDefault="00E720B9" w:rsidP="002A16DF">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sz w:val="28"/>
          <w:szCs w:val="28"/>
        </w:rPr>
        <w:t xml:space="preserve">слова </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themeColor="text1"/>
          <w:sz w:val="28"/>
          <w:szCs w:val="28"/>
        </w:rPr>
        <w:t>її в офіційному виданні</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w:t>
      </w:r>
      <w:r w:rsidRPr="00872A84">
        <w:rPr>
          <w:rFonts w:ascii="Times New Roman" w:hAnsi="Times New Roman" w:cs="Times New Roman"/>
          <w:color w:val="000000"/>
          <w:sz w:val="28"/>
          <w:szCs w:val="28"/>
        </w:rPr>
        <w:t xml:space="preserve">словами </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sz w:val="28"/>
          <w:szCs w:val="28"/>
        </w:rPr>
        <w:t>її в одному з офіційних джерел інформації про заявки та сорти рослин</w:t>
      </w:r>
      <w:r w:rsidR="003A1CA5" w:rsidRPr="00872A84">
        <w:rPr>
          <w:rFonts w:ascii="Times New Roman" w:hAnsi="Times New Roman" w:cs="Times New Roman"/>
          <w:color w:val="000000"/>
          <w:sz w:val="28"/>
          <w:szCs w:val="28"/>
        </w:rPr>
        <w:t>»</w:t>
      </w:r>
      <w:r w:rsidR="00D77494" w:rsidRPr="00872A84">
        <w:rPr>
          <w:rFonts w:ascii="Times New Roman" w:hAnsi="Times New Roman" w:cs="Times New Roman"/>
          <w:color w:val="000000"/>
          <w:sz w:val="28"/>
          <w:szCs w:val="28"/>
        </w:rPr>
        <w:t>;</w:t>
      </w:r>
    </w:p>
    <w:p w:rsidR="00086470" w:rsidRPr="002A16DF" w:rsidRDefault="00086470" w:rsidP="002A16DF">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sz w:val="28"/>
          <w:szCs w:val="28"/>
        </w:rPr>
        <w:t xml:space="preserve">у частині </w:t>
      </w:r>
      <w:r w:rsidR="002814A4" w:rsidRPr="00872A84">
        <w:rPr>
          <w:rFonts w:ascii="Times New Roman" w:hAnsi="Times New Roman" w:cs="Times New Roman"/>
          <w:color w:val="000000"/>
          <w:sz w:val="28"/>
          <w:szCs w:val="28"/>
        </w:rPr>
        <w:t>шостій</w:t>
      </w:r>
      <w:r w:rsidRPr="00872A84">
        <w:rPr>
          <w:rFonts w:ascii="Times New Roman" w:hAnsi="Times New Roman" w:cs="Times New Roman"/>
          <w:color w:val="000000"/>
          <w:sz w:val="28"/>
          <w:szCs w:val="28"/>
        </w:rPr>
        <w:t xml:space="preserve"> слова </w:t>
      </w:r>
      <w:r w:rsidR="003A1CA5" w:rsidRPr="00872A84">
        <w:rPr>
          <w:rFonts w:ascii="Times New Roman" w:hAnsi="Times New Roman" w:cs="Times New Roman"/>
          <w:color w:val="000000"/>
          <w:sz w:val="28"/>
          <w:szCs w:val="28"/>
        </w:rPr>
        <w:t>«</w:t>
      </w:r>
      <w:r w:rsidRPr="00872A84">
        <w:rPr>
          <w:rFonts w:ascii="Times New Roman" w:hAnsi="Times New Roman" w:cs="Times New Roman"/>
          <w:color w:val="000000" w:themeColor="text1"/>
          <w:sz w:val="28"/>
          <w:szCs w:val="28"/>
        </w:rPr>
        <w:t>в офіційному виданні</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словами </w:t>
      </w:r>
      <w:r w:rsidR="003A1CA5" w:rsidRPr="00872A84">
        <w:rPr>
          <w:rFonts w:ascii="Times New Roman" w:hAnsi="Times New Roman" w:cs="Times New Roman"/>
          <w:color w:val="000000" w:themeColor="text1"/>
          <w:sz w:val="28"/>
          <w:szCs w:val="28"/>
        </w:rPr>
        <w:t>«</w:t>
      </w:r>
      <w:r w:rsidR="00D77494" w:rsidRPr="00872A84">
        <w:rPr>
          <w:rFonts w:ascii="Times New Roman" w:hAnsi="Times New Roman" w:cs="Times New Roman"/>
          <w:color w:val="000000" w:themeColor="text1"/>
          <w:sz w:val="28"/>
          <w:szCs w:val="28"/>
        </w:rPr>
        <w:t xml:space="preserve">в </w:t>
      </w:r>
      <w:r w:rsidRPr="00872A84">
        <w:rPr>
          <w:rFonts w:ascii="Times New Roman" w:hAnsi="Times New Roman" w:cs="Times New Roman"/>
          <w:color w:val="000000" w:themeColor="text1"/>
          <w:sz w:val="28"/>
          <w:szCs w:val="28"/>
        </w:rPr>
        <w:t>одному з офіційних джерел інформації про заявки та сорти рослин.</w:t>
      </w:r>
      <w:r w:rsidR="003A1CA5" w:rsidRPr="00872A84">
        <w:rPr>
          <w:rFonts w:ascii="Times New Roman" w:hAnsi="Times New Roman" w:cs="Times New Roman"/>
          <w:color w:val="000000" w:themeColor="text1"/>
          <w:sz w:val="28"/>
          <w:szCs w:val="28"/>
        </w:rPr>
        <w:t>»</w:t>
      </w:r>
      <w:r w:rsidR="00D77494" w:rsidRPr="00872A84">
        <w:rPr>
          <w:rFonts w:ascii="Times New Roman" w:hAnsi="Times New Roman" w:cs="Times New Roman"/>
          <w:color w:val="000000" w:themeColor="text1"/>
          <w:sz w:val="28"/>
          <w:szCs w:val="28"/>
        </w:rPr>
        <w:t>;</w:t>
      </w:r>
    </w:p>
    <w:p w:rsidR="00086470" w:rsidRPr="00872A84" w:rsidRDefault="004B1E27"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частинах </w:t>
      </w:r>
      <w:r w:rsidR="00D77494" w:rsidRPr="00872A84">
        <w:rPr>
          <w:rFonts w:ascii="Times New Roman" w:hAnsi="Times New Roman" w:cs="Times New Roman"/>
          <w:color w:val="000000" w:themeColor="text1"/>
          <w:sz w:val="28"/>
          <w:szCs w:val="28"/>
        </w:rPr>
        <w:t xml:space="preserve"> дев’</w:t>
      </w:r>
      <w:r w:rsidR="004C3B76" w:rsidRPr="00872A84">
        <w:rPr>
          <w:rFonts w:ascii="Times New Roman" w:hAnsi="Times New Roman" w:cs="Times New Roman"/>
          <w:color w:val="000000" w:themeColor="text1"/>
          <w:sz w:val="28"/>
          <w:szCs w:val="28"/>
        </w:rPr>
        <w:t>я</w:t>
      </w:r>
      <w:r w:rsidR="00D77494" w:rsidRPr="00872A84">
        <w:rPr>
          <w:rFonts w:ascii="Times New Roman" w:hAnsi="Times New Roman" w:cs="Times New Roman"/>
          <w:color w:val="000000" w:themeColor="text1"/>
          <w:sz w:val="28"/>
          <w:szCs w:val="28"/>
        </w:rPr>
        <w:t>тій</w:t>
      </w:r>
      <w:r w:rsidR="004C3B76"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w:t>
      </w:r>
      <w:r w:rsidR="004C3B76" w:rsidRPr="00872A84">
        <w:rPr>
          <w:rFonts w:ascii="Times New Roman" w:hAnsi="Times New Roman" w:cs="Times New Roman"/>
          <w:color w:val="000000" w:themeColor="text1"/>
          <w:sz w:val="28"/>
          <w:szCs w:val="28"/>
        </w:rPr>
        <w:t xml:space="preserve"> </w:t>
      </w:r>
      <w:r w:rsidR="00D77494" w:rsidRPr="00872A84">
        <w:rPr>
          <w:rFonts w:ascii="Times New Roman" w:hAnsi="Times New Roman" w:cs="Times New Roman"/>
          <w:color w:val="000000" w:themeColor="text1"/>
          <w:sz w:val="28"/>
          <w:szCs w:val="28"/>
        </w:rPr>
        <w:t>одинадцятій</w:t>
      </w:r>
      <w:r w:rsidRPr="00872A84">
        <w:rPr>
          <w:rFonts w:ascii="Times New Roman" w:hAnsi="Times New Roman" w:cs="Times New Roman"/>
          <w:color w:val="000000" w:themeColor="text1"/>
          <w:sz w:val="28"/>
          <w:szCs w:val="28"/>
        </w:rPr>
        <w:t xml:space="preserve"> слово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виникнення</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словом </w:t>
      </w:r>
      <w:r w:rsidR="003A1CA5" w:rsidRPr="00872A84">
        <w:rPr>
          <w:rFonts w:ascii="Times New Roman" w:hAnsi="Times New Roman" w:cs="Times New Roman"/>
          <w:color w:val="000000" w:themeColor="text1"/>
          <w:sz w:val="28"/>
          <w:szCs w:val="28"/>
        </w:rPr>
        <w:t>«</w:t>
      </w:r>
      <w:r w:rsidR="00270B50" w:rsidRPr="00872A84">
        <w:rPr>
          <w:rFonts w:ascii="Times New Roman" w:hAnsi="Times New Roman" w:cs="Times New Roman"/>
          <w:color w:val="000000" w:themeColor="text1"/>
          <w:sz w:val="28"/>
          <w:szCs w:val="28"/>
        </w:rPr>
        <w:t xml:space="preserve">державну </w:t>
      </w:r>
      <w:r w:rsidRPr="00872A84">
        <w:rPr>
          <w:rFonts w:ascii="Times New Roman" w:hAnsi="Times New Roman" w:cs="Times New Roman"/>
          <w:color w:val="000000" w:themeColor="text1"/>
          <w:sz w:val="28"/>
          <w:szCs w:val="28"/>
        </w:rPr>
        <w:t>реєстрацію</w:t>
      </w:r>
      <w:r w:rsidR="003A1CA5" w:rsidRPr="00872A84">
        <w:rPr>
          <w:rFonts w:ascii="Times New Roman" w:hAnsi="Times New Roman" w:cs="Times New Roman"/>
          <w:color w:val="000000" w:themeColor="text1"/>
          <w:sz w:val="28"/>
          <w:szCs w:val="28"/>
        </w:rPr>
        <w:t>»</w:t>
      </w:r>
      <w:r w:rsidR="00FB6831" w:rsidRPr="00872A84">
        <w:rPr>
          <w:rFonts w:ascii="Times New Roman" w:hAnsi="Times New Roman" w:cs="Times New Roman"/>
          <w:color w:val="000000" w:themeColor="text1"/>
          <w:sz w:val="28"/>
          <w:szCs w:val="28"/>
        </w:rPr>
        <w:t>;</w:t>
      </w:r>
    </w:p>
    <w:p w:rsidR="00D062F3" w:rsidRPr="00872A84" w:rsidRDefault="00D062F3" w:rsidP="00B30B25">
      <w:pPr>
        <w:pStyle w:val="af0"/>
        <w:spacing w:after="0" w:line="240" w:lineRule="auto"/>
        <w:ind w:left="0" w:firstLine="709"/>
        <w:jc w:val="both"/>
        <w:rPr>
          <w:rFonts w:ascii="Times New Roman" w:hAnsi="Times New Roman" w:cs="Times New Roman"/>
          <w:color w:val="000000" w:themeColor="text1"/>
          <w:sz w:val="28"/>
          <w:szCs w:val="28"/>
        </w:rPr>
      </w:pPr>
    </w:p>
    <w:p w:rsidR="00CB31EB" w:rsidRPr="00872A84" w:rsidRDefault="002A16DF" w:rsidP="00B30B25">
      <w:pPr>
        <w:pStyle w:val="af0"/>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w:t>
      </w:r>
      <w:r w:rsidR="003A70D5" w:rsidRPr="00872A84">
        <w:rPr>
          <w:rFonts w:ascii="Times New Roman" w:hAnsi="Times New Roman" w:cs="Times New Roman"/>
          <w:color w:val="000000" w:themeColor="text1"/>
          <w:sz w:val="28"/>
          <w:szCs w:val="28"/>
        </w:rPr>
        <w:t xml:space="preserve">) </w:t>
      </w:r>
      <w:r w:rsidR="00CB31EB" w:rsidRPr="00872A84">
        <w:rPr>
          <w:rFonts w:ascii="Times New Roman" w:hAnsi="Times New Roman" w:cs="Times New Roman"/>
          <w:color w:val="000000" w:themeColor="text1"/>
          <w:sz w:val="28"/>
          <w:szCs w:val="28"/>
        </w:rPr>
        <w:t>у статті 29:</w:t>
      </w:r>
    </w:p>
    <w:p w:rsidR="00333E2A" w:rsidRPr="00872A84" w:rsidRDefault="00CB31EB"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частину </w:t>
      </w:r>
      <w:r w:rsidR="0049027D" w:rsidRPr="00872A84">
        <w:rPr>
          <w:rFonts w:ascii="Times New Roman" w:hAnsi="Times New Roman" w:cs="Times New Roman"/>
          <w:color w:val="000000" w:themeColor="text1"/>
          <w:sz w:val="28"/>
          <w:szCs w:val="28"/>
        </w:rPr>
        <w:t>четверту</w:t>
      </w:r>
      <w:r w:rsidRPr="00872A84">
        <w:rPr>
          <w:rFonts w:ascii="Times New Roman" w:hAnsi="Times New Roman" w:cs="Times New Roman"/>
          <w:color w:val="000000" w:themeColor="text1"/>
          <w:sz w:val="28"/>
          <w:szCs w:val="28"/>
        </w:rPr>
        <w:t xml:space="preserve"> доповнити </w:t>
      </w:r>
      <w:r w:rsidR="00333E2A" w:rsidRPr="00872A84">
        <w:rPr>
          <w:rFonts w:ascii="Times New Roman" w:hAnsi="Times New Roman" w:cs="Times New Roman"/>
          <w:color w:val="000000" w:themeColor="text1"/>
          <w:sz w:val="28"/>
          <w:szCs w:val="28"/>
        </w:rPr>
        <w:t>абзацом:</w:t>
      </w:r>
    </w:p>
    <w:p w:rsidR="007C6F61" w:rsidRPr="002A16DF" w:rsidRDefault="003A1CA5" w:rsidP="002A16DF">
      <w:pPr>
        <w:pStyle w:val="af0"/>
        <w:spacing w:after="0" w:line="240" w:lineRule="auto"/>
        <w:ind w:left="0" w:firstLine="709"/>
        <w:jc w:val="both"/>
        <w:rPr>
          <w:rFonts w:ascii="Times New Roman" w:hAnsi="Times New Roman" w:cs="Times New Roman"/>
          <w:color w:val="000000"/>
          <w:sz w:val="28"/>
          <w:szCs w:val="28"/>
        </w:rPr>
      </w:pPr>
      <w:r w:rsidRPr="00872A84">
        <w:rPr>
          <w:rFonts w:ascii="Times New Roman" w:hAnsi="Times New Roman" w:cs="Times New Roman"/>
          <w:color w:val="000000" w:themeColor="text1"/>
          <w:sz w:val="28"/>
          <w:szCs w:val="28"/>
        </w:rPr>
        <w:t>«</w:t>
      </w:r>
      <w:r w:rsidR="003A70D5" w:rsidRPr="00872A84">
        <w:rPr>
          <w:rFonts w:ascii="Times New Roman" w:hAnsi="Times New Roman" w:cs="Times New Roman"/>
          <w:color w:val="000000" w:themeColor="text1"/>
          <w:sz w:val="28"/>
          <w:szCs w:val="28"/>
        </w:rPr>
        <w:t>Дослідні зразки сортів, які ввозяться в Украї</w:t>
      </w:r>
      <w:r w:rsidR="001162F4" w:rsidRPr="00872A84">
        <w:rPr>
          <w:rFonts w:ascii="Times New Roman" w:hAnsi="Times New Roman" w:cs="Times New Roman"/>
          <w:color w:val="000000" w:themeColor="text1"/>
          <w:sz w:val="28"/>
          <w:szCs w:val="28"/>
        </w:rPr>
        <w:t xml:space="preserve">ну для цілей експертизи заявки </w:t>
      </w:r>
      <w:r w:rsidR="003A70D5" w:rsidRPr="00872A84">
        <w:rPr>
          <w:rFonts w:ascii="Times New Roman" w:hAnsi="Times New Roman" w:cs="Times New Roman"/>
          <w:color w:val="000000" w:themeColor="text1"/>
          <w:sz w:val="28"/>
          <w:szCs w:val="28"/>
        </w:rPr>
        <w:t xml:space="preserve"> не підлягають квотуванню, ліцензуванню і сертифікації та державній санітарно-гігієнічній експертизі, а карантинний огляд цих зразків здійснюється безоплатно</w:t>
      </w:r>
      <w:r w:rsidR="003A70D5" w:rsidRPr="00872A84">
        <w:rPr>
          <w:rFonts w:ascii="Times New Roman" w:hAnsi="Times New Roman" w:cs="Times New Roman"/>
          <w:color w:val="000000"/>
          <w:sz w:val="28"/>
          <w:szCs w:val="28"/>
        </w:rPr>
        <w:t>.</w:t>
      </w:r>
      <w:r w:rsidRPr="00872A84">
        <w:rPr>
          <w:rFonts w:ascii="Times New Roman" w:hAnsi="Times New Roman" w:cs="Times New Roman"/>
          <w:color w:val="000000"/>
          <w:sz w:val="28"/>
          <w:szCs w:val="28"/>
        </w:rPr>
        <w:t>»</w:t>
      </w:r>
      <w:r w:rsidR="00AA7ED1" w:rsidRPr="00872A84">
        <w:rPr>
          <w:rFonts w:ascii="Times New Roman" w:hAnsi="Times New Roman" w:cs="Times New Roman"/>
          <w:color w:val="000000"/>
          <w:sz w:val="28"/>
          <w:szCs w:val="28"/>
        </w:rPr>
        <w:t>;</w:t>
      </w:r>
    </w:p>
    <w:p w:rsidR="009D004C" w:rsidRPr="00872A84" w:rsidRDefault="007C6F61"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частини </w:t>
      </w:r>
      <w:r w:rsidR="00123BE5" w:rsidRPr="00872A84">
        <w:rPr>
          <w:rFonts w:ascii="Times New Roman" w:hAnsi="Times New Roman" w:cs="Times New Roman"/>
          <w:color w:val="000000" w:themeColor="text1"/>
          <w:sz w:val="28"/>
          <w:szCs w:val="28"/>
        </w:rPr>
        <w:t>п’яту</w:t>
      </w:r>
      <w:r w:rsidRPr="00872A84">
        <w:rPr>
          <w:rFonts w:ascii="Times New Roman" w:hAnsi="Times New Roman" w:cs="Times New Roman"/>
          <w:color w:val="000000" w:themeColor="text1"/>
          <w:sz w:val="28"/>
          <w:szCs w:val="28"/>
        </w:rPr>
        <w:t xml:space="preserve"> </w:t>
      </w:r>
      <w:r w:rsidR="004F0DE3" w:rsidRPr="00872A84">
        <w:rPr>
          <w:rFonts w:ascii="Times New Roman" w:hAnsi="Times New Roman" w:cs="Times New Roman"/>
          <w:color w:val="000000" w:themeColor="text1"/>
          <w:sz w:val="28"/>
          <w:szCs w:val="28"/>
        </w:rPr>
        <w:t>викласти у новій редакції</w:t>
      </w:r>
      <w:r w:rsidRPr="00872A84">
        <w:rPr>
          <w:rFonts w:ascii="Times New Roman" w:hAnsi="Times New Roman" w:cs="Times New Roman"/>
          <w:color w:val="000000" w:themeColor="text1"/>
          <w:sz w:val="28"/>
          <w:szCs w:val="28"/>
        </w:rPr>
        <w:t>:</w:t>
      </w:r>
    </w:p>
    <w:p w:rsidR="007C6F61" w:rsidRPr="00872A84" w:rsidRDefault="003A1CA5"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7C6F61" w:rsidRPr="00872A84">
        <w:rPr>
          <w:rFonts w:ascii="Times New Roman" w:hAnsi="Times New Roman" w:cs="Times New Roman"/>
          <w:color w:val="000000" w:themeColor="text1"/>
          <w:sz w:val="28"/>
          <w:szCs w:val="28"/>
        </w:rPr>
        <w:t xml:space="preserve">5. </w:t>
      </w:r>
      <w:r w:rsidR="002A16DF" w:rsidRPr="002A16DF">
        <w:rPr>
          <w:rFonts w:ascii="Times New Roman" w:hAnsi="Times New Roman" w:cs="Times New Roman"/>
          <w:color w:val="000000" w:themeColor="text1"/>
          <w:sz w:val="28"/>
          <w:szCs w:val="28"/>
        </w:rPr>
        <w:t>Експертний заклад зобов'язаний щорічно повідомляти заявника про результати експертизи сорту поточного року, зокрема  до 01 серпня по культурам озимого типу розвитку  та до 01 грудня по культурам ярого типу розвитку, а також надавати йому коментарі до результатів експертизи</w:t>
      </w:r>
      <w:r w:rsidR="002A16DF">
        <w:rPr>
          <w:rFonts w:ascii="Times New Roman" w:hAnsi="Times New Roman" w:cs="Times New Roman"/>
          <w:color w:val="000000" w:themeColor="text1"/>
          <w:sz w:val="28"/>
          <w:szCs w:val="28"/>
        </w:rPr>
        <w:t>.»</w:t>
      </w:r>
      <w:r w:rsidR="007C6F61" w:rsidRPr="00872A84">
        <w:rPr>
          <w:rFonts w:ascii="Times New Roman" w:hAnsi="Times New Roman" w:cs="Times New Roman"/>
          <w:color w:val="000000" w:themeColor="text1"/>
          <w:sz w:val="28"/>
          <w:szCs w:val="28"/>
        </w:rPr>
        <w:t>.</w:t>
      </w:r>
    </w:p>
    <w:p w:rsidR="00687C4C" w:rsidRPr="002A16DF" w:rsidRDefault="00687C4C" w:rsidP="002A16DF">
      <w:pPr>
        <w:spacing w:after="0" w:line="240" w:lineRule="auto"/>
        <w:jc w:val="both"/>
        <w:rPr>
          <w:rFonts w:ascii="Times New Roman" w:hAnsi="Times New Roman" w:cs="Times New Roman"/>
          <w:color w:val="000000" w:themeColor="text1"/>
          <w:sz w:val="28"/>
          <w:szCs w:val="28"/>
        </w:rPr>
      </w:pPr>
    </w:p>
    <w:p w:rsidR="007C6F61" w:rsidRPr="00872A84" w:rsidRDefault="002A16DF" w:rsidP="00B30B25">
      <w:pPr>
        <w:pStyle w:val="af0"/>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23</w:t>
      </w:r>
      <w:r w:rsidR="00687C4C" w:rsidRPr="00872A84">
        <w:rPr>
          <w:rFonts w:ascii="Times New Roman" w:hAnsi="Times New Roman" w:cs="Times New Roman"/>
          <w:color w:val="000000" w:themeColor="text1"/>
          <w:sz w:val="28"/>
          <w:szCs w:val="28"/>
        </w:rPr>
        <w:t>) у статті 30:</w:t>
      </w:r>
    </w:p>
    <w:p w:rsidR="00687C4C" w:rsidRPr="00872A84" w:rsidRDefault="00687C4C"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частині </w:t>
      </w:r>
      <w:r w:rsidR="00896019" w:rsidRPr="00872A84">
        <w:rPr>
          <w:rFonts w:ascii="Times New Roman" w:hAnsi="Times New Roman" w:cs="Times New Roman"/>
          <w:color w:val="000000" w:themeColor="text1"/>
          <w:sz w:val="28"/>
          <w:szCs w:val="28"/>
        </w:rPr>
        <w:t>першій</w:t>
      </w:r>
      <w:r w:rsidRPr="00872A84">
        <w:rPr>
          <w:rFonts w:ascii="Times New Roman" w:hAnsi="Times New Roman" w:cs="Times New Roman"/>
          <w:color w:val="000000" w:themeColor="text1"/>
          <w:sz w:val="28"/>
          <w:szCs w:val="28"/>
        </w:rPr>
        <w:t xml:space="preserve"> слово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виникнення</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словом </w:t>
      </w:r>
      <w:r w:rsidR="003A1CA5" w:rsidRPr="00872A84">
        <w:rPr>
          <w:rFonts w:ascii="Times New Roman" w:hAnsi="Times New Roman" w:cs="Times New Roman"/>
          <w:color w:val="000000" w:themeColor="text1"/>
          <w:sz w:val="28"/>
          <w:szCs w:val="28"/>
        </w:rPr>
        <w:t>«</w:t>
      </w:r>
      <w:r w:rsidR="00270B50" w:rsidRPr="00872A84">
        <w:rPr>
          <w:rFonts w:ascii="Times New Roman" w:hAnsi="Times New Roman" w:cs="Times New Roman"/>
          <w:color w:val="000000" w:themeColor="text1"/>
          <w:sz w:val="28"/>
          <w:szCs w:val="28"/>
        </w:rPr>
        <w:t xml:space="preserve">державна </w:t>
      </w:r>
      <w:r w:rsidRPr="00872A84">
        <w:rPr>
          <w:rFonts w:ascii="Times New Roman" w:hAnsi="Times New Roman" w:cs="Times New Roman"/>
          <w:color w:val="000000" w:themeColor="text1"/>
          <w:sz w:val="28"/>
          <w:szCs w:val="28"/>
        </w:rPr>
        <w:t>реєстрація</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p>
    <w:p w:rsidR="00687C4C" w:rsidRPr="00872A84" w:rsidRDefault="00687C4C"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частині </w:t>
      </w:r>
      <w:r w:rsidR="00896019" w:rsidRPr="00872A84">
        <w:rPr>
          <w:rFonts w:ascii="Times New Roman" w:hAnsi="Times New Roman" w:cs="Times New Roman"/>
          <w:color w:val="000000" w:themeColor="text1"/>
          <w:sz w:val="28"/>
          <w:szCs w:val="28"/>
        </w:rPr>
        <w:t xml:space="preserve">другій </w:t>
      </w:r>
      <w:r w:rsidRPr="00872A84">
        <w:rPr>
          <w:rFonts w:ascii="Times New Roman" w:hAnsi="Times New Roman" w:cs="Times New Roman"/>
          <w:color w:val="000000" w:themeColor="text1"/>
          <w:sz w:val="28"/>
          <w:szCs w:val="28"/>
        </w:rPr>
        <w:t xml:space="preserve">слово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противному</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словом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іншому</w:t>
      </w:r>
      <w:r w:rsidR="003A1CA5" w:rsidRPr="00872A84">
        <w:rPr>
          <w:rFonts w:ascii="Times New Roman" w:hAnsi="Times New Roman" w:cs="Times New Roman"/>
          <w:color w:val="000000" w:themeColor="text1"/>
          <w:sz w:val="28"/>
          <w:szCs w:val="28"/>
        </w:rPr>
        <w:t>»</w:t>
      </w:r>
      <w:r w:rsidR="00472DF4" w:rsidRPr="00872A84">
        <w:rPr>
          <w:rFonts w:ascii="Times New Roman" w:hAnsi="Times New Roman" w:cs="Times New Roman"/>
          <w:color w:val="000000" w:themeColor="text1"/>
          <w:sz w:val="28"/>
          <w:szCs w:val="28"/>
        </w:rPr>
        <w:t>.</w:t>
      </w:r>
    </w:p>
    <w:p w:rsidR="00472DF4" w:rsidRPr="00872A84" w:rsidRDefault="00472DF4" w:rsidP="00B30B25">
      <w:pPr>
        <w:pStyle w:val="af0"/>
        <w:spacing w:after="0" w:line="240" w:lineRule="auto"/>
        <w:ind w:left="0" w:firstLine="709"/>
        <w:jc w:val="both"/>
        <w:rPr>
          <w:rFonts w:ascii="Times New Roman" w:hAnsi="Times New Roman" w:cs="Times New Roman"/>
          <w:color w:val="000000" w:themeColor="text1"/>
          <w:sz w:val="28"/>
          <w:szCs w:val="28"/>
        </w:rPr>
      </w:pPr>
    </w:p>
    <w:p w:rsidR="00883ACF" w:rsidRPr="00872A84" w:rsidRDefault="00472DF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2A16DF">
        <w:rPr>
          <w:rFonts w:ascii="Times New Roman" w:hAnsi="Times New Roman" w:cs="Times New Roman"/>
          <w:color w:val="000000" w:themeColor="text1"/>
          <w:sz w:val="28"/>
          <w:szCs w:val="28"/>
        </w:rPr>
        <w:t>4</w:t>
      </w:r>
      <w:r w:rsidRPr="00872A84">
        <w:rPr>
          <w:rFonts w:ascii="Times New Roman" w:hAnsi="Times New Roman" w:cs="Times New Roman"/>
          <w:color w:val="000000" w:themeColor="text1"/>
          <w:sz w:val="28"/>
          <w:szCs w:val="28"/>
        </w:rPr>
        <w:t>)</w:t>
      </w:r>
      <w:r w:rsidR="00883ACF" w:rsidRPr="00872A84">
        <w:rPr>
          <w:rFonts w:ascii="Times New Roman" w:hAnsi="Times New Roman" w:cs="Times New Roman"/>
          <w:color w:val="000000" w:themeColor="text1"/>
          <w:sz w:val="28"/>
          <w:szCs w:val="28"/>
        </w:rPr>
        <w:t xml:space="preserve"> у статті 31:</w:t>
      </w:r>
    </w:p>
    <w:p w:rsidR="00B25B7E" w:rsidRPr="00872A84" w:rsidRDefault="00883ACF"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частину </w:t>
      </w:r>
      <w:r w:rsidR="007E56F2" w:rsidRPr="00872A84">
        <w:rPr>
          <w:rFonts w:ascii="Times New Roman" w:hAnsi="Times New Roman" w:cs="Times New Roman"/>
          <w:color w:val="000000" w:themeColor="text1"/>
          <w:sz w:val="28"/>
          <w:szCs w:val="28"/>
        </w:rPr>
        <w:t>першу</w:t>
      </w:r>
      <w:r w:rsidR="00B25B7E" w:rsidRPr="00872A84">
        <w:rPr>
          <w:rFonts w:ascii="Times New Roman" w:hAnsi="Times New Roman" w:cs="Times New Roman"/>
          <w:color w:val="000000" w:themeColor="text1"/>
          <w:sz w:val="28"/>
          <w:szCs w:val="28"/>
        </w:rPr>
        <w:t xml:space="preserve"> викласти</w:t>
      </w:r>
      <w:r w:rsidRPr="00872A84">
        <w:rPr>
          <w:rFonts w:ascii="Times New Roman" w:hAnsi="Times New Roman" w:cs="Times New Roman"/>
          <w:color w:val="000000" w:themeColor="text1"/>
          <w:sz w:val="28"/>
          <w:szCs w:val="28"/>
        </w:rPr>
        <w:t>:</w:t>
      </w:r>
    </w:p>
    <w:p w:rsidR="00EE40F8" w:rsidRPr="00EE40F8" w:rsidRDefault="003A1CA5" w:rsidP="00EE40F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B25B7E" w:rsidRPr="00872A84">
        <w:rPr>
          <w:rFonts w:ascii="Times New Roman" w:hAnsi="Times New Roman" w:cs="Times New Roman"/>
          <w:color w:val="000000" w:themeColor="text1"/>
          <w:sz w:val="28"/>
          <w:szCs w:val="28"/>
        </w:rPr>
        <w:t xml:space="preserve">1. </w:t>
      </w:r>
      <w:r w:rsidR="00EE40F8" w:rsidRPr="00EE40F8">
        <w:rPr>
          <w:rFonts w:ascii="Times New Roman" w:hAnsi="Times New Roman" w:cs="Times New Roman"/>
          <w:color w:val="000000" w:themeColor="text1"/>
          <w:sz w:val="28"/>
          <w:szCs w:val="28"/>
        </w:rPr>
        <w:t xml:space="preserve">У разі відповідності заявленого сорту вимогам цього Закону Компетентним органом у </w:t>
      </w:r>
      <w:proofErr w:type="spellStart"/>
      <w:r w:rsidR="00EE40F8" w:rsidRPr="00EE40F8">
        <w:rPr>
          <w:rFonts w:ascii="Times New Roman" w:hAnsi="Times New Roman" w:cs="Times New Roman"/>
          <w:color w:val="000000" w:themeColor="text1"/>
          <w:sz w:val="28"/>
          <w:szCs w:val="28"/>
        </w:rPr>
        <w:t>сорокап’ятиденний</w:t>
      </w:r>
      <w:proofErr w:type="spellEnd"/>
      <w:r w:rsidR="00EE40F8" w:rsidRPr="00EE40F8">
        <w:rPr>
          <w:rFonts w:ascii="Times New Roman" w:hAnsi="Times New Roman" w:cs="Times New Roman"/>
          <w:color w:val="000000" w:themeColor="text1"/>
          <w:sz w:val="28"/>
          <w:szCs w:val="28"/>
        </w:rPr>
        <w:t xml:space="preserve"> строк приймається рішення про державну реєстрацію прав на сорт з дня одержання обґрунтованого експертного висновку за заявкою та сплати відповідного збору.</w:t>
      </w:r>
    </w:p>
    <w:p w:rsidR="00EE40F8" w:rsidRPr="00EE40F8"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Про прийняте рішення заявнику повідомляється протягом десяти днів з моменту його прийняття шляхом його публікації на офіційному веб-сайті.</w:t>
      </w:r>
    </w:p>
    <w:p w:rsidR="00EE40F8" w:rsidRPr="00EE40F8"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 xml:space="preserve"> Якщо заявлений сорт не відповідає вимогам цього Закону, приймається рішення про відмову у державній реєстрації і прав на сорт протягом сорока п’яти днів з дня, наступного за останнім днем строку на подання мотивованої відповіді на експертний висновок за заявкою на сорт рослин у порядку статті 27 цього Закону.</w:t>
      </w:r>
    </w:p>
    <w:p w:rsidR="00EE40F8" w:rsidRPr="00EE40F8"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 xml:space="preserve">У десятиденний строк з дня його прийняття заявнику повідомляється про прийняте рішення. </w:t>
      </w:r>
    </w:p>
    <w:p w:rsidR="00E50DA2" w:rsidRPr="002A16DF"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Протягом двох місяців від дати одержання результатів експертизи та/або рішення Компетентного органу, заявник може звернутися з оскарженням рішення (експертного висновку) до Апеляційної палати.</w:t>
      </w:r>
      <w:r w:rsidR="003A1CA5" w:rsidRPr="00872A84">
        <w:rPr>
          <w:rFonts w:ascii="Times New Roman" w:hAnsi="Times New Roman" w:cs="Times New Roman"/>
          <w:color w:val="000000" w:themeColor="text1"/>
          <w:sz w:val="28"/>
          <w:szCs w:val="28"/>
        </w:rPr>
        <w:t>»</w:t>
      </w:r>
      <w:r w:rsidR="00B713CE" w:rsidRPr="00872A84">
        <w:rPr>
          <w:rFonts w:ascii="Times New Roman" w:hAnsi="Times New Roman" w:cs="Times New Roman"/>
          <w:color w:val="000000" w:themeColor="text1"/>
          <w:sz w:val="28"/>
          <w:szCs w:val="28"/>
        </w:rPr>
        <w:t>;</w:t>
      </w:r>
    </w:p>
    <w:p w:rsidR="00FA16C7" w:rsidRPr="00872A84" w:rsidRDefault="00E50DA2" w:rsidP="00B30B25">
      <w:pPr>
        <w:pStyle w:val="af0"/>
        <w:tabs>
          <w:tab w:val="left" w:pos="704"/>
        </w:tabs>
        <w:spacing w:after="0" w:line="240" w:lineRule="auto"/>
        <w:ind w:left="-10" w:firstLine="567"/>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частині другій слова «набирають чинності з дати сплати державного мита за їх виникнення» замінити словами «є чинними з дати, наступної за датою їх державної реєстрації.»</w:t>
      </w:r>
      <w:r w:rsidR="00FA16C7" w:rsidRPr="00872A84">
        <w:rPr>
          <w:rFonts w:ascii="Times New Roman" w:hAnsi="Times New Roman" w:cs="Times New Roman"/>
          <w:color w:val="000000" w:themeColor="text1"/>
          <w:sz w:val="28"/>
          <w:szCs w:val="28"/>
        </w:rPr>
        <w:t>;</w:t>
      </w:r>
    </w:p>
    <w:p w:rsidR="00CA026D" w:rsidRPr="00872A84" w:rsidRDefault="00CA026D" w:rsidP="00B30B25">
      <w:pPr>
        <w:pStyle w:val="af0"/>
        <w:tabs>
          <w:tab w:val="left" w:pos="704"/>
        </w:tabs>
        <w:spacing w:after="0" w:line="240" w:lineRule="auto"/>
        <w:ind w:left="-10" w:firstLine="567"/>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частині третій слова</w:t>
      </w:r>
      <w:r w:rsidR="00FA16C7" w:rsidRPr="00872A84">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набирає чинності з дати сплати збору за його виникнення.» замінити словами «є чинним з дати, наступної за датою його державної реєстрації, та діє безстроково за умови підтримання чинності цього права відповідно до закону.»;</w:t>
      </w:r>
    </w:p>
    <w:p w:rsidR="00EE40F8" w:rsidRDefault="00EE40F8" w:rsidP="00B30B25">
      <w:pPr>
        <w:pStyle w:val="af0"/>
        <w:tabs>
          <w:tab w:val="left" w:pos="704"/>
        </w:tabs>
        <w:spacing w:after="0" w:line="240" w:lineRule="auto"/>
        <w:ind w:left="-10"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частину четверту викласти:</w:t>
      </w:r>
    </w:p>
    <w:p w:rsidR="00F65610" w:rsidRPr="00872A84" w:rsidRDefault="003A1CA5" w:rsidP="00B30B25">
      <w:pPr>
        <w:pStyle w:val="af0"/>
        <w:tabs>
          <w:tab w:val="left" w:pos="704"/>
        </w:tabs>
        <w:spacing w:after="0" w:line="240" w:lineRule="auto"/>
        <w:ind w:left="-10" w:firstLine="567"/>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EE40F8" w:rsidRPr="00EE40F8">
        <w:rPr>
          <w:rFonts w:ascii="Times New Roman" w:hAnsi="Times New Roman" w:cs="Times New Roman"/>
          <w:color w:val="000000" w:themeColor="text1"/>
          <w:sz w:val="28"/>
          <w:szCs w:val="28"/>
        </w:rPr>
        <w:t>Державне мито за державну реєстрацію майнових прав інтелектуальної власності на сорт сплачується до моменту прийняття рішення про державну реєстрацію</w:t>
      </w:r>
      <w:r w:rsidR="00EE40F8">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r w:rsidR="00B713CE" w:rsidRPr="00872A84">
        <w:rPr>
          <w:rFonts w:ascii="Times New Roman" w:hAnsi="Times New Roman" w:cs="Times New Roman"/>
          <w:color w:val="000000" w:themeColor="text1"/>
          <w:sz w:val="28"/>
          <w:szCs w:val="28"/>
        </w:rPr>
        <w:t>.</w:t>
      </w:r>
    </w:p>
    <w:p w:rsidR="00F65610" w:rsidRPr="00872A84" w:rsidRDefault="00F65610" w:rsidP="00B30B25">
      <w:pPr>
        <w:pStyle w:val="af0"/>
        <w:spacing w:after="0" w:line="240" w:lineRule="auto"/>
        <w:ind w:left="0" w:firstLine="709"/>
        <w:jc w:val="both"/>
        <w:rPr>
          <w:rFonts w:ascii="Times New Roman" w:hAnsi="Times New Roman" w:cs="Times New Roman"/>
          <w:color w:val="000000" w:themeColor="text1"/>
          <w:sz w:val="28"/>
          <w:szCs w:val="28"/>
        </w:rPr>
      </w:pPr>
    </w:p>
    <w:p w:rsidR="00F65610" w:rsidRPr="00872A84" w:rsidRDefault="00101C8A"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EE40F8">
        <w:rPr>
          <w:rFonts w:ascii="Times New Roman" w:hAnsi="Times New Roman" w:cs="Times New Roman"/>
          <w:color w:val="000000" w:themeColor="text1"/>
          <w:sz w:val="28"/>
          <w:szCs w:val="28"/>
        </w:rPr>
        <w:t>5</w:t>
      </w:r>
      <w:r w:rsidR="00F65610" w:rsidRPr="00872A84">
        <w:rPr>
          <w:rFonts w:ascii="Times New Roman" w:hAnsi="Times New Roman" w:cs="Times New Roman"/>
          <w:color w:val="000000" w:themeColor="text1"/>
          <w:sz w:val="28"/>
          <w:szCs w:val="28"/>
        </w:rPr>
        <w:t>)</w:t>
      </w:r>
      <w:r w:rsidR="00767AF4" w:rsidRPr="00872A84">
        <w:rPr>
          <w:rFonts w:ascii="Times New Roman" w:hAnsi="Times New Roman" w:cs="Times New Roman"/>
          <w:color w:val="000000" w:themeColor="text1"/>
          <w:sz w:val="28"/>
          <w:szCs w:val="28"/>
        </w:rPr>
        <w:t xml:space="preserve"> у статті 33:</w:t>
      </w:r>
    </w:p>
    <w:p w:rsidR="002D7F70" w:rsidRPr="00872A84" w:rsidRDefault="00767AF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частин</w:t>
      </w:r>
      <w:r w:rsidR="00D06992" w:rsidRPr="00872A84">
        <w:rPr>
          <w:rFonts w:ascii="Times New Roman" w:hAnsi="Times New Roman" w:cs="Times New Roman"/>
          <w:color w:val="000000" w:themeColor="text1"/>
          <w:sz w:val="28"/>
          <w:szCs w:val="28"/>
        </w:rPr>
        <w:t>у</w:t>
      </w:r>
      <w:r w:rsidRPr="00872A84">
        <w:rPr>
          <w:rFonts w:ascii="Times New Roman" w:hAnsi="Times New Roman" w:cs="Times New Roman"/>
          <w:color w:val="000000" w:themeColor="text1"/>
          <w:sz w:val="28"/>
          <w:szCs w:val="28"/>
        </w:rPr>
        <w:t xml:space="preserve"> </w:t>
      </w:r>
      <w:r w:rsidR="00D06992" w:rsidRPr="00872A84">
        <w:rPr>
          <w:rFonts w:ascii="Times New Roman" w:hAnsi="Times New Roman" w:cs="Times New Roman"/>
          <w:color w:val="000000" w:themeColor="text1"/>
          <w:sz w:val="28"/>
          <w:szCs w:val="28"/>
        </w:rPr>
        <w:t>першу</w:t>
      </w:r>
      <w:r w:rsidRPr="00872A84">
        <w:rPr>
          <w:rFonts w:ascii="Times New Roman" w:hAnsi="Times New Roman" w:cs="Times New Roman"/>
          <w:color w:val="000000" w:themeColor="text1"/>
          <w:sz w:val="28"/>
          <w:szCs w:val="28"/>
        </w:rPr>
        <w:t xml:space="preserve"> викласти у новій редакції:</w:t>
      </w:r>
    </w:p>
    <w:p w:rsidR="00EE40F8" w:rsidRPr="00EE40F8" w:rsidRDefault="003A1CA5" w:rsidP="00EE40F8">
      <w:pPr>
        <w:spacing w:after="0" w:line="240" w:lineRule="auto"/>
        <w:ind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w:t>
      </w:r>
      <w:r w:rsidR="002D7F70" w:rsidRPr="00EE40F8">
        <w:rPr>
          <w:rFonts w:ascii="Times New Roman" w:hAnsi="Times New Roman" w:cs="Times New Roman"/>
          <w:color w:val="000000" w:themeColor="text1"/>
          <w:sz w:val="28"/>
          <w:szCs w:val="28"/>
        </w:rPr>
        <w:t xml:space="preserve">1. </w:t>
      </w:r>
      <w:r w:rsidR="00EE40F8" w:rsidRPr="00EE40F8">
        <w:rPr>
          <w:rFonts w:ascii="Times New Roman" w:hAnsi="Times New Roman" w:cs="Times New Roman"/>
          <w:color w:val="000000" w:themeColor="text1"/>
          <w:sz w:val="28"/>
          <w:szCs w:val="28"/>
        </w:rPr>
        <w:t>Державна реєстрація майнових прав інтелектуальної власності на сорт рослин здійснюється згідно рішення про державну реєстрацію прав на сорт. Відомості, встановлені цим Законом і Порядком ведення Реєстру патентів, вносяться до Реєстру патентів протягом двадцяти календарних днів з дня публікації рішення.</w:t>
      </w:r>
    </w:p>
    <w:p w:rsidR="002D7F70" w:rsidRPr="00872A84"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 xml:space="preserve">Державна реєстрація майнового права інтелектуальної власності на поширення сорту рослин здійснюється згідно рішення про державну реєстрацію прав на сорт. Відомості, встановлені цим Законом і Порядком </w:t>
      </w:r>
      <w:r w:rsidRPr="00EE40F8">
        <w:rPr>
          <w:rFonts w:ascii="Times New Roman" w:hAnsi="Times New Roman" w:cs="Times New Roman"/>
          <w:color w:val="000000" w:themeColor="text1"/>
          <w:sz w:val="28"/>
          <w:szCs w:val="28"/>
        </w:rPr>
        <w:lastRenderedPageBreak/>
        <w:t>ведення Реєстру сортів рослин України, вносяться до Реєстру сортів рослин України протягом двадцяти календарних днів з дня публікації рішення</w:t>
      </w:r>
      <w:r w:rsidR="002D7F70"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p>
    <w:p w:rsidR="00A73FE0" w:rsidRPr="00872A84" w:rsidRDefault="00A73FE0" w:rsidP="00B30B25">
      <w:pPr>
        <w:pStyle w:val="af0"/>
        <w:spacing w:after="0" w:line="240" w:lineRule="auto"/>
        <w:ind w:left="0" w:firstLine="709"/>
        <w:jc w:val="both"/>
        <w:rPr>
          <w:rFonts w:ascii="Times New Roman" w:hAnsi="Times New Roman" w:cs="Times New Roman"/>
          <w:color w:val="000000" w:themeColor="text1"/>
          <w:sz w:val="28"/>
          <w:szCs w:val="28"/>
        </w:rPr>
      </w:pPr>
    </w:p>
    <w:p w:rsidR="00A73FE0" w:rsidRPr="00872A84" w:rsidRDefault="00101C8A"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EE40F8">
        <w:rPr>
          <w:rFonts w:ascii="Times New Roman" w:hAnsi="Times New Roman" w:cs="Times New Roman"/>
          <w:color w:val="000000" w:themeColor="text1"/>
          <w:sz w:val="28"/>
          <w:szCs w:val="28"/>
        </w:rPr>
        <w:t>6</w:t>
      </w:r>
      <w:r w:rsidR="00A73FE0" w:rsidRPr="00872A84">
        <w:rPr>
          <w:rFonts w:ascii="Times New Roman" w:hAnsi="Times New Roman" w:cs="Times New Roman"/>
          <w:color w:val="000000" w:themeColor="text1"/>
          <w:sz w:val="28"/>
          <w:szCs w:val="28"/>
        </w:rPr>
        <w:t>) статтю 34 викласти у новій редакції:</w:t>
      </w:r>
    </w:p>
    <w:p w:rsidR="00A73FE0" w:rsidRPr="00872A84" w:rsidRDefault="003A1CA5"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A73FE0" w:rsidRPr="00872A84">
        <w:rPr>
          <w:rFonts w:ascii="Times New Roman" w:hAnsi="Times New Roman" w:cs="Times New Roman"/>
          <w:color w:val="000000" w:themeColor="text1"/>
          <w:sz w:val="28"/>
          <w:szCs w:val="28"/>
        </w:rPr>
        <w:t xml:space="preserve">Стаття 34. Публікування внесених до реєстрів відомостей </w:t>
      </w:r>
    </w:p>
    <w:p w:rsidR="00A73FE0" w:rsidRPr="00872A84" w:rsidRDefault="00EE40F8" w:rsidP="00B30B25">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Внесені до Реєстру сортів рослин України та Реєстру патентів, Реєстру заявок  відомості та опис сорту публікуються в офіційних джерелах інформації про заявки та сорти рослин</w:t>
      </w:r>
      <w:r w:rsidR="00A73FE0"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p>
    <w:p w:rsidR="00A73FE0" w:rsidRPr="00872A84" w:rsidRDefault="00A73FE0" w:rsidP="00B30B25">
      <w:pPr>
        <w:pStyle w:val="af0"/>
        <w:spacing w:after="0" w:line="240" w:lineRule="auto"/>
        <w:ind w:left="0" w:firstLine="709"/>
        <w:jc w:val="both"/>
        <w:rPr>
          <w:rFonts w:ascii="Times New Roman" w:hAnsi="Times New Roman" w:cs="Times New Roman"/>
          <w:color w:val="000000" w:themeColor="text1"/>
          <w:sz w:val="28"/>
          <w:szCs w:val="28"/>
        </w:rPr>
      </w:pPr>
    </w:p>
    <w:p w:rsidR="00A73FE0" w:rsidRPr="00872A84" w:rsidRDefault="00101C8A"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EE40F8">
        <w:rPr>
          <w:rFonts w:ascii="Times New Roman" w:hAnsi="Times New Roman" w:cs="Times New Roman"/>
          <w:color w:val="000000" w:themeColor="text1"/>
          <w:sz w:val="28"/>
          <w:szCs w:val="28"/>
        </w:rPr>
        <w:t>7</w:t>
      </w:r>
      <w:r w:rsidR="00A73FE0" w:rsidRPr="00872A84">
        <w:rPr>
          <w:rFonts w:ascii="Times New Roman" w:hAnsi="Times New Roman" w:cs="Times New Roman"/>
          <w:color w:val="000000" w:themeColor="text1"/>
          <w:sz w:val="28"/>
          <w:szCs w:val="28"/>
        </w:rPr>
        <w:t>)</w:t>
      </w:r>
      <w:r w:rsidR="004E60BE" w:rsidRPr="00872A84">
        <w:rPr>
          <w:rFonts w:ascii="Times New Roman" w:hAnsi="Times New Roman" w:cs="Times New Roman"/>
          <w:color w:val="000000" w:themeColor="text1"/>
          <w:sz w:val="28"/>
          <w:szCs w:val="28"/>
        </w:rPr>
        <w:t xml:space="preserve"> у статті 35:</w:t>
      </w:r>
    </w:p>
    <w:p w:rsidR="004E60BE" w:rsidRPr="00872A84" w:rsidRDefault="004E60BE"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частину </w:t>
      </w:r>
      <w:r w:rsidR="002C6E3B" w:rsidRPr="00872A84">
        <w:rPr>
          <w:rFonts w:ascii="Times New Roman" w:hAnsi="Times New Roman" w:cs="Times New Roman"/>
          <w:color w:val="000000" w:themeColor="text1"/>
          <w:sz w:val="28"/>
          <w:szCs w:val="28"/>
        </w:rPr>
        <w:t>першу</w:t>
      </w:r>
      <w:r w:rsidR="00536C35" w:rsidRPr="00872A84">
        <w:rPr>
          <w:rFonts w:ascii="Times New Roman" w:hAnsi="Times New Roman" w:cs="Times New Roman"/>
          <w:color w:val="000000" w:themeColor="text1"/>
          <w:sz w:val="28"/>
          <w:szCs w:val="28"/>
        </w:rPr>
        <w:t xml:space="preserve"> доповнити абзацами наступного змісту:</w:t>
      </w:r>
    </w:p>
    <w:p w:rsidR="00EE40F8" w:rsidRPr="00EE40F8" w:rsidRDefault="003A1CA5" w:rsidP="00EE40F8">
      <w:pPr>
        <w:spacing w:after="0" w:line="240" w:lineRule="auto"/>
        <w:ind w:firstLine="851"/>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w:t>
      </w:r>
      <w:r w:rsidR="00EE40F8" w:rsidRPr="00EE40F8">
        <w:rPr>
          <w:rFonts w:ascii="Times New Roman" w:hAnsi="Times New Roman" w:cs="Times New Roman"/>
          <w:color w:val="000000" w:themeColor="text1"/>
          <w:sz w:val="28"/>
          <w:szCs w:val="28"/>
        </w:rPr>
        <w:t>До виданих патентів на сорт рослин,  свідоцтва про державну реєстрацію сорту рослин, свідоцтва про авторство на сорт рослин на вимогу його власника вноситься виправлення помилок з наступним повідомленням про це в офіційному бюлетені.</w:t>
      </w:r>
    </w:p>
    <w:p w:rsidR="004E60BE" w:rsidRPr="00872A84"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У випадку втрати чи зіпсування патенту, свідоцтва про державну реєстрацію сорту рослин, свідоцтва про авторство на сорт рослин,  його власнику видається дублікат. За видачу дубліката сплачується збір.</w:t>
      </w:r>
      <w:r w:rsidR="004E60BE"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p>
    <w:p w:rsidR="00D41A6B" w:rsidRPr="00872A84" w:rsidRDefault="00D41A6B" w:rsidP="00B30B25">
      <w:pPr>
        <w:pStyle w:val="af0"/>
        <w:spacing w:after="0" w:line="240" w:lineRule="auto"/>
        <w:ind w:left="0" w:firstLine="709"/>
        <w:jc w:val="both"/>
        <w:rPr>
          <w:rFonts w:ascii="Times New Roman" w:hAnsi="Times New Roman" w:cs="Times New Roman"/>
          <w:color w:val="000000" w:themeColor="text1"/>
          <w:sz w:val="28"/>
          <w:szCs w:val="28"/>
        </w:rPr>
      </w:pPr>
    </w:p>
    <w:p w:rsidR="00D41A6B" w:rsidRPr="00872A84" w:rsidRDefault="00101C8A"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EE40F8">
        <w:rPr>
          <w:rFonts w:ascii="Times New Roman" w:hAnsi="Times New Roman" w:cs="Times New Roman"/>
          <w:color w:val="000000" w:themeColor="text1"/>
          <w:sz w:val="28"/>
          <w:szCs w:val="28"/>
        </w:rPr>
        <w:t>8</w:t>
      </w:r>
      <w:r w:rsidR="00D41A6B" w:rsidRPr="00872A84">
        <w:rPr>
          <w:rFonts w:ascii="Times New Roman" w:hAnsi="Times New Roman" w:cs="Times New Roman"/>
          <w:color w:val="000000" w:themeColor="text1"/>
          <w:sz w:val="28"/>
          <w:szCs w:val="28"/>
        </w:rPr>
        <w:t>) статтю 36 викласти у новій редакції:</w:t>
      </w:r>
    </w:p>
    <w:p w:rsidR="00D41A6B" w:rsidRPr="00872A84" w:rsidRDefault="003A1CA5" w:rsidP="00B30B25">
      <w:pPr>
        <w:spacing w:after="0" w:line="240" w:lineRule="auto"/>
        <w:ind w:firstLine="709"/>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D41A6B" w:rsidRPr="00872A84">
        <w:rPr>
          <w:rFonts w:ascii="Times New Roman" w:hAnsi="Times New Roman" w:cs="Times New Roman"/>
          <w:color w:val="000000" w:themeColor="text1"/>
          <w:sz w:val="28"/>
          <w:szCs w:val="28"/>
        </w:rPr>
        <w:t>Стаття 36. Оскарження рішення стосовно заявки</w:t>
      </w:r>
    </w:p>
    <w:p w:rsidR="00EE40F8" w:rsidRPr="00EE40F8" w:rsidRDefault="00EE40F8" w:rsidP="00EE40F8">
      <w:pPr>
        <w:spacing w:after="0" w:line="240" w:lineRule="auto"/>
        <w:ind w:firstLine="840"/>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Заявник має право оскаржити будь-яке рішення, дії чи бездіяльність Компетентного органу або експертного закладу щодо заявки до Апеляційної палати та суду.</w:t>
      </w:r>
    </w:p>
    <w:p w:rsidR="00EE40F8" w:rsidRPr="00EE40F8" w:rsidRDefault="00EE40F8" w:rsidP="00EE40F8">
      <w:pPr>
        <w:spacing w:after="0" w:line="240" w:lineRule="auto"/>
        <w:ind w:firstLine="840"/>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Склад, порядок утворення та роботи Апеляційної палати визначаються згідно Положенню, затвердженому Компетентним органом, з урахуванням норм цього Закону.</w:t>
      </w:r>
    </w:p>
    <w:p w:rsidR="00EE40F8" w:rsidRPr="00EE40F8" w:rsidRDefault="00EE40F8" w:rsidP="00EE40F8">
      <w:pPr>
        <w:spacing w:after="0" w:line="240" w:lineRule="auto"/>
        <w:ind w:firstLine="840"/>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До компетенції  Апеляційної палати відноситься розгляд скарг заявників щодо експертних висновків та/або результатів експертизи, рішень Компетентного органу та скарг на дії (бездіяльність) експертного закладу та/або Компетентного органу стосовно питань у сфері охорони прав на сорти рослин.</w:t>
      </w:r>
    </w:p>
    <w:p w:rsidR="00EE40F8" w:rsidRPr="00EE40F8" w:rsidRDefault="00EE40F8" w:rsidP="00EE40F8">
      <w:pPr>
        <w:spacing w:after="0" w:line="240" w:lineRule="auto"/>
        <w:ind w:firstLine="840"/>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Члени Апеляційної палати є незалежними у своїй діяльності та не можуть брати участь у жодній з апеляційних процедур, якщо брали участь у формуванні рішення/експертного висновку, чи будь-якій іншій дії, що оскаржується та становить об’єкт апеляції.</w:t>
      </w:r>
    </w:p>
    <w:p w:rsidR="00EE40F8" w:rsidRPr="00EE40F8" w:rsidRDefault="00DE15AB" w:rsidP="00EE40F8">
      <w:pPr>
        <w:shd w:val="clear" w:color="auto" w:fill="FFFFFF"/>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Рішення </w:t>
      </w:r>
      <w:r w:rsidR="00EE40F8" w:rsidRPr="00EE40F8">
        <w:rPr>
          <w:rFonts w:ascii="Times New Roman" w:hAnsi="Times New Roman" w:cs="Times New Roman"/>
          <w:color w:val="000000" w:themeColor="text1"/>
          <w:sz w:val="28"/>
          <w:szCs w:val="28"/>
        </w:rPr>
        <w:t>Апеляційної палати є обов’язковими для виконання Компетентним органом та експертним закладом.</w:t>
      </w:r>
    </w:p>
    <w:p w:rsidR="00D41A6B"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Інформація про діяльність Апеляційної палати оприлюднюється на офіційному веб-сайті Компетентного органу.»</w:t>
      </w:r>
      <w:r>
        <w:rPr>
          <w:rFonts w:ascii="Times New Roman" w:hAnsi="Times New Roman" w:cs="Times New Roman"/>
          <w:color w:val="000000" w:themeColor="text1"/>
          <w:sz w:val="28"/>
          <w:szCs w:val="28"/>
        </w:rPr>
        <w:t>.</w:t>
      </w:r>
    </w:p>
    <w:p w:rsidR="00EE40F8" w:rsidRPr="00EE40F8"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p>
    <w:p w:rsidR="00D41A6B" w:rsidRPr="00872A84" w:rsidRDefault="00101C8A"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EE40F8">
        <w:rPr>
          <w:rFonts w:ascii="Times New Roman" w:hAnsi="Times New Roman" w:cs="Times New Roman"/>
          <w:color w:val="000000" w:themeColor="text1"/>
          <w:sz w:val="28"/>
          <w:szCs w:val="28"/>
        </w:rPr>
        <w:t>9</w:t>
      </w:r>
      <w:r w:rsidR="00D41A6B" w:rsidRPr="00872A84">
        <w:rPr>
          <w:rFonts w:ascii="Times New Roman" w:hAnsi="Times New Roman" w:cs="Times New Roman"/>
          <w:color w:val="000000" w:themeColor="text1"/>
          <w:sz w:val="28"/>
          <w:szCs w:val="28"/>
        </w:rPr>
        <w:t>)</w:t>
      </w:r>
      <w:r w:rsidR="00C81195" w:rsidRPr="00872A84">
        <w:rPr>
          <w:rFonts w:ascii="Times New Roman" w:hAnsi="Times New Roman" w:cs="Times New Roman"/>
          <w:color w:val="000000" w:themeColor="text1"/>
          <w:sz w:val="28"/>
          <w:szCs w:val="28"/>
        </w:rPr>
        <w:t xml:space="preserve"> у статті 38:</w:t>
      </w:r>
    </w:p>
    <w:p w:rsidR="00C81195" w:rsidRPr="00872A84" w:rsidRDefault="00C81195"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абзац </w:t>
      </w:r>
      <w:r w:rsidR="00297EF6" w:rsidRPr="00872A84">
        <w:rPr>
          <w:rFonts w:ascii="Times New Roman" w:hAnsi="Times New Roman" w:cs="Times New Roman"/>
          <w:color w:val="000000" w:themeColor="text1"/>
          <w:sz w:val="28"/>
          <w:szCs w:val="28"/>
        </w:rPr>
        <w:t>перший</w:t>
      </w:r>
      <w:r w:rsidRPr="00872A84">
        <w:rPr>
          <w:rFonts w:ascii="Times New Roman" w:hAnsi="Times New Roman" w:cs="Times New Roman"/>
          <w:color w:val="000000" w:themeColor="text1"/>
          <w:sz w:val="28"/>
          <w:szCs w:val="28"/>
        </w:rPr>
        <w:t xml:space="preserve"> частини </w:t>
      </w:r>
      <w:r w:rsidR="00297EF6" w:rsidRPr="00872A84">
        <w:rPr>
          <w:rFonts w:ascii="Times New Roman" w:hAnsi="Times New Roman" w:cs="Times New Roman"/>
          <w:color w:val="000000" w:themeColor="text1"/>
          <w:sz w:val="28"/>
          <w:szCs w:val="28"/>
        </w:rPr>
        <w:t>першої</w:t>
      </w:r>
      <w:r w:rsidRPr="00872A84">
        <w:rPr>
          <w:rFonts w:ascii="Times New Roman" w:hAnsi="Times New Roman" w:cs="Times New Roman"/>
          <w:color w:val="000000" w:themeColor="text1"/>
          <w:sz w:val="28"/>
          <w:szCs w:val="28"/>
        </w:rPr>
        <w:t xml:space="preserve"> доповнити:</w:t>
      </w:r>
    </w:p>
    <w:p w:rsidR="00C81195" w:rsidRPr="00EE40F8" w:rsidRDefault="003A1CA5" w:rsidP="00EE40F8">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C81195" w:rsidRPr="00872A84">
        <w:rPr>
          <w:rFonts w:ascii="Times New Roman" w:hAnsi="Times New Roman" w:cs="Times New Roman"/>
          <w:color w:val="000000" w:themeColor="text1"/>
          <w:sz w:val="28"/>
          <w:szCs w:val="28"/>
        </w:rPr>
        <w:t xml:space="preserve">Сорт, щодо якого прийнято </w:t>
      </w:r>
      <w:r w:rsidR="00101C8A" w:rsidRPr="00872A84">
        <w:rPr>
          <w:rFonts w:ascii="Times New Roman" w:hAnsi="Times New Roman" w:cs="Times New Roman"/>
          <w:color w:val="000000" w:themeColor="text1"/>
          <w:sz w:val="28"/>
          <w:szCs w:val="28"/>
        </w:rPr>
        <w:t xml:space="preserve">та опубліковано </w:t>
      </w:r>
      <w:r w:rsidR="00C81195" w:rsidRPr="00872A84">
        <w:rPr>
          <w:rFonts w:ascii="Times New Roman" w:hAnsi="Times New Roman" w:cs="Times New Roman"/>
          <w:color w:val="000000" w:themeColor="text1"/>
          <w:sz w:val="28"/>
          <w:szCs w:val="28"/>
        </w:rPr>
        <w:t>рішення про державну реєстрацію є таким, що внесений до Реєстру сортів рослин України.</w:t>
      </w:r>
      <w:r w:rsidRPr="00872A84">
        <w:rPr>
          <w:rFonts w:ascii="Times New Roman" w:hAnsi="Times New Roman" w:cs="Times New Roman"/>
          <w:color w:val="000000" w:themeColor="text1"/>
          <w:sz w:val="28"/>
          <w:szCs w:val="28"/>
        </w:rPr>
        <w:t>»</w:t>
      </w:r>
      <w:r w:rsidR="001D16B2" w:rsidRPr="00872A84">
        <w:rPr>
          <w:rFonts w:ascii="Times New Roman" w:hAnsi="Times New Roman" w:cs="Times New Roman"/>
          <w:color w:val="000000" w:themeColor="text1"/>
          <w:sz w:val="28"/>
          <w:szCs w:val="28"/>
        </w:rPr>
        <w:t>;</w:t>
      </w:r>
    </w:p>
    <w:p w:rsidR="00C81195" w:rsidRPr="00872A84" w:rsidRDefault="00C81195"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lastRenderedPageBreak/>
        <w:t xml:space="preserve">частину </w:t>
      </w:r>
      <w:r w:rsidR="00ED2D58" w:rsidRPr="00872A84">
        <w:rPr>
          <w:rFonts w:ascii="Times New Roman" w:hAnsi="Times New Roman" w:cs="Times New Roman"/>
          <w:color w:val="000000" w:themeColor="text1"/>
          <w:sz w:val="28"/>
          <w:szCs w:val="28"/>
        </w:rPr>
        <w:t>другу</w:t>
      </w:r>
      <w:r w:rsidRPr="00872A84">
        <w:rPr>
          <w:rFonts w:ascii="Times New Roman" w:hAnsi="Times New Roman" w:cs="Times New Roman"/>
          <w:color w:val="000000" w:themeColor="text1"/>
          <w:sz w:val="28"/>
          <w:szCs w:val="28"/>
        </w:rPr>
        <w:t xml:space="preserve"> доповнити:</w:t>
      </w:r>
    </w:p>
    <w:p w:rsidR="00C81195" w:rsidRPr="00872A84" w:rsidRDefault="003A1CA5"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C81195" w:rsidRPr="00872A84">
        <w:rPr>
          <w:rFonts w:ascii="Times New Roman" w:hAnsi="Times New Roman" w:cs="Times New Roman"/>
          <w:color w:val="000000" w:themeColor="text1"/>
          <w:sz w:val="28"/>
          <w:szCs w:val="28"/>
        </w:rPr>
        <w:t>Сорти овочевих культур</w:t>
      </w:r>
      <w:r w:rsidR="00196E72" w:rsidRPr="00872A84">
        <w:rPr>
          <w:rFonts w:ascii="Times New Roman" w:hAnsi="Times New Roman" w:cs="Times New Roman"/>
          <w:color w:val="000000" w:themeColor="text1"/>
          <w:sz w:val="28"/>
          <w:szCs w:val="28"/>
        </w:rPr>
        <w:t xml:space="preserve">, які зареєстровані в країнах </w:t>
      </w:r>
      <w:r w:rsidR="00C81195" w:rsidRPr="00872A84">
        <w:rPr>
          <w:rFonts w:ascii="Times New Roman" w:hAnsi="Times New Roman" w:cs="Times New Roman"/>
          <w:color w:val="000000" w:themeColor="text1"/>
          <w:sz w:val="28"/>
          <w:szCs w:val="28"/>
        </w:rPr>
        <w:t>державах-учасниць або державами - членами Міжнародного союзу з охорони нових сортів рослин можуть поширювати</w:t>
      </w:r>
      <w:r w:rsidR="002D5AA1" w:rsidRPr="00872A84">
        <w:rPr>
          <w:rFonts w:ascii="Times New Roman" w:hAnsi="Times New Roman" w:cs="Times New Roman"/>
          <w:color w:val="000000" w:themeColor="text1"/>
          <w:sz w:val="28"/>
          <w:szCs w:val="28"/>
        </w:rPr>
        <w:t>ся</w:t>
      </w:r>
      <w:r w:rsidR="00C81195" w:rsidRPr="00872A84">
        <w:rPr>
          <w:rFonts w:ascii="Times New Roman" w:hAnsi="Times New Roman" w:cs="Times New Roman"/>
          <w:color w:val="000000" w:themeColor="text1"/>
          <w:sz w:val="28"/>
          <w:szCs w:val="28"/>
        </w:rPr>
        <w:t xml:space="preserve"> </w:t>
      </w:r>
      <w:r w:rsidR="008B306C" w:rsidRPr="00872A84">
        <w:rPr>
          <w:rFonts w:ascii="Times New Roman" w:hAnsi="Times New Roman" w:cs="Times New Roman"/>
          <w:color w:val="000000" w:themeColor="text1"/>
          <w:sz w:val="28"/>
          <w:szCs w:val="28"/>
        </w:rPr>
        <w:t xml:space="preserve">в Україні </w:t>
      </w:r>
      <w:r w:rsidR="00196E72" w:rsidRPr="00872A84">
        <w:rPr>
          <w:rFonts w:ascii="Times New Roman" w:hAnsi="Times New Roman" w:cs="Times New Roman"/>
          <w:color w:val="000000" w:themeColor="text1"/>
          <w:sz w:val="28"/>
          <w:szCs w:val="28"/>
        </w:rPr>
        <w:t xml:space="preserve">після </w:t>
      </w:r>
      <w:r w:rsidR="00121E66" w:rsidRPr="00872A84">
        <w:rPr>
          <w:rFonts w:ascii="Times New Roman" w:hAnsi="Times New Roman" w:cs="Times New Roman"/>
          <w:color w:val="000000" w:themeColor="text1"/>
          <w:sz w:val="28"/>
          <w:szCs w:val="28"/>
        </w:rPr>
        <w:t>отримання експертного висновку про ухвалення назви сорту.</w:t>
      </w:r>
      <w:r w:rsidRPr="00872A84">
        <w:rPr>
          <w:rFonts w:ascii="Times New Roman" w:hAnsi="Times New Roman" w:cs="Times New Roman"/>
          <w:color w:val="000000" w:themeColor="text1"/>
          <w:sz w:val="28"/>
          <w:szCs w:val="28"/>
        </w:rPr>
        <w:t>»</w:t>
      </w:r>
      <w:r w:rsidR="004F127B" w:rsidRPr="00872A84">
        <w:rPr>
          <w:rFonts w:ascii="Times New Roman" w:hAnsi="Times New Roman" w:cs="Times New Roman"/>
          <w:color w:val="000000" w:themeColor="text1"/>
          <w:sz w:val="28"/>
          <w:szCs w:val="28"/>
        </w:rPr>
        <w:t>.</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p>
    <w:p w:rsidR="00121E66" w:rsidRPr="00872A84" w:rsidRDefault="00EE40F8"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r w:rsidR="00121E66" w:rsidRPr="00872A84">
        <w:rPr>
          <w:rFonts w:ascii="Times New Roman" w:hAnsi="Times New Roman" w:cs="Times New Roman"/>
          <w:color w:val="000000" w:themeColor="text1"/>
          <w:sz w:val="28"/>
          <w:szCs w:val="28"/>
        </w:rPr>
        <w:t>) у статті 47:</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частин</w:t>
      </w:r>
      <w:r w:rsidR="00BC18F9" w:rsidRPr="00872A84">
        <w:rPr>
          <w:rFonts w:ascii="Times New Roman" w:hAnsi="Times New Roman" w:cs="Times New Roman"/>
          <w:color w:val="000000" w:themeColor="text1"/>
          <w:sz w:val="28"/>
          <w:szCs w:val="28"/>
        </w:rPr>
        <w:t>и</w:t>
      </w:r>
      <w:r w:rsidRPr="00872A84">
        <w:rPr>
          <w:rFonts w:ascii="Times New Roman" w:hAnsi="Times New Roman" w:cs="Times New Roman"/>
          <w:color w:val="000000" w:themeColor="text1"/>
          <w:sz w:val="28"/>
          <w:szCs w:val="28"/>
        </w:rPr>
        <w:t xml:space="preserve"> </w:t>
      </w:r>
      <w:r w:rsidR="00CC3D1B" w:rsidRPr="00872A84">
        <w:rPr>
          <w:rFonts w:ascii="Times New Roman" w:hAnsi="Times New Roman" w:cs="Times New Roman"/>
          <w:color w:val="000000" w:themeColor="text1"/>
          <w:sz w:val="28"/>
          <w:szCs w:val="28"/>
        </w:rPr>
        <w:t>третю</w:t>
      </w:r>
      <w:r w:rsidR="00BC18F9" w:rsidRPr="00872A84">
        <w:rPr>
          <w:rFonts w:ascii="Times New Roman" w:hAnsi="Times New Roman" w:cs="Times New Roman"/>
          <w:color w:val="000000" w:themeColor="text1"/>
          <w:sz w:val="28"/>
          <w:szCs w:val="28"/>
        </w:rPr>
        <w:t>,</w:t>
      </w:r>
      <w:r w:rsidR="00CC3D1B" w:rsidRPr="00872A84">
        <w:rPr>
          <w:rFonts w:ascii="Times New Roman" w:hAnsi="Times New Roman" w:cs="Times New Roman"/>
          <w:color w:val="000000" w:themeColor="text1"/>
          <w:sz w:val="28"/>
          <w:szCs w:val="28"/>
        </w:rPr>
        <w:t xml:space="preserve"> четверту</w:t>
      </w:r>
      <w:r w:rsidRPr="00872A84">
        <w:rPr>
          <w:rFonts w:ascii="Times New Roman" w:hAnsi="Times New Roman" w:cs="Times New Roman"/>
          <w:color w:val="000000" w:themeColor="text1"/>
          <w:sz w:val="28"/>
          <w:szCs w:val="28"/>
        </w:rPr>
        <w:t xml:space="preserve"> викласти у новій редакції:</w:t>
      </w:r>
    </w:p>
    <w:p w:rsidR="000E62A2" w:rsidRPr="00872A84" w:rsidRDefault="000E62A2"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p>
    <w:p w:rsidR="00121E66" w:rsidRPr="00872A84" w:rsidRDefault="003A1CA5"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121E66" w:rsidRPr="00872A84">
        <w:rPr>
          <w:rFonts w:ascii="Times New Roman" w:hAnsi="Times New Roman" w:cs="Times New Roman"/>
          <w:color w:val="000000" w:themeColor="text1"/>
          <w:sz w:val="28"/>
          <w:szCs w:val="28"/>
        </w:rPr>
        <w:t>3. Умови дотримання законних інтересів володільця патенту щодо зазначених у частині другій цієї статті ботанічних родів і видів визначаються Кабінетом Міністрів України за такими принципами:</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а) розміри земельної ділянки не обмежуються;</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б) зібраний матеріал може доводитись до посівних кондицій з метою розмноження власником господарства або через надання послуг;</w:t>
      </w:r>
    </w:p>
    <w:p w:rsidR="003E63DA" w:rsidRPr="00872A84" w:rsidRDefault="00121E66" w:rsidP="00B30B25">
      <w:pPr>
        <w:pStyle w:val="af0"/>
        <w:spacing w:before="100" w:beforeAutospacing="1" w:after="100" w:afterAutospacing="1" w:line="240" w:lineRule="auto"/>
        <w:ind w:left="0" w:firstLine="709"/>
        <w:jc w:val="both"/>
        <w:rPr>
          <w:rFonts w:ascii="Times New Roman" w:hAnsi="Times New Roman"/>
          <w:b/>
          <w:color w:val="000000" w:themeColor="text1"/>
          <w:sz w:val="28"/>
          <w:szCs w:val="28"/>
          <w:lang w:eastAsia="uk-UA"/>
        </w:rPr>
      </w:pPr>
      <w:r w:rsidRPr="00872A84">
        <w:rPr>
          <w:rFonts w:ascii="Times New Roman" w:hAnsi="Times New Roman" w:cs="Times New Roman"/>
          <w:color w:val="000000" w:themeColor="text1"/>
          <w:sz w:val="28"/>
          <w:szCs w:val="28"/>
        </w:rPr>
        <w:t>в) власник малого господарства не сплачує винагороду володільцю патенту (під власником малого господарства тут слід розуміти – сільськогосподарського товаровиробника незалежно від організаційно-правової форми, який вирощує та розмножує самостійно та або надає послуги, з розмноження, для власних потреб зібраний матеріал сортів, що охороняються на власних або орендованих  землях, на площі, яка не перевищує площу, н</w:t>
      </w:r>
      <w:r w:rsidR="004F6A7A" w:rsidRPr="00872A84">
        <w:rPr>
          <w:rFonts w:ascii="Times New Roman" w:hAnsi="Times New Roman" w:cs="Times New Roman"/>
          <w:color w:val="000000" w:themeColor="text1"/>
          <w:sz w:val="28"/>
          <w:szCs w:val="28"/>
        </w:rPr>
        <w:t xml:space="preserve">еобхідну для виробництва 92 </w:t>
      </w:r>
      <w:proofErr w:type="spellStart"/>
      <w:r w:rsidR="004F6A7A" w:rsidRPr="00872A84">
        <w:rPr>
          <w:rFonts w:ascii="Times New Roman" w:hAnsi="Times New Roman" w:cs="Times New Roman"/>
          <w:color w:val="000000" w:themeColor="text1"/>
          <w:sz w:val="28"/>
          <w:szCs w:val="28"/>
        </w:rPr>
        <w:t>тон</w:t>
      </w:r>
      <w:r w:rsidR="000B3EAF" w:rsidRPr="00872A84">
        <w:rPr>
          <w:rFonts w:ascii="Times New Roman" w:hAnsi="Times New Roman" w:cs="Times New Roman"/>
          <w:color w:val="000000" w:themeColor="text1"/>
          <w:sz w:val="28"/>
          <w:szCs w:val="28"/>
        </w:rPr>
        <w:t>н</w:t>
      </w:r>
      <w:proofErr w:type="spellEnd"/>
      <w:r w:rsidR="004F6A7A" w:rsidRPr="00872A84">
        <w:rPr>
          <w:rFonts w:ascii="Times New Roman" w:hAnsi="Times New Roman" w:cs="Times New Roman"/>
          <w:color w:val="000000" w:themeColor="text1"/>
          <w:sz w:val="28"/>
          <w:szCs w:val="28"/>
        </w:rPr>
        <w:t xml:space="preserve"> зернових та 180 </w:t>
      </w:r>
      <w:proofErr w:type="spellStart"/>
      <w:r w:rsidR="004F6A7A" w:rsidRPr="00872A84">
        <w:rPr>
          <w:rFonts w:ascii="Times New Roman" w:hAnsi="Times New Roman" w:cs="Times New Roman"/>
          <w:color w:val="000000" w:themeColor="text1"/>
          <w:sz w:val="28"/>
          <w:szCs w:val="28"/>
        </w:rPr>
        <w:t>тон</w:t>
      </w:r>
      <w:r w:rsidR="000B3EAF" w:rsidRPr="00872A84">
        <w:rPr>
          <w:rFonts w:ascii="Times New Roman" w:hAnsi="Times New Roman" w:cs="Times New Roman"/>
          <w:color w:val="000000" w:themeColor="text1"/>
          <w:sz w:val="28"/>
          <w:szCs w:val="28"/>
        </w:rPr>
        <w:t>н</w:t>
      </w:r>
      <w:proofErr w:type="spellEnd"/>
      <w:r w:rsidR="000B3EAF" w:rsidRPr="00872A84">
        <w:rPr>
          <w:rFonts w:ascii="Times New Roman" w:hAnsi="Times New Roman" w:cs="Times New Roman"/>
          <w:color w:val="000000" w:themeColor="text1"/>
          <w:sz w:val="28"/>
          <w:szCs w:val="28"/>
        </w:rPr>
        <w:t xml:space="preserve"> картоплі (</w:t>
      </w:r>
      <w:r w:rsidRPr="00872A84">
        <w:rPr>
          <w:rFonts w:ascii="Times New Roman" w:hAnsi="Times New Roman" w:cs="Times New Roman"/>
          <w:color w:val="000000" w:themeColor="text1"/>
          <w:sz w:val="28"/>
          <w:szCs w:val="28"/>
        </w:rPr>
        <w:t>під</w:t>
      </w:r>
      <w:r w:rsidR="000B3EAF" w:rsidRPr="00872A84">
        <w:rPr>
          <w:rFonts w:ascii="Times New Roman" w:hAnsi="Times New Roman" w:cs="Times New Roman"/>
          <w:color w:val="000000" w:themeColor="text1"/>
          <w:sz w:val="28"/>
          <w:szCs w:val="28"/>
        </w:rPr>
        <w:t xml:space="preserve"> такою </w:t>
      </w:r>
      <w:r w:rsidRPr="00872A84">
        <w:rPr>
          <w:rFonts w:ascii="Times New Roman" w:hAnsi="Times New Roman" w:cs="Times New Roman"/>
          <w:color w:val="000000" w:themeColor="text1"/>
          <w:sz w:val="28"/>
          <w:szCs w:val="28"/>
        </w:rPr>
        <w:t xml:space="preserve"> площею є площа, яка не перевищує 25 гектарів для зернових та  для картоплі - 10 га);</w:t>
      </w:r>
      <w:r w:rsidR="003E63DA" w:rsidRPr="00872A84">
        <w:rPr>
          <w:rFonts w:ascii="Times New Roman" w:hAnsi="Times New Roman"/>
          <w:b/>
          <w:color w:val="000000" w:themeColor="text1"/>
          <w:sz w:val="28"/>
          <w:szCs w:val="28"/>
          <w:lang w:eastAsia="uk-UA"/>
        </w:rPr>
        <w:t xml:space="preserve"> </w:t>
      </w:r>
    </w:p>
    <w:p w:rsidR="00121E66" w:rsidRPr="00EE40F8" w:rsidRDefault="003E63DA"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Ці умови застосовуються для фуражних культур у випадку, якщо термін використання земельних ділянок для вирощування фуражних культур не перевищує п’яти років.</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г) інші власники господарств, що використовують сорт, зобов'язані сплачувати володільцю патенту за взаємним договором винагороду, яка повинна бути нижчою від тієї, що сплачується згідно з ліцензійною угодою за розмноження того ж сорту в тому ж регіоні.</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 ґ) фізичні та юридичні особи, які використовують  сорт, зобов’язані:</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 повідомити володільця патенту або, за його відсутності, власника майнового права інтелектуальної власності на поширення сорту про використання сорту, узгодити умови використання сорту, зокрема, щодо сплати  володільцю патенту за винагороди, яка повинна бути нижчою від тієї, що сплачується згідно з ліцензійним договором за розмноження того ж сорту в тому ж регіоні або в іншому регіоні тієї ж зони вирощування та в аналогічному періоді, але не менше 50 та не більше 95 відсотків суми оплати за ліцензійним договором, якщо інше не передбачено договором між власником господарств, що використовують сорт для власних потреб, та володільцем патенту, та узгодити строки їх виплати, установити відповідальність за прострочення строку виплати, несвоєчасне подання або подання недостовірних відомостей, необхідних для сплати, зокрема щодо </w:t>
      </w:r>
      <w:r w:rsidRPr="00872A84">
        <w:rPr>
          <w:rFonts w:ascii="Times New Roman" w:hAnsi="Times New Roman" w:cs="Times New Roman"/>
          <w:color w:val="000000" w:themeColor="text1"/>
          <w:sz w:val="28"/>
          <w:szCs w:val="28"/>
        </w:rPr>
        <w:lastRenderedPageBreak/>
        <w:t>правильності зазначення назви сорту, тривалості кожного використання зазначеного сорту;</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не перешкоджати представникам володільця патенту, або за його відсутності - власника майнового права інтелектуальної власності на поширення сорту або уповноважених ними осіб фіксувати факти прямого чи опосередкованого використання сорту;</w:t>
      </w:r>
    </w:p>
    <w:p w:rsidR="00BC18F9"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подавати на вимогу володільця патенту, або за його відсутності - власника майнового права інтелектуальної власності на поширення сорту або уповноважених ними осіб інформацію про правомірність використання сорту разом з належно завіреними копіями необхідних документів.</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Від імені володільців патентів та власників майнового права інтелектуальної власності на поширення сорту у відносинах, врегульованих цією статтею  можуть виступати уповноважені ними особи.</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Зобов'язання власника господарства сплатити винагороду виникає з початку використання для власних потреб зібраного матеріалу сорту, що охороняється, яким вважається висів у полі.</w:t>
      </w:r>
    </w:p>
    <w:p w:rsidR="00121E66" w:rsidRPr="00872A84" w:rsidRDefault="00121E66"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Власник господарства може вимагати пред’явлення підтвердження прав володільця патенту, повідомлення звичайної винагороди за ліцензійним договором щодо того ж сорту в тому ж регіоні того ж року, а також письмового підтвердження повноважень, наданих представникові володільця патенту.</w:t>
      </w:r>
    </w:p>
    <w:p w:rsidR="00BC18F9" w:rsidRPr="00872A84" w:rsidRDefault="00121E66" w:rsidP="00EE40F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Володілець патенту може визначити дату та спосіб оплати за умови, що визначена ним дата не передує даті виникнення зобов'язань.</w:t>
      </w:r>
    </w:p>
    <w:p w:rsidR="00BC18F9" w:rsidRDefault="00EE40F8" w:rsidP="00EE40F8">
      <w:pPr>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w:t>
      </w:r>
      <w:r w:rsidRPr="00EE40F8">
        <w:rPr>
          <w:rFonts w:ascii="Times New Roman" w:hAnsi="Times New Roman" w:cs="Times New Roman"/>
          <w:color w:val="000000" w:themeColor="text1"/>
          <w:sz w:val="28"/>
          <w:szCs w:val="28"/>
        </w:rPr>
        <w:t>Контроль за виконанням цієї статті та виданих відповідно до неї правил здійснює володілець патенту, а власники зазначених у цій частині статті господарств та особи, що надають їм послуги, зобов'язані надавати володільцю патенту на його запит відповідну інформацію щодо використання сорту. Така інформація може надаватися також офіційними особами, якщо вона отримана під час виконання ними своїх обов'язків</w:t>
      </w:r>
      <w:r>
        <w:rPr>
          <w:rFonts w:ascii="Times New Roman" w:hAnsi="Times New Roman" w:cs="Times New Roman"/>
          <w:color w:val="000000" w:themeColor="text1"/>
          <w:sz w:val="28"/>
          <w:szCs w:val="28"/>
        </w:rPr>
        <w:t>.</w:t>
      </w:r>
    </w:p>
    <w:p w:rsidR="00EE40F8" w:rsidRPr="00EE40F8" w:rsidRDefault="00EE40F8" w:rsidP="00EE40F8">
      <w:pPr>
        <w:spacing w:after="0" w:line="240" w:lineRule="auto"/>
        <w:ind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Власник господарства не може продавати, купувати, обмінювати або іншим чином передавати за межі свого господарства зібраний матеріал сорту, що охороняється.</w:t>
      </w:r>
    </w:p>
    <w:p w:rsidR="00D41A6B" w:rsidRPr="00872A84" w:rsidRDefault="00EE40F8" w:rsidP="00EE40F8">
      <w:pPr>
        <w:pStyle w:val="af0"/>
        <w:spacing w:after="0" w:line="240" w:lineRule="auto"/>
        <w:ind w:left="0" w:firstLine="709"/>
        <w:jc w:val="both"/>
        <w:rPr>
          <w:rFonts w:ascii="Times New Roman" w:hAnsi="Times New Roman" w:cs="Times New Roman"/>
          <w:color w:val="000000" w:themeColor="text1"/>
          <w:sz w:val="28"/>
          <w:szCs w:val="28"/>
        </w:rPr>
      </w:pPr>
      <w:r w:rsidRPr="00EE40F8">
        <w:rPr>
          <w:rFonts w:ascii="Times New Roman" w:hAnsi="Times New Roman" w:cs="Times New Roman"/>
          <w:color w:val="000000" w:themeColor="text1"/>
          <w:sz w:val="28"/>
          <w:szCs w:val="28"/>
        </w:rPr>
        <w:t>З метою контролю за дотриманням своїх законних інтересів володілець патенту може звернутись до центрального органу виконавчої влади, що реалізує державну політику у сфері державного нагляду (контролю) у сфері охорони прав на сорти рослин та інших державних органів з метою отримання інформації щодо переліку господарств, що здійснюють вирощування та розмноження, включно для власних потреб, у запитуваному регіоні та їх контактної інформації, обсягів вирощування, виробництва, переробки, утилізації насіння сортів, що охороняються</w:t>
      </w:r>
      <w:r w:rsidR="00BC18F9" w:rsidRPr="00872A84">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546A3E" w:rsidRPr="00872A84">
        <w:rPr>
          <w:rFonts w:ascii="Times New Roman" w:hAnsi="Times New Roman" w:cs="Times New Roman"/>
          <w:color w:val="000000" w:themeColor="text1"/>
          <w:sz w:val="28"/>
          <w:szCs w:val="28"/>
        </w:rPr>
        <w:t>.</w:t>
      </w:r>
    </w:p>
    <w:p w:rsidR="00BC18F9" w:rsidRPr="00872A84" w:rsidRDefault="00BC18F9" w:rsidP="00B30B25">
      <w:pPr>
        <w:pStyle w:val="af0"/>
        <w:spacing w:before="100" w:beforeAutospacing="1" w:after="100" w:afterAutospacing="1" w:line="240" w:lineRule="auto"/>
        <w:ind w:left="0" w:firstLine="709"/>
        <w:jc w:val="both"/>
        <w:rPr>
          <w:rFonts w:ascii="Times New Roman" w:hAnsi="Times New Roman" w:cs="Times New Roman"/>
          <w:color w:val="000000" w:themeColor="text1"/>
          <w:sz w:val="28"/>
          <w:szCs w:val="28"/>
        </w:rPr>
      </w:pPr>
    </w:p>
    <w:p w:rsidR="00883ACF" w:rsidRPr="00872A84" w:rsidRDefault="00586678" w:rsidP="00B30B25">
      <w:pPr>
        <w:pStyle w:val="af0"/>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31)</w:t>
      </w:r>
      <w:r w:rsidR="006D0D94" w:rsidRPr="00872A84">
        <w:rPr>
          <w:rFonts w:ascii="Times New Roman" w:hAnsi="Times New Roman" w:cs="Times New Roman"/>
          <w:color w:val="000000" w:themeColor="text1"/>
          <w:sz w:val="28"/>
          <w:szCs w:val="28"/>
        </w:rPr>
        <w:t xml:space="preserve"> у статті 48</w:t>
      </w:r>
      <w:r w:rsidR="00BF76CF" w:rsidRPr="00872A84">
        <w:rPr>
          <w:rFonts w:ascii="Times New Roman" w:hAnsi="Times New Roman" w:cs="Times New Roman"/>
          <w:color w:val="000000" w:themeColor="text1"/>
          <w:sz w:val="28"/>
          <w:szCs w:val="28"/>
        </w:rPr>
        <w:t>:</w:t>
      </w:r>
    </w:p>
    <w:p w:rsidR="00BF76CF" w:rsidRPr="00872A84" w:rsidRDefault="00586678" w:rsidP="00B30B25">
      <w:pPr>
        <w:pStyle w:val="af0"/>
        <w:spacing w:after="0" w:line="24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w:t>
      </w:r>
      <w:r w:rsidR="006D0D94" w:rsidRPr="00872A84">
        <w:rPr>
          <w:rFonts w:ascii="Times New Roman" w:hAnsi="Times New Roman" w:cs="Times New Roman"/>
          <w:color w:val="000000" w:themeColor="text1"/>
          <w:sz w:val="28"/>
          <w:szCs w:val="28"/>
        </w:rPr>
        <w:t>частин</w:t>
      </w:r>
      <w:r>
        <w:rPr>
          <w:rFonts w:ascii="Times New Roman" w:hAnsi="Times New Roman" w:cs="Times New Roman"/>
          <w:color w:val="000000" w:themeColor="text1"/>
          <w:sz w:val="28"/>
          <w:szCs w:val="28"/>
        </w:rPr>
        <w:t>і</w:t>
      </w:r>
      <w:r w:rsidR="006D0D94" w:rsidRPr="00872A84">
        <w:rPr>
          <w:rFonts w:ascii="Times New Roman" w:hAnsi="Times New Roman" w:cs="Times New Roman"/>
          <w:color w:val="000000" w:themeColor="text1"/>
          <w:sz w:val="28"/>
          <w:szCs w:val="28"/>
        </w:rPr>
        <w:t xml:space="preserve"> четверт</w:t>
      </w:r>
      <w:r>
        <w:rPr>
          <w:rFonts w:ascii="Times New Roman" w:hAnsi="Times New Roman" w:cs="Times New Roman"/>
          <w:color w:val="000000" w:themeColor="text1"/>
          <w:sz w:val="28"/>
          <w:szCs w:val="28"/>
        </w:rPr>
        <w:t>ій</w:t>
      </w:r>
      <w:r w:rsidR="006D0D94" w:rsidRPr="00872A8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слова </w:t>
      </w:r>
      <w:r w:rsidR="006D0D94" w:rsidRPr="00872A84">
        <w:rPr>
          <w:rFonts w:ascii="Times New Roman" w:hAnsi="Times New Roman" w:cs="Times New Roman"/>
          <w:color w:val="000000" w:themeColor="text1"/>
          <w:sz w:val="28"/>
          <w:szCs w:val="28"/>
        </w:rPr>
        <w:t>«</w:t>
      </w:r>
      <w:r w:rsidRPr="00586678">
        <w:rPr>
          <w:rFonts w:ascii="Times New Roman" w:hAnsi="Times New Roman" w:cs="Times New Roman"/>
          <w:color w:val="000000" w:themeColor="text1"/>
          <w:sz w:val="28"/>
          <w:szCs w:val="28"/>
        </w:rPr>
        <w:t>зберігати офіційний зразок об’єкта заявки</w:t>
      </w:r>
      <w:r w:rsidR="006D0D94" w:rsidRPr="00872A8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змінити</w:t>
      </w:r>
      <w:r w:rsidR="006D0D94" w:rsidRPr="00872A84">
        <w:rPr>
          <w:rFonts w:ascii="Times New Roman" w:hAnsi="Times New Roman" w:cs="Times New Roman"/>
          <w:color w:val="000000" w:themeColor="text1"/>
          <w:sz w:val="28"/>
          <w:szCs w:val="28"/>
        </w:rPr>
        <w:t xml:space="preserve"> </w:t>
      </w:r>
      <w:r w:rsidR="00BF76CF" w:rsidRPr="00872A84">
        <w:rPr>
          <w:rFonts w:ascii="Times New Roman" w:hAnsi="Times New Roman" w:cs="Times New Roman"/>
          <w:color w:val="000000" w:themeColor="text1"/>
          <w:sz w:val="28"/>
          <w:szCs w:val="28"/>
        </w:rPr>
        <w:t xml:space="preserve">словами </w:t>
      </w:r>
      <w:r w:rsidR="003A1CA5" w:rsidRPr="00872A84">
        <w:rPr>
          <w:rFonts w:ascii="Times New Roman" w:hAnsi="Times New Roman" w:cs="Times New Roman"/>
          <w:color w:val="000000" w:themeColor="text1"/>
          <w:sz w:val="28"/>
          <w:szCs w:val="28"/>
        </w:rPr>
        <w:t>«</w:t>
      </w:r>
      <w:r w:rsidR="006D0D94" w:rsidRPr="00872A84">
        <w:rPr>
          <w:rFonts w:ascii="Times New Roman" w:hAnsi="Times New Roman" w:cs="Times New Roman"/>
          <w:color w:val="000000" w:themeColor="text1"/>
          <w:sz w:val="28"/>
          <w:szCs w:val="28"/>
        </w:rPr>
        <w:t>або за відсутності володільця патенту - власника майнового права інтелектуальної власності на поширення сорту</w:t>
      </w:r>
      <w:r w:rsidRPr="00586678">
        <w:t xml:space="preserve"> </w:t>
      </w:r>
      <w:r w:rsidRPr="00586678">
        <w:rPr>
          <w:rFonts w:ascii="Times New Roman" w:hAnsi="Times New Roman" w:cs="Times New Roman"/>
          <w:color w:val="000000" w:themeColor="text1"/>
          <w:sz w:val="28"/>
          <w:szCs w:val="28"/>
        </w:rPr>
        <w:t>зберігати офіційний зразок об’єкта заявки</w:t>
      </w:r>
      <w:r>
        <w:rPr>
          <w:rFonts w:ascii="Times New Roman" w:hAnsi="Times New Roman" w:cs="Times New Roman"/>
          <w:color w:val="000000" w:themeColor="text1"/>
          <w:sz w:val="28"/>
          <w:szCs w:val="28"/>
        </w:rPr>
        <w:t>.</w:t>
      </w:r>
      <w:r w:rsidR="003A1CA5" w:rsidRPr="00872A84">
        <w:rPr>
          <w:rFonts w:ascii="Times New Roman" w:hAnsi="Times New Roman" w:cs="Times New Roman"/>
          <w:color w:val="000000" w:themeColor="text1"/>
          <w:sz w:val="28"/>
          <w:szCs w:val="28"/>
        </w:rPr>
        <w:t>»</w:t>
      </w:r>
      <w:r w:rsidR="00546A3E" w:rsidRPr="00872A84">
        <w:rPr>
          <w:rFonts w:ascii="Times New Roman" w:hAnsi="Times New Roman" w:cs="Times New Roman"/>
          <w:color w:val="000000" w:themeColor="text1"/>
          <w:sz w:val="28"/>
          <w:szCs w:val="28"/>
        </w:rPr>
        <w:t>.</w:t>
      </w:r>
    </w:p>
    <w:p w:rsidR="00E769CD" w:rsidRPr="00586678" w:rsidRDefault="00E769CD" w:rsidP="00586678">
      <w:pPr>
        <w:spacing w:after="0" w:line="240" w:lineRule="auto"/>
        <w:jc w:val="both"/>
        <w:rPr>
          <w:rFonts w:ascii="Times New Roman" w:hAnsi="Times New Roman" w:cs="Times New Roman"/>
          <w:color w:val="000000" w:themeColor="text1"/>
          <w:sz w:val="28"/>
          <w:szCs w:val="28"/>
        </w:rPr>
      </w:pPr>
    </w:p>
    <w:p w:rsidR="00E769CD" w:rsidRPr="00872A84" w:rsidRDefault="00E769CD" w:rsidP="00B30B25">
      <w:pPr>
        <w:pStyle w:val="af0"/>
        <w:spacing w:after="0" w:line="240" w:lineRule="auto"/>
        <w:ind w:left="0" w:firstLine="709"/>
        <w:jc w:val="both"/>
        <w:rPr>
          <w:rFonts w:ascii="Times New Roman" w:hAnsi="Times New Roman" w:cs="Times New Roman"/>
          <w:color w:val="000000" w:themeColor="text1"/>
          <w:sz w:val="28"/>
          <w:szCs w:val="28"/>
        </w:rPr>
      </w:pPr>
    </w:p>
    <w:p w:rsidR="00BC2642" w:rsidRPr="00872A84" w:rsidRDefault="00BC2642"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2</w:t>
      </w:r>
      <w:r w:rsidR="00316348" w:rsidRPr="00872A84">
        <w:rPr>
          <w:rFonts w:ascii="Times New Roman" w:hAnsi="Times New Roman" w:cs="Times New Roman"/>
          <w:color w:val="000000" w:themeColor="text1"/>
          <w:sz w:val="28"/>
          <w:szCs w:val="28"/>
        </w:rPr>
        <w:t>.</w:t>
      </w:r>
      <w:r w:rsidR="00DE15AB">
        <w:rPr>
          <w:rFonts w:ascii="Times New Roman" w:hAnsi="Times New Roman" w:cs="Times New Roman"/>
          <w:color w:val="000000" w:themeColor="text1"/>
          <w:sz w:val="28"/>
          <w:szCs w:val="28"/>
        </w:rPr>
        <w:t xml:space="preserve"> </w:t>
      </w:r>
      <w:r w:rsidR="00255F4A" w:rsidRPr="00872A84">
        <w:rPr>
          <w:rFonts w:ascii="Times New Roman" w:hAnsi="Times New Roman" w:cs="Times New Roman"/>
          <w:color w:val="000000" w:themeColor="text1"/>
          <w:sz w:val="28"/>
          <w:szCs w:val="28"/>
        </w:rPr>
        <w:t>У</w:t>
      </w:r>
      <w:r w:rsidR="00DE15AB">
        <w:rPr>
          <w:rFonts w:ascii="Times New Roman" w:hAnsi="Times New Roman" w:cs="Times New Roman"/>
          <w:color w:val="000000" w:themeColor="text1"/>
          <w:sz w:val="28"/>
          <w:szCs w:val="28"/>
        </w:rPr>
        <w:t xml:space="preserve"> </w:t>
      </w:r>
      <w:hyperlink r:id="rId9" w:tgtFrame="_blank" w:history="1">
        <w:r w:rsidR="00255F4A" w:rsidRPr="00872A84">
          <w:rPr>
            <w:rFonts w:ascii="Times New Roman" w:hAnsi="Times New Roman" w:cs="Times New Roman"/>
            <w:color w:val="000000" w:themeColor="text1"/>
            <w:sz w:val="28"/>
            <w:szCs w:val="28"/>
          </w:rPr>
          <w:t xml:space="preserve">Законі України </w:t>
        </w:r>
        <w:r w:rsidR="003A1CA5" w:rsidRPr="00872A84">
          <w:rPr>
            <w:rFonts w:ascii="Times New Roman" w:hAnsi="Times New Roman" w:cs="Times New Roman"/>
            <w:color w:val="000000" w:themeColor="text1"/>
            <w:sz w:val="28"/>
            <w:szCs w:val="28"/>
          </w:rPr>
          <w:t>«</w:t>
        </w:r>
        <w:r w:rsidR="00255F4A" w:rsidRPr="00872A84">
          <w:rPr>
            <w:rFonts w:ascii="Times New Roman" w:hAnsi="Times New Roman" w:cs="Times New Roman"/>
            <w:color w:val="000000" w:themeColor="text1"/>
            <w:sz w:val="28"/>
            <w:szCs w:val="28"/>
          </w:rPr>
          <w:t>Про насіння і садивний матеріал</w:t>
        </w:r>
        <w:r w:rsidR="003A1CA5" w:rsidRPr="00872A84">
          <w:rPr>
            <w:rFonts w:ascii="Times New Roman" w:hAnsi="Times New Roman" w:cs="Times New Roman"/>
            <w:color w:val="000000" w:themeColor="text1"/>
            <w:sz w:val="28"/>
            <w:szCs w:val="28"/>
          </w:rPr>
          <w:t>»</w:t>
        </w:r>
      </w:hyperlink>
      <w:r w:rsidR="00DE15AB">
        <w:rPr>
          <w:rFonts w:ascii="Times New Roman" w:hAnsi="Times New Roman" w:cs="Times New Roman"/>
          <w:color w:val="000000" w:themeColor="text1"/>
          <w:sz w:val="28"/>
          <w:szCs w:val="28"/>
        </w:rPr>
        <w:t xml:space="preserve"> </w:t>
      </w:r>
      <w:r w:rsidR="00255F4A" w:rsidRPr="00872A84">
        <w:rPr>
          <w:rFonts w:ascii="Times New Roman" w:hAnsi="Times New Roman" w:cs="Times New Roman"/>
          <w:color w:val="000000" w:themeColor="text1"/>
          <w:sz w:val="28"/>
          <w:szCs w:val="28"/>
        </w:rPr>
        <w:t>(Відомості Верховної Ради України, 2013 р., № 42, ст. 585)</w:t>
      </w:r>
      <w:r w:rsidR="00EE58F0" w:rsidRPr="00872A84">
        <w:rPr>
          <w:rFonts w:ascii="Times New Roman" w:hAnsi="Times New Roman" w:cs="Times New Roman"/>
          <w:color w:val="000000" w:themeColor="text1"/>
          <w:sz w:val="28"/>
          <w:szCs w:val="28"/>
        </w:rPr>
        <w:t>:</w:t>
      </w:r>
    </w:p>
    <w:p w:rsidR="00586678" w:rsidRDefault="00586678" w:rsidP="00B30B25">
      <w:pPr>
        <w:pStyle w:val="af0"/>
        <w:spacing w:after="0" w:line="240" w:lineRule="auto"/>
        <w:ind w:left="0" w:firstLine="709"/>
        <w:jc w:val="both"/>
        <w:rPr>
          <w:rFonts w:ascii="Times New Roman" w:hAnsi="Times New Roman" w:cs="Times New Roman"/>
          <w:sz w:val="28"/>
          <w:szCs w:val="28"/>
        </w:rPr>
      </w:pPr>
    </w:p>
    <w:p w:rsidR="00D9317E" w:rsidRPr="00872A84" w:rsidRDefault="00D9317E" w:rsidP="00B30B25">
      <w:pPr>
        <w:pStyle w:val="af0"/>
        <w:spacing w:after="0" w:line="240" w:lineRule="auto"/>
        <w:ind w:left="0" w:firstLine="709"/>
        <w:jc w:val="both"/>
        <w:rPr>
          <w:rFonts w:ascii="Times New Roman" w:hAnsi="Times New Roman" w:cs="Times New Roman"/>
          <w:sz w:val="28"/>
          <w:szCs w:val="28"/>
        </w:rPr>
      </w:pPr>
      <w:r w:rsidRPr="00872A84">
        <w:rPr>
          <w:rFonts w:ascii="Times New Roman" w:hAnsi="Times New Roman" w:cs="Times New Roman"/>
          <w:sz w:val="28"/>
          <w:szCs w:val="28"/>
        </w:rPr>
        <w:t>1)</w:t>
      </w:r>
      <w:r w:rsidR="00586678">
        <w:rPr>
          <w:rFonts w:ascii="Times New Roman" w:hAnsi="Times New Roman" w:cs="Times New Roman"/>
          <w:sz w:val="28"/>
          <w:szCs w:val="28"/>
        </w:rPr>
        <w:t xml:space="preserve"> </w:t>
      </w:r>
      <w:r w:rsidRPr="00872A84">
        <w:rPr>
          <w:rFonts w:ascii="Times New Roman" w:hAnsi="Times New Roman" w:cs="Times New Roman"/>
          <w:sz w:val="28"/>
          <w:szCs w:val="28"/>
        </w:rPr>
        <w:t xml:space="preserve">у статті 12-2 слова </w:t>
      </w:r>
      <w:r w:rsidR="003A1CA5" w:rsidRPr="00872A84">
        <w:rPr>
          <w:rFonts w:ascii="Times New Roman" w:hAnsi="Times New Roman" w:cs="Times New Roman"/>
          <w:sz w:val="28"/>
          <w:szCs w:val="28"/>
        </w:rPr>
        <w:t>«</w:t>
      </w:r>
      <w:r w:rsidRPr="00872A84">
        <w:rPr>
          <w:rFonts w:ascii="Times New Roman" w:hAnsi="Times New Roman" w:cs="Times New Roman"/>
          <w:sz w:val="28"/>
          <w:szCs w:val="28"/>
        </w:rPr>
        <w:t>(але не рідше одного разу на рік)</w:t>
      </w:r>
      <w:r w:rsidR="003A1CA5" w:rsidRPr="00872A84">
        <w:rPr>
          <w:rFonts w:ascii="Times New Roman" w:hAnsi="Times New Roman" w:cs="Times New Roman"/>
          <w:sz w:val="28"/>
          <w:szCs w:val="28"/>
        </w:rPr>
        <w:t>»</w:t>
      </w:r>
      <w:r w:rsidRPr="00872A84">
        <w:rPr>
          <w:rFonts w:ascii="Times New Roman" w:hAnsi="Times New Roman" w:cs="Times New Roman"/>
          <w:sz w:val="28"/>
          <w:szCs w:val="28"/>
        </w:rPr>
        <w:t xml:space="preserve"> виключити;</w:t>
      </w:r>
    </w:p>
    <w:p w:rsidR="00586678" w:rsidRDefault="00586678" w:rsidP="00B30B25">
      <w:pPr>
        <w:pStyle w:val="af0"/>
        <w:spacing w:after="0" w:line="240" w:lineRule="auto"/>
        <w:ind w:left="0" w:firstLine="709"/>
        <w:jc w:val="both"/>
        <w:rPr>
          <w:rFonts w:ascii="Times New Roman" w:hAnsi="Times New Roman" w:cs="Times New Roman"/>
          <w:sz w:val="28"/>
          <w:szCs w:val="28"/>
        </w:rPr>
      </w:pPr>
    </w:p>
    <w:p w:rsidR="00BC2642" w:rsidRPr="00872A84" w:rsidRDefault="00D9317E"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sz w:val="28"/>
          <w:szCs w:val="28"/>
        </w:rPr>
        <w:t xml:space="preserve">2) </w:t>
      </w:r>
      <w:r w:rsidR="00BC2642" w:rsidRPr="00872A84">
        <w:rPr>
          <w:rFonts w:ascii="Times New Roman" w:hAnsi="Times New Roman" w:cs="Times New Roman"/>
          <w:color w:val="000000" w:themeColor="text1"/>
          <w:sz w:val="28"/>
          <w:szCs w:val="28"/>
        </w:rPr>
        <w:t>у статті 14:</w:t>
      </w:r>
    </w:p>
    <w:p w:rsidR="00BC2642" w:rsidRPr="00872A84" w:rsidRDefault="00BC2642"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суб</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єкти насінництва та </w:t>
      </w:r>
      <w:proofErr w:type="spellStart"/>
      <w:r w:rsidRPr="00872A84">
        <w:rPr>
          <w:rFonts w:ascii="Times New Roman" w:hAnsi="Times New Roman" w:cs="Times New Roman"/>
          <w:color w:val="000000" w:themeColor="text1"/>
          <w:sz w:val="28"/>
          <w:szCs w:val="28"/>
        </w:rPr>
        <w:t>розсадництва</w:t>
      </w:r>
      <w:proofErr w:type="spellEnd"/>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суб'єкти господарювання</w:t>
      </w:r>
      <w:r w:rsidR="003A1CA5" w:rsidRPr="00872A84">
        <w:rPr>
          <w:rFonts w:ascii="Times New Roman" w:hAnsi="Times New Roman" w:cs="Times New Roman"/>
          <w:color w:val="000000" w:themeColor="text1"/>
          <w:sz w:val="28"/>
          <w:szCs w:val="28"/>
        </w:rPr>
        <w:t>»</w:t>
      </w:r>
    </w:p>
    <w:p w:rsidR="006665FC" w:rsidRPr="00872A84" w:rsidRDefault="00BC2642"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доповнити абзацом:</w:t>
      </w:r>
    </w:p>
    <w:p w:rsidR="006665FC" w:rsidRPr="00872A84" w:rsidRDefault="003A1CA5"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6665FC" w:rsidRPr="00872A84">
        <w:rPr>
          <w:rFonts w:ascii="Times New Roman" w:hAnsi="Times New Roman" w:cs="Times New Roman"/>
          <w:color w:val="000000" w:themeColor="text1"/>
          <w:sz w:val="28"/>
          <w:szCs w:val="28"/>
        </w:rPr>
        <w:t>Центральний орган виконавчої влади, що реалізує державну політику у сфері державного нагляду (контролю) у сфері охорони прав на сорти рослин, здійснює моніторинг використання суб’єктами господарювання насіння для сівби сортів, які охороняються.</w:t>
      </w:r>
      <w:r w:rsidRPr="00872A84">
        <w:rPr>
          <w:rFonts w:ascii="Times New Roman" w:hAnsi="Times New Roman" w:cs="Times New Roman"/>
          <w:color w:val="000000" w:themeColor="text1"/>
          <w:sz w:val="28"/>
          <w:szCs w:val="28"/>
        </w:rPr>
        <w:t>»</w:t>
      </w:r>
      <w:r w:rsidR="00546A3E" w:rsidRPr="00872A84">
        <w:rPr>
          <w:rFonts w:ascii="Times New Roman" w:hAnsi="Times New Roman" w:cs="Times New Roman"/>
          <w:color w:val="000000" w:themeColor="text1"/>
          <w:sz w:val="28"/>
          <w:szCs w:val="28"/>
        </w:rPr>
        <w:t>;</w:t>
      </w:r>
    </w:p>
    <w:p w:rsidR="00D9317E" w:rsidRPr="00872A84" w:rsidRDefault="006665FC"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 </w:t>
      </w:r>
    </w:p>
    <w:p w:rsidR="00FD3A19" w:rsidRPr="00872A84" w:rsidRDefault="0059355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3) у с</w:t>
      </w:r>
      <w:r w:rsidR="00FD3A19" w:rsidRPr="00872A84">
        <w:rPr>
          <w:rFonts w:ascii="Times New Roman" w:hAnsi="Times New Roman" w:cs="Times New Roman"/>
          <w:color w:val="000000" w:themeColor="text1"/>
          <w:sz w:val="28"/>
          <w:szCs w:val="28"/>
        </w:rPr>
        <w:t>татті 15:</w:t>
      </w:r>
    </w:p>
    <w:p w:rsidR="00593554" w:rsidRPr="00872A84" w:rsidRDefault="0059355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занесеного до </w:t>
      </w:r>
      <w:r w:rsidR="00FD3A19" w:rsidRPr="00872A84">
        <w:rPr>
          <w:rFonts w:ascii="Times New Roman" w:hAnsi="Times New Roman" w:cs="Times New Roman"/>
          <w:color w:val="000000" w:themeColor="text1"/>
          <w:sz w:val="28"/>
          <w:szCs w:val="28"/>
        </w:rPr>
        <w:t>Р</w:t>
      </w:r>
      <w:r w:rsidRPr="00872A84">
        <w:rPr>
          <w:rFonts w:ascii="Times New Roman" w:hAnsi="Times New Roman" w:cs="Times New Roman"/>
          <w:color w:val="000000" w:themeColor="text1"/>
          <w:sz w:val="28"/>
          <w:szCs w:val="28"/>
        </w:rPr>
        <w:t>еєстру сортів рослин України</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замінити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щодо якого прийнято </w:t>
      </w:r>
      <w:r w:rsidR="00B30B25" w:rsidRPr="00872A84">
        <w:rPr>
          <w:rFonts w:ascii="Times New Roman" w:hAnsi="Times New Roman" w:cs="Times New Roman"/>
          <w:color w:val="000000" w:themeColor="text1"/>
          <w:sz w:val="28"/>
          <w:szCs w:val="28"/>
        </w:rPr>
        <w:t xml:space="preserve">та опубліковано </w:t>
      </w:r>
      <w:r w:rsidRPr="00872A84">
        <w:rPr>
          <w:rFonts w:ascii="Times New Roman" w:hAnsi="Times New Roman" w:cs="Times New Roman"/>
          <w:color w:val="000000" w:themeColor="text1"/>
          <w:sz w:val="28"/>
          <w:szCs w:val="28"/>
        </w:rPr>
        <w:t>рішення про державну реєстрацію сорту в Україні та</w:t>
      </w:r>
      <w:r w:rsidR="00FD3A19" w:rsidRPr="00872A84">
        <w:rPr>
          <w:rFonts w:ascii="Times New Roman" w:hAnsi="Times New Roman" w:cs="Times New Roman"/>
          <w:color w:val="000000" w:themeColor="text1"/>
          <w:sz w:val="28"/>
          <w:szCs w:val="28"/>
        </w:rPr>
        <w:t xml:space="preserve"> н</w:t>
      </w:r>
      <w:r w:rsidRPr="00872A84">
        <w:rPr>
          <w:rFonts w:ascii="Times New Roman" w:hAnsi="Times New Roman" w:cs="Times New Roman"/>
          <w:color w:val="000000" w:themeColor="text1"/>
          <w:sz w:val="28"/>
          <w:szCs w:val="28"/>
        </w:rPr>
        <w:t>асіння сортів овочевих культур, які зареєстровані в країнах державах-учасниць/державах - членів Міжнародного союзу з охорони нових сортів рослин можуть ввозитися та сертифікуватися після ухвалення назви сорту в Україні на підставі відповідного експертного висновку про ухвалення назви.</w:t>
      </w:r>
      <w:r w:rsidR="003A1CA5" w:rsidRPr="00872A84">
        <w:rPr>
          <w:rFonts w:ascii="Times New Roman" w:hAnsi="Times New Roman" w:cs="Times New Roman"/>
          <w:color w:val="000000" w:themeColor="text1"/>
          <w:sz w:val="28"/>
          <w:szCs w:val="28"/>
        </w:rPr>
        <w:t>»</w:t>
      </w:r>
      <w:r w:rsidR="00546A3E" w:rsidRPr="00872A84">
        <w:rPr>
          <w:rFonts w:ascii="Times New Roman" w:hAnsi="Times New Roman" w:cs="Times New Roman"/>
          <w:color w:val="000000" w:themeColor="text1"/>
          <w:sz w:val="28"/>
          <w:szCs w:val="28"/>
        </w:rPr>
        <w:t>;</w:t>
      </w:r>
    </w:p>
    <w:p w:rsidR="00593554" w:rsidRPr="00872A84" w:rsidRDefault="00593554" w:rsidP="00B30B25">
      <w:pPr>
        <w:pStyle w:val="af0"/>
        <w:spacing w:after="0" w:line="240" w:lineRule="auto"/>
        <w:ind w:left="0" w:firstLine="709"/>
        <w:jc w:val="both"/>
        <w:rPr>
          <w:rFonts w:ascii="Times New Roman" w:hAnsi="Times New Roman" w:cs="Times New Roman"/>
          <w:color w:val="000000" w:themeColor="text1"/>
          <w:sz w:val="28"/>
          <w:szCs w:val="28"/>
        </w:rPr>
      </w:pPr>
    </w:p>
    <w:p w:rsidR="00F346C5" w:rsidRPr="00872A84" w:rsidRDefault="00D9317E"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3) </w:t>
      </w:r>
      <w:r w:rsidR="00590E01" w:rsidRPr="00872A84">
        <w:rPr>
          <w:rFonts w:ascii="Times New Roman" w:hAnsi="Times New Roman" w:cs="Times New Roman"/>
          <w:color w:val="000000" w:themeColor="text1"/>
          <w:sz w:val="28"/>
          <w:szCs w:val="28"/>
        </w:rPr>
        <w:t>у статті 18</w:t>
      </w:r>
      <w:r w:rsidR="00F346C5" w:rsidRPr="00872A84">
        <w:rPr>
          <w:rFonts w:ascii="Times New Roman" w:hAnsi="Times New Roman" w:cs="Times New Roman"/>
          <w:color w:val="000000" w:themeColor="text1"/>
          <w:sz w:val="28"/>
          <w:szCs w:val="28"/>
        </w:rPr>
        <w:t>:</w:t>
      </w:r>
    </w:p>
    <w:p w:rsidR="00B30B25" w:rsidRPr="00872A84" w:rsidRDefault="00903A97"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час</w:t>
      </w:r>
      <w:r w:rsidR="00EB063D" w:rsidRPr="00872A84">
        <w:rPr>
          <w:rFonts w:ascii="Times New Roman" w:hAnsi="Times New Roman" w:cs="Times New Roman"/>
          <w:color w:val="000000" w:themeColor="text1"/>
          <w:sz w:val="28"/>
          <w:szCs w:val="28"/>
        </w:rPr>
        <w:t>т</w:t>
      </w:r>
      <w:r w:rsidRPr="00872A84">
        <w:rPr>
          <w:rFonts w:ascii="Times New Roman" w:hAnsi="Times New Roman" w:cs="Times New Roman"/>
          <w:color w:val="000000" w:themeColor="text1"/>
          <w:sz w:val="28"/>
          <w:szCs w:val="28"/>
        </w:rPr>
        <w:t xml:space="preserve">ину </w:t>
      </w:r>
      <w:r w:rsidR="00C70BE3" w:rsidRPr="00872A84">
        <w:rPr>
          <w:rFonts w:ascii="Times New Roman" w:hAnsi="Times New Roman" w:cs="Times New Roman"/>
          <w:color w:val="000000" w:themeColor="text1"/>
          <w:sz w:val="28"/>
          <w:szCs w:val="28"/>
        </w:rPr>
        <w:t>шосту</w:t>
      </w:r>
      <w:r w:rsidRPr="00872A84">
        <w:rPr>
          <w:rFonts w:ascii="Times New Roman" w:hAnsi="Times New Roman" w:cs="Times New Roman"/>
          <w:color w:val="000000" w:themeColor="text1"/>
          <w:sz w:val="28"/>
          <w:szCs w:val="28"/>
        </w:rPr>
        <w:t xml:space="preserve"> </w:t>
      </w:r>
      <w:r w:rsidR="00EB063D" w:rsidRPr="00872A84">
        <w:rPr>
          <w:rFonts w:ascii="Times New Roman" w:hAnsi="Times New Roman" w:cs="Times New Roman"/>
          <w:color w:val="000000" w:themeColor="text1"/>
          <w:sz w:val="28"/>
          <w:szCs w:val="28"/>
        </w:rPr>
        <w:t>викласти:</w:t>
      </w:r>
    </w:p>
    <w:p w:rsidR="00D9317E" w:rsidRPr="00872A84" w:rsidRDefault="003A1CA5"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B30B25" w:rsidRPr="00872A84">
        <w:rPr>
          <w:rFonts w:ascii="Times New Roman" w:hAnsi="Times New Roman" w:cs="Times New Roman"/>
          <w:color w:val="000000" w:themeColor="text1"/>
          <w:sz w:val="28"/>
          <w:szCs w:val="28"/>
        </w:rPr>
        <w:t xml:space="preserve">Суб’єктами видачі сертифікатів, що засвідчують сортові якості категорій базове та </w:t>
      </w:r>
      <w:proofErr w:type="spellStart"/>
      <w:r w:rsidR="00B30B25" w:rsidRPr="00872A84">
        <w:rPr>
          <w:rFonts w:ascii="Times New Roman" w:hAnsi="Times New Roman" w:cs="Times New Roman"/>
          <w:color w:val="000000" w:themeColor="text1"/>
          <w:sz w:val="28"/>
          <w:szCs w:val="28"/>
        </w:rPr>
        <w:t>добазове</w:t>
      </w:r>
      <w:proofErr w:type="spellEnd"/>
      <w:r w:rsidR="00B30B25" w:rsidRPr="00872A84">
        <w:rPr>
          <w:rFonts w:ascii="Times New Roman" w:hAnsi="Times New Roman" w:cs="Times New Roman"/>
          <w:color w:val="000000" w:themeColor="text1"/>
          <w:sz w:val="28"/>
          <w:szCs w:val="28"/>
        </w:rPr>
        <w:t xml:space="preserve"> насіння та вихідний і базовий садивний матеріал  є центральний орган виконавчої влади, що забезпечує формування та реалізує державну аграрну політику чи державного підприємства, установи, організації, що входить до сфери управління такого органу, а інших категорій насіння і садивного матеріалу - органи з оцінки відповідності незалежно від форми власності.</w:t>
      </w:r>
      <w:r w:rsidRPr="00872A84">
        <w:rPr>
          <w:rFonts w:ascii="Times New Roman" w:hAnsi="Times New Roman" w:cs="Times New Roman"/>
          <w:color w:val="000000" w:themeColor="text1"/>
          <w:sz w:val="28"/>
          <w:szCs w:val="28"/>
        </w:rPr>
        <w:t>»</w:t>
      </w:r>
      <w:r w:rsidR="00C70BE3" w:rsidRPr="00872A84">
        <w:rPr>
          <w:rFonts w:ascii="Times New Roman" w:hAnsi="Times New Roman" w:cs="Times New Roman"/>
          <w:color w:val="000000" w:themeColor="text1"/>
          <w:sz w:val="28"/>
          <w:szCs w:val="28"/>
        </w:rPr>
        <w:t>.</w:t>
      </w:r>
    </w:p>
    <w:p w:rsidR="00D9317E" w:rsidRPr="00872A84" w:rsidRDefault="00D9317E" w:rsidP="00B30B25">
      <w:pPr>
        <w:pStyle w:val="af0"/>
        <w:spacing w:after="0" w:line="240" w:lineRule="auto"/>
        <w:ind w:left="0" w:firstLine="709"/>
        <w:jc w:val="both"/>
        <w:rPr>
          <w:rFonts w:ascii="Times New Roman" w:hAnsi="Times New Roman" w:cs="Times New Roman"/>
          <w:color w:val="000000" w:themeColor="text1"/>
          <w:sz w:val="28"/>
          <w:szCs w:val="28"/>
        </w:rPr>
      </w:pPr>
    </w:p>
    <w:p w:rsidR="00D9317E" w:rsidRPr="00872A84" w:rsidRDefault="00D9317E"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4) </w:t>
      </w:r>
      <w:r w:rsidR="00EB063D" w:rsidRPr="00872A84">
        <w:rPr>
          <w:rFonts w:ascii="Times New Roman" w:hAnsi="Times New Roman" w:cs="Times New Roman"/>
          <w:sz w:val="28"/>
          <w:szCs w:val="28"/>
        </w:rPr>
        <w:t xml:space="preserve">у </w:t>
      </w:r>
      <w:r w:rsidR="00EB063D" w:rsidRPr="00872A84">
        <w:rPr>
          <w:rFonts w:ascii="Times New Roman" w:hAnsi="Times New Roman" w:cs="Times New Roman"/>
          <w:color w:val="000000" w:themeColor="text1"/>
          <w:sz w:val="28"/>
          <w:szCs w:val="28"/>
        </w:rPr>
        <w:t>статті 20:</w:t>
      </w:r>
    </w:p>
    <w:p w:rsidR="00846ECE" w:rsidRPr="00872A84" w:rsidRDefault="009E09F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частині першій</w:t>
      </w:r>
      <w:r w:rsidR="00846ECE" w:rsidRPr="00872A84">
        <w:rPr>
          <w:rFonts w:ascii="Times New Roman" w:hAnsi="Times New Roman" w:cs="Times New Roman"/>
          <w:color w:val="000000" w:themeColor="text1"/>
          <w:sz w:val="28"/>
          <w:szCs w:val="28"/>
        </w:rPr>
        <w:t>:</w:t>
      </w:r>
    </w:p>
    <w:p w:rsidR="00E37F97" w:rsidRPr="00872A84" w:rsidRDefault="009E09F4"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слова </w:t>
      </w:r>
      <w:r w:rsidR="003A1CA5" w:rsidRPr="00872A84">
        <w:rPr>
          <w:rFonts w:ascii="Times New Roman" w:hAnsi="Times New Roman" w:cs="Times New Roman"/>
          <w:color w:val="000000" w:themeColor="text1"/>
          <w:sz w:val="28"/>
          <w:szCs w:val="28"/>
        </w:rPr>
        <w:t>«</w:t>
      </w:r>
      <w:r w:rsidR="002C68B8" w:rsidRPr="00872A84">
        <w:rPr>
          <w:rFonts w:ascii="Times New Roman" w:hAnsi="Times New Roman" w:cs="Times New Roman"/>
          <w:color w:val="000000" w:themeColor="text1"/>
          <w:sz w:val="28"/>
          <w:szCs w:val="28"/>
        </w:rPr>
        <w:t xml:space="preserve">занесеного до </w:t>
      </w:r>
      <w:r w:rsidR="00A81714" w:rsidRPr="00872A84">
        <w:rPr>
          <w:rFonts w:ascii="Times New Roman" w:hAnsi="Times New Roman" w:cs="Times New Roman"/>
          <w:color w:val="000000" w:themeColor="text1"/>
          <w:sz w:val="28"/>
          <w:szCs w:val="28"/>
        </w:rPr>
        <w:t>Реєстру сортів рослин України</w:t>
      </w:r>
      <w:r w:rsidR="003A1CA5" w:rsidRPr="00872A84">
        <w:rPr>
          <w:rFonts w:ascii="Times New Roman" w:hAnsi="Times New Roman" w:cs="Times New Roman"/>
          <w:color w:val="000000" w:themeColor="text1"/>
          <w:sz w:val="28"/>
          <w:szCs w:val="28"/>
        </w:rPr>
        <w:t>»</w:t>
      </w:r>
      <w:r w:rsidR="00A81714" w:rsidRPr="00872A84">
        <w:rPr>
          <w:rFonts w:ascii="Times New Roman" w:hAnsi="Times New Roman" w:cs="Times New Roman"/>
          <w:color w:val="000000" w:themeColor="text1"/>
          <w:sz w:val="28"/>
          <w:szCs w:val="28"/>
        </w:rPr>
        <w:t xml:space="preserve">, замінити словами </w:t>
      </w:r>
      <w:r w:rsidR="003A1CA5" w:rsidRPr="00872A84">
        <w:rPr>
          <w:rFonts w:ascii="Times New Roman" w:hAnsi="Times New Roman" w:cs="Times New Roman"/>
          <w:color w:val="000000" w:themeColor="text1"/>
          <w:sz w:val="28"/>
          <w:szCs w:val="28"/>
        </w:rPr>
        <w:t>«</w:t>
      </w:r>
      <w:r w:rsidR="00A81714" w:rsidRPr="00872A84">
        <w:rPr>
          <w:rFonts w:ascii="Times New Roman" w:hAnsi="Times New Roman" w:cs="Times New Roman"/>
          <w:color w:val="000000" w:themeColor="text1"/>
          <w:sz w:val="28"/>
          <w:szCs w:val="28"/>
        </w:rPr>
        <w:t xml:space="preserve">щодо якого прийнято </w:t>
      </w:r>
      <w:r w:rsidR="00B30B25" w:rsidRPr="00872A84">
        <w:rPr>
          <w:rFonts w:ascii="Times New Roman" w:hAnsi="Times New Roman" w:cs="Times New Roman"/>
          <w:color w:val="000000" w:themeColor="text1"/>
          <w:sz w:val="28"/>
          <w:szCs w:val="28"/>
        </w:rPr>
        <w:t xml:space="preserve">та опубліковано </w:t>
      </w:r>
      <w:r w:rsidR="00A81714" w:rsidRPr="00872A84">
        <w:rPr>
          <w:rFonts w:ascii="Times New Roman" w:hAnsi="Times New Roman" w:cs="Times New Roman"/>
          <w:color w:val="000000" w:themeColor="text1"/>
          <w:sz w:val="28"/>
          <w:szCs w:val="28"/>
        </w:rPr>
        <w:t xml:space="preserve">рішення про </w:t>
      </w:r>
      <w:r w:rsidR="00270B50" w:rsidRPr="00872A84">
        <w:rPr>
          <w:rFonts w:ascii="Times New Roman" w:hAnsi="Times New Roman" w:cs="Times New Roman"/>
          <w:color w:val="000000" w:themeColor="text1"/>
          <w:sz w:val="28"/>
          <w:szCs w:val="28"/>
        </w:rPr>
        <w:t xml:space="preserve">державну реєстрацію </w:t>
      </w:r>
      <w:r w:rsidR="00A81714" w:rsidRPr="00872A84">
        <w:rPr>
          <w:rFonts w:ascii="Times New Roman" w:hAnsi="Times New Roman" w:cs="Times New Roman"/>
          <w:color w:val="000000" w:themeColor="text1"/>
          <w:sz w:val="28"/>
          <w:szCs w:val="28"/>
        </w:rPr>
        <w:t>в Україні</w:t>
      </w:r>
      <w:r w:rsidR="003A1CA5" w:rsidRPr="00872A84">
        <w:rPr>
          <w:rFonts w:ascii="Times New Roman" w:hAnsi="Times New Roman" w:cs="Times New Roman"/>
          <w:color w:val="000000" w:themeColor="text1"/>
          <w:sz w:val="28"/>
          <w:szCs w:val="28"/>
        </w:rPr>
        <w:t>»</w:t>
      </w:r>
      <w:r w:rsidR="0073087E" w:rsidRPr="00872A84">
        <w:rPr>
          <w:rFonts w:ascii="Times New Roman" w:hAnsi="Times New Roman" w:cs="Times New Roman"/>
          <w:color w:val="000000" w:themeColor="text1"/>
          <w:sz w:val="28"/>
          <w:szCs w:val="28"/>
        </w:rPr>
        <w:t>;</w:t>
      </w:r>
    </w:p>
    <w:p w:rsidR="0073087E" w:rsidRPr="00586678" w:rsidRDefault="0073087E" w:rsidP="0058667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після слів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та/або</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доповнити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занесеного до</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w:t>
      </w:r>
    </w:p>
    <w:p w:rsidR="00846ECE" w:rsidRPr="00872A84" w:rsidRDefault="00846ECE"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частину першу доповнити:</w:t>
      </w:r>
    </w:p>
    <w:p w:rsidR="00057E12" w:rsidRPr="00586678" w:rsidRDefault="003A1CA5" w:rsidP="0058667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w:t>
      </w:r>
      <w:r w:rsidR="006665FC" w:rsidRPr="00872A84">
        <w:rPr>
          <w:rFonts w:ascii="Times New Roman" w:hAnsi="Times New Roman" w:cs="Times New Roman"/>
          <w:color w:val="000000" w:themeColor="text1"/>
          <w:sz w:val="28"/>
          <w:szCs w:val="28"/>
        </w:rPr>
        <w:t>Н</w:t>
      </w:r>
      <w:r w:rsidR="00846ECE" w:rsidRPr="00872A84">
        <w:rPr>
          <w:rFonts w:ascii="Times New Roman" w:hAnsi="Times New Roman" w:cs="Times New Roman"/>
          <w:color w:val="000000" w:themeColor="text1"/>
          <w:sz w:val="28"/>
          <w:szCs w:val="28"/>
        </w:rPr>
        <w:t xml:space="preserve">асіння </w:t>
      </w:r>
      <w:r w:rsidR="00E37F97" w:rsidRPr="00872A84">
        <w:rPr>
          <w:rFonts w:ascii="Times New Roman" w:hAnsi="Times New Roman" w:cs="Times New Roman"/>
          <w:color w:val="000000" w:themeColor="text1"/>
          <w:sz w:val="28"/>
          <w:szCs w:val="28"/>
        </w:rPr>
        <w:t xml:space="preserve">сортів </w:t>
      </w:r>
      <w:r w:rsidR="00846ECE" w:rsidRPr="00872A84">
        <w:rPr>
          <w:rFonts w:ascii="Times New Roman" w:hAnsi="Times New Roman" w:cs="Times New Roman"/>
          <w:color w:val="000000" w:themeColor="text1"/>
          <w:sz w:val="28"/>
          <w:szCs w:val="28"/>
        </w:rPr>
        <w:t>овочевих культур,</w:t>
      </w:r>
      <w:r w:rsidR="00E37F97" w:rsidRPr="00872A84">
        <w:rPr>
          <w:rFonts w:ascii="Times New Roman" w:hAnsi="Times New Roman" w:cs="Times New Roman"/>
          <w:color w:val="000000" w:themeColor="text1"/>
          <w:sz w:val="28"/>
          <w:szCs w:val="28"/>
        </w:rPr>
        <w:t xml:space="preserve"> </w:t>
      </w:r>
      <w:r w:rsidR="00846ECE" w:rsidRPr="00872A84">
        <w:rPr>
          <w:rFonts w:ascii="Times New Roman" w:hAnsi="Times New Roman" w:cs="Times New Roman"/>
          <w:color w:val="000000" w:themeColor="text1"/>
          <w:sz w:val="28"/>
          <w:szCs w:val="28"/>
        </w:rPr>
        <w:t>які зареєстровані в країнах державах</w:t>
      </w:r>
      <w:r w:rsidR="008B306C" w:rsidRPr="00872A84">
        <w:rPr>
          <w:rFonts w:ascii="Times New Roman" w:hAnsi="Times New Roman" w:cs="Times New Roman"/>
          <w:color w:val="000000" w:themeColor="text1"/>
          <w:sz w:val="28"/>
          <w:szCs w:val="28"/>
        </w:rPr>
        <w:t>-учасницях</w:t>
      </w:r>
      <w:r w:rsidR="006665FC" w:rsidRPr="00872A84">
        <w:rPr>
          <w:rFonts w:ascii="Times New Roman" w:hAnsi="Times New Roman" w:cs="Times New Roman"/>
          <w:color w:val="000000" w:themeColor="text1"/>
          <w:sz w:val="28"/>
          <w:szCs w:val="28"/>
        </w:rPr>
        <w:t>/державах - членів</w:t>
      </w:r>
      <w:r w:rsidR="00846ECE" w:rsidRPr="00872A84">
        <w:rPr>
          <w:rFonts w:ascii="Times New Roman" w:hAnsi="Times New Roman" w:cs="Times New Roman"/>
          <w:color w:val="000000" w:themeColor="text1"/>
          <w:sz w:val="28"/>
          <w:szCs w:val="28"/>
        </w:rPr>
        <w:t xml:space="preserve"> Міжнародного союзу з охорони нових сортів рослин </w:t>
      </w:r>
      <w:r w:rsidR="00E37F97" w:rsidRPr="00872A84">
        <w:rPr>
          <w:rFonts w:ascii="Times New Roman" w:hAnsi="Times New Roman" w:cs="Times New Roman"/>
          <w:color w:val="000000" w:themeColor="text1"/>
          <w:sz w:val="28"/>
          <w:szCs w:val="28"/>
        </w:rPr>
        <w:t xml:space="preserve">можуть ввозитися </w:t>
      </w:r>
      <w:r w:rsidR="008B306C" w:rsidRPr="00872A84">
        <w:rPr>
          <w:rFonts w:ascii="Times New Roman" w:hAnsi="Times New Roman" w:cs="Times New Roman"/>
          <w:color w:val="000000" w:themeColor="text1"/>
          <w:sz w:val="28"/>
          <w:szCs w:val="28"/>
        </w:rPr>
        <w:t xml:space="preserve">з метою поширення </w:t>
      </w:r>
      <w:r w:rsidR="00047A1B" w:rsidRPr="00872A84">
        <w:rPr>
          <w:rFonts w:ascii="Times New Roman" w:hAnsi="Times New Roman" w:cs="Times New Roman"/>
          <w:color w:val="000000" w:themeColor="text1"/>
          <w:sz w:val="28"/>
          <w:szCs w:val="28"/>
        </w:rPr>
        <w:t xml:space="preserve">та сертифікуватися </w:t>
      </w:r>
      <w:r w:rsidR="00E37F97" w:rsidRPr="00872A84">
        <w:rPr>
          <w:rFonts w:ascii="Times New Roman" w:hAnsi="Times New Roman" w:cs="Times New Roman"/>
          <w:color w:val="000000" w:themeColor="text1"/>
          <w:sz w:val="28"/>
          <w:szCs w:val="28"/>
        </w:rPr>
        <w:t xml:space="preserve">після </w:t>
      </w:r>
      <w:r w:rsidR="00846ECE" w:rsidRPr="00872A84">
        <w:rPr>
          <w:rFonts w:ascii="Times New Roman" w:hAnsi="Times New Roman" w:cs="Times New Roman"/>
          <w:color w:val="000000" w:themeColor="text1"/>
          <w:sz w:val="28"/>
          <w:szCs w:val="28"/>
        </w:rPr>
        <w:lastRenderedPageBreak/>
        <w:t>ухвалення назви сорту</w:t>
      </w:r>
      <w:r w:rsidR="00BD3BFB" w:rsidRPr="00872A84">
        <w:rPr>
          <w:rFonts w:ascii="Times New Roman" w:hAnsi="Times New Roman" w:cs="Times New Roman"/>
          <w:color w:val="000000" w:themeColor="text1"/>
          <w:sz w:val="28"/>
          <w:szCs w:val="28"/>
        </w:rPr>
        <w:t xml:space="preserve"> в Україні </w:t>
      </w:r>
      <w:r w:rsidR="006665FC" w:rsidRPr="00872A84">
        <w:rPr>
          <w:rFonts w:ascii="Times New Roman" w:hAnsi="Times New Roman" w:cs="Times New Roman"/>
          <w:color w:val="000000" w:themeColor="text1"/>
          <w:sz w:val="28"/>
          <w:szCs w:val="28"/>
        </w:rPr>
        <w:t xml:space="preserve">на підставі </w:t>
      </w:r>
      <w:r w:rsidR="00047A1B" w:rsidRPr="00872A84">
        <w:rPr>
          <w:rFonts w:ascii="Times New Roman" w:hAnsi="Times New Roman" w:cs="Times New Roman"/>
          <w:color w:val="000000" w:themeColor="text1"/>
          <w:sz w:val="28"/>
          <w:szCs w:val="28"/>
        </w:rPr>
        <w:t xml:space="preserve">відповідного </w:t>
      </w:r>
      <w:r w:rsidR="00BD3BFB" w:rsidRPr="00872A84">
        <w:rPr>
          <w:rFonts w:ascii="Times New Roman" w:hAnsi="Times New Roman" w:cs="Times New Roman"/>
          <w:color w:val="000000" w:themeColor="text1"/>
          <w:sz w:val="28"/>
          <w:szCs w:val="28"/>
        </w:rPr>
        <w:t xml:space="preserve">експертного висновку про </w:t>
      </w:r>
      <w:r w:rsidR="003D17A8" w:rsidRPr="00872A84">
        <w:rPr>
          <w:rFonts w:ascii="Times New Roman" w:hAnsi="Times New Roman" w:cs="Times New Roman"/>
          <w:color w:val="000000" w:themeColor="text1"/>
          <w:sz w:val="28"/>
          <w:szCs w:val="28"/>
        </w:rPr>
        <w:t xml:space="preserve">ухвалення </w:t>
      </w:r>
      <w:r w:rsidR="00BD3BFB" w:rsidRPr="00872A84">
        <w:rPr>
          <w:rFonts w:ascii="Times New Roman" w:hAnsi="Times New Roman" w:cs="Times New Roman"/>
          <w:color w:val="000000" w:themeColor="text1"/>
          <w:sz w:val="28"/>
          <w:szCs w:val="28"/>
        </w:rPr>
        <w:t>назви.</w:t>
      </w:r>
      <w:r w:rsidRPr="00872A84">
        <w:rPr>
          <w:rFonts w:ascii="Times New Roman" w:hAnsi="Times New Roman" w:cs="Times New Roman"/>
          <w:color w:val="000000" w:themeColor="text1"/>
          <w:sz w:val="28"/>
          <w:szCs w:val="28"/>
        </w:rPr>
        <w:t>»</w:t>
      </w:r>
      <w:r w:rsidR="00057E12" w:rsidRPr="00872A84">
        <w:rPr>
          <w:rFonts w:ascii="Times New Roman" w:hAnsi="Times New Roman" w:cs="Times New Roman"/>
          <w:color w:val="000000" w:themeColor="text1"/>
          <w:sz w:val="28"/>
          <w:szCs w:val="28"/>
        </w:rPr>
        <w:t>;</w:t>
      </w:r>
    </w:p>
    <w:p w:rsidR="00057E12" w:rsidRPr="00586678" w:rsidRDefault="00057E12" w:rsidP="0058667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частині </w:t>
      </w:r>
      <w:r w:rsidR="00603387" w:rsidRPr="00872A84">
        <w:rPr>
          <w:rFonts w:ascii="Times New Roman" w:hAnsi="Times New Roman" w:cs="Times New Roman"/>
          <w:color w:val="000000" w:themeColor="text1"/>
          <w:sz w:val="28"/>
          <w:szCs w:val="28"/>
        </w:rPr>
        <w:t>шостій</w:t>
      </w:r>
      <w:r w:rsidRPr="00872A84">
        <w:rPr>
          <w:rFonts w:ascii="Times New Roman" w:hAnsi="Times New Roman" w:cs="Times New Roman"/>
          <w:color w:val="000000" w:themeColor="text1"/>
          <w:sz w:val="28"/>
          <w:szCs w:val="28"/>
        </w:rPr>
        <w:t xml:space="preserve"> слова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та/або Переліку сортів рослин ОЕСР</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 xml:space="preserve"> виключити;</w:t>
      </w:r>
    </w:p>
    <w:p w:rsidR="00846ECE" w:rsidRPr="00872A84" w:rsidRDefault="00BD3BFB"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у частині </w:t>
      </w:r>
      <w:r w:rsidR="00603387" w:rsidRPr="00872A84">
        <w:rPr>
          <w:rFonts w:ascii="Times New Roman" w:hAnsi="Times New Roman" w:cs="Times New Roman"/>
          <w:color w:val="000000" w:themeColor="text1"/>
          <w:sz w:val="28"/>
          <w:szCs w:val="28"/>
        </w:rPr>
        <w:t>дев’ятій</w:t>
      </w:r>
      <w:r w:rsidRPr="00872A84">
        <w:rPr>
          <w:rFonts w:ascii="Times New Roman" w:hAnsi="Times New Roman" w:cs="Times New Roman"/>
          <w:color w:val="000000" w:themeColor="text1"/>
          <w:sz w:val="28"/>
          <w:szCs w:val="28"/>
        </w:rPr>
        <w:t>:</w:t>
      </w:r>
    </w:p>
    <w:p w:rsidR="00E37F97" w:rsidRPr="00586678" w:rsidRDefault="00047A1B" w:rsidP="00586678">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післ</w:t>
      </w:r>
      <w:r w:rsidR="00BD3BFB" w:rsidRPr="00872A84">
        <w:rPr>
          <w:rFonts w:ascii="Times New Roman" w:hAnsi="Times New Roman" w:cs="Times New Roman"/>
          <w:color w:val="000000" w:themeColor="text1"/>
          <w:sz w:val="28"/>
          <w:szCs w:val="28"/>
        </w:rPr>
        <w:t xml:space="preserve">я слова </w:t>
      </w:r>
      <w:r w:rsidR="003A1CA5" w:rsidRPr="00872A84">
        <w:rPr>
          <w:rFonts w:ascii="Times New Roman" w:hAnsi="Times New Roman" w:cs="Times New Roman"/>
          <w:color w:val="000000" w:themeColor="text1"/>
          <w:sz w:val="28"/>
          <w:szCs w:val="28"/>
        </w:rPr>
        <w:t>«</w:t>
      </w:r>
      <w:r w:rsidR="00BD3BFB" w:rsidRPr="00872A84">
        <w:rPr>
          <w:rFonts w:ascii="Times New Roman" w:hAnsi="Times New Roman" w:cs="Times New Roman"/>
          <w:color w:val="000000" w:themeColor="text1"/>
          <w:sz w:val="28"/>
          <w:szCs w:val="28"/>
        </w:rPr>
        <w:t>заяву</w:t>
      </w:r>
      <w:r w:rsidR="003A1CA5" w:rsidRPr="00872A84">
        <w:rPr>
          <w:rFonts w:ascii="Times New Roman" w:hAnsi="Times New Roman" w:cs="Times New Roman"/>
          <w:color w:val="000000" w:themeColor="text1"/>
          <w:sz w:val="28"/>
          <w:szCs w:val="28"/>
        </w:rPr>
        <w:t>»</w:t>
      </w:r>
      <w:r w:rsidR="00BD3BFB" w:rsidRPr="00872A84">
        <w:rPr>
          <w:rFonts w:ascii="Times New Roman" w:hAnsi="Times New Roman" w:cs="Times New Roman"/>
          <w:color w:val="000000" w:themeColor="text1"/>
          <w:sz w:val="28"/>
          <w:szCs w:val="28"/>
        </w:rPr>
        <w:t xml:space="preserve"> доповнити словами </w:t>
      </w:r>
      <w:r w:rsidR="003A1CA5" w:rsidRPr="00872A84">
        <w:rPr>
          <w:rFonts w:ascii="Times New Roman" w:hAnsi="Times New Roman" w:cs="Times New Roman"/>
          <w:color w:val="000000" w:themeColor="text1"/>
          <w:sz w:val="28"/>
          <w:szCs w:val="28"/>
        </w:rPr>
        <w:t>«</w:t>
      </w:r>
      <w:r w:rsidR="00BD3BFB" w:rsidRPr="00872A84">
        <w:rPr>
          <w:rFonts w:ascii="Times New Roman" w:hAnsi="Times New Roman" w:cs="Times New Roman"/>
          <w:color w:val="000000" w:themeColor="text1"/>
          <w:sz w:val="28"/>
          <w:szCs w:val="28"/>
        </w:rPr>
        <w:t>у паперовій або електронній формі</w:t>
      </w:r>
      <w:r w:rsidR="003A1CA5" w:rsidRPr="00872A84">
        <w:rPr>
          <w:rFonts w:ascii="Times New Roman" w:hAnsi="Times New Roman" w:cs="Times New Roman"/>
          <w:color w:val="000000" w:themeColor="text1"/>
          <w:sz w:val="28"/>
          <w:szCs w:val="28"/>
        </w:rPr>
        <w:t>»</w:t>
      </w:r>
      <w:r w:rsidR="00B20356" w:rsidRPr="00872A84">
        <w:rPr>
          <w:rFonts w:ascii="Times New Roman" w:hAnsi="Times New Roman" w:cs="Times New Roman"/>
          <w:color w:val="000000" w:themeColor="text1"/>
          <w:sz w:val="28"/>
          <w:szCs w:val="28"/>
        </w:rPr>
        <w:t>;</w:t>
      </w:r>
    </w:p>
    <w:p w:rsidR="00047A1B" w:rsidRPr="00872A84" w:rsidRDefault="00047A1B"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у частин</w:t>
      </w:r>
      <w:r w:rsidR="005E08C6" w:rsidRPr="00872A84">
        <w:rPr>
          <w:rFonts w:ascii="Times New Roman" w:hAnsi="Times New Roman" w:cs="Times New Roman"/>
          <w:color w:val="000000" w:themeColor="text1"/>
          <w:sz w:val="28"/>
          <w:szCs w:val="28"/>
        </w:rPr>
        <w:t>і</w:t>
      </w:r>
      <w:r w:rsidRPr="00872A84">
        <w:rPr>
          <w:rFonts w:ascii="Times New Roman" w:hAnsi="Times New Roman" w:cs="Times New Roman"/>
          <w:color w:val="000000" w:themeColor="text1"/>
          <w:sz w:val="28"/>
          <w:szCs w:val="28"/>
        </w:rPr>
        <w:t xml:space="preserve"> </w:t>
      </w:r>
      <w:r w:rsidR="00694993" w:rsidRPr="00872A84">
        <w:rPr>
          <w:rFonts w:ascii="Times New Roman" w:hAnsi="Times New Roman" w:cs="Times New Roman"/>
          <w:color w:val="000000" w:themeColor="text1"/>
          <w:sz w:val="28"/>
          <w:szCs w:val="28"/>
        </w:rPr>
        <w:t>двадцятій</w:t>
      </w:r>
      <w:r w:rsidRPr="00872A84">
        <w:rPr>
          <w:rFonts w:ascii="Times New Roman" w:hAnsi="Times New Roman" w:cs="Times New Roman"/>
          <w:color w:val="000000" w:themeColor="text1"/>
          <w:sz w:val="28"/>
          <w:szCs w:val="28"/>
        </w:rPr>
        <w:t>:</w:t>
      </w:r>
    </w:p>
    <w:p w:rsidR="00E936E7" w:rsidRPr="00872A84" w:rsidRDefault="00047A1B"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 xml:space="preserve">після слів </w:t>
      </w:r>
      <w:r w:rsidR="003A1CA5" w:rsidRPr="00872A84">
        <w:rPr>
          <w:rFonts w:ascii="Times New Roman" w:hAnsi="Times New Roman" w:cs="Times New Roman"/>
          <w:color w:val="000000" w:themeColor="text1"/>
          <w:sz w:val="28"/>
          <w:szCs w:val="28"/>
        </w:rPr>
        <w:t>«</w:t>
      </w:r>
      <w:r w:rsidR="00E936E7" w:rsidRPr="00872A84">
        <w:rPr>
          <w:rFonts w:ascii="Times New Roman" w:hAnsi="Times New Roman" w:cs="Times New Roman"/>
          <w:color w:val="000000" w:themeColor="text1"/>
          <w:sz w:val="28"/>
          <w:szCs w:val="28"/>
        </w:rPr>
        <w:t>підтвердження</w:t>
      </w:r>
      <w:r w:rsidR="003A1CA5" w:rsidRPr="00872A84">
        <w:rPr>
          <w:rFonts w:ascii="Times New Roman" w:hAnsi="Times New Roman" w:cs="Times New Roman"/>
          <w:color w:val="000000" w:themeColor="text1"/>
          <w:sz w:val="28"/>
          <w:szCs w:val="28"/>
        </w:rPr>
        <w:t>»</w:t>
      </w:r>
      <w:r w:rsidR="00E936E7" w:rsidRPr="00872A84">
        <w:rPr>
          <w:rFonts w:ascii="Times New Roman" w:hAnsi="Times New Roman" w:cs="Times New Roman"/>
          <w:color w:val="000000" w:themeColor="text1"/>
          <w:sz w:val="28"/>
          <w:szCs w:val="28"/>
        </w:rPr>
        <w:t xml:space="preserve"> та </w:t>
      </w:r>
      <w:r w:rsidR="003A1CA5" w:rsidRPr="00872A84">
        <w:rPr>
          <w:rFonts w:ascii="Times New Roman" w:hAnsi="Times New Roman" w:cs="Times New Roman"/>
          <w:color w:val="000000" w:themeColor="text1"/>
          <w:sz w:val="28"/>
          <w:szCs w:val="28"/>
        </w:rPr>
        <w:t>«</w:t>
      </w:r>
      <w:r w:rsidR="00E936E7" w:rsidRPr="00872A84">
        <w:rPr>
          <w:rFonts w:ascii="Times New Roman" w:hAnsi="Times New Roman" w:cs="Times New Roman"/>
          <w:color w:val="000000" w:themeColor="text1"/>
          <w:sz w:val="28"/>
          <w:szCs w:val="28"/>
        </w:rPr>
        <w:t>зобов’язаний</w:t>
      </w:r>
      <w:r w:rsidR="003A1CA5" w:rsidRPr="00872A84">
        <w:rPr>
          <w:rFonts w:ascii="Times New Roman" w:hAnsi="Times New Roman" w:cs="Times New Roman"/>
          <w:color w:val="000000" w:themeColor="text1"/>
          <w:sz w:val="28"/>
          <w:szCs w:val="28"/>
        </w:rPr>
        <w:t>»</w:t>
      </w:r>
      <w:r w:rsidR="00586678">
        <w:rPr>
          <w:rFonts w:ascii="Times New Roman" w:hAnsi="Times New Roman" w:cs="Times New Roman"/>
          <w:color w:val="000000" w:themeColor="text1"/>
          <w:sz w:val="28"/>
          <w:szCs w:val="28"/>
        </w:rPr>
        <w:t xml:space="preserve"> </w:t>
      </w:r>
      <w:r w:rsidR="00E936E7" w:rsidRPr="00872A84">
        <w:rPr>
          <w:rFonts w:ascii="Times New Roman" w:hAnsi="Times New Roman" w:cs="Times New Roman"/>
          <w:color w:val="000000" w:themeColor="text1"/>
          <w:sz w:val="28"/>
          <w:szCs w:val="28"/>
        </w:rPr>
        <w:t xml:space="preserve">доповнити словами </w:t>
      </w:r>
      <w:r w:rsidR="003A1CA5" w:rsidRPr="00872A84">
        <w:rPr>
          <w:rFonts w:ascii="Times New Roman" w:hAnsi="Times New Roman" w:cs="Times New Roman"/>
          <w:color w:val="000000" w:themeColor="text1"/>
          <w:sz w:val="28"/>
          <w:szCs w:val="28"/>
        </w:rPr>
        <w:t>«</w:t>
      </w:r>
      <w:r w:rsidRPr="00872A84">
        <w:rPr>
          <w:rFonts w:ascii="Times New Roman" w:hAnsi="Times New Roman" w:cs="Times New Roman"/>
          <w:color w:val="000000" w:themeColor="text1"/>
          <w:sz w:val="28"/>
          <w:szCs w:val="28"/>
        </w:rPr>
        <w:t>в електронній та/або письмовій формі</w:t>
      </w:r>
      <w:r w:rsidR="003A1CA5" w:rsidRPr="00872A84">
        <w:rPr>
          <w:rFonts w:ascii="Times New Roman" w:hAnsi="Times New Roman" w:cs="Times New Roman"/>
          <w:color w:val="000000" w:themeColor="text1"/>
          <w:sz w:val="28"/>
          <w:szCs w:val="28"/>
        </w:rPr>
        <w:t>»</w:t>
      </w:r>
      <w:r w:rsidR="00B20356" w:rsidRPr="00872A84">
        <w:rPr>
          <w:rFonts w:ascii="Times New Roman" w:hAnsi="Times New Roman" w:cs="Times New Roman"/>
          <w:color w:val="000000" w:themeColor="text1"/>
          <w:sz w:val="28"/>
          <w:szCs w:val="28"/>
        </w:rPr>
        <w:t>.</w:t>
      </w:r>
    </w:p>
    <w:p w:rsidR="00B20356" w:rsidRPr="00872A84" w:rsidRDefault="00B20356" w:rsidP="00B30B25">
      <w:pPr>
        <w:pStyle w:val="af0"/>
        <w:spacing w:after="0" w:line="240" w:lineRule="auto"/>
        <w:ind w:left="0" w:firstLine="709"/>
        <w:jc w:val="both"/>
        <w:rPr>
          <w:rFonts w:ascii="Times New Roman" w:hAnsi="Times New Roman" w:cs="Times New Roman"/>
          <w:sz w:val="28"/>
          <w:szCs w:val="28"/>
        </w:rPr>
      </w:pPr>
    </w:p>
    <w:p w:rsidR="00E936E7" w:rsidRPr="00872A84" w:rsidRDefault="00B20356" w:rsidP="00B30B25">
      <w:pPr>
        <w:pStyle w:val="af0"/>
        <w:spacing w:after="0" w:line="240" w:lineRule="auto"/>
        <w:ind w:left="0" w:firstLine="709"/>
        <w:jc w:val="both"/>
        <w:rPr>
          <w:rFonts w:ascii="Times New Roman" w:hAnsi="Times New Roman" w:cs="Times New Roman"/>
          <w:sz w:val="28"/>
          <w:szCs w:val="28"/>
        </w:rPr>
      </w:pPr>
      <w:r w:rsidRPr="00872A84">
        <w:rPr>
          <w:rFonts w:ascii="Times New Roman" w:hAnsi="Times New Roman" w:cs="Times New Roman"/>
          <w:sz w:val="28"/>
          <w:szCs w:val="28"/>
        </w:rPr>
        <w:t xml:space="preserve">5) </w:t>
      </w:r>
      <w:r w:rsidR="00EB063D" w:rsidRPr="00872A84">
        <w:rPr>
          <w:rFonts w:ascii="Times New Roman" w:hAnsi="Times New Roman" w:cs="Times New Roman"/>
          <w:sz w:val="28"/>
          <w:szCs w:val="28"/>
        </w:rPr>
        <w:t>у статті 26</w:t>
      </w:r>
      <w:r w:rsidR="00E936E7" w:rsidRPr="00872A84">
        <w:rPr>
          <w:rFonts w:ascii="Times New Roman" w:hAnsi="Times New Roman" w:cs="Times New Roman"/>
          <w:sz w:val="28"/>
          <w:szCs w:val="28"/>
        </w:rPr>
        <w:t>:</w:t>
      </w:r>
    </w:p>
    <w:p w:rsidR="00E936E7" w:rsidRPr="00872A84" w:rsidRDefault="00E936E7" w:rsidP="00B30B25">
      <w:pPr>
        <w:pStyle w:val="af0"/>
        <w:spacing w:after="0" w:line="240" w:lineRule="auto"/>
        <w:ind w:left="0" w:firstLine="709"/>
        <w:jc w:val="both"/>
        <w:rPr>
          <w:rFonts w:ascii="Times New Roman" w:hAnsi="Times New Roman" w:cs="Times New Roman"/>
          <w:sz w:val="28"/>
          <w:szCs w:val="28"/>
        </w:rPr>
      </w:pPr>
      <w:r w:rsidRPr="00872A84">
        <w:rPr>
          <w:rFonts w:ascii="Times New Roman" w:hAnsi="Times New Roman" w:cs="Times New Roman"/>
          <w:sz w:val="28"/>
          <w:szCs w:val="28"/>
        </w:rPr>
        <w:t xml:space="preserve">слова </w:t>
      </w:r>
      <w:r w:rsidR="00EB063D" w:rsidRPr="00872A84">
        <w:rPr>
          <w:rFonts w:ascii="Times New Roman" w:hAnsi="Times New Roman" w:cs="Times New Roman"/>
          <w:sz w:val="28"/>
          <w:szCs w:val="28"/>
        </w:rPr>
        <w:t xml:space="preserve"> </w:t>
      </w:r>
      <w:r w:rsidR="003A1CA5" w:rsidRPr="00872A84">
        <w:rPr>
          <w:rFonts w:ascii="Times New Roman" w:hAnsi="Times New Roman" w:cs="Times New Roman"/>
          <w:sz w:val="28"/>
          <w:szCs w:val="28"/>
        </w:rPr>
        <w:t>«</w:t>
      </w:r>
      <w:r w:rsidR="00EB063D" w:rsidRPr="00872A84">
        <w:rPr>
          <w:rFonts w:ascii="Times New Roman" w:hAnsi="Times New Roman" w:cs="Times New Roman"/>
          <w:sz w:val="28"/>
          <w:szCs w:val="28"/>
        </w:rPr>
        <w:t xml:space="preserve">суб’єктами насінництва та </w:t>
      </w:r>
      <w:proofErr w:type="spellStart"/>
      <w:r w:rsidR="00EB063D" w:rsidRPr="00872A84">
        <w:rPr>
          <w:rFonts w:ascii="Times New Roman" w:hAnsi="Times New Roman" w:cs="Times New Roman"/>
          <w:sz w:val="28"/>
          <w:szCs w:val="28"/>
        </w:rPr>
        <w:t>розсадництва</w:t>
      </w:r>
      <w:proofErr w:type="spellEnd"/>
      <w:r w:rsidR="003A1CA5" w:rsidRPr="00872A84">
        <w:rPr>
          <w:rFonts w:ascii="Times New Roman" w:hAnsi="Times New Roman" w:cs="Times New Roman"/>
          <w:sz w:val="28"/>
          <w:szCs w:val="28"/>
        </w:rPr>
        <w:t>»</w:t>
      </w:r>
      <w:r w:rsidR="00EB063D" w:rsidRPr="00872A84">
        <w:rPr>
          <w:rFonts w:ascii="Times New Roman" w:hAnsi="Times New Roman" w:cs="Times New Roman"/>
          <w:sz w:val="28"/>
          <w:szCs w:val="28"/>
        </w:rPr>
        <w:t xml:space="preserve"> </w:t>
      </w:r>
      <w:r w:rsidRPr="00872A84">
        <w:rPr>
          <w:rFonts w:ascii="Times New Roman" w:hAnsi="Times New Roman" w:cs="Times New Roman"/>
          <w:sz w:val="28"/>
          <w:szCs w:val="28"/>
        </w:rPr>
        <w:t xml:space="preserve">замінити </w:t>
      </w:r>
      <w:r w:rsidR="00EB063D" w:rsidRPr="00872A84">
        <w:rPr>
          <w:rFonts w:ascii="Times New Roman" w:hAnsi="Times New Roman" w:cs="Times New Roman"/>
          <w:sz w:val="28"/>
          <w:szCs w:val="28"/>
        </w:rPr>
        <w:t>слова</w:t>
      </w:r>
      <w:r w:rsidRPr="00872A84">
        <w:rPr>
          <w:rFonts w:ascii="Times New Roman" w:hAnsi="Times New Roman" w:cs="Times New Roman"/>
          <w:sz w:val="28"/>
          <w:szCs w:val="28"/>
        </w:rPr>
        <w:t>ми</w:t>
      </w:r>
      <w:r w:rsidR="00EB063D" w:rsidRPr="00872A84">
        <w:rPr>
          <w:rFonts w:ascii="Times New Roman" w:hAnsi="Times New Roman" w:cs="Times New Roman"/>
          <w:sz w:val="28"/>
          <w:szCs w:val="28"/>
        </w:rPr>
        <w:t xml:space="preserve"> </w:t>
      </w:r>
      <w:r w:rsidR="003A1CA5" w:rsidRPr="00872A84">
        <w:rPr>
          <w:rFonts w:ascii="Times New Roman" w:hAnsi="Times New Roman" w:cs="Times New Roman"/>
          <w:sz w:val="28"/>
          <w:szCs w:val="28"/>
        </w:rPr>
        <w:t>«</w:t>
      </w:r>
      <w:r w:rsidR="00EB063D" w:rsidRPr="00872A84">
        <w:rPr>
          <w:rFonts w:ascii="Times New Roman" w:hAnsi="Times New Roman" w:cs="Times New Roman"/>
          <w:sz w:val="28"/>
          <w:szCs w:val="28"/>
        </w:rPr>
        <w:t>суб’єктами господарювання</w:t>
      </w:r>
      <w:r w:rsidR="003A1CA5" w:rsidRPr="00872A84">
        <w:rPr>
          <w:rFonts w:ascii="Times New Roman" w:hAnsi="Times New Roman" w:cs="Times New Roman"/>
          <w:sz w:val="28"/>
          <w:szCs w:val="28"/>
        </w:rPr>
        <w:t>»</w:t>
      </w:r>
      <w:r w:rsidR="00EB063D" w:rsidRPr="00872A84">
        <w:rPr>
          <w:rFonts w:ascii="Times New Roman" w:hAnsi="Times New Roman" w:cs="Times New Roman"/>
          <w:sz w:val="28"/>
          <w:szCs w:val="28"/>
        </w:rPr>
        <w:t>;</w:t>
      </w:r>
    </w:p>
    <w:p w:rsidR="00E936E7" w:rsidRPr="00872A84" w:rsidRDefault="00E936E7" w:rsidP="00B30B25">
      <w:pPr>
        <w:pStyle w:val="af0"/>
        <w:spacing w:after="0" w:line="240" w:lineRule="auto"/>
        <w:ind w:left="0" w:firstLine="709"/>
        <w:jc w:val="both"/>
        <w:rPr>
          <w:rFonts w:ascii="Times New Roman" w:hAnsi="Times New Roman" w:cs="Times New Roman"/>
          <w:sz w:val="28"/>
          <w:szCs w:val="28"/>
        </w:rPr>
      </w:pPr>
    </w:p>
    <w:p w:rsidR="00EE58F0" w:rsidRPr="00872A84" w:rsidRDefault="00EE58F0" w:rsidP="00B30B25">
      <w:pPr>
        <w:pStyle w:val="af0"/>
        <w:spacing w:after="0" w:line="240" w:lineRule="auto"/>
        <w:ind w:left="0" w:firstLine="709"/>
        <w:jc w:val="both"/>
        <w:rPr>
          <w:rFonts w:ascii="Times New Roman" w:hAnsi="Times New Roman" w:cs="Times New Roman"/>
          <w:color w:val="000000" w:themeColor="text1"/>
          <w:sz w:val="28"/>
          <w:szCs w:val="28"/>
        </w:rPr>
      </w:pPr>
      <w:r w:rsidRPr="00872A84">
        <w:rPr>
          <w:rFonts w:ascii="Times New Roman" w:hAnsi="Times New Roman" w:cs="Times New Roman"/>
          <w:color w:val="000000" w:themeColor="text1"/>
          <w:sz w:val="28"/>
          <w:szCs w:val="28"/>
        </w:rPr>
        <w:t>II.</w:t>
      </w:r>
      <w:r w:rsidR="00DE15AB">
        <w:rPr>
          <w:rFonts w:ascii="Times New Roman" w:hAnsi="Times New Roman" w:cs="Times New Roman"/>
          <w:color w:val="000000" w:themeColor="text1"/>
          <w:sz w:val="28"/>
          <w:szCs w:val="28"/>
        </w:rPr>
        <w:t xml:space="preserve"> </w:t>
      </w:r>
      <w:r w:rsidRPr="00872A84">
        <w:rPr>
          <w:rFonts w:ascii="Times New Roman" w:hAnsi="Times New Roman" w:cs="Times New Roman"/>
          <w:color w:val="000000" w:themeColor="text1"/>
          <w:sz w:val="28"/>
          <w:szCs w:val="28"/>
        </w:rPr>
        <w:t>Прикінцеві положення</w:t>
      </w:r>
    </w:p>
    <w:p w:rsidR="00EE58F0" w:rsidRPr="00872A84" w:rsidRDefault="00DE15AB" w:rsidP="00971D0C">
      <w:pPr>
        <w:spacing w:before="120" w:after="120" w:line="240" w:lineRule="auto"/>
        <w:ind w:firstLine="709"/>
        <w:jc w:val="both"/>
        <w:rPr>
          <w:rFonts w:ascii="Times New Roman" w:hAnsi="Times New Roman" w:cs="Times New Roman"/>
          <w:sz w:val="28"/>
          <w:szCs w:val="28"/>
        </w:rPr>
      </w:pPr>
      <w:bookmarkStart w:id="2" w:name="n570"/>
      <w:bookmarkEnd w:id="2"/>
      <w:r>
        <w:rPr>
          <w:rFonts w:ascii="Times New Roman" w:hAnsi="Times New Roman" w:cs="Times New Roman"/>
          <w:sz w:val="28"/>
          <w:szCs w:val="28"/>
        </w:rPr>
        <w:t xml:space="preserve">1. </w:t>
      </w:r>
      <w:r w:rsidR="00EE58F0" w:rsidRPr="00872A84">
        <w:rPr>
          <w:rFonts w:ascii="Times New Roman" w:hAnsi="Times New Roman" w:cs="Times New Roman"/>
          <w:sz w:val="28"/>
          <w:szCs w:val="28"/>
        </w:rPr>
        <w:t>Цей Закон набирає чинності з дня, наступного за днем його опублікування.</w:t>
      </w:r>
    </w:p>
    <w:p w:rsidR="00EE58F0" w:rsidRPr="00872A84" w:rsidRDefault="00DE15AB" w:rsidP="00B30B25">
      <w:pPr>
        <w:spacing w:after="120" w:line="240" w:lineRule="auto"/>
        <w:ind w:firstLine="709"/>
        <w:jc w:val="both"/>
        <w:rPr>
          <w:rFonts w:ascii="Times New Roman" w:hAnsi="Times New Roman" w:cs="Times New Roman"/>
          <w:sz w:val="28"/>
          <w:szCs w:val="28"/>
        </w:rPr>
      </w:pPr>
      <w:bookmarkStart w:id="3" w:name="n9"/>
      <w:bookmarkEnd w:id="3"/>
      <w:r>
        <w:rPr>
          <w:rFonts w:ascii="Times New Roman" w:hAnsi="Times New Roman" w:cs="Times New Roman"/>
          <w:sz w:val="28"/>
          <w:szCs w:val="28"/>
        </w:rPr>
        <w:t xml:space="preserve">2. </w:t>
      </w:r>
      <w:r w:rsidR="00EE58F0" w:rsidRPr="00872A84">
        <w:rPr>
          <w:rFonts w:ascii="Times New Roman" w:hAnsi="Times New Roman" w:cs="Times New Roman"/>
          <w:sz w:val="28"/>
          <w:szCs w:val="28"/>
        </w:rPr>
        <w:t>Кабінету Міністрів України у тримісячний строк з дня набрання чинності цим Законом:</w:t>
      </w:r>
    </w:p>
    <w:p w:rsidR="00EE58F0" w:rsidRPr="00872A84" w:rsidRDefault="00EE58F0" w:rsidP="00B30B25">
      <w:pPr>
        <w:spacing w:after="120" w:line="240" w:lineRule="auto"/>
        <w:ind w:firstLine="709"/>
        <w:jc w:val="both"/>
        <w:rPr>
          <w:rFonts w:ascii="Times New Roman" w:hAnsi="Times New Roman" w:cs="Times New Roman"/>
          <w:sz w:val="28"/>
          <w:szCs w:val="28"/>
        </w:rPr>
      </w:pPr>
      <w:bookmarkStart w:id="4" w:name="n10"/>
      <w:bookmarkEnd w:id="4"/>
      <w:r w:rsidRPr="00872A84">
        <w:rPr>
          <w:rFonts w:ascii="Times New Roman" w:hAnsi="Times New Roman" w:cs="Times New Roman"/>
          <w:sz w:val="28"/>
          <w:szCs w:val="28"/>
        </w:rPr>
        <w:t>забезпечити прийняття нормативно-правових актів, що випливають із цього Закону;</w:t>
      </w:r>
    </w:p>
    <w:p w:rsidR="00EE58F0" w:rsidRPr="00872A84" w:rsidRDefault="00EE58F0" w:rsidP="00B30B25">
      <w:pPr>
        <w:spacing w:after="120" w:line="240" w:lineRule="auto"/>
        <w:ind w:firstLine="709"/>
        <w:jc w:val="both"/>
        <w:rPr>
          <w:rFonts w:ascii="Times New Roman" w:hAnsi="Times New Roman" w:cs="Times New Roman"/>
          <w:sz w:val="28"/>
          <w:szCs w:val="28"/>
        </w:rPr>
      </w:pPr>
      <w:bookmarkStart w:id="5" w:name="n11"/>
      <w:bookmarkEnd w:id="5"/>
      <w:r w:rsidRPr="00872A84">
        <w:rPr>
          <w:rFonts w:ascii="Times New Roman" w:hAnsi="Times New Roman" w:cs="Times New Roman"/>
          <w:sz w:val="28"/>
          <w:szCs w:val="28"/>
        </w:rPr>
        <w:t>привести свої нормативно-правові акти у відповідність із цим Законом;</w:t>
      </w:r>
    </w:p>
    <w:p w:rsidR="00EE58F0" w:rsidRPr="00872A84" w:rsidRDefault="00EE58F0" w:rsidP="00B30B25">
      <w:pPr>
        <w:spacing w:after="120" w:line="240" w:lineRule="auto"/>
        <w:ind w:firstLine="709"/>
        <w:jc w:val="both"/>
        <w:rPr>
          <w:rFonts w:ascii="Times New Roman" w:hAnsi="Times New Roman" w:cs="Times New Roman"/>
          <w:sz w:val="28"/>
          <w:szCs w:val="28"/>
        </w:rPr>
      </w:pPr>
      <w:bookmarkStart w:id="6" w:name="n12"/>
      <w:bookmarkEnd w:id="6"/>
      <w:r w:rsidRPr="00872A84">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87848" w:rsidRDefault="00887848" w:rsidP="00B30B25">
      <w:pPr>
        <w:pStyle w:val="StyleZakonu"/>
        <w:shd w:val="clear" w:color="auto" w:fill="FFFFFF"/>
        <w:tabs>
          <w:tab w:val="num" w:pos="0"/>
          <w:tab w:val="left" w:pos="916"/>
        </w:tabs>
        <w:spacing w:after="0"/>
        <w:ind w:firstLine="539"/>
        <w:rPr>
          <w:rFonts w:ascii="Times New Roman" w:hAnsi="Times New Roman" w:cs="Times New Roman"/>
          <w:sz w:val="28"/>
          <w:szCs w:val="28"/>
        </w:rPr>
      </w:pPr>
    </w:p>
    <w:p w:rsidR="00DE15AB" w:rsidRPr="00872A84" w:rsidRDefault="00DE15AB" w:rsidP="00B30B25">
      <w:pPr>
        <w:pStyle w:val="StyleZakonu"/>
        <w:shd w:val="clear" w:color="auto" w:fill="FFFFFF"/>
        <w:tabs>
          <w:tab w:val="num" w:pos="0"/>
          <w:tab w:val="left" w:pos="916"/>
        </w:tabs>
        <w:spacing w:after="0"/>
        <w:ind w:firstLine="539"/>
        <w:rPr>
          <w:rFonts w:ascii="Times New Roman" w:hAnsi="Times New Roman" w:cs="Times New Roman"/>
          <w:sz w:val="28"/>
          <w:szCs w:val="28"/>
        </w:rPr>
      </w:pPr>
    </w:p>
    <w:p w:rsidR="00FB01A9" w:rsidRPr="00872A84" w:rsidRDefault="00FB01A9" w:rsidP="00B30B25">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8"/>
          <w:szCs w:val="28"/>
        </w:rPr>
      </w:pPr>
      <w:r w:rsidRPr="00872A84">
        <w:rPr>
          <w:rFonts w:ascii="Times New Roman" w:hAnsi="Times New Roman" w:cs="Times New Roman"/>
          <w:b/>
          <w:bCs/>
          <w:sz w:val="28"/>
          <w:szCs w:val="28"/>
        </w:rPr>
        <w:t xml:space="preserve">Голова Верховної Ради </w:t>
      </w:r>
    </w:p>
    <w:p w:rsidR="007001AA" w:rsidRPr="00872A84" w:rsidRDefault="00FB01A9" w:rsidP="00B30B25">
      <w:pPr>
        <w:tabs>
          <w:tab w:val="num" w:pos="0"/>
          <w:tab w:val="left" w:pos="916"/>
          <w:tab w:val="left" w:pos="1832"/>
          <w:tab w:val="left" w:pos="2124"/>
          <w:tab w:val="left" w:pos="2832"/>
          <w:tab w:val="left" w:pos="3540"/>
          <w:tab w:val="left" w:pos="4248"/>
          <w:tab w:val="left" w:pos="4956"/>
        </w:tabs>
        <w:spacing w:after="0" w:line="240" w:lineRule="auto"/>
        <w:rPr>
          <w:rFonts w:ascii="Times New Roman" w:hAnsi="Times New Roman" w:cs="Times New Roman"/>
          <w:sz w:val="28"/>
          <w:szCs w:val="28"/>
        </w:rPr>
      </w:pPr>
      <w:r w:rsidRPr="00872A84">
        <w:rPr>
          <w:rFonts w:ascii="Times New Roman" w:hAnsi="Times New Roman" w:cs="Times New Roman"/>
          <w:b/>
          <w:bCs/>
          <w:sz w:val="28"/>
          <w:szCs w:val="28"/>
        </w:rPr>
        <w:t xml:space="preserve">              України</w:t>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r w:rsidR="00CB7DB3" w:rsidRPr="00872A84">
        <w:rPr>
          <w:rFonts w:ascii="Times New Roman" w:hAnsi="Times New Roman" w:cs="Times New Roman"/>
          <w:b/>
          <w:bCs/>
          <w:sz w:val="28"/>
          <w:szCs w:val="28"/>
        </w:rPr>
        <w:tab/>
      </w:r>
    </w:p>
    <w:sectPr w:rsidR="007001AA" w:rsidRPr="00872A84" w:rsidSect="003E2A80">
      <w:headerReference w:type="default" r:id="rId10"/>
      <w:pgSz w:w="11906" w:h="16838"/>
      <w:pgMar w:top="426"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601" w:rsidRDefault="00B64601" w:rsidP="00FC31FE">
      <w:pPr>
        <w:spacing w:after="0" w:line="240" w:lineRule="auto"/>
      </w:pPr>
      <w:r>
        <w:separator/>
      </w:r>
    </w:p>
  </w:endnote>
  <w:endnote w:type="continuationSeparator" w:id="0">
    <w:p w:rsidR="00B64601" w:rsidRDefault="00B64601" w:rsidP="00FC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extBook">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Century Gothic"/>
    <w:charset w:val="00"/>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601" w:rsidRDefault="00B64601" w:rsidP="00FC31FE">
      <w:pPr>
        <w:spacing w:after="0" w:line="240" w:lineRule="auto"/>
      </w:pPr>
      <w:r>
        <w:separator/>
      </w:r>
    </w:p>
  </w:footnote>
  <w:footnote w:type="continuationSeparator" w:id="0">
    <w:p w:rsidR="00B64601" w:rsidRDefault="00B64601" w:rsidP="00FC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CA5" w:rsidRPr="00AA7884" w:rsidRDefault="00D361FC" w:rsidP="00EA7118">
    <w:pPr>
      <w:pStyle w:val="a3"/>
      <w:framePr w:wrap="auto" w:vAnchor="text" w:hAnchor="margin" w:xAlign="center" w:y="1"/>
      <w:rPr>
        <w:rStyle w:val="a5"/>
        <w:rFonts w:ascii="Times New Roman" w:hAnsi="Times New Roman"/>
        <w:sz w:val="28"/>
        <w:szCs w:val="28"/>
      </w:rPr>
    </w:pPr>
    <w:r w:rsidRPr="00AA7884">
      <w:rPr>
        <w:rStyle w:val="a5"/>
        <w:rFonts w:ascii="Times New Roman" w:hAnsi="Times New Roman"/>
        <w:sz w:val="28"/>
        <w:szCs w:val="28"/>
      </w:rPr>
      <w:fldChar w:fldCharType="begin"/>
    </w:r>
    <w:r w:rsidR="003A1CA5" w:rsidRPr="00AA7884">
      <w:rPr>
        <w:rStyle w:val="a5"/>
        <w:rFonts w:ascii="Times New Roman" w:hAnsi="Times New Roman"/>
        <w:sz w:val="28"/>
        <w:szCs w:val="28"/>
      </w:rPr>
      <w:instrText xml:space="preserve">PAGE  </w:instrText>
    </w:r>
    <w:r w:rsidRPr="00AA7884">
      <w:rPr>
        <w:rStyle w:val="a5"/>
        <w:rFonts w:ascii="Times New Roman" w:hAnsi="Times New Roman"/>
        <w:sz w:val="28"/>
        <w:szCs w:val="28"/>
      </w:rPr>
      <w:fldChar w:fldCharType="separate"/>
    </w:r>
    <w:r w:rsidR="00DE6490">
      <w:rPr>
        <w:rStyle w:val="a5"/>
        <w:rFonts w:ascii="Times New Roman" w:hAnsi="Times New Roman"/>
        <w:noProof/>
        <w:sz w:val="28"/>
        <w:szCs w:val="28"/>
      </w:rPr>
      <w:t>16</w:t>
    </w:r>
    <w:r w:rsidRPr="00AA7884">
      <w:rPr>
        <w:rStyle w:val="a5"/>
        <w:rFonts w:ascii="Times New Roman" w:hAnsi="Times New Roman"/>
        <w:sz w:val="28"/>
        <w:szCs w:val="28"/>
      </w:rPr>
      <w:fldChar w:fldCharType="end"/>
    </w:r>
  </w:p>
  <w:p w:rsidR="003A1CA5" w:rsidRDefault="003A1CA5">
    <w:pPr>
      <w:pStyle w:val="a3"/>
      <w:rPr>
        <w:rFonts w:cs="Times New Roman"/>
        <w:lang w:val="uk-UA"/>
      </w:rPr>
    </w:pPr>
  </w:p>
  <w:p w:rsidR="003A1CA5" w:rsidRPr="00723D64" w:rsidRDefault="003A1CA5">
    <w:pPr>
      <w:pStyle w:val="a3"/>
      <w:rPr>
        <w:rFonts w:cs="Times New Roman"/>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B127D"/>
    <w:multiLevelType w:val="hybridMultilevel"/>
    <w:tmpl w:val="A44A3510"/>
    <w:lvl w:ilvl="0" w:tplc="18E0AC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9525BF1"/>
    <w:multiLevelType w:val="hybridMultilevel"/>
    <w:tmpl w:val="D2D25962"/>
    <w:lvl w:ilvl="0" w:tplc="3752ACC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D597CE2"/>
    <w:multiLevelType w:val="hybridMultilevel"/>
    <w:tmpl w:val="AC443BC4"/>
    <w:lvl w:ilvl="0" w:tplc="03B81CE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32DA1F64"/>
    <w:multiLevelType w:val="hybridMultilevel"/>
    <w:tmpl w:val="FB60539E"/>
    <w:lvl w:ilvl="0" w:tplc="0154744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27B17EE"/>
    <w:multiLevelType w:val="hybridMultilevel"/>
    <w:tmpl w:val="9A8EADEE"/>
    <w:lvl w:ilvl="0" w:tplc="4E707AA6">
      <w:start w:val="4"/>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50A63E41"/>
    <w:multiLevelType w:val="hybridMultilevel"/>
    <w:tmpl w:val="A45CD160"/>
    <w:lvl w:ilvl="0" w:tplc="F03004F0">
      <w:start w:val="1"/>
      <w:numFmt w:val="decimal"/>
      <w:lvlText w:val="%1)"/>
      <w:lvlJc w:val="left"/>
      <w:pPr>
        <w:tabs>
          <w:tab w:val="num" w:pos="899"/>
        </w:tabs>
        <w:ind w:left="899" w:hanging="360"/>
      </w:pPr>
      <w:rPr>
        <w:rFonts w:cs="Times New Roman" w:hint="default"/>
      </w:rPr>
    </w:lvl>
    <w:lvl w:ilvl="1" w:tplc="04220019" w:tentative="1">
      <w:start w:val="1"/>
      <w:numFmt w:val="lowerLetter"/>
      <w:lvlText w:val="%2."/>
      <w:lvlJc w:val="left"/>
      <w:pPr>
        <w:tabs>
          <w:tab w:val="num" w:pos="1619"/>
        </w:tabs>
        <w:ind w:left="1619" w:hanging="360"/>
      </w:pPr>
      <w:rPr>
        <w:rFonts w:cs="Times New Roman"/>
      </w:rPr>
    </w:lvl>
    <w:lvl w:ilvl="2" w:tplc="0422001B" w:tentative="1">
      <w:start w:val="1"/>
      <w:numFmt w:val="lowerRoman"/>
      <w:lvlText w:val="%3."/>
      <w:lvlJc w:val="right"/>
      <w:pPr>
        <w:tabs>
          <w:tab w:val="num" w:pos="2339"/>
        </w:tabs>
        <w:ind w:left="2339" w:hanging="180"/>
      </w:pPr>
      <w:rPr>
        <w:rFonts w:cs="Times New Roman"/>
      </w:rPr>
    </w:lvl>
    <w:lvl w:ilvl="3" w:tplc="0422000F" w:tentative="1">
      <w:start w:val="1"/>
      <w:numFmt w:val="decimal"/>
      <w:lvlText w:val="%4."/>
      <w:lvlJc w:val="left"/>
      <w:pPr>
        <w:tabs>
          <w:tab w:val="num" w:pos="3059"/>
        </w:tabs>
        <w:ind w:left="3059" w:hanging="360"/>
      </w:pPr>
      <w:rPr>
        <w:rFonts w:cs="Times New Roman"/>
      </w:rPr>
    </w:lvl>
    <w:lvl w:ilvl="4" w:tplc="04220019" w:tentative="1">
      <w:start w:val="1"/>
      <w:numFmt w:val="lowerLetter"/>
      <w:lvlText w:val="%5."/>
      <w:lvlJc w:val="left"/>
      <w:pPr>
        <w:tabs>
          <w:tab w:val="num" w:pos="3779"/>
        </w:tabs>
        <w:ind w:left="3779" w:hanging="360"/>
      </w:pPr>
      <w:rPr>
        <w:rFonts w:cs="Times New Roman"/>
      </w:rPr>
    </w:lvl>
    <w:lvl w:ilvl="5" w:tplc="0422001B" w:tentative="1">
      <w:start w:val="1"/>
      <w:numFmt w:val="lowerRoman"/>
      <w:lvlText w:val="%6."/>
      <w:lvlJc w:val="right"/>
      <w:pPr>
        <w:tabs>
          <w:tab w:val="num" w:pos="4499"/>
        </w:tabs>
        <w:ind w:left="4499" w:hanging="180"/>
      </w:pPr>
      <w:rPr>
        <w:rFonts w:cs="Times New Roman"/>
      </w:rPr>
    </w:lvl>
    <w:lvl w:ilvl="6" w:tplc="0422000F" w:tentative="1">
      <w:start w:val="1"/>
      <w:numFmt w:val="decimal"/>
      <w:lvlText w:val="%7."/>
      <w:lvlJc w:val="left"/>
      <w:pPr>
        <w:tabs>
          <w:tab w:val="num" w:pos="5219"/>
        </w:tabs>
        <w:ind w:left="5219" w:hanging="360"/>
      </w:pPr>
      <w:rPr>
        <w:rFonts w:cs="Times New Roman"/>
      </w:rPr>
    </w:lvl>
    <w:lvl w:ilvl="7" w:tplc="04220019" w:tentative="1">
      <w:start w:val="1"/>
      <w:numFmt w:val="lowerLetter"/>
      <w:lvlText w:val="%8."/>
      <w:lvlJc w:val="left"/>
      <w:pPr>
        <w:tabs>
          <w:tab w:val="num" w:pos="5939"/>
        </w:tabs>
        <w:ind w:left="5939" w:hanging="360"/>
      </w:pPr>
      <w:rPr>
        <w:rFonts w:cs="Times New Roman"/>
      </w:rPr>
    </w:lvl>
    <w:lvl w:ilvl="8" w:tplc="0422001B" w:tentative="1">
      <w:start w:val="1"/>
      <w:numFmt w:val="lowerRoman"/>
      <w:lvlText w:val="%9."/>
      <w:lvlJc w:val="right"/>
      <w:pPr>
        <w:tabs>
          <w:tab w:val="num" w:pos="6659"/>
        </w:tabs>
        <w:ind w:left="6659" w:hanging="180"/>
      </w:pPr>
      <w:rPr>
        <w:rFonts w:cs="Times New Roman"/>
      </w:rPr>
    </w:lvl>
  </w:abstractNum>
  <w:abstractNum w:abstractNumId="6" w15:restartNumberingAfterBreak="0">
    <w:nsid w:val="5A344A3B"/>
    <w:multiLevelType w:val="hybridMultilevel"/>
    <w:tmpl w:val="22D81546"/>
    <w:lvl w:ilvl="0" w:tplc="F4DC43BE">
      <w:start w:val="1"/>
      <w:numFmt w:val="decimal"/>
      <w:lvlText w:val="%1."/>
      <w:lvlJc w:val="left"/>
      <w:pPr>
        <w:ind w:left="1864" w:hanging="1155"/>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605A19E3"/>
    <w:multiLevelType w:val="hybridMultilevel"/>
    <w:tmpl w:val="A45CC5A4"/>
    <w:lvl w:ilvl="0" w:tplc="D7FC8624">
      <w:start w:val="4"/>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755620E"/>
    <w:multiLevelType w:val="hybridMultilevel"/>
    <w:tmpl w:val="51442A7C"/>
    <w:lvl w:ilvl="0" w:tplc="59A6AC86">
      <w:start w:val="1"/>
      <w:numFmt w:val="decimal"/>
      <w:lvlText w:val="%1."/>
      <w:lvlJc w:val="left"/>
      <w:pPr>
        <w:ind w:left="1714" w:hanging="1005"/>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6F165F23"/>
    <w:multiLevelType w:val="hybridMultilevel"/>
    <w:tmpl w:val="83FC04CA"/>
    <w:lvl w:ilvl="0" w:tplc="3D684CD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70275BFF"/>
    <w:multiLevelType w:val="hybridMultilevel"/>
    <w:tmpl w:val="32869948"/>
    <w:lvl w:ilvl="0" w:tplc="049E61AC">
      <w:start w:val="1"/>
      <w:numFmt w:val="bullet"/>
      <w:lvlText w:val=""/>
      <w:lvlJc w:val="left"/>
      <w:pPr>
        <w:tabs>
          <w:tab w:val="num" w:pos="720"/>
        </w:tabs>
        <w:ind w:left="720" w:hanging="360"/>
      </w:pPr>
      <w:rPr>
        <w:rFonts w:ascii="Wingdings" w:hAnsi="Wingdings" w:hint="default"/>
      </w:rPr>
    </w:lvl>
    <w:lvl w:ilvl="1" w:tplc="89E23428">
      <w:start w:val="1"/>
      <w:numFmt w:val="bullet"/>
      <w:lvlText w:val=""/>
      <w:lvlJc w:val="left"/>
      <w:pPr>
        <w:tabs>
          <w:tab w:val="num" w:pos="1440"/>
        </w:tabs>
        <w:ind w:left="1440" w:hanging="360"/>
      </w:pPr>
      <w:rPr>
        <w:rFonts w:ascii="Wingdings" w:hAnsi="Wingdings" w:hint="default"/>
      </w:rPr>
    </w:lvl>
    <w:lvl w:ilvl="2" w:tplc="48B816D0" w:tentative="1">
      <w:start w:val="1"/>
      <w:numFmt w:val="bullet"/>
      <w:lvlText w:val=""/>
      <w:lvlJc w:val="left"/>
      <w:pPr>
        <w:tabs>
          <w:tab w:val="num" w:pos="2160"/>
        </w:tabs>
        <w:ind w:left="2160" w:hanging="360"/>
      </w:pPr>
      <w:rPr>
        <w:rFonts w:ascii="Wingdings" w:hAnsi="Wingdings" w:hint="default"/>
      </w:rPr>
    </w:lvl>
    <w:lvl w:ilvl="3" w:tplc="A38A6316" w:tentative="1">
      <w:start w:val="1"/>
      <w:numFmt w:val="bullet"/>
      <w:lvlText w:val=""/>
      <w:lvlJc w:val="left"/>
      <w:pPr>
        <w:tabs>
          <w:tab w:val="num" w:pos="2880"/>
        </w:tabs>
        <w:ind w:left="2880" w:hanging="360"/>
      </w:pPr>
      <w:rPr>
        <w:rFonts w:ascii="Wingdings" w:hAnsi="Wingdings" w:hint="default"/>
      </w:rPr>
    </w:lvl>
    <w:lvl w:ilvl="4" w:tplc="BFFCD2B8" w:tentative="1">
      <w:start w:val="1"/>
      <w:numFmt w:val="bullet"/>
      <w:lvlText w:val=""/>
      <w:lvlJc w:val="left"/>
      <w:pPr>
        <w:tabs>
          <w:tab w:val="num" w:pos="3600"/>
        </w:tabs>
        <w:ind w:left="3600" w:hanging="360"/>
      </w:pPr>
      <w:rPr>
        <w:rFonts w:ascii="Wingdings" w:hAnsi="Wingdings" w:hint="default"/>
      </w:rPr>
    </w:lvl>
    <w:lvl w:ilvl="5" w:tplc="7E5C3702" w:tentative="1">
      <w:start w:val="1"/>
      <w:numFmt w:val="bullet"/>
      <w:lvlText w:val=""/>
      <w:lvlJc w:val="left"/>
      <w:pPr>
        <w:tabs>
          <w:tab w:val="num" w:pos="4320"/>
        </w:tabs>
        <w:ind w:left="4320" w:hanging="360"/>
      </w:pPr>
      <w:rPr>
        <w:rFonts w:ascii="Wingdings" w:hAnsi="Wingdings" w:hint="default"/>
      </w:rPr>
    </w:lvl>
    <w:lvl w:ilvl="6" w:tplc="8F1CC7E8" w:tentative="1">
      <w:start w:val="1"/>
      <w:numFmt w:val="bullet"/>
      <w:lvlText w:val=""/>
      <w:lvlJc w:val="left"/>
      <w:pPr>
        <w:tabs>
          <w:tab w:val="num" w:pos="5040"/>
        </w:tabs>
        <w:ind w:left="5040" w:hanging="360"/>
      </w:pPr>
      <w:rPr>
        <w:rFonts w:ascii="Wingdings" w:hAnsi="Wingdings" w:hint="default"/>
      </w:rPr>
    </w:lvl>
    <w:lvl w:ilvl="7" w:tplc="89D89B62" w:tentative="1">
      <w:start w:val="1"/>
      <w:numFmt w:val="bullet"/>
      <w:lvlText w:val=""/>
      <w:lvlJc w:val="left"/>
      <w:pPr>
        <w:tabs>
          <w:tab w:val="num" w:pos="5760"/>
        </w:tabs>
        <w:ind w:left="5760" w:hanging="360"/>
      </w:pPr>
      <w:rPr>
        <w:rFonts w:ascii="Wingdings" w:hAnsi="Wingdings" w:hint="default"/>
      </w:rPr>
    </w:lvl>
    <w:lvl w:ilvl="8" w:tplc="6386A39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38614E"/>
    <w:multiLevelType w:val="hybridMultilevel"/>
    <w:tmpl w:val="8040AF4A"/>
    <w:lvl w:ilvl="0" w:tplc="9D2070DE">
      <w:start w:val="45"/>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5"/>
  </w:num>
  <w:num w:numId="2">
    <w:abstractNumId w:val="3"/>
  </w:num>
  <w:num w:numId="3">
    <w:abstractNumId w:val="6"/>
  </w:num>
  <w:num w:numId="4">
    <w:abstractNumId w:val="0"/>
  </w:num>
  <w:num w:numId="5">
    <w:abstractNumId w:val="2"/>
  </w:num>
  <w:num w:numId="6">
    <w:abstractNumId w:val="7"/>
  </w:num>
  <w:num w:numId="7">
    <w:abstractNumId w:val="4"/>
  </w:num>
  <w:num w:numId="8">
    <w:abstractNumId w:val="11"/>
  </w:num>
  <w:num w:numId="9">
    <w:abstractNumId w:val="10"/>
  </w:num>
  <w:num w:numId="10">
    <w:abstractNumId w:val="1"/>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59B"/>
    <w:rsid w:val="0000501B"/>
    <w:rsid w:val="0000690D"/>
    <w:rsid w:val="00021F3C"/>
    <w:rsid w:val="000342E5"/>
    <w:rsid w:val="0003520A"/>
    <w:rsid w:val="0003721F"/>
    <w:rsid w:val="0004299C"/>
    <w:rsid w:val="000448C4"/>
    <w:rsid w:val="00044F24"/>
    <w:rsid w:val="00045D49"/>
    <w:rsid w:val="00047A1B"/>
    <w:rsid w:val="00050222"/>
    <w:rsid w:val="00050567"/>
    <w:rsid w:val="00057E12"/>
    <w:rsid w:val="00057F85"/>
    <w:rsid w:val="00060CA6"/>
    <w:rsid w:val="00073D08"/>
    <w:rsid w:val="00086470"/>
    <w:rsid w:val="000960D5"/>
    <w:rsid w:val="000A552C"/>
    <w:rsid w:val="000B0E44"/>
    <w:rsid w:val="000B392F"/>
    <w:rsid w:val="000B3EAF"/>
    <w:rsid w:val="000C05DA"/>
    <w:rsid w:val="000C2F25"/>
    <w:rsid w:val="000C74DF"/>
    <w:rsid w:val="000C74E6"/>
    <w:rsid w:val="000D5F31"/>
    <w:rsid w:val="000E16B2"/>
    <w:rsid w:val="000E2FFB"/>
    <w:rsid w:val="000E62A2"/>
    <w:rsid w:val="000E736D"/>
    <w:rsid w:val="000F3CD3"/>
    <w:rsid w:val="000F56DF"/>
    <w:rsid w:val="001013C5"/>
    <w:rsid w:val="00101C8A"/>
    <w:rsid w:val="00111119"/>
    <w:rsid w:val="00111B14"/>
    <w:rsid w:val="00113055"/>
    <w:rsid w:val="00115802"/>
    <w:rsid w:val="001162F4"/>
    <w:rsid w:val="001165FA"/>
    <w:rsid w:val="00121E66"/>
    <w:rsid w:val="00122AD7"/>
    <w:rsid w:val="00123BE5"/>
    <w:rsid w:val="0012536E"/>
    <w:rsid w:val="001277BE"/>
    <w:rsid w:val="00135AF8"/>
    <w:rsid w:val="00137D21"/>
    <w:rsid w:val="00142F52"/>
    <w:rsid w:val="00150E1A"/>
    <w:rsid w:val="00155F6B"/>
    <w:rsid w:val="00165E9D"/>
    <w:rsid w:val="001669D9"/>
    <w:rsid w:val="0016710E"/>
    <w:rsid w:val="0017264E"/>
    <w:rsid w:val="00182A86"/>
    <w:rsid w:val="00184788"/>
    <w:rsid w:val="00187424"/>
    <w:rsid w:val="00190909"/>
    <w:rsid w:val="001939D3"/>
    <w:rsid w:val="0019450F"/>
    <w:rsid w:val="00196E72"/>
    <w:rsid w:val="001A2D18"/>
    <w:rsid w:val="001A6962"/>
    <w:rsid w:val="001B2CE2"/>
    <w:rsid w:val="001B2DCF"/>
    <w:rsid w:val="001B2EFB"/>
    <w:rsid w:val="001B32EC"/>
    <w:rsid w:val="001B61AF"/>
    <w:rsid w:val="001C5546"/>
    <w:rsid w:val="001C6BE4"/>
    <w:rsid w:val="001D16B2"/>
    <w:rsid w:val="001D48B7"/>
    <w:rsid w:val="001D5454"/>
    <w:rsid w:val="001E6582"/>
    <w:rsid w:val="001F0176"/>
    <w:rsid w:val="001F04DD"/>
    <w:rsid w:val="001F0B77"/>
    <w:rsid w:val="001F4660"/>
    <w:rsid w:val="001F4920"/>
    <w:rsid w:val="00201B4C"/>
    <w:rsid w:val="00202E03"/>
    <w:rsid w:val="00220F22"/>
    <w:rsid w:val="00222614"/>
    <w:rsid w:val="00231CFB"/>
    <w:rsid w:val="00232785"/>
    <w:rsid w:val="00234F4F"/>
    <w:rsid w:val="002450C8"/>
    <w:rsid w:val="002474BD"/>
    <w:rsid w:val="00255F4A"/>
    <w:rsid w:val="002625CC"/>
    <w:rsid w:val="00265AAA"/>
    <w:rsid w:val="00270B50"/>
    <w:rsid w:val="002814A4"/>
    <w:rsid w:val="00281963"/>
    <w:rsid w:val="00282FA4"/>
    <w:rsid w:val="00285E20"/>
    <w:rsid w:val="00294E55"/>
    <w:rsid w:val="00297EF6"/>
    <w:rsid w:val="002A14A5"/>
    <w:rsid w:val="002A16DF"/>
    <w:rsid w:val="002A1C0A"/>
    <w:rsid w:val="002B4754"/>
    <w:rsid w:val="002B5C02"/>
    <w:rsid w:val="002C4DA4"/>
    <w:rsid w:val="002C68B8"/>
    <w:rsid w:val="002C6E3B"/>
    <w:rsid w:val="002D09EB"/>
    <w:rsid w:val="002D22A4"/>
    <w:rsid w:val="002D278A"/>
    <w:rsid w:val="002D4234"/>
    <w:rsid w:val="002D5AA1"/>
    <w:rsid w:val="002D6A95"/>
    <w:rsid w:val="002D7F70"/>
    <w:rsid w:val="002E44B1"/>
    <w:rsid w:val="00304144"/>
    <w:rsid w:val="00306EC0"/>
    <w:rsid w:val="00312E6A"/>
    <w:rsid w:val="00314709"/>
    <w:rsid w:val="00316348"/>
    <w:rsid w:val="00321ACC"/>
    <w:rsid w:val="00333E2A"/>
    <w:rsid w:val="003400A7"/>
    <w:rsid w:val="00341354"/>
    <w:rsid w:val="00342070"/>
    <w:rsid w:val="00343757"/>
    <w:rsid w:val="003479BC"/>
    <w:rsid w:val="00355F6C"/>
    <w:rsid w:val="00374F16"/>
    <w:rsid w:val="00390EDD"/>
    <w:rsid w:val="00392F9C"/>
    <w:rsid w:val="003A1CA5"/>
    <w:rsid w:val="003A3B2C"/>
    <w:rsid w:val="003A4869"/>
    <w:rsid w:val="003A4F6F"/>
    <w:rsid w:val="003A5AB0"/>
    <w:rsid w:val="003A70D5"/>
    <w:rsid w:val="003A7DEF"/>
    <w:rsid w:val="003B1F20"/>
    <w:rsid w:val="003D13BB"/>
    <w:rsid w:val="003D17A8"/>
    <w:rsid w:val="003D3FE5"/>
    <w:rsid w:val="003E0B86"/>
    <w:rsid w:val="003E2A80"/>
    <w:rsid w:val="003E55A2"/>
    <w:rsid w:val="003E63DA"/>
    <w:rsid w:val="003F597D"/>
    <w:rsid w:val="0040088E"/>
    <w:rsid w:val="00403C9E"/>
    <w:rsid w:val="0040461B"/>
    <w:rsid w:val="0040572E"/>
    <w:rsid w:val="0041032D"/>
    <w:rsid w:val="004117BF"/>
    <w:rsid w:val="004133B0"/>
    <w:rsid w:val="00414041"/>
    <w:rsid w:val="00420273"/>
    <w:rsid w:val="00425527"/>
    <w:rsid w:val="00430AFB"/>
    <w:rsid w:val="00434594"/>
    <w:rsid w:val="00452E3F"/>
    <w:rsid w:val="00460BBE"/>
    <w:rsid w:val="004617EA"/>
    <w:rsid w:val="00461857"/>
    <w:rsid w:val="00462CE2"/>
    <w:rsid w:val="00472DF4"/>
    <w:rsid w:val="004757E5"/>
    <w:rsid w:val="0048132D"/>
    <w:rsid w:val="00481413"/>
    <w:rsid w:val="004826C8"/>
    <w:rsid w:val="0049027D"/>
    <w:rsid w:val="00490A69"/>
    <w:rsid w:val="0049552B"/>
    <w:rsid w:val="004A5F21"/>
    <w:rsid w:val="004B1E27"/>
    <w:rsid w:val="004B4F52"/>
    <w:rsid w:val="004C3B76"/>
    <w:rsid w:val="004C7AAF"/>
    <w:rsid w:val="004D2701"/>
    <w:rsid w:val="004E5939"/>
    <w:rsid w:val="004E60BE"/>
    <w:rsid w:val="004F0DE3"/>
    <w:rsid w:val="004F127B"/>
    <w:rsid w:val="004F304C"/>
    <w:rsid w:val="004F6183"/>
    <w:rsid w:val="004F6A7A"/>
    <w:rsid w:val="00501C87"/>
    <w:rsid w:val="005065FC"/>
    <w:rsid w:val="005118D6"/>
    <w:rsid w:val="0051379F"/>
    <w:rsid w:val="00513DD8"/>
    <w:rsid w:val="0052498E"/>
    <w:rsid w:val="005266AA"/>
    <w:rsid w:val="00526FD4"/>
    <w:rsid w:val="0053228D"/>
    <w:rsid w:val="00536C35"/>
    <w:rsid w:val="00542A4A"/>
    <w:rsid w:val="00546A3E"/>
    <w:rsid w:val="005511F1"/>
    <w:rsid w:val="00556002"/>
    <w:rsid w:val="00565138"/>
    <w:rsid w:val="00570B35"/>
    <w:rsid w:val="00571A1B"/>
    <w:rsid w:val="00573D58"/>
    <w:rsid w:val="0057579F"/>
    <w:rsid w:val="00575D44"/>
    <w:rsid w:val="00576B72"/>
    <w:rsid w:val="005839A3"/>
    <w:rsid w:val="005853C5"/>
    <w:rsid w:val="00586678"/>
    <w:rsid w:val="005868DD"/>
    <w:rsid w:val="00590E01"/>
    <w:rsid w:val="00591903"/>
    <w:rsid w:val="00593554"/>
    <w:rsid w:val="005966F9"/>
    <w:rsid w:val="005A7073"/>
    <w:rsid w:val="005B2A3D"/>
    <w:rsid w:val="005D0895"/>
    <w:rsid w:val="005E08C6"/>
    <w:rsid w:val="005E1BD4"/>
    <w:rsid w:val="005F196B"/>
    <w:rsid w:val="005F6766"/>
    <w:rsid w:val="00603387"/>
    <w:rsid w:val="00607DB1"/>
    <w:rsid w:val="00610E43"/>
    <w:rsid w:val="00617A5D"/>
    <w:rsid w:val="00623A20"/>
    <w:rsid w:val="0062591B"/>
    <w:rsid w:val="00661A19"/>
    <w:rsid w:val="00664CAC"/>
    <w:rsid w:val="006665FC"/>
    <w:rsid w:val="0066685E"/>
    <w:rsid w:val="006737C2"/>
    <w:rsid w:val="006762D2"/>
    <w:rsid w:val="00681652"/>
    <w:rsid w:val="00687C4C"/>
    <w:rsid w:val="00691284"/>
    <w:rsid w:val="006928F5"/>
    <w:rsid w:val="0069337F"/>
    <w:rsid w:val="00694993"/>
    <w:rsid w:val="00695CCA"/>
    <w:rsid w:val="006966D4"/>
    <w:rsid w:val="006A41A2"/>
    <w:rsid w:val="006A5B56"/>
    <w:rsid w:val="006C50E3"/>
    <w:rsid w:val="006C66BC"/>
    <w:rsid w:val="006D0707"/>
    <w:rsid w:val="006D0D94"/>
    <w:rsid w:val="006D35F7"/>
    <w:rsid w:val="006D5281"/>
    <w:rsid w:val="006D63AF"/>
    <w:rsid w:val="006F0D8F"/>
    <w:rsid w:val="006F715A"/>
    <w:rsid w:val="007001AA"/>
    <w:rsid w:val="007123EA"/>
    <w:rsid w:val="00714E8C"/>
    <w:rsid w:val="007166C9"/>
    <w:rsid w:val="00723D64"/>
    <w:rsid w:val="0073087E"/>
    <w:rsid w:val="00735463"/>
    <w:rsid w:val="00735971"/>
    <w:rsid w:val="007364F6"/>
    <w:rsid w:val="0074515E"/>
    <w:rsid w:val="007456E5"/>
    <w:rsid w:val="00750981"/>
    <w:rsid w:val="00763F7F"/>
    <w:rsid w:val="00767AF4"/>
    <w:rsid w:val="007835CC"/>
    <w:rsid w:val="007925A9"/>
    <w:rsid w:val="0079357E"/>
    <w:rsid w:val="00794487"/>
    <w:rsid w:val="00795225"/>
    <w:rsid w:val="007A01EE"/>
    <w:rsid w:val="007B641F"/>
    <w:rsid w:val="007C6F61"/>
    <w:rsid w:val="007E14F6"/>
    <w:rsid w:val="007E56F2"/>
    <w:rsid w:val="007E60E2"/>
    <w:rsid w:val="007F73D2"/>
    <w:rsid w:val="008142F6"/>
    <w:rsid w:val="008155C0"/>
    <w:rsid w:val="00815FBE"/>
    <w:rsid w:val="00820BC2"/>
    <w:rsid w:val="00824F1F"/>
    <w:rsid w:val="00842C7D"/>
    <w:rsid w:val="00846ECE"/>
    <w:rsid w:val="0084733E"/>
    <w:rsid w:val="008609BD"/>
    <w:rsid w:val="0086269F"/>
    <w:rsid w:val="00866281"/>
    <w:rsid w:val="00870A97"/>
    <w:rsid w:val="00872A84"/>
    <w:rsid w:val="00875D85"/>
    <w:rsid w:val="00880099"/>
    <w:rsid w:val="00883ACF"/>
    <w:rsid w:val="00886895"/>
    <w:rsid w:val="00887848"/>
    <w:rsid w:val="00896019"/>
    <w:rsid w:val="00897969"/>
    <w:rsid w:val="008A2657"/>
    <w:rsid w:val="008B306C"/>
    <w:rsid w:val="008B327C"/>
    <w:rsid w:val="008B59EB"/>
    <w:rsid w:val="008B648D"/>
    <w:rsid w:val="008C0D7A"/>
    <w:rsid w:val="008D01F5"/>
    <w:rsid w:val="008D10FA"/>
    <w:rsid w:val="008D5C72"/>
    <w:rsid w:val="008D5C98"/>
    <w:rsid w:val="008E3C13"/>
    <w:rsid w:val="008F01A3"/>
    <w:rsid w:val="00903A97"/>
    <w:rsid w:val="00904289"/>
    <w:rsid w:val="00906F70"/>
    <w:rsid w:val="00916060"/>
    <w:rsid w:val="009278EB"/>
    <w:rsid w:val="00942127"/>
    <w:rsid w:val="00943967"/>
    <w:rsid w:val="00943EAC"/>
    <w:rsid w:val="00950053"/>
    <w:rsid w:val="00971D0C"/>
    <w:rsid w:val="00973F5A"/>
    <w:rsid w:val="009809A0"/>
    <w:rsid w:val="00982729"/>
    <w:rsid w:val="009840AF"/>
    <w:rsid w:val="00990BCB"/>
    <w:rsid w:val="009A3F76"/>
    <w:rsid w:val="009A4E95"/>
    <w:rsid w:val="009C1C80"/>
    <w:rsid w:val="009C4283"/>
    <w:rsid w:val="009C5D99"/>
    <w:rsid w:val="009C61C0"/>
    <w:rsid w:val="009C74E5"/>
    <w:rsid w:val="009D004C"/>
    <w:rsid w:val="009E09F4"/>
    <w:rsid w:val="009E2064"/>
    <w:rsid w:val="009E3313"/>
    <w:rsid w:val="009E4441"/>
    <w:rsid w:val="009E66CE"/>
    <w:rsid w:val="009F3381"/>
    <w:rsid w:val="00A06DC7"/>
    <w:rsid w:val="00A07859"/>
    <w:rsid w:val="00A112F1"/>
    <w:rsid w:val="00A155AA"/>
    <w:rsid w:val="00A203D0"/>
    <w:rsid w:val="00A2044E"/>
    <w:rsid w:val="00A20E37"/>
    <w:rsid w:val="00A37088"/>
    <w:rsid w:val="00A4168F"/>
    <w:rsid w:val="00A44052"/>
    <w:rsid w:val="00A45A8A"/>
    <w:rsid w:val="00A56FCC"/>
    <w:rsid w:val="00A62BD6"/>
    <w:rsid w:val="00A62F50"/>
    <w:rsid w:val="00A72D8A"/>
    <w:rsid w:val="00A73FE0"/>
    <w:rsid w:val="00A759DB"/>
    <w:rsid w:val="00A76E33"/>
    <w:rsid w:val="00A81714"/>
    <w:rsid w:val="00A824C3"/>
    <w:rsid w:val="00A87D76"/>
    <w:rsid w:val="00A9462F"/>
    <w:rsid w:val="00A97FB0"/>
    <w:rsid w:val="00AA732B"/>
    <w:rsid w:val="00AA7884"/>
    <w:rsid w:val="00AA7ED1"/>
    <w:rsid w:val="00AB597F"/>
    <w:rsid w:val="00AC08A9"/>
    <w:rsid w:val="00AC0EA7"/>
    <w:rsid w:val="00AC1EDE"/>
    <w:rsid w:val="00AC34A0"/>
    <w:rsid w:val="00AC3A05"/>
    <w:rsid w:val="00AC57C7"/>
    <w:rsid w:val="00AD433A"/>
    <w:rsid w:val="00AD63E6"/>
    <w:rsid w:val="00AD6D73"/>
    <w:rsid w:val="00AE231D"/>
    <w:rsid w:val="00AE39B8"/>
    <w:rsid w:val="00AE456C"/>
    <w:rsid w:val="00AE659B"/>
    <w:rsid w:val="00AE7CD8"/>
    <w:rsid w:val="00AF3C83"/>
    <w:rsid w:val="00B0132A"/>
    <w:rsid w:val="00B01ADE"/>
    <w:rsid w:val="00B0391C"/>
    <w:rsid w:val="00B044B6"/>
    <w:rsid w:val="00B20346"/>
    <w:rsid w:val="00B20356"/>
    <w:rsid w:val="00B25B7E"/>
    <w:rsid w:val="00B30B25"/>
    <w:rsid w:val="00B33B00"/>
    <w:rsid w:val="00B46363"/>
    <w:rsid w:val="00B512F5"/>
    <w:rsid w:val="00B56CBB"/>
    <w:rsid w:val="00B61AE0"/>
    <w:rsid w:val="00B64601"/>
    <w:rsid w:val="00B713CE"/>
    <w:rsid w:val="00B74B18"/>
    <w:rsid w:val="00B75239"/>
    <w:rsid w:val="00B947A4"/>
    <w:rsid w:val="00B95EFE"/>
    <w:rsid w:val="00B967FA"/>
    <w:rsid w:val="00BA0B1F"/>
    <w:rsid w:val="00BA3BE7"/>
    <w:rsid w:val="00BA4271"/>
    <w:rsid w:val="00BA601A"/>
    <w:rsid w:val="00BB01B6"/>
    <w:rsid w:val="00BC18F9"/>
    <w:rsid w:val="00BC2642"/>
    <w:rsid w:val="00BC7086"/>
    <w:rsid w:val="00BC7651"/>
    <w:rsid w:val="00BD3BFB"/>
    <w:rsid w:val="00BE198C"/>
    <w:rsid w:val="00BE56C9"/>
    <w:rsid w:val="00BF756F"/>
    <w:rsid w:val="00BF76CF"/>
    <w:rsid w:val="00C022DF"/>
    <w:rsid w:val="00C1097B"/>
    <w:rsid w:val="00C1758B"/>
    <w:rsid w:val="00C22717"/>
    <w:rsid w:val="00C31A7E"/>
    <w:rsid w:val="00C37C35"/>
    <w:rsid w:val="00C41337"/>
    <w:rsid w:val="00C426D3"/>
    <w:rsid w:val="00C52A04"/>
    <w:rsid w:val="00C55245"/>
    <w:rsid w:val="00C57DD5"/>
    <w:rsid w:val="00C615F6"/>
    <w:rsid w:val="00C64EFB"/>
    <w:rsid w:val="00C679D6"/>
    <w:rsid w:val="00C70BE3"/>
    <w:rsid w:val="00C72362"/>
    <w:rsid w:val="00C729FA"/>
    <w:rsid w:val="00C72C52"/>
    <w:rsid w:val="00C7314E"/>
    <w:rsid w:val="00C7575E"/>
    <w:rsid w:val="00C81195"/>
    <w:rsid w:val="00C9212B"/>
    <w:rsid w:val="00C93AA8"/>
    <w:rsid w:val="00CA026D"/>
    <w:rsid w:val="00CA1D94"/>
    <w:rsid w:val="00CA23D8"/>
    <w:rsid w:val="00CB2AA4"/>
    <w:rsid w:val="00CB31EB"/>
    <w:rsid w:val="00CB5C30"/>
    <w:rsid w:val="00CB7DB3"/>
    <w:rsid w:val="00CC3D1B"/>
    <w:rsid w:val="00CC3EC3"/>
    <w:rsid w:val="00CD139B"/>
    <w:rsid w:val="00CD49CB"/>
    <w:rsid w:val="00CE29F5"/>
    <w:rsid w:val="00D01295"/>
    <w:rsid w:val="00D01C11"/>
    <w:rsid w:val="00D03FEC"/>
    <w:rsid w:val="00D062F3"/>
    <w:rsid w:val="00D06992"/>
    <w:rsid w:val="00D11C41"/>
    <w:rsid w:val="00D11D3A"/>
    <w:rsid w:val="00D16D89"/>
    <w:rsid w:val="00D311AF"/>
    <w:rsid w:val="00D361FC"/>
    <w:rsid w:val="00D41A6B"/>
    <w:rsid w:val="00D470E8"/>
    <w:rsid w:val="00D527D7"/>
    <w:rsid w:val="00D5378E"/>
    <w:rsid w:val="00D549EF"/>
    <w:rsid w:val="00D54F8F"/>
    <w:rsid w:val="00D7332D"/>
    <w:rsid w:val="00D756B3"/>
    <w:rsid w:val="00D763F2"/>
    <w:rsid w:val="00D77494"/>
    <w:rsid w:val="00D91DCB"/>
    <w:rsid w:val="00D9317E"/>
    <w:rsid w:val="00D946CB"/>
    <w:rsid w:val="00DB4202"/>
    <w:rsid w:val="00DB7DF4"/>
    <w:rsid w:val="00DC49C0"/>
    <w:rsid w:val="00DC62F3"/>
    <w:rsid w:val="00DC7458"/>
    <w:rsid w:val="00DC74B5"/>
    <w:rsid w:val="00DC770D"/>
    <w:rsid w:val="00DD45FD"/>
    <w:rsid w:val="00DD5F90"/>
    <w:rsid w:val="00DE15AB"/>
    <w:rsid w:val="00DE6032"/>
    <w:rsid w:val="00DE6244"/>
    <w:rsid w:val="00DE6490"/>
    <w:rsid w:val="00DF2964"/>
    <w:rsid w:val="00DF6262"/>
    <w:rsid w:val="00E12268"/>
    <w:rsid w:val="00E13D2D"/>
    <w:rsid w:val="00E14BD8"/>
    <w:rsid w:val="00E14D4B"/>
    <w:rsid w:val="00E14DDC"/>
    <w:rsid w:val="00E224B5"/>
    <w:rsid w:val="00E301BA"/>
    <w:rsid w:val="00E337EA"/>
    <w:rsid w:val="00E378A3"/>
    <w:rsid w:val="00E37F97"/>
    <w:rsid w:val="00E43703"/>
    <w:rsid w:val="00E47DCF"/>
    <w:rsid w:val="00E50AEA"/>
    <w:rsid w:val="00E50DA2"/>
    <w:rsid w:val="00E540F0"/>
    <w:rsid w:val="00E64AE3"/>
    <w:rsid w:val="00E71D1E"/>
    <w:rsid w:val="00E720B9"/>
    <w:rsid w:val="00E769CD"/>
    <w:rsid w:val="00E86629"/>
    <w:rsid w:val="00E936E7"/>
    <w:rsid w:val="00EA0CD6"/>
    <w:rsid w:val="00EA5797"/>
    <w:rsid w:val="00EA6F40"/>
    <w:rsid w:val="00EA7118"/>
    <w:rsid w:val="00EB063D"/>
    <w:rsid w:val="00EB33F9"/>
    <w:rsid w:val="00EB3D43"/>
    <w:rsid w:val="00EC0DA1"/>
    <w:rsid w:val="00EC2799"/>
    <w:rsid w:val="00EC36BE"/>
    <w:rsid w:val="00EC65BC"/>
    <w:rsid w:val="00ED2002"/>
    <w:rsid w:val="00ED2D58"/>
    <w:rsid w:val="00ED6003"/>
    <w:rsid w:val="00ED699E"/>
    <w:rsid w:val="00EE40F8"/>
    <w:rsid w:val="00EE58F0"/>
    <w:rsid w:val="00EF6FA8"/>
    <w:rsid w:val="00EF737A"/>
    <w:rsid w:val="00F0642F"/>
    <w:rsid w:val="00F10909"/>
    <w:rsid w:val="00F262CB"/>
    <w:rsid w:val="00F3427B"/>
    <w:rsid w:val="00F346C5"/>
    <w:rsid w:val="00F406CC"/>
    <w:rsid w:val="00F578F3"/>
    <w:rsid w:val="00F6038D"/>
    <w:rsid w:val="00F6149D"/>
    <w:rsid w:val="00F64E30"/>
    <w:rsid w:val="00F65610"/>
    <w:rsid w:val="00F74E64"/>
    <w:rsid w:val="00F77AA5"/>
    <w:rsid w:val="00F84926"/>
    <w:rsid w:val="00FA16C7"/>
    <w:rsid w:val="00FA1D66"/>
    <w:rsid w:val="00FA2765"/>
    <w:rsid w:val="00FA4474"/>
    <w:rsid w:val="00FB01A9"/>
    <w:rsid w:val="00FB4268"/>
    <w:rsid w:val="00FB5044"/>
    <w:rsid w:val="00FB6831"/>
    <w:rsid w:val="00FC2AA8"/>
    <w:rsid w:val="00FC2D72"/>
    <w:rsid w:val="00FC31FE"/>
    <w:rsid w:val="00FD3A19"/>
    <w:rsid w:val="00FD4130"/>
    <w:rsid w:val="00FD4424"/>
    <w:rsid w:val="00FD45CF"/>
    <w:rsid w:val="00FE1779"/>
    <w:rsid w:val="00FF67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E85F506-D9ED-8A4E-ADFB-1A0E59D51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1FE"/>
    <w:rPr>
      <w:lang w:eastAsia="en-US"/>
    </w:rPr>
  </w:style>
  <w:style w:type="paragraph" w:styleId="2">
    <w:name w:val="heading 2"/>
    <w:basedOn w:val="a"/>
    <w:next w:val="a"/>
    <w:link w:val="20"/>
    <w:uiPriority w:val="9"/>
    <w:unhideWhenUsed/>
    <w:qFormat/>
    <w:locked/>
    <w:rsid w:val="00F6149D"/>
    <w:pPr>
      <w:keepNext/>
      <w:keepLines/>
      <w:spacing w:before="200"/>
      <w:outlineLvl w:val="1"/>
    </w:pPr>
    <w:rPr>
      <w:rFonts w:asciiTheme="majorHAnsi" w:eastAsiaTheme="majorEastAsia" w:hAnsiTheme="majorHAnsi" w:cstheme="majorBidi"/>
      <w:b/>
      <w:bCs/>
      <w:color w:val="4F81BD" w:themeColor="accent1"/>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C57C7"/>
    <w:pPr>
      <w:tabs>
        <w:tab w:val="center" w:pos="4677"/>
        <w:tab w:val="right" w:pos="9355"/>
      </w:tabs>
      <w:spacing w:after="0" w:line="240" w:lineRule="auto"/>
    </w:pPr>
    <w:rPr>
      <w:sz w:val="24"/>
      <w:szCs w:val="24"/>
      <w:lang w:val="ru-RU" w:eastAsia="ru-RU"/>
    </w:rPr>
  </w:style>
  <w:style w:type="character" w:customStyle="1" w:styleId="a4">
    <w:name w:val="Верхній колонтитул Знак"/>
    <w:basedOn w:val="a0"/>
    <w:link w:val="a3"/>
    <w:uiPriority w:val="99"/>
    <w:locked/>
    <w:rsid w:val="00AC57C7"/>
    <w:rPr>
      <w:rFonts w:ascii="Times New Roman" w:hAnsi="Times New Roman" w:cs="Times New Roman"/>
      <w:sz w:val="24"/>
      <w:szCs w:val="24"/>
      <w:lang w:eastAsia="ru-RU"/>
    </w:rPr>
  </w:style>
  <w:style w:type="character" w:styleId="a5">
    <w:name w:val="page number"/>
    <w:basedOn w:val="a0"/>
    <w:uiPriority w:val="99"/>
    <w:rsid w:val="00AC57C7"/>
    <w:rPr>
      <w:rFonts w:cs="Times New Roman"/>
    </w:rPr>
  </w:style>
  <w:style w:type="paragraph" w:customStyle="1" w:styleId="1">
    <w:name w:val="Знак Знак1 Знак Знак Знак Знак Знак Знак"/>
    <w:basedOn w:val="a"/>
    <w:uiPriority w:val="99"/>
    <w:rsid w:val="00FB01A9"/>
    <w:pPr>
      <w:spacing w:after="0" w:line="240" w:lineRule="auto"/>
    </w:pPr>
    <w:rPr>
      <w:rFonts w:ascii="Verdana" w:hAnsi="Verdana" w:cs="Verdana"/>
      <w:sz w:val="20"/>
      <w:szCs w:val="20"/>
      <w:lang w:val="en-US"/>
    </w:rPr>
  </w:style>
  <w:style w:type="paragraph" w:styleId="a6">
    <w:name w:val="Body Text Indent"/>
    <w:basedOn w:val="a"/>
    <w:link w:val="a7"/>
    <w:uiPriority w:val="99"/>
    <w:rsid w:val="00C729FA"/>
    <w:pPr>
      <w:spacing w:after="120" w:line="240" w:lineRule="auto"/>
      <w:ind w:left="283"/>
    </w:pPr>
    <w:rPr>
      <w:sz w:val="24"/>
      <w:szCs w:val="24"/>
      <w:lang w:val="ru-RU" w:eastAsia="ru-RU"/>
    </w:rPr>
  </w:style>
  <w:style w:type="character" w:customStyle="1" w:styleId="a7">
    <w:name w:val="Основний текст з відступом Знак"/>
    <w:basedOn w:val="a0"/>
    <w:link w:val="a6"/>
    <w:uiPriority w:val="99"/>
    <w:semiHidden/>
    <w:locked/>
    <w:rsid w:val="00DC770D"/>
    <w:rPr>
      <w:rFonts w:eastAsia="Times New Roman" w:cs="Calibri"/>
      <w:lang w:val="uk-UA" w:eastAsia="en-US"/>
    </w:rPr>
  </w:style>
  <w:style w:type="paragraph" w:customStyle="1" w:styleId="a8">
    <w:name w:val="Знак Знак Знак Знак Знак Знак Знак Знак Знак Знак Знак Знак"/>
    <w:basedOn w:val="a"/>
    <w:uiPriority w:val="99"/>
    <w:rsid w:val="00FB01A9"/>
    <w:pPr>
      <w:spacing w:after="0" w:line="240" w:lineRule="auto"/>
    </w:pPr>
    <w:rPr>
      <w:rFonts w:ascii="Verdana" w:hAnsi="Verdana" w:cs="Verdana"/>
      <w:color w:val="000000"/>
      <w:sz w:val="20"/>
      <w:szCs w:val="20"/>
      <w:lang w:val="en-US"/>
    </w:rPr>
  </w:style>
  <w:style w:type="paragraph" w:styleId="HTML">
    <w:name w:val="HTML Preformatted"/>
    <w:basedOn w:val="a"/>
    <w:link w:val="HTML0"/>
    <w:uiPriority w:val="99"/>
    <w:rsid w:val="00FB0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FB01A9"/>
    <w:rPr>
      <w:rFonts w:ascii="Courier New" w:hAnsi="Courier New" w:cs="Courier New"/>
      <w:lang w:val="ru-RU" w:eastAsia="ru-RU"/>
    </w:rPr>
  </w:style>
  <w:style w:type="paragraph" w:customStyle="1" w:styleId="StyleZakonu">
    <w:name w:val="StyleZakonu"/>
    <w:basedOn w:val="a"/>
    <w:uiPriority w:val="99"/>
    <w:rsid w:val="00FB01A9"/>
    <w:pPr>
      <w:autoSpaceDE w:val="0"/>
      <w:autoSpaceDN w:val="0"/>
      <w:spacing w:after="120" w:line="240" w:lineRule="auto"/>
      <w:ind w:firstLine="284"/>
      <w:jc w:val="both"/>
    </w:pPr>
    <w:rPr>
      <w:rFonts w:ascii="TextBook" w:hAnsi="TextBook" w:cs="TextBook"/>
      <w:sz w:val="18"/>
      <w:szCs w:val="18"/>
      <w:lang w:eastAsia="ru-RU"/>
    </w:rPr>
  </w:style>
  <w:style w:type="paragraph" w:styleId="21">
    <w:name w:val="Body Text 2"/>
    <w:basedOn w:val="a"/>
    <w:link w:val="22"/>
    <w:uiPriority w:val="99"/>
    <w:rsid w:val="00681652"/>
    <w:pPr>
      <w:spacing w:after="120" w:line="480" w:lineRule="auto"/>
    </w:pPr>
  </w:style>
  <w:style w:type="character" w:customStyle="1" w:styleId="22">
    <w:name w:val="Основний текст 2 Знак"/>
    <w:basedOn w:val="a0"/>
    <w:link w:val="21"/>
    <w:uiPriority w:val="99"/>
    <w:semiHidden/>
    <w:locked/>
    <w:rsid w:val="00DC770D"/>
    <w:rPr>
      <w:rFonts w:eastAsia="Times New Roman" w:cs="Calibri"/>
      <w:lang w:val="uk-UA" w:eastAsia="en-US"/>
    </w:rPr>
  </w:style>
  <w:style w:type="paragraph" w:customStyle="1" w:styleId="a9">
    <w:name w:val="Знак Знак Знак Знак Знак Знак Знак Знак Знак Знак"/>
    <w:basedOn w:val="a"/>
    <w:uiPriority w:val="99"/>
    <w:rsid w:val="00681652"/>
    <w:pPr>
      <w:spacing w:after="0" w:line="240" w:lineRule="auto"/>
    </w:pPr>
    <w:rPr>
      <w:rFonts w:ascii="Verdana" w:hAnsi="Verdana" w:cs="Verdana"/>
      <w:color w:val="000000"/>
      <w:sz w:val="20"/>
      <w:szCs w:val="20"/>
      <w:lang w:val="en-US"/>
    </w:rPr>
  </w:style>
  <w:style w:type="paragraph" w:styleId="aa">
    <w:name w:val="Balloon Text"/>
    <w:basedOn w:val="a"/>
    <w:link w:val="ab"/>
    <w:uiPriority w:val="99"/>
    <w:semiHidden/>
    <w:rsid w:val="00E378A3"/>
    <w:rPr>
      <w:rFonts w:ascii="Tahoma" w:hAnsi="Tahoma" w:cs="Tahoma"/>
      <w:sz w:val="16"/>
      <w:szCs w:val="16"/>
    </w:rPr>
  </w:style>
  <w:style w:type="character" w:customStyle="1" w:styleId="ab">
    <w:name w:val="Текст у виносці Знак"/>
    <w:basedOn w:val="a0"/>
    <w:link w:val="aa"/>
    <w:uiPriority w:val="99"/>
    <w:semiHidden/>
    <w:locked/>
    <w:rsid w:val="00DC770D"/>
    <w:rPr>
      <w:rFonts w:ascii="Tahoma" w:hAnsi="Tahoma" w:cs="Tahoma"/>
      <w:sz w:val="16"/>
      <w:szCs w:val="16"/>
      <w:lang w:val="uk-UA" w:eastAsia="en-US"/>
    </w:rPr>
  </w:style>
  <w:style w:type="paragraph" w:customStyle="1" w:styleId="ac">
    <w:name w:val="Стиль"/>
    <w:basedOn w:val="a"/>
    <w:uiPriority w:val="99"/>
    <w:rsid w:val="0040461B"/>
    <w:pPr>
      <w:spacing w:after="0" w:line="240" w:lineRule="auto"/>
    </w:pPr>
    <w:rPr>
      <w:rFonts w:ascii="Verdana" w:hAnsi="Verdana" w:cs="Verdana"/>
      <w:sz w:val="20"/>
      <w:szCs w:val="20"/>
      <w:lang w:val="en-US"/>
    </w:rPr>
  </w:style>
  <w:style w:type="paragraph" w:styleId="ad">
    <w:name w:val="footer"/>
    <w:basedOn w:val="a"/>
    <w:link w:val="ae"/>
    <w:uiPriority w:val="99"/>
    <w:semiHidden/>
    <w:rsid w:val="00AA7884"/>
    <w:pPr>
      <w:tabs>
        <w:tab w:val="center" w:pos="4677"/>
        <w:tab w:val="right" w:pos="9355"/>
      </w:tabs>
    </w:pPr>
  </w:style>
  <w:style w:type="character" w:customStyle="1" w:styleId="ae">
    <w:name w:val="Нижній колонтитул Знак"/>
    <w:basedOn w:val="a0"/>
    <w:link w:val="ad"/>
    <w:uiPriority w:val="99"/>
    <w:semiHidden/>
    <w:locked/>
    <w:rsid w:val="00AA7884"/>
    <w:rPr>
      <w:rFonts w:eastAsia="Times New Roman" w:cs="Calibri"/>
      <w:lang w:val="uk-UA" w:eastAsia="en-US"/>
    </w:rPr>
  </w:style>
  <w:style w:type="paragraph" w:customStyle="1" w:styleId="rvps2">
    <w:name w:val="rvps2"/>
    <w:basedOn w:val="a"/>
    <w:rsid w:val="000C05DA"/>
    <w:pPr>
      <w:spacing w:before="100" w:beforeAutospacing="1" w:after="100" w:afterAutospacing="1" w:line="240" w:lineRule="auto"/>
    </w:pPr>
    <w:rPr>
      <w:rFonts w:ascii="Times New Roman" w:hAnsi="Times New Roman" w:cs="Times New Roman"/>
      <w:sz w:val="24"/>
      <w:szCs w:val="24"/>
      <w:lang w:val="ru-RU" w:eastAsia="ru-RU"/>
    </w:rPr>
  </w:style>
  <w:style w:type="character" w:styleId="af">
    <w:name w:val="Hyperlink"/>
    <w:basedOn w:val="a0"/>
    <w:uiPriority w:val="99"/>
    <w:semiHidden/>
    <w:rsid w:val="000C05DA"/>
    <w:rPr>
      <w:rFonts w:cs="Times New Roman"/>
      <w:color w:val="0000FF"/>
      <w:u w:val="single"/>
    </w:rPr>
  </w:style>
  <w:style w:type="character" w:customStyle="1" w:styleId="apple-converted-space">
    <w:name w:val="apple-converted-space"/>
    <w:basedOn w:val="a0"/>
    <w:uiPriority w:val="99"/>
    <w:rsid w:val="00D763F2"/>
    <w:rPr>
      <w:rFonts w:cs="Times New Roman"/>
    </w:rPr>
  </w:style>
  <w:style w:type="paragraph" w:styleId="af0">
    <w:name w:val="List Paragraph"/>
    <w:basedOn w:val="a"/>
    <w:uiPriority w:val="34"/>
    <w:qFormat/>
    <w:rsid w:val="00122AD7"/>
    <w:pPr>
      <w:ind w:left="720"/>
      <w:contextualSpacing/>
    </w:pPr>
  </w:style>
  <w:style w:type="character" w:customStyle="1" w:styleId="FontStyle392">
    <w:name w:val="Font Style392"/>
    <w:basedOn w:val="a0"/>
    <w:uiPriority w:val="99"/>
    <w:rsid w:val="00990BCB"/>
    <w:rPr>
      <w:rFonts w:ascii="Times New Roman" w:hAnsi="Times New Roman" w:cs="Times New Roman"/>
      <w:spacing w:val="10"/>
      <w:sz w:val="24"/>
      <w:szCs w:val="24"/>
    </w:rPr>
  </w:style>
  <w:style w:type="character" w:customStyle="1" w:styleId="20">
    <w:name w:val="Заголовок 2 Знак"/>
    <w:basedOn w:val="a0"/>
    <w:link w:val="2"/>
    <w:uiPriority w:val="9"/>
    <w:rsid w:val="00F6149D"/>
    <w:rPr>
      <w:rFonts w:asciiTheme="majorHAnsi" w:eastAsiaTheme="majorEastAsia" w:hAnsiTheme="majorHAnsi" w:cstheme="majorBidi"/>
      <w:b/>
      <w:bCs/>
      <w:color w:val="4F81BD" w:themeColor="accent1"/>
      <w:sz w:val="26"/>
      <w:szCs w:val="26"/>
      <w:lang w:val="en-US" w:eastAsia="en-US"/>
    </w:rPr>
  </w:style>
  <w:style w:type="paragraph" w:customStyle="1" w:styleId="af1">
    <w:name w:val="Нормальний текст"/>
    <w:basedOn w:val="a"/>
    <w:rsid w:val="00121E66"/>
    <w:pPr>
      <w:spacing w:before="120" w:after="0" w:line="240" w:lineRule="auto"/>
      <w:ind w:firstLine="567"/>
    </w:pPr>
    <w:rPr>
      <w:rFonts w:ascii="Antiqua" w:hAnsi="Antiqua" w:cs="Times New Roman"/>
      <w:sz w:val="26"/>
      <w:szCs w:val="20"/>
      <w:lang w:eastAsia="ru-RU"/>
    </w:rPr>
  </w:style>
  <w:style w:type="paragraph" w:styleId="af2">
    <w:name w:val="Normal (Web)"/>
    <w:basedOn w:val="a"/>
    <w:uiPriority w:val="99"/>
    <w:semiHidden/>
    <w:unhideWhenUsed/>
    <w:rsid w:val="003A7DEF"/>
    <w:pPr>
      <w:spacing w:before="100" w:beforeAutospacing="1" w:after="100" w:afterAutospacing="1" w:line="240" w:lineRule="auto"/>
    </w:pPr>
    <w:rPr>
      <w:rFonts w:ascii="Times New Roman" w:hAnsi="Times New Roman" w:cs="Times New Roman"/>
      <w:sz w:val="24"/>
      <w:szCs w:val="24"/>
      <w:lang w:eastAsia="uk-UA"/>
    </w:rPr>
  </w:style>
  <w:style w:type="paragraph" w:styleId="af3">
    <w:name w:val="annotation text"/>
    <w:basedOn w:val="a"/>
    <w:link w:val="af4"/>
    <w:uiPriority w:val="99"/>
    <w:semiHidden/>
    <w:unhideWhenUsed/>
    <w:rsid w:val="00D01295"/>
    <w:pPr>
      <w:spacing w:line="240" w:lineRule="auto"/>
    </w:pPr>
    <w:rPr>
      <w:sz w:val="20"/>
      <w:szCs w:val="20"/>
    </w:rPr>
  </w:style>
  <w:style w:type="character" w:customStyle="1" w:styleId="af4">
    <w:name w:val="Текст примітки Знак"/>
    <w:basedOn w:val="a0"/>
    <w:link w:val="af3"/>
    <w:uiPriority w:val="99"/>
    <w:semiHidden/>
    <w:rsid w:val="00D01295"/>
    <w:rPr>
      <w:sz w:val="20"/>
      <w:szCs w:val="20"/>
      <w:lang w:eastAsia="en-US"/>
    </w:rPr>
  </w:style>
  <w:style w:type="paragraph" w:styleId="af5">
    <w:name w:val="annotation subject"/>
    <w:basedOn w:val="af3"/>
    <w:next w:val="af3"/>
    <w:link w:val="af6"/>
    <w:uiPriority w:val="99"/>
    <w:semiHidden/>
    <w:rsid w:val="00D01295"/>
    <w:pPr>
      <w:spacing w:after="0"/>
    </w:pPr>
    <w:rPr>
      <w:rFonts w:ascii="Times New Roman" w:hAnsi="Times New Roman" w:cs="Times New Roman"/>
      <w:b/>
      <w:bCs/>
      <w:lang w:eastAsia="uk-UA"/>
    </w:rPr>
  </w:style>
  <w:style w:type="character" w:customStyle="1" w:styleId="af6">
    <w:name w:val="Тема примітки Знак"/>
    <w:basedOn w:val="af4"/>
    <w:link w:val="af5"/>
    <w:uiPriority w:val="99"/>
    <w:semiHidden/>
    <w:rsid w:val="00D01295"/>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000278">
      <w:bodyDiv w:val="1"/>
      <w:marLeft w:val="0"/>
      <w:marRight w:val="0"/>
      <w:marTop w:val="0"/>
      <w:marBottom w:val="0"/>
      <w:divBdr>
        <w:top w:val="none" w:sz="0" w:space="0" w:color="auto"/>
        <w:left w:val="none" w:sz="0" w:space="0" w:color="auto"/>
        <w:bottom w:val="none" w:sz="0" w:space="0" w:color="auto"/>
        <w:right w:val="none" w:sz="0" w:space="0" w:color="auto"/>
      </w:divBdr>
    </w:div>
    <w:div w:id="800614908">
      <w:bodyDiv w:val="1"/>
      <w:marLeft w:val="0"/>
      <w:marRight w:val="0"/>
      <w:marTop w:val="0"/>
      <w:marBottom w:val="0"/>
      <w:divBdr>
        <w:top w:val="none" w:sz="0" w:space="0" w:color="auto"/>
        <w:left w:val="none" w:sz="0" w:space="0" w:color="auto"/>
        <w:bottom w:val="none" w:sz="0" w:space="0" w:color="auto"/>
        <w:right w:val="none" w:sz="0" w:space="0" w:color="auto"/>
      </w:divBdr>
    </w:div>
    <w:div w:id="1135830531">
      <w:bodyDiv w:val="1"/>
      <w:marLeft w:val="0"/>
      <w:marRight w:val="0"/>
      <w:marTop w:val="0"/>
      <w:marBottom w:val="0"/>
      <w:divBdr>
        <w:top w:val="none" w:sz="0" w:space="0" w:color="auto"/>
        <w:left w:val="none" w:sz="0" w:space="0" w:color="auto"/>
        <w:bottom w:val="none" w:sz="0" w:space="0" w:color="auto"/>
        <w:right w:val="none" w:sz="0" w:space="0" w:color="auto"/>
      </w:divBdr>
      <w:divsChild>
        <w:div w:id="855583986">
          <w:marLeft w:val="0"/>
          <w:marRight w:val="0"/>
          <w:marTop w:val="40"/>
          <w:marBottom w:val="80"/>
          <w:divBdr>
            <w:top w:val="none" w:sz="0" w:space="0" w:color="auto"/>
            <w:left w:val="none" w:sz="0" w:space="0" w:color="auto"/>
            <w:bottom w:val="none" w:sz="0" w:space="0" w:color="auto"/>
            <w:right w:val="none" w:sz="0" w:space="0" w:color="auto"/>
          </w:divBdr>
        </w:div>
      </w:divsChild>
    </w:div>
    <w:div w:id="1510367713">
      <w:marLeft w:val="0"/>
      <w:marRight w:val="0"/>
      <w:marTop w:val="0"/>
      <w:marBottom w:val="0"/>
      <w:divBdr>
        <w:top w:val="none" w:sz="0" w:space="0" w:color="auto"/>
        <w:left w:val="none" w:sz="0" w:space="0" w:color="auto"/>
        <w:bottom w:val="none" w:sz="0" w:space="0" w:color="auto"/>
        <w:right w:val="none" w:sz="0" w:space="0" w:color="auto"/>
      </w:divBdr>
    </w:div>
    <w:div w:id="1510367714">
      <w:marLeft w:val="0"/>
      <w:marRight w:val="0"/>
      <w:marTop w:val="0"/>
      <w:marBottom w:val="0"/>
      <w:divBdr>
        <w:top w:val="none" w:sz="0" w:space="0" w:color="auto"/>
        <w:left w:val="none" w:sz="0" w:space="0" w:color="auto"/>
        <w:bottom w:val="none" w:sz="0" w:space="0" w:color="auto"/>
        <w:right w:val="none" w:sz="0" w:space="0" w:color="auto"/>
      </w:divBdr>
    </w:div>
    <w:div w:id="1510367715">
      <w:marLeft w:val="0"/>
      <w:marRight w:val="0"/>
      <w:marTop w:val="0"/>
      <w:marBottom w:val="0"/>
      <w:divBdr>
        <w:top w:val="none" w:sz="0" w:space="0" w:color="auto"/>
        <w:left w:val="none" w:sz="0" w:space="0" w:color="auto"/>
        <w:bottom w:val="none" w:sz="0" w:space="0" w:color="auto"/>
        <w:right w:val="none" w:sz="0" w:space="0" w:color="auto"/>
      </w:divBdr>
    </w:div>
    <w:div w:id="1510367716">
      <w:marLeft w:val="0"/>
      <w:marRight w:val="0"/>
      <w:marTop w:val="0"/>
      <w:marBottom w:val="0"/>
      <w:divBdr>
        <w:top w:val="none" w:sz="0" w:space="0" w:color="auto"/>
        <w:left w:val="none" w:sz="0" w:space="0" w:color="auto"/>
        <w:bottom w:val="none" w:sz="0" w:space="0" w:color="auto"/>
        <w:right w:val="none" w:sz="0" w:space="0" w:color="auto"/>
      </w:divBdr>
    </w:div>
    <w:div w:id="1510367717">
      <w:marLeft w:val="0"/>
      <w:marRight w:val="0"/>
      <w:marTop w:val="0"/>
      <w:marBottom w:val="0"/>
      <w:divBdr>
        <w:top w:val="none" w:sz="0" w:space="0" w:color="auto"/>
        <w:left w:val="none" w:sz="0" w:space="0" w:color="auto"/>
        <w:bottom w:val="none" w:sz="0" w:space="0" w:color="auto"/>
        <w:right w:val="none" w:sz="0" w:space="0" w:color="auto"/>
      </w:divBdr>
    </w:div>
    <w:div w:id="1510367718">
      <w:marLeft w:val="0"/>
      <w:marRight w:val="0"/>
      <w:marTop w:val="0"/>
      <w:marBottom w:val="0"/>
      <w:divBdr>
        <w:top w:val="none" w:sz="0" w:space="0" w:color="auto"/>
        <w:left w:val="none" w:sz="0" w:space="0" w:color="auto"/>
        <w:bottom w:val="none" w:sz="0" w:space="0" w:color="auto"/>
        <w:right w:val="none" w:sz="0" w:space="0" w:color="auto"/>
      </w:divBdr>
    </w:div>
    <w:div w:id="2014186321">
      <w:bodyDiv w:val="1"/>
      <w:marLeft w:val="0"/>
      <w:marRight w:val="0"/>
      <w:marTop w:val="0"/>
      <w:marBottom w:val="0"/>
      <w:divBdr>
        <w:top w:val="none" w:sz="0" w:space="0" w:color="auto"/>
        <w:left w:val="none" w:sz="0" w:space="0" w:color="auto"/>
        <w:bottom w:val="none" w:sz="0" w:space="0" w:color="auto"/>
        <w:right w:val="none" w:sz="0" w:space="0" w:color="auto"/>
      </w:divBdr>
      <w:divsChild>
        <w:div w:id="319236956">
          <w:marLeft w:val="0"/>
          <w:marRight w:val="0"/>
          <w:marTop w:val="0"/>
          <w:marBottom w:val="0"/>
          <w:divBdr>
            <w:top w:val="none" w:sz="0" w:space="0" w:color="auto"/>
            <w:left w:val="none" w:sz="0" w:space="0" w:color="auto"/>
            <w:bottom w:val="none" w:sz="0" w:space="0" w:color="auto"/>
            <w:right w:val="none" w:sz="0" w:space="0" w:color="auto"/>
          </w:divBdr>
          <w:divsChild>
            <w:div w:id="194580758">
              <w:marLeft w:val="0"/>
              <w:marRight w:val="0"/>
              <w:marTop w:val="0"/>
              <w:marBottom w:val="0"/>
              <w:divBdr>
                <w:top w:val="none" w:sz="0" w:space="0" w:color="auto"/>
                <w:left w:val="none" w:sz="0" w:space="0" w:color="auto"/>
                <w:bottom w:val="none" w:sz="0" w:space="0" w:color="auto"/>
                <w:right w:val="none" w:sz="0" w:space="0" w:color="auto"/>
              </w:divBdr>
              <w:divsChild>
                <w:div w:id="14380934">
                  <w:marLeft w:val="0"/>
                  <w:marRight w:val="0"/>
                  <w:marTop w:val="120"/>
                  <w:marBottom w:val="0"/>
                  <w:divBdr>
                    <w:top w:val="none" w:sz="0" w:space="0" w:color="auto"/>
                    <w:left w:val="none" w:sz="0" w:space="0" w:color="auto"/>
                    <w:bottom w:val="none" w:sz="0" w:space="0" w:color="auto"/>
                    <w:right w:val="none" w:sz="0" w:space="0" w:color="auto"/>
                  </w:divBdr>
                  <w:divsChild>
                    <w:div w:id="201151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116-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411-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D20A42-267E-45A4-8133-21B73FD72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22277</Words>
  <Characters>12699</Characters>
  <Application>Microsoft Office Word</Application>
  <DocSecurity>0</DocSecurity>
  <Lines>105</Lines>
  <Paragraphs>69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Grizli777</Company>
  <LinksUpToDate>false</LinksUpToDate>
  <CharactersWithSpaces>34907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dc:creator>
  <cp:lastModifiedBy>Жидков Олександр Євгенійович</cp:lastModifiedBy>
  <cp:revision>2</cp:revision>
  <cp:lastPrinted>2020-06-18T07:45:00Z</cp:lastPrinted>
  <dcterms:created xsi:type="dcterms:W3CDTF">2020-06-18T08:28:00Z</dcterms:created>
  <dcterms:modified xsi:type="dcterms:W3CDTF">2020-06-18T08:28:00Z</dcterms:modified>
</cp:coreProperties>
</file>