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350" w:rsidRDefault="00502350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502350" w:rsidRDefault="00502350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AE5DD8" w:rsidRPr="00735534" w:rsidRDefault="00AE5DD8" w:rsidP="002B3F54">
      <w:pPr>
        <w:spacing w:after="40" w:line="240" w:lineRule="auto"/>
        <w:ind w:left="5103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AE5DD8" w:rsidRPr="00735534" w:rsidRDefault="00AE5DD8" w:rsidP="002B3F54">
      <w:pPr>
        <w:spacing w:after="40" w:line="240" w:lineRule="auto"/>
        <w:ind w:left="5103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з питань </w:t>
      </w:r>
      <w:r w:rsidR="00824194"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транспорту та інфраструктури</w:t>
      </w:r>
    </w:p>
    <w:p w:rsidR="00AE5DD8" w:rsidRPr="00366B35" w:rsidRDefault="00AE5DD8" w:rsidP="00AE5DD8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AE5DD8" w:rsidRPr="00735534" w:rsidRDefault="00AE5DD8" w:rsidP="00AE5DD8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законопроекту</w:t>
      </w:r>
    </w:p>
    <w:p w:rsidR="00AE5DD8" w:rsidRPr="00735534" w:rsidRDefault="00F96DA4" w:rsidP="009A406D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A10870" w:rsidRPr="00A10870">
        <w:rPr>
          <w:rFonts w:ascii="Times New Roman" w:eastAsia="Times New Roman" w:hAnsi="Times New Roman"/>
          <w:i/>
          <w:sz w:val="24"/>
          <w:lang w:val="uk-UA" w:eastAsia="ru-RU"/>
        </w:rPr>
        <w:t>3683 (доопрац.</w:t>
      </w:r>
      <w:r w:rsidR="00A10870">
        <w:rPr>
          <w:rFonts w:ascii="Times New Roman" w:eastAsia="Times New Roman" w:hAnsi="Times New Roman"/>
          <w:i/>
          <w:sz w:val="24"/>
          <w:lang w:val="uk-UA" w:eastAsia="ru-RU"/>
        </w:rPr>
        <w:t>)</w:t>
      </w:r>
      <w:r w:rsidR="00A10870" w:rsidRPr="00A10870">
        <w:rPr>
          <w:rFonts w:ascii="Times New Roman" w:eastAsia="Times New Roman" w:hAnsi="Times New Roman"/>
          <w:i/>
          <w:sz w:val="24"/>
          <w:lang w:val="uk-UA" w:eastAsia="ru-RU"/>
        </w:rPr>
        <w:t xml:space="preserve"> від </w:t>
      </w:r>
      <w:r w:rsidR="00A10870">
        <w:rPr>
          <w:rFonts w:ascii="Times New Roman" w:eastAsia="Times New Roman" w:hAnsi="Times New Roman"/>
          <w:i/>
          <w:sz w:val="24"/>
          <w:lang w:val="uk-UA" w:eastAsia="ru-RU"/>
        </w:rPr>
        <w:t>23.03.2021</w:t>
      </w:r>
    </w:p>
    <w:p w:rsidR="00A10870" w:rsidRDefault="00AE5DD8" w:rsidP="007F3366">
      <w:pPr>
        <w:spacing w:before="240"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bookmarkStart w:id="0" w:name="_GoBack"/>
      <w:r w:rsidR="008459D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="008459D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8459D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червня</w:t>
      </w:r>
      <w:r w:rsidR="008459D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8459DB"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202</w:t>
      </w:r>
      <w:r w:rsidR="008459D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1 </w:t>
      </w:r>
      <w:r w:rsidR="008459DB"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року (протокол № </w:t>
      </w:r>
      <w:r w:rsidR="008459D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90</w:t>
      </w:r>
      <w:r w:rsidR="008459DB"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bookmarkEnd w:id="0"/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293C71" w:rsidRPr="00A108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</w:t>
      </w:r>
      <w:r w:rsidR="00A10870" w:rsidRPr="00A108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внесення змін до деяких законодавчих актів України щодо удосконалення порядку розроблення, прийняття та впровадження авіаційних правил України»</w:t>
      </w:r>
      <w:r w:rsidR="007F3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="007F3366" w:rsidRPr="007F3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3683 (доопрац.) від 23.03.2021</w:t>
      </w:r>
      <w:r w:rsidR="007F3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</w:t>
      </w:r>
      <w:r w:rsidR="007F3366" w:rsidRPr="007F3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</w:t>
      </w:r>
      <w:r w:rsidR="006146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народними депутатами України Кісєлем Ю.Г.</w:t>
      </w:r>
      <w:r w:rsidR="007F3366" w:rsidRPr="007F3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6146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Савчук О.В., Зуєвим М.С. та іншими,</w:t>
      </w:r>
      <w:r w:rsidR="007F3366" w:rsidRPr="007F3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 повідомляє наступне.</w:t>
      </w:r>
    </w:p>
    <w:p w:rsidR="00614666" w:rsidRPr="00F349D9" w:rsidRDefault="00614666" w:rsidP="006146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9D9">
        <w:rPr>
          <w:rFonts w:ascii="Times New Roman" w:hAnsi="Times New Roman"/>
          <w:sz w:val="28"/>
          <w:szCs w:val="28"/>
          <w:lang w:val="uk-UA"/>
        </w:rPr>
        <w:t xml:space="preserve">За експертним висновок Міністерства фінансів України реалізація положень законопроекту не матиме впливу на показники бюджетів та не потребуватиме додаткових витрат державного </w:t>
      </w:r>
      <w:r>
        <w:rPr>
          <w:rFonts w:ascii="Times New Roman" w:hAnsi="Times New Roman"/>
          <w:sz w:val="28"/>
          <w:szCs w:val="28"/>
          <w:lang w:val="uk-UA"/>
        </w:rPr>
        <w:t>бюджету</w:t>
      </w:r>
      <w:r w:rsidRPr="00F349D9">
        <w:rPr>
          <w:rFonts w:ascii="Times New Roman" w:hAnsi="Times New Roman"/>
          <w:sz w:val="28"/>
          <w:szCs w:val="28"/>
          <w:lang w:val="uk-UA"/>
        </w:rPr>
        <w:t>.</w:t>
      </w:r>
    </w:p>
    <w:p w:rsidR="002B3F54" w:rsidRDefault="00502350" w:rsidP="002B3F54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наслідками розгляду Комітет прийняв рішення, що проект Закону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2B3F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2B3F54" w:rsidRPr="00A108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 внесення змін до деяких законодавчих актів України щодо удосконалення порядку розроблення, прийняття та впровадження авіаційних правил України»</w:t>
      </w:r>
      <w:r w:rsidR="002B3F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="002B3F54" w:rsidRPr="007F3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3683 (доопрац.) від 23.03.2021</w:t>
      </w:r>
      <w:r w:rsidR="002B3F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</w:t>
      </w:r>
      <w:r w:rsidR="002B3F54" w:rsidRPr="007F3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</w:t>
      </w:r>
      <w:r w:rsidR="002B3F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народними депутатами України Кісєлем Ю.Г.</w:t>
      </w:r>
      <w:r w:rsidR="002B3F54" w:rsidRPr="007F3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2B3F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Савчук О.В., Зуєвим М.С. та іншими, </w:t>
      </w:r>
      <w:r w:rsidR="002B3F54" w:rsidRPr="00F349D9">
        <w:rPr>
          <w:rFonts w:ascii="Times New Roman" w:hAnsi="Times New Roman"/>
          <w:sz w:val="28"/>
          <w:szCs w:val="28"/>
          <w:lang w:val="uk-UA"/>
        </w:rPr>
        <w:t>не матиме впливу на показники бюджетів. У разі прийняття відповідного закону він може набирати чинності у термін, визначений авторами законопроекту.</w:t>
      </w:r>
    </w:p>
    <w:p w:rsidR="002B3F54" w:rsidRDefault="002B3F54" w:rsidP="002B3F54">
      <w:pPr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F54" w:rsidRDefault="002B3F54" w:rsidP="002B3F54">
      <w:pPr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F54" w:rsidRPr="00F349D9" w:rsidRDefault="002B3F54" w:rsidP="002B3F54">
      <w:pPr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F54" w:rsidRPr="00F349D9" w:rsidRDefault="002B3F54" w:rsidP="002B3F54">
      <w:pPr>
        <w:spacing w:after="0" w:line="288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</w:t>
      </w:r>
      <w:r w:rsidRPr="00F349D9">
        <w:rPr>
          <w:rFonts w:ascii="Times New Roman" w:eastAsia="Times New Roman" w:hAnsi="Times New Roman"/>
          <w:b/>
          <w:sz w:val="28"/>
          <w:szCs w:val="28"/>
          <w:lang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  <w:r w:rsidRPr="00F349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2B3F54" w:rsidRDefault="002B3F54" w:rsidP="0050235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2B3F54" w:rsidRDefault="002B3F54" w:rsidP="0050235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2B3F54" w:rsidRDefault="002B3F54" w:rsidP="0050235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2B3F54" w:rsidRDefault="002B3F54" w:rsidP="0050235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349D9" w:rsidRPr="00C54F30" w:rsidRDefault="00F349D9">
      <w:pPr>
        <w:spacing w:after="0" w:line="288" w:lineRule="auto"/>
        <w:jc w:val="both"/>
        <w:rPr>
          <w:rFonts w:ascii="Times New Roman" w:eastAsia="Times New Roman" w:hAnsi="Times New Roman"/>
          <w:bCs/>
          <w:sz w:val="27"/>
          <w:szCs w:val="27"/>
          <w:lang w:val="uk-UA" w:eastAsia="ru-RU"/>
        </w:rPr>
      </w:pPr>
    </w:p>
    <w:sectPr w:rsidR="00F349D9" w:rsidRPr="00C54F30" w:rsidSect="00481EB8">
      <w:headerReference w:type="default" r:id="rId7"/>
      <w:headerReference w:type="first" r:id="rId8"/>
      <w:footerReference w:type="first" r:id="rId9"/>
      <w:pgSz w:w="11906" w:h="16838"/>
      <w:pgMar w:top="964" w:right="737" w:bottom="993" w:left="964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01B" w:rsidRDefault="00A6601B" w:rsidP="005E306B">
      <w:pPr>
        <w:spacing w:after="0" w:line="240" w:lineRule="auto"/>
      </w:pPr>
      <w:r>
        <w:separator/>
      </w:r>
    </w:p>
  </w:endnote>
  <w:endnote w:type="continuationSeparator" w:id="0">
    <w:p w:rsidR="00A6601B" w:rsidRDefault="00A6601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6601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01B" w:rsidRDefault="00A6601B" w:rsidP="005E306B">
      <w:pPr>
        <w:spacing w:after="0" w:line="240" w:lineRule="auto"/>
      </w:pPr>
      <w:r>
        <w:separator/>
      </w:r>
    </w:p>
  </w:footnote>
  <w:footnote w:type="continuationSeparator" w:id="0">
    <w:p w:rsidR="00A6601B" w:rsidRDefault="00A6601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95318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3D"/>
    <w:rsid w:val="000163C3"/>
    <w:rsid w:val="0004046F"/>
    <w:rsid w:val="000620A9"/>
    <w:rsid w:val="00080DDC"/>
    <w:rsid w:val="000A6A3B"/>
    <w:rsid w:val="000F1586"/>
    <w:rsid w:val="00101582"/>
    <w:rsid w:val="00141617"/>
    <w:rsid w:val="0019108F"/>
    <w:rsid w:val="0019231B"/>
    <w:rsid w:val="00195FA8"/>
    <w:rsid w:val="001966F0"/>
    <w:rsid w:val="001D3C24"/>
    <w:rsid w:val="0021032F"/>
    <w:rsid w:val="00235CD7"/>
    <w:rsid w:val="00293C71"/>
    <w:rsid w:val="002A5D4C"/>
    <w:rsid w:val="002B3F54"/>
    <w:rsid w:val="002B5CCE"/>
    <w:rsid w:val="002B5FC1"/>
    <w:rsid w:val="002D0561"/>
    <w:rsid w:val="002E0A18"/>
    <w:rsid w:val="002E31BF"/>
    <w:rsid w:val="002E44DA"/>
    <w:rsid w:val="00323BA0"/>
    <w:rsid w:val="003712E9"/>
    <w:rsid w:val="003A78F9"/>
    <w:rsid w:val="003D0996"/>
    <w:rsid w:val="003D1CBA"/>
    <w:rsid w:val="00435A83"/>
    <w:rsid w:val="00451750"/>
    <w:rsid w:val="004717F5"/>
    <w:rsid w:val="00481EB8"/>
    <w:rsid w:val="004852FA"/>
    <w:rsid w:val="004B3546"/>
    <w:rsid w:val="004C53C1"/>
    <w:rsid w:val="004E45CA"/>
    <w:rsid w:val="004E4F5C"/>
    <w:rsid w:val="004F7B8A"/>
    <w:rsid w:val="00500CE7"/>
    <w:rsid w:val="00502350"/>
    <w:rsid w:val="0050620F"/>
    <w:rsid w:val="0051614E"/>
    <w:rsid w:val="00545919"/>
    <w:rsid w:val="0055005A"/>
    <w:rsid w:val="0056039F"/>
    <w:rsid w:val="0056352F"/>
    <w:rsid w:val="00592C72"/>
    <w:rsid w:val="005A4728"/>
    <w:rsid w:val="005A619B"/>
    <w:rsid w:val="005B71F5"/>
    <w:rsid w:val="005C674D"/>
    <w:rsid w:val="005E306B"/>
    <w:rsid w:val="005F20B5"/>
    <w:rsid w:val="005F712C"/>
    <w:rsid w:val="00614666"/>
    <w:rsid w:val="00626A3E"/>
    <w:rsid w:val="00660B13"/>
    <w:rsid w:val="0066623D"/>
    <w:rsid w:val="00666E03"/>
    <w:rsid w:val="006738C9"/>
    <w:rsid w:val="006842F0"/>
    <w:rsid w:val="006A1BB2"/>
    <w:rsid w:val="006D63DE"/>
    <w:rsid w:val="006F10E8"/>
    <w:rsid w:val="00713E93"/>
    <w:rsid w:val="0073224C"/>
    <w:rsid w:val="00735534"/>
    <w:rsid w:val="00773202"/>
    <w:rsid w:val="007A0252"/>
    <w:rsid w:val="007B31A3"/>
    <w:rsid w:val="007D2B6C"/>
    <w:rsid w:val="007F3366"/>
    <w:rsid w:val="007F5D91"/>
    <w:rsid w:val="0080545D"/>
    <w:rsid w:val="00811821"/>
    <w:rsid w:val="00824194"/>
    <w:rsid w:val="008274C5"/>
    <w:rsid w:val="0084269F"/>
    <w:rsid w:val="008459DB"/>
    <w:rsid w:val="00854327"/>
    <w:rsid w:val="008D0011"/>
    <w:rsid w:val="008D7BBE"/>
    <w:rsid w:val="00945B68"/>
    <w:rsid w:val="00947CA4"/>
    <w:rsid w:val="00953189"/>
    <w:rsid w:val="00957D31"/>
    <w:rsid w:val="00972232"/>
    <w:rsid w:val="009865D4"/>
    <w:rsid w:val="009A406D"/>
    <w:rsid w:val="009A720A"/>
    <w:rsid w:val="00A00059"/>
    <w:rsid w:val="00A10870"/>
    <w:rsid w:val="00A42787"/>
    <w:rsid w:val="00A60747"/>
    <w:rsid w:val="00A6601B"/>
    <w:rsid w:val="00A749EF"/>
    <w:rsid w:val="00A7635E"/>
    <w:rsid w:val="00A76A60"/>
    <w:rsid w:val="00A833C8"/>
    <w:rsid w:val="00AA3935"/>
    <w:rsid w:val="00AC7113"/>
    <w:rsid w:val="00AD7F82"/>
    <w:rsid w:val="00AE5DD8"/>
    <w:rsid w:val="00AF0BED"/>
    <w:rsid w:val="00B234BC"/>
    <w:rsid w:val="00B237D4"/>
    <w:rsid w:val="00B30EB4"/>
    <w:rsid w:val="00B311E8"/>
    <w:rsid w:val="00B67896"/>
    <w:rsid w:val="00B701B6"/>
    <w:rsid w:val="00B70456"/>
    <w:rsid w:val="00BA62CD"/>
    <w:rsid w:val="00BD0801"/>
    <w:rsid w:val="00BF1E95"/>
    <w:rsid w:val="00C07C93"/>
    <w:rsid w:val="00C11FB6"/>
    <w:rsid w:val="00C276BE"/>
    <w:rsid w:val="00C27AE9"/>
    <w:rsid w:val="00C434B6"/>
    <w:rsid w:val="00C54F30"/>
    <w:rsid w:val="00C86266"/>
    <w:rsid w:val="00C86EE5"/>
    <w:rsid w:val="00C92F3D"/>
    <w:rsid w:val="00CA7044"/>
    <w:rsid w:val="00CC39A1"/>
    <w:rsid w:val="00CC4CD5"/>
    <w:rsid w:val="00CD4A38"/>
    <w:rsid w:val="00CE3E1B"/>
    <w:rsid w:val="00CE6A4B"/>
    <w:rsid w:val="00D22048"/>
    <w:rsid w:val="00D242C2"/>
    <w:rsid w:val="00D37FA2"/>
    <w:rsid w:val="00D52549"/>
    <w:rsid w:val="00D57E1B"/>
    <w:rsid w:val="00DC5F26"/>
    <w:rsid w:val="00DD291F"/>
    <w:rsid w:val="00DF0115"/>
    <w:rsid w:val="00E93AD6"/>
    <w:rsid w:val="00EB1156"/>
    <w:rsid w:val="00F349D9"/>
    <w:rsid w:val="00F55423"/>
    <w:rsid w:val="00F91DD3"/>
    <w:rsid w:val="00F96DA4"/>
    <w:rsid w:val="00FC3DF4"/>
    <w:rsid w:val="00FC4728"/>
    <w:rsid w:val="00FD796E"/>
    <w:rsid w:val="00FE2558"/>
    <w:rsid w:val="00FF1F7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E841EB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108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A1087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E5DF8-B9F0-4CA0-A00F-53DF5E11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47</cp:revision>
  <cp:lastPrinted>2020-02-27T15:00:00Z</cp:lastPrinted>
  <dcterms:created xsi:type="dcterms:W3CDTF">2020-02-07T09:35:00Z</dcterms:created>
  <dcterms:modified xsi:type="dcterms:W3CDTF">2021-06-01T11:51:00Z</dcterms:modified>
</cp:coreProperties>
</file>