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742F" w:rsidRPr="00A37DCC" w:rsidRDefault="006C742F" w:rsidP="0027465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C742F" w:rsidRPr="00A37DCC" w:rsidRDefault="006C742F" w:rsidP="0027465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74651" w:rsidRPr="00A37DCC" w:rsidRDefault="00274651" w:rsidP="002746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4651" w:rsidRPr="00A37DCC" w:rsidRDefault="00274651" w:rsidP="002746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4651" w:rsidRPr="00A37DCC" w:rsidRDefault="00274651" w:rsidP="002746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4651" w:rsidRPr="00A37DCC" w:rsidRDefault="00274651" w:rsidP="002746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74651" w:rsidRDefault="00274651" w:rsidP="002746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4651" w:rsidRDefault="00782EDA" w:rsidP="002746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52"/>
          <w:szCs w:val="52"/>
        </w:rPr>
        <w:t xml:space="preserve">         </w:t>
      </w:r>
      <w:r w:rsidRPr="00782EDA">
        <w:rPr>
          <w:rFonts w:ascii="Times New Roman" w:hAnsi="Times New Roman" w:cs="Times New Roman"/>
          <w:sz w:val="52"/>
          <w:szCs w:val="52"/>
        </w:rPr>
        <w:t>З А К О Н   У К Р А Ї Н И</w:t>
      </w:r>
    </w:p>
    <w:p w:rsidR="00274651" w:rsidRDefault="00274651" w:rsidP="002746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4651" w:rsidRDefault="00274651" w:rsidP="002746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4651" w:rsidRDefault="00274651" w:rsidP="002746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742F" w:rsidRPr="00274651" w:rsidRDefault="00274651" w:rsidP="002746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377190</wp:posOffset>
                </wp:positionH>
                <wp:positionV relativeFrom="paragraph">
                  <wp:posOffset>637540</wp:posOffset>
                </wp:positionV>
                <wp:extent cx="4381200" cy="0"/>
                <wp:effectExtent l="0" t="0" r="19685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D502AFC" id="Пряма сполучна лінія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.7pt,50.2pt" to="374.7pt,5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C5DC3" w:rsidRPr="00274651">
        <w:rPr>
          <w:rFonts w:ascii="Times New Roman" w:hAnsi="Times New Roman" w:cs="Times New Roman"/>
          <w:sz w:val="28"/>
          <w:szCs w:val="28"/>
        </w:rPr>
        <w:t xml:space="preserve">Про внесення змін до деяких законодавчих актів України 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</w:t>
      </w:r>
      <w:r w:rsidR="004C5DC3" w:rsidRPr="00274651">
        <w:rPr>
          <w:rFonts w:ascii="Times New Roman" w:hAnsi="Times New Roman" w:cs="Times New Roman"/>
          <w:sz w:val="28"/>
          <w:szCs w:val="28"/>
        </w:rPr>
        <w:t xml:space="preserve">щодо вдосконалення порядку розроблення, прийняття 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 </w:t>
      </w:r>
      <w:r w:rsidR="004C5DC3" w:rsidRPr="00274651">
        <w:rPr>
          <w:rFonts w:ascii="Times New Roman" w:hAnsi="Times New Roman" w:cs="Times New Roman"/>
          <w:sz w:val="28"/>
          <w:szCs w:val="28"/>
        </w:rPr>
        <w:t>та впровадження авіаційних правил України</w:t>
      </w:r>
    </w:p>
    <w:p w:rsidR="00BD4E31" w:rsidRDefault="00BD4E31" w:rsidP="0027465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74651" w:rsidRDefault="00274651" w:rsidP="0027465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74651" w:rsidRPr="00274651" w:rsidRDefault="00274651" w:rsidP="0027465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C742F" w:rsidRDefault="004C5DC3" w:rsidP="002746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4651">
        <w:rPr>
          <w:rFonts w:ascii="Times New Roman" w:hAnsi="Times New Roman" w:cs="Times New Roman"/>
          <w:sz w:val="28"/>
          <w:szCs w:val="28"/>
        </w:rPr>
        <w:t xml:space="preserve">Верховна Рада України </w:t>
      </w:r>
      <w:r w:rsidR="00274651">
        <w:rPr>
          <w:rFonts w:ascii="Times New Roman" w:hAnsi="Times New Roman" w:cs="Times New Roman"/>
          <w:sz w:val="28"/>
          <w:szCs w:val="28"/>
        </w:rPr>
        <w:t xml:space="preserve">  </w:t>
      </w:r>
      <w:r w:rsidRPr="00274651">
        <w:rPr>
          <w:rFonts w:ascii="Times New Roman" w:hAnsi="Times New Roman" w:cs="Times New Roman"/>
          <w:sz w:val="28"/>
          <w:szCs w:val="28"/>
        </w:rPr>
        <w:t>п о с т а н о в л я є</w:t>
      </w:r>
      <w:r w:rsidR="00274651">
        <w:rPr>
          <w:rFonts w:ascii="Times New Roman" w:hAnsi="Times New Roman" w:cs="Times New Roman"/>
          <w:sz w:val="28"/>
          <w:szCs w:val="28"/>
        </w:rPr>
        <w:t xml:space="preserve"> </w:t>
      </w:r>
      <w:r w:rsidRPr="00274651">
        <w:rPr>
          <w:rFonts w:ascii="Times New Roman" w:hAnsi="Times New Roman" w:cs="Times New Roman"/>
          <w:sz w:val="28"/>
          <w:szCs w:val="28"/>
        </w:rPr>
        <w:t>:</w:t>
      </w:r>
    </w:p>
    <w:p w:rsidR="00274651" w:rsidRPr="00274651" w:rsidRDefault="00274651" w:rsidP="002746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C742F" w:rsidRPr="00274651" w:rsidRDefault="004C5DC3" w:rsidP="00274651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4651">
        <w:rPr>
          <w:rFonts w:ascii="Times New Roman" w:hAnsi="Times New Roman" w:cs="Times New Roman"/>
          <w:sz w:val="28"/>
          <w:szCs w:val="28"/>
        </w:rPr>
        <w:t xml:space="preserve">І. Внести зміни до таких законодавчих актів України: </w:t>
      </w:r>
    </w:p>
    <w:p w:rsidR="006C742F" w:rsidRPr="00274651" w:rsidRDefault="004C5DC3" w:rsidP="00274651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4651">
        <w:rPr>
          <w:rFonts w:ascii="Times New Roman" w:hAnsi="Times New Roman" w:cs="Times New Roman"/>
          <w:sz w:val="28"/>
          <w:szCs w:val="28"/>
        </w:rPr>
        <w:t>1. У статті 11 Повітряного кодексу України (Відомості Верховної Ради України, 2011 р., № 48</w:t>
      </w:r>
      <w:r w:rsidR="00274651" w:rsidRPr="00274651">
        <w:rPr>
          <w:rFonts w:ascii="Times New Roman" w:hAnsi="Times New Roman" w:cs="Times New Roman"/>
          <w:spacing w:val="-2"/>
          <w:sz w:val="28"/>
          <w:szCs w:val="28"/>
        </w:rPr>
        <w:sym w:font="Symbol" w:char="F02D"/>
      </w:r>
      <w:r w:rsidRPr="00274651">
        <w:rPr>
          <w:rFonts w:ascii="Times New Roman" w:hAnsi="Times New Roman" w:cs="Times New Roman"/>
          <w:sz w:val="28"/>
          <w:szCs w:val="28"/>
        </w:rPr>
        <w:t>49, ст. 536):</w:t>
      </w:r>
    </w:p>
    <w:p w:rsidR="006C742F" w:rsidRPr="00274651" w:rsidRDefault="004C5DC3" w:rsidP="00274651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4651">
        <w:rPr>
          <w:rFonts w:ascii="Times New Roman" w:hAnsi="Times New Roman" w:cs="Times New Roman"/>
          <w:sz w:val="28"/>
          <w:szCs w:val="28"/>
        </w:rPr>
        <w:t>1) частину третю викласти в такій редакції:</w:t>
      </w:r>
    </w:p>
    <w:p w:rsidR="006C742F" w:rsidRPr="00274651" w:rsidRDefault="00274651" w:rsidP="00274651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</w:t>
      </w:r>
      <w:r w:rsidR="004C5DC3" w:rsidRPr="00274651">
        <w:rPr>
          <w:rFonts w:ascii="Times New Roman" w:hAnsi="Times New Roman" w:cs="Times New Roman"/>
          <w:sz w:val="28"/>
          <w:szCs w:val="28"/>
        </w:rPr>
        <w:t>3. Авіаційні правила України розробляються відповідно до стандартів і рекомендованої практики Міжнародної організації цивільної авіації, нормативних актів Міжнародної асоціації повітряного транспорту, Європейської асоціації з безпеки аеронавігації (</w:t>
      </w:r>
      <w:proofErr w:type="spellStart"/>
      <w:r w:rsidR="004C5DC3" w:rsidRPr="00274651">
        <w:rPr>
          <w:rFonts w:ascii="Times New Roman" w:hAnsi="Times New Roman" w:cs="Times New Roman"/>
          <w:sz w:val="28"/>
          <w:szCs w:val="28"/>
        </w:rPr>
        <w:t>Євроконтролю</w:t>
      </w:r>
      <w:proofErr w:type="spellEnd"/>
      <w:r w:rsidR="004C5DC3" w:rsidRPr="00274651">
        <w:rPr>
          <w:rFonts w:ascii="Times New Roman" w:hAnsi="Times New Roman" w:cs="Times New Roman"/>
          <w:sz w:val="28"/>
          <w:szCs w:val="28"/>
        </w:rPr>
        <w:t>), Європейського агентства з безпеки польотів, інших міжнародних авіаційних організацій та з урахуванням законодавства Європейського Союзу в галузі цивільної авіації.</w:t>
      </w:r>
    </w:p>
    <w:p w:rsidR="006C742F" w:rsidRPr="00274651" w:rsidRDefault="004C5DC3" w:rsidP="00274651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4651">
        <w:rPr>
          <w:rFonts w:ascii="Times New Roman" w:hAnsi="Times New Roman" w:cs="Times New Roman"/>
          <w:sz w:val="28"/>
          <w:szCs w:val="28"/>
        </w:rPr>
        <w:t>Авіаційні правила України, розроблені відповідно до нормативних актів Європейського агентства з безпеки польотів, які визначають стандарти та вимоги для сертифікації, нагляду та експлуатації повітряних суден, є нормативно-технічними документами та можуть прийматися мовою оригіналу.</w:t>
      </w:r>
    </w:p>
    <w:p w:rsidR="006C742F" w:rsidRPr="00274651" w:rsidRDefault="004C5DC3" w:rsidP="00274651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4651">
        <w:rPr>
          <w:rFonts w:ascii="Times New Roman" w:hAnsi="Times New Roman" w:cs="Times New Roman"/>
          <w:sz w:val="28"/>
          <w:szCs w:val="28"/>
        </w:rPr>
        <w:t xml:space="preserve">Вимоги до повітряних перевізників з обслуговування та перевезення пасажирів, багажу, вантажу і пошти; встановлення критеріїв віднесення до класу обслуговування (економ-клас, бізнес-клас, преміум-клас); виплати компенсації та надання допомоги пасажирам у разі відмови від прийняття на борт або скасування польоту чи затримки вильоту, зниження класу обслуговування пасажирів, повернення плати за ненадану послугу з повітряного перевезення, розмір та спосіб виплати компенсації і </w:t>
      </w:r>
      <w:r w:rsidRPr="00274651">
        <w:rPr>
          <w:rFonts w:ascii="Times New Roman" w:hAnsi="Times New Roman" w:cs="Times New Roman"/>
          <w:sz w:val="28"/>
          <w:szCs w:val="28"/>
        </w:rPr>
        <w:lastRenderedPageBreak/>
        <w:t>обслуговування пасажирів, яким відмовлено у прийнятті на борт, встановлюються однаковими як для внутрішніх, так і міжнародних рейсів</w:t>
      </w:r>
      <w:r w:rsidR="00274651">
        <w:rPr>
          <w:rFonts w:ascii="Times New Roman" w:hAnsi="Times New Roman" w:cs="Times New Roman"/>
          <w:sz w:val="28"/>
          <w:szCs w:val="28"/>
        </w:rPr>
        <w:t>"</w:t>
      </w:r>
      <w:r w:rsidRPr="00274651">
        <w:rPr>
          <w:rFonts w:ascii="Times New Roman" w:hAnsi="Times New Roman" w:cs="Times New Roman"/>
          <w:sz w:val="28"/>
          <w:szCs w:val="28"/>
        </w:rPr>
        <w:t>;</w:t>
      </w:r>
    </w:p>
    <w:p w:rsidR="006C742F" w:rsidRPr="00274651" w:rsidRDefault="004C5DC3" w:rsidP="00274651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4651">
        <w:rPr>
          <w:rFonts w:ascii="Times New Roman" w:hAnsi="Times New Roman" w:cs="Times New Roman"/>
          <w:sz w:val="28"/>
          <w:szCs w:val="28"/>
        </w:rPr>
        <w:t xml:space="preserve">2) частину четверту після слова </w:t>
      </w:r>
      <w:r w:rsidR="00274651">
        <w:rPr>
          <w:rFonts w:ascii="Times New Roman" w:hAnsi="Times New Roman" w:cs="Times New Roman"/>
          <w:sz w:val="28"/>
          <w:szCs w:val="28"/>
        </w:rPr>
        <w:t>"</w:t>
      </w:r>
      <w:r w:rsidRPr="00274651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274651">
        <w:rPr>
          <w:rFonts w:ascii="Times New Roman" w:hAnsi="Times New Roman" w:cs="Times New Roman"/>
          <w:sz w:val="28"/>
          <w:szCs w:val="28"/>
        </w:rPr>
        <w:t>Євроконтролю</w:t>
      </w:r>
      <w:proofErr w:type="spellEnd"/>
      <w:r w:rsidRPr="00274651">
        <w:rPr>
          <w:rFonts w:ascii="Times New Roman" w:hAnsi="Times New Roman" w:cs="Times New Roman"/>
          <w:sz w:val="28"/>
          <w:szCs w:val="28"/>
        </w:rPr>
        <w:t>)</w:t>
      </w:r>
      <w:r w:rsidR="00274651">
        <w:rPr>
          <w:rFonts w:ascii="Times New Roman" w:hAnsi="Times New Roman" w:cs="Times New Roman"/>
          <w:sz w:val="28"/>
          <w:szCs w:val="28"/>
        </w:rPr>
        <w:t>"</w:t>
      </w:r>
      <w:r w:rsidRPr="00274651">
        <w:rPr>
          <w:rFonts w:ascii="Times New Roman" w:hAnsi="Times New Roman" w:cs="Times New Roman"/>
          <w:sz w:val="28"/>
          <w:szCs w:val="28"/>
        </w:rPr>
        <w:t xml:space="preserve"> доповнити словами </w:t>
      </w:r>
      <w:r w:rsidR="00274651">
        <w:rPr>
          <w:rFonts w:ascii="Times New Roman" w:hAnsi="Times New Roman" w:cs="Times New Roman"/>
          <w:sz w:val="28"/>
          <w:szCs w:val="28"/>
        </w:rPr>
        <w:t>"</w:t>
      </w:r>
      <w:r w:rsidRPr="00274651">
        <w:rPr>
          <w:rFonts w:ascii="Times New Roman" w:hAnsi="Times New Roman" w:cs="Times New Roman"/>
          <w:sz w:val="28"/>
          <w:szCs w:val="28"/>
        </w:rPr>
        <w:t>Європейського агентства з безпеки польотів</w:t>
      </w:r>
      <w:r w:rsidR="00274651">
        <w:rPr>
          <w:rFonts w:ascii="Times New Roman" w:hAnsi="Times New Roman" w:cs="Times New Roman"/>
          <w:sz w:val="28"/>
          <w:szCs w:val="28"/>
        </w:rPr>
        <w:t>"</w:t>
      </w:r>
      <w:r w:rsidRPr="00274651">
        <w:rPr>
          <w:rFonts w:ascii="Times New Roman" w:hAnsi="Times New Roman" w:cs="Times New Roman"/>
          <w:sz w:val="28"/>
          <w:szCs w:val="28"/>
        </w:rPr>
        <w:t>.</w:t>
      </w:r>
    </w:p>
    <w:p w:rsidR="006C742F" w:rsidRPr="00274651" w:rsidRDefault="004C5DC3" w:rsidP="00274651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4651">
        <w:rPr>
          <w:rFonts w:ascii="Times New Roman" w:hAnsi="Times New Roman" w:cs="Times New Roman"/>
          <w:sz w:val="28"/>
          <w:szCs w:val="28"/>
        </w:rPr>
        <w:t xml:space="preserve">2. Частину другу статті 3 Закону України </w:t>
      </w:r>
      <w:r w:rsidR="00274651">
        <w:rPr>
          <w:rFonts w:ascii="Times New Roman" w:hAnsi="Times New Roman" w:cs="Times New Roman"/>
          <w:sz w:val="28"/>
          <w:szCs w:val="28"/>
        </w:rPr>
        <w:t>"</w:t>
      </w:r>
      <w:r w:rsidRPr="00274651">
        <w:rPr>
          <w:rFonts w:ascii="Times New Roman" w:hAnsi="Times New Roman" w:cs="Times New Roman"/>
          <w:sz w:val="28"/>
          <w:szCs w:val="28"/>
        </w:rPr>
        <w:t>Про засади державної регуляторної політики у сфері господарської діяльності</w:t>
      </w:r>
      <w:r w:rsidR="00274651">
        <w:rPr>
          <w:rFonts w:ascii="Times New Roman" w:hAnsi="Times New Roman" w:cs="Times New Roman"/>
          <w:sz w:val="28"/>
          <w:szCs w:val="28"/>
        </w:rPr>
        <w:t>"</w:t>
      </w:r>
      <w:r w:rsidRPr="00274651">
        <w:rPr>
          <w:rFonts w:ascii="Times New Roman" w:hAnsi="Times New Roman" w:cs="Times New Roman"/>
          <w:sz w:val="28"/>
          <w:szCs w:val="28"/>
        </w:rPr>
        <w:t xml:space="preserve"> (Відомості Верховної Ради України, 2004 р., № 9, ст. 79; 2012 р., № 37, ст. 445; </w:t>
      </w:r>
      <w:r w:rsidR="00EA4F49" w:rsidRPr="00274651">
        <w:rPr>
          <w:rFonts w:ascii="Times New Roman" w:hAnsi="Times New Roman" w:cs="Times New Roman"/>
          <w:sz w:val="28"/>
          <w:szCs w:val="28"/>
        </w:rPr>
        <w:t xml:space="preserve">2013 р., № 33, ст. 439; </w:t>
      </w:r>
      <w:r w:rsidRPr="00274651">
        <w:rPr>
          <w:rFonts w:ascii="Times New Roman" w:hAnsi="Times New Roman" w:cs="Times New Roman"/>
          <w:sz w:val="28"/>
          <w:szCs w:val="28"/>
        </w:rPr>
        <w:t xml:space="preserve">2014 р., № 33, ст. 1162; 2016 р., № 51, ст. 833; 2019 р., № 44, ст. 277, № 48, </w:t>
      </w:r>
      <w:r w:rsidR="00274651">
        <w:rPr>
          <w:rFonts w:ascii="Times New Roman" w:hAnsi="Times New Roman" w:cs="Times New Roman"/>
          <w:sz w:val="28"/>
          <w:szCs w:val="28"/>
        </w:rPr>
        <w:br/>
      </w:r>
      <w:r w:rsidRPr="00274651">
        <w:rPr>
          <w:rFonts w:ascii="Times New Roman" w:hAnsi="Times New Roman" w:cs="Times New Roman"/>
          <w:sz w:val="28"/>
          <w:szCs w:val="28"/>
        </w:rPr>
        <w:t>ст. 325; 2020 р., № 18, ст. 123) після абзацу п’ятнадцятого доповнити новим абзацом такого змісту:</w:t>
      </w:r>
    </w:p>
    <w:p w:rsidR="006C742F" w:rsidRPr="00274651" w:rsidRDefault="00274651" w:rsidP="00274651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</w:t>
      </w:r>
      <w:r w:rsidR="004C5DC3" w:rsidRPr="00274651">
        <w:rPr>
          <w:rFonts w:ascii="Times New Roman" w:hAnsi="Times New Roman" w:cs="Times New Roman"/>
          <w:sz w:val="28"/>
          <w:szCs w:val="28"/>
        </w:rPr>
        <w:t>авіаційних правил України, розроблених відповідно до нормативних актів Європейського агентства з безпеки польотів, які визначають стандарти та вимоги для сертифікації, нагляду та експлуатації повітряних суден та є нормативно-технічними документами</w:t>
      </w:r>
      <w:r>
        <w:rPr>
          <w:rFonts w:ascii="Times New Roman" w:hAnsi="Times New Roman" w:cs="Times New Roman"/>
          <w:sz w:val="28"/>
          <w:szCs w:val="28"/>
        </w:rPr>
        <w:t>"</w:t>
      </w:r>
      <w:r w:rsidR="004C5DC3" w:rsidRPr="00274651">
        <w:rPr>
          <w:rFonts w:ascii="Times New Roman" w:hAnsi="Times New Roman" w:cs="Times New Roman"/>
          <w:sz w:val="28"/>
          <w:szCs w:val="28"/>
        </w:rPr>
        <w:t>.</w:t>
      </w:r>
    </w:p>
    <w:p w:rsidR="006C742F" w:rsidRPr="00274651" w:rsidRDefault="004C5DC3" w:rsidP="00274651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4651">
        <w:rPr>
          <w:rFonts w:ascii="Times New Roman" w:hAnsi="Times New Roman" w:cs="Times New Roman"/>
          <w:sz w:val="28"/>
          <w:szCs w:val="28"/>
        </w:rPr>
        <w:t xml:space="preserve">У зв’язку з цим абзац шістнадцятий вважати абзацом сімнадцятим. </w:t>
      </w:r>
    </w:p>
    <w:p w:rsidR="006C742F" w:rsidRPr="00274651" w:rsidRDefault="004C5DC3" w:rsidP="00274651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4651">
        <w:rPr>
          <w:rFonts w:ascii="Times New Roman" w:hAnsi="Times New Roman" w:cs="Times New Roman"/>
          <w:sz w:val="28"/>
          <w:szCs w:val="28"/>
        </w:rPr>
        <w:t xml:space="preserve">3. Частину другу статті 2 Закону України </w:t>
      </w:r>
      <w:r w:rsidR="00274651">
        <w:rPr>
          <w:rFonts w:ascii="Times New Roman" w:hAnsi="Times New Roman" w:cs="Times New Roman"/>
          <w:sz w:val="28"/>
          <w:szCs w:val="28"/>
        </w:rPr>
        <w:t>"</w:t>
      </w:r>
      <w:r w:rsidRPr="00274651">
        <w:rPr>
          <w:rFonts w:ascii="Times New Roman" w:hAnsi="Times New Roman" w:cs="Times New Roman"/>
          <w:sz w:val="28"/>
          <w:szCs w:val="28"/>
        </w:rPr>
        <w:t>Про стандартизацію</w:t>
      </w:r>
      <w:r w:rsidR="00274651">
        <w:rPr>
          <w:rFonts w:ascii="Times New Roman" w:hAnsi="Times New Roman" w:cs="Times New Roman"/>
          <w:sz w:val="28"/>
          <w:szCs w:val="28"/>
        </w:rPr>
        <w:t>"</w:t>
      </w:r>
      <w:r w:rsidRPr="00274651">
        <w:rPr>
          <w:rFonts w:ascii="Times New Roman" w:hAnsi="Times New Roman" w:cs="Times New Roman"/>
          <w:sz w:val="28"/>
          <w:szCs w:val="28"/>
        </w:rPr>
        <w:t xml:space="preserve"> (Відомості Верховної Ради України, 2014 р., № 31, ст. 1058; 2019 р., № 29, </w:t>
      </w:r>
      <w:r w:rsidR="00274651">
        <w:rPr>
          <w:rFonts w:ascii="Times New Roman" w:hAnsi="Times New Roman" w:cs="Times New Roman"/>
          <w:sz w:val="28"/>
          <w:szCs w:val="28"/>
        </w:rPr>
        <w:br/>
      </w:r>
      <w:r w:rsidRPr="00274651">
        <w:rPr>
          <w:rFonts w:ascii="Times New Roman" w:hAnsi="Times New Roman" w:cs="Times New Roman"/>
          <w:sz w:val="28"/>
          <w:szCs w:val="28"/>
        </w:rPr>
        <w:t xml:space="preserve">ст. 117) після слів </w:t>
      </w:r>
      <w:r w:rsidR="00274651">
        <w:rPr>
          <w:rFonts w:ascii="Times New Roman" w:hAnsi="Times New Roman" w:cs="Times New Roman"/>
          <w:sz w:val="28"/>
          <w:szCs w:val="28"/>
        </w:rPr>
        <w:t>"</w:t>
      </w:r>
      <w:r w:rsidRPr="00274651">
        <w:rPr>
          <w:rFonts w:ascii="Times New Roman" w:hAnsi="Times New Roman" w:cs="Times New Roman"/>
          <w:sz w:val="28"/>
          <w:szCs w:val="28"/>
        </w:rPr>
        <w:t>будівельні норми</w:t>
      </w:r>
      <w:r w:rsidR="00274651">
        <w:rPr>
          <w:rFonts w:ascii="Times New Roman" w:hAnsi="Times New Roman" w:cs="Times New Roman"/>
          <w:sz w:val="28"/>
          <w:szCs w:val="28"/>
        </w:rPr>
        <w:t>"</w:t>
      </w:r>
      <w:r w:rsidRPr="00274651">
        <w:rPr>
          <w:rFonts w:ascii="Times New Roman" w:hAnsi="Times New Roman" w:cs="Times New Roman"/>
          <w:sz w:val="28"/>
          <w:szCs w:val="28"/>
        </w:rPr>
        <w:t xml:space="preserve"> доповнити словами </w:t>
      </w:r>
      <w:r w:rsidR="00274651">
        <w:rPr>
          <w:rFonts w:ascii="Times New Roman" w:hAnsi="Times New Roman" w:cs="Times New Roman"/>
          <w:sz w:val="28"/>
          <w:szCs w:val="28"/>
        </w:rPr>
        <w:t>"</w:t>
      </w:r>
      <w:r w:rsidRPr="00274651">
        <w:rPr>
          <w:rFonts w:ascii="Times New Roman" w:hAnsi="Times New Roman" w:cs="Times New Roman"/>
          <w:sz w:val="28"/>
          <w:szCs w:val="28"/>
        </w:rPr>
        <w:t>авіаційні правила України, розроблені відповідно до нормативних актів Європейського агентства з безпеки польотів, які визначають стандарти та вимоги для сертифікації, нагляду та експлуатації повітряних суден та є нормативно-технічними документами</w:t>
      </w:r>
      <w:r w:rsidR="00274651">
        <w:rPr>
          <w:rFonts w:ascii="Times New Roman" w:hAnsi="Times New Roman" w:cs="Times New Roman"/>
          <w:sz w:val="28"/>
          <w:szCs w:val="28"/>
        </w:rPr>
        <w:t>"</w:t>
      </w:r>
      <w:r w:rsidRPr="00274651">
        <w:rPr>
          <w:rFonts w:ascii="Times New Roman" w:hAnsi="Times New Roman" w:cs="Times New Roman"/>
          <w:sz w:val="28"/>
          <w:szCs w:val="28"/>
        </w:rPr>
        <w:t>.</w:t>
      </w:r>
    </w:p>
    <w:p w:rsidR="006C742F" w:rsidRPr="00274651" w:rsidRDefault="004C5DC3" w:rsidP="00274651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4651">
        <w:rPr>
          <w:rFonts w:ascii="Times New Roman" w:hAnsi="Times New Roman" w:cs="Times New Roman"/>
          <w:sz w:val="28"/>
          <w:szCs w:val="28"/>
        </w:rPr>
        <w:t xml:space="preserve">4. У статті 2 Закону України </w:t>
      </w:r>
      <w:r w:rsidR="00274651">
        <w:rPr>
          <w:rFonts w:ascii="Times New Roman" w:hAnsi="Times New Roman" w:cs="Times New Roman"/>
          <w:sz w:val="28"/>
          <w:szCs w:val="28"/>
        </w:rPr>
        <w:t>"</w:t>
      </w:r>
      <w:r w:rsidRPr="00274651">
        <w:rPr>
          <w:rFonts w:ascii="Times New Roman" w:hAnsi="Times New Roman" w:cs="Times New Roman"/>
          <w:sz w:val="28"/>
          <w:szCs w:val="28"/>
        </w:rPr>
        <w:t>Про технічні регламенти та оцінку відповідності</w:t>
      </w:r>
      <w:r w:rsidR="00274651">
        <w:rPr>
          <w:rFonts w:ascii="Times New Roman" w:hAnsi="Times New Roman" w:cs="Times New Roman"/>
          <w:sz w:val="28"/>
          <w:szCs w:val="28"/>
        </w:rPr>
        <w:t>"</w:t>
      </w:r>
      <w:r w:rsidRPr="00274651">
        <w:rPr>
          <w:rFonts w:ascii="Times New Roman" w:hAnsi="Times New Roman" w:cs="Times New Roman"/>
          <w:sz w:val="28"/>
          <w:szCs w:val="28"/>
        </w:rPr>
        <w:t xml:space="preserve"> (Відомості Верховної Ради України, 2015 р., № 14, ст. 96; </w:t>
      </w:r>
      <w:r w:rsidR="00274651">
        <w:rPr>
          <w:rFonts w:ascii="Times New Roman" w:hAnsi="Times New Roman" w:cs="Times New Roman"/>
          <w:sz w:val="28"/>
          <w:szCs w:val="28"/>
        </w:rPr>
        <w:br/>
      </w:r>
      <w:r w:rsidRPr="00274651">
        <w:rPr>
          <w:rFonts w:ascii="Times New Roman" w:hAnsi="Times New Roman" w:cs="Times New Roman"/>
          <w:sz w:val="28"/>
          <w:szCs w:val="28"/>
        </w:rPr>
        <w:t xml:space="preserve">2019 р., № 28, ст. 116): </w:t>
      </w:r>
    </w:p>
    <w:p w:rsidR="006C742F" w:rsidRPr="00274651" w:rsidRDefault="004C5DC3" w:rsidP="00274651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4651">
        <w:rPr>
          <w:rFonts w:ascii="Times New Roman" w:hAnsi="Times New Roman" w:cs="Times New Roman"/>
          <w:sz w:val="28"/>
          <w:szCs w:val="28"/>
        </w:rPr>
        <w:t>1) частину другу після абзацу другого доповнити новим абзацом такого змісту:</w:t>
      </w:r>
    </w:p>
    <w:p w:rsidR="006C742F" w:rsidRPr="00274651" w:rsidRDefault="00274651" w:rsidP="00274651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</w:t>
      </w:r>
      <w:r w:rsidR="004C5DC3" w:rsidRPr="00274651">
        <w:rPr>
          <w:rFonts w:ascii="Times New Roman" w:hAnsi="Times New Roman" w:cs="Times New Roman"/>
          <w:sz w:val="28"/>
          <w:szCs w:val="28"/>
        </w:rPr>
        <w:t>об’єктів авіаційної діяльності</w:t>
      </w:r>
      <w:r>
        <w:rPr>
          <w:rFonts w:ascii="Times New Roman" w:hAnsi="Times New Roman" w:cs="Times New Roman"/>
          <w:sz w:val="28"/>
          <w:szCs w:val="28"/>
        </w:rPr>
        <w:t>"</w:t>
      </w:r>
      <w:r w:rsidR="004C5DC3" w:rsidRPr="00274651">
        <w:rPr>
          <w:rFonts w:ascii="Times New Roman" w:hAnsi="Times New Roman" w:cs="Times New Roman"/>
          <w:sz w:val="28"/>
          <w:szCs w:val="28"/>
        </w:rPr>
        <w:t>.</w:t>
      </w:r>
    </w:p>
    <w:p w:rsidR="006C742F" w:rsidRPr="00274651" w:rsidRDefault="004C5DC3" w:rsidP="00274651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4651">
        <w:rPr>
          <w:rFonts w:ascii="Times New Roman" w:hAnsi="Times New Roman" w:cs="Times New Roman"/>
          <w:sz w:val="28"/>
          <w:szCs w:val="28"/>
        </w:rPr>
        <w:t xml:space="preserve">У зв’язку з цим абзаци третій і четвертий вважати відповідно абзацами четвертим і п’ятим; </w:t>
      </w:r>
    </w:p>
    <w:p w:rsidR="006C742F" w:rsidRPr="00274651" w:rsidRDefault="004C5DC3" w:rsidP="00274651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4651">
        <w:rPr>
          <w:rFonts w:ascii="Times New Roman" w:hAnsi="Times New Roman" w:cs="Times New Roman"/>
          <w:sz w:val="28"/>
          <w:szCs w:val="28"/>
        </w:rPr>
        <w:t xml:space="preserve">2) частину третю викласти в такій редакції: </w:t>
      </w:r>
    </w:p>
    <w:p w:rsidR="006C742F" w:rsidRPr="00274651" w:rsidRDefault="00274651" w:rsidP="00274651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</w:t>
      </w:r>
      <w:r w:rsidR="004C5DC3" w:rsidRPr="00274651">
        <w:rPr>
          <w:rFonts w:ascii="Times New Roman" w:hAnsi="Times New Roman" w:cs="Times New Roman"/>
          <w:sz w:val="28"/>
          <w:szCs w:val="28"/>
        </w:rPr>
        <w:t xml:space="preserve">3. Дія цього Закону не поширюється на санітарні та </w:t>
      </w:r>
      <w:proofErr w:type="spellStart"/>
      <w:r w:rsidR="004C5DC3" w:rsidRPr="00274651">
        <w:rPr>
          <w:rFonts w:ascii="Times New Roman" w:hAnsi="Times New Roman" w:cs="Times New Roman"/>
          <w:sz w:val="28"/>
          <w:szCs w:val="28"/>
        </w:rPr>
        <w:t>фітосанітарні</w:t>
      </w:r>
      <w:proofErr w:type="spellEnd"/>
      <w:r w:rsidR="004C5DC3" w:rsidRPr="00274651">
        <w:rPr>
          <w:rFonts w:ascii="Times New Roman" w:hAnsi="Times New Roman" w:cs="Times New Roman"/>
          <w:sz w:val="28"/>
          <w:szCs w:val="28"/>
        </w:rPr>
        <w:t xml:space="preserve"> заходи, суб’єктів авіаційної діяльності</w:t>
      </w:r>
      <w:r>
        <w:rPr>
          <w:rFonts w:ascii="Times New Roman" w:hAnsi="Times New Roman" w:cs="Times New Roman"/>
          <w:sz w:val="28"/>
          <w:szCs w:val="28"/>
        </w:rPr>
        <w:t>"</w:t>
      </w:r>
      <w:r w:rsidR="004C5DC3" w:rsidRPr="00274651">
        <w:rPr>
          <w:rFonts w:ascii="Times New Roman" w:hAnsi="Times New Roman" w:cs="Times New Roman"/>
          <w:sz w:val="28"/>
          <w:szCs w:val="28"/>
        </w:rPr>
        <w:t>;</w:t>
      </w:r>
    </w:p>
    <w:p w:rsidR="006C742F" w:rsidRDefault="004C5DC3" w:rsidP="002746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4651">
        <w:rPr>
          <w:rFonts w:ascii="Times New Roman" w:hAnsi="Times New Roman" w:cs="Times New Roman"/>
          <w:sz w:val="28"/>
          <w:szCs w:val="28"/>
        </w:rPr>
        <w:t>3) абзац четвертий частини четвертої виключити.</w:t>
      </w:r>
    </w:p>
    <w:p w:rsidR="00274651" w:rsidRPr="00274651" w:rsidRDefault="00274651" w:rsidP="002746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C742F" w:rsidRDefault="004C5DC3" w:rsidP="002746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4651">
        <w:rPr>
          <w:rFonts w:ascii="Times New Roman" w:hAnsi="Times New Roman" w:cs="Times New Roman"/>
          <w:sz w:val="28"/>
          <w:szCs w:val="28"/>
        </w:rPr>
        <w:t>ІІ. Прикінцеві положення</w:t>
      </w:r>
    </w:p>
    <w:p w:rsidR="00274651" w:rsidRPr="00274651" w:rsidRDefault="00274651" w:rsidP="002746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C742F" w:rsidRPr="00274651" w:rsidRDefault="004C5DC3" w:rsidP="00274651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4651">
        <w:rPr>
          <w:rFonts w:ascii="Times New Roman" w:hAnsi="Times New Roman" w:cs="Times New Roman"/>
          <w:sz w:val="28"/>
          <w:szCs w:val="28"/>
        </w:rPr>
        <w:t xml:space="preserve">1. Цей Закон набирає чинності з дня, наступного за днем його опублікування. </w:t>
      </w:r>
    </w:p>
    <w:p w:rsidR="006C742F" w:rsidRPr="00274651" w:rsidRDefault="004C5DC3" w:rsidP="00274651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4651">
        <w:rPr>
          <w:rFonts w:ascii="Times New Roman" w:hAnsi="Times New Roman" w:cs="Times New Roman"/>
          <w:sz w:val="28"/>
          <w:szCs w:val="28"/>
        </w:rPr>
        <w:lastRenderedPageBreak/>
        <w:t>2. Кабінету Міністрів України протягом трьох місяців з дня набрання чинності цим Законом:</w:t>
      </w:r>
    </w:p>
    <w:p w:rsidR="006C742F" w:rsidRPr="00274651" w:rsidRDefault="004C5DC3" w:rsidP="00274651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4651">
        <w:rPr>
          <w:rFonts w:ascii="Times New Roman" w:hAnsi="Times New Roman" w:cs="Times New Roman"/>
          <w:sz w:val="28"/>
          <w:szCs w:val="28"/>
        </w:rPr>
        <w:t>1) привести свої нормативно-правові акти у відповідність із цим Законом;</w:t>
      </w:r>
    </w:p>
    <w:p w:rsidR="006C742F" w:rsidRPr="00274651" w:rsidRDefault="004C5DC3" w:rsidP="00274651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4651">
        <w:rPr>
          <w:rFonts w:ascii="Times New Roman" w:hAnsi="Times New Roman" w:cs="Times New Roman"/>
          <w:sz w:val="28"/>
          <w:szCs w:val="28"/>
        </w:rPr>
        <w:t>2) забезпечити приведення міністерствами, іншими центральними органами виконавчої влади їх нормативно-правових актів у відповідність із цим Законом;</w:t>
      </w:r>
    </w:p>
    <w:p w:rsidR="006C742F" w:rsidRDefault="004C5DC3" w:rsidP="002746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4651">
        <w:rPr>
          <w:rFonts w:ascii="Times New Roman" w:hAnsi="Times New Roman" w:cs="Times New Roman"/>
          <w:sz w:val="28"/>
          <w:szCs w:val="28"/>
        </w:rPr>
        <w:t xml:space="preserve">3) у 2022 році поінформувати Верховну Раду України про стан виконання цього Закону. </w:t>
      </w:r>
    </w:p>
    <w:p w:rsidR="00274651" w:rsidRDefault="00274651" w:rsidP="002746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4651" w:rsidRDefault="00274651" w:rsidP="002746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4651" w:rsidRDefault="00274651" w:rsidP="002746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4651" w:rsidRPr="00E44159" w:rsidRDefault="00274651" w:rsidP="00397302">
      <w:pPr>
        <w:pStyle w:val="3"/>
        <w:keepNext w:val="0"/>
        <w:jc w:val="left"/>
        <w:rPr>
          <w:b w:val="0"/>
        </w:rPr>
      </w:pPr>
      <w:r w:rsidRPr="00E44159">
        <w:rPr>
          <w:b w:val="0"/>
        </w:rPr>
        <w:t xml:space="preserve">Голова Верховної Ради </w:t>
      </w:r>
    </w:p>
    <w:p w:rsidR="00274651" w:rsidRPr="00E44159" w:rsidRDefault="00274651" w:rsidP="0039730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44159">
        <w:rPr>
          <w:rFonts w:ascii="Times New Roman" w:hAnsi="Times New Roman"/>
          <w:sz w:val="28"/>
          <w:szCs w:val="28"/>
        </w:rPr>
        <w:t xml:space="preserve">             України       </w:t>
      </w:r>
      <w:r w:rsidRPr="00E44159">
        <w:rPr>
          <w:rFonts w:ascii="Times New Roman" w:hAnsi="Times New Roman"/>
          <w:sz w:val="28"/>
          <w:szCs w:val="28"/>
        </w:rPr>
        <w:tab/>
        <w:t xml:space="preserve">                            </w:t>
      </w:r>
      <w:r w:rsidRPr="00E44159">
        <w:rPr>
          <w:rFonts w:ascii="Times New Roman" w:hAnsi="Times New Roman"/>
          <w:sz w:val="28"/>
          <w:szCs w:val="28"/>
        </w:rPr>
        <w:tab/>
        <w:t xml:space="preserve">                                </w:t>
      </w:r>
      <w:r w:rsidRPr="00E44159">
        <w:rPr>
          <w:rFonts w:ascii="Times New Roman" w:hAnsi="Times New Roman"/>
          <w:sz w:val="28"/>
          <w:szCs w:val="28"/>
          <w:lang w:val="ru-RU"/>
        </w:rPr>
        <w:t>Р</w:t>
      </w:r>
      <w:r w:rsidRPr="00E44159">
        <w:rPr>
          <w:rFonts w:ascii="Times New Roman" w:hAnsi="Times New Roman"/>
          <w:sz w:val="28"/>
          <w:szCs w:val="28"/>
        </w:rPr>
        <w:t>. СТЕФАНЧУК</w:t>
      </w:r>
    </w:p>
    <w:p w:rsidR="00274651" w:rsidRPr="00E44159" w:rsidRDefault="00274651" w:rsidP="0039730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74651" w:rsidRPr="00E44159" w:rsidRDefault="00274651" w:rsidP="00397302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E44159">
        <w:rPr>
          <w:rFonts w:ascii="Times New Roman" w:hAnsi="Times New Roman"/>
          <w:sz w:val="28"/>
          <w:szCs w:val="28"/>
        </w:rPr>
        <w:t xml:space="preserve">  м. К и ї в</w:t>
      </w:r>
    </w:p>
    <w:p w:rsidR="00274651" w:rsidRPr="00E44159" w:rsidRDefault="00274651" w:rsidP="0039730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44159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27 січня </w:t>
      </w:r>
      <w:r w:rsidRPr="00E44159">
        <w:rPr>
          <w:rFonts w:ascii="Times New Roman" w:hAnsi="Times New Roman"/>
          <w:sz w:val="28"/>
          <w:szCs w:val="28"/>
        </w:rPr>
        <w:t>2022 року</w:t>
      </w:r>
    </w:p>
    <w:p w:rsidR="00274651" w:rsidRPr="00E44159" w:rsidRDefault="00274651" w:rsidP="0039730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44159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E44159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2026</w:t>
      </w:r>
      <w:r w:rsidRPr="00E44159">
        <w:rPr>
          <w:rFonts w:ascii="Times New Roman" w:hAnsi="Times New Roman"/>
          <w:sz w:val="28"/>
          <w:szCs w:val="28"/>
        </w:rPr>
        <w:sym w:font="Symbol" w:char="F02D"/>
      </w:r>
      <w:r w:rsidRPr="00E44159">
        <w:rPr>
          <w:rFonts w:ascii="Times New Roman" w:hAnsi="Times New Roman"/>
          <w:sz w:val="28"/>
          <w:szCs w:val="28"/>
        </w:rPr>
        <w:t xml:space="preserve">IX </w:t>
      </w:r>
    </w:p>
    <w:p w:rsidR="00274651" w:rsidRPr="00E44159" w:rsidRDefault="00274651" w:rsidP="00E4415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080"/>
        </w:tabs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274651" w:rsidRPr="00274651" w:rsidRDefault="00274651" w:rsidP="002746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74651" w:rsidRPr="00274651" w:rsidSect="00274651">
      <w:headerReference w:type="default" r:id="rId6"/>
      <w:pgSz w:w="11906" w:h="16838" w:code="9"/>
      <w:pgMar w:top="1134" w:right="851" w:bottom="1134" w:left="1701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416D" w:rsidRDefault="0089416D" w:rsidP="006B0777">
      <w:pPr>
        <w:spacing w:after="0" w:line="240" w:lineRule="auto"/>
      </w:pPr>
      <w:r>
        <w:separator/>
      </w:r>
    </w:p>
  </w:endnote>
  <w:endnote w:type="continuationSeparator" w:id="0">
    <w:p w:rsidR="0089416D" w:rsidRDefault="0089416D" w:rsidP="006B0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416D" w:rsidRDefault="0089416D" w:rsidP="006B0777">
      <w:pPr>
        <w:spacing w:after="0" w:line="240" w:lineRule="auto"/>
      </w:pPr>
      <w:r>
        <w:separator/>
      </w:r>
    </w:p>
  </w:footnote>
  <w:footnote w:type="continuationSeparator" w:id="0">
    <w:p w:rsidR="0089416D" w:rsidRDefault="0089416D" w:rsidP="006B0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6647298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6B0777" w:rsidRPr="006B0777" w:rsidRDefault="006B0777" w:rsidP="006B0777">
        <w:pPr>
          <w:pStyle w:val="a6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6B0777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6B0777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6B0777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A37DCC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6B0777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245"/>
    <w:rsid w:val="00036D1D"/>
    <w:rsid w:val="000A033F"/>
    <w:rsid w:val="000C0581"/>
    <w:rsid w:val="00274651"/>
    <w:rsid w:val="00307591"/>
    <w:rsid w:val="004C5DC3"/>
    <w:rsid w:val="005A6C16"/>
    <w:rsid w:val="006B0777"/>
    <w:rsid w:val="006C742F"/>
    <w:rsid w:val="0071689E"/>
    <w:rsid w:val="00782EDA"/>
    <w:rsid w:val="00855B08"/>
    <w:rsid w:val="0089416D"/>
    <w:rsid w:val="00A37DCC"/>
    <w:rsid w:val="00A6067A"/>
    <w:rsid w:val="00AA52F6"/>
    <w:rsid w:val="00BB1112"/>
    <w:rsid w:val="00BD4E31"/>
    <w:rsid w:val="00CC11CC"/>
    <w:rsid w:val="00E10245"/>
    <w:rsid w:val="00EA4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08F84"/>
  <w15:chartTrackingRefBased/>
  <w15:docId w15:val="{402CEB0C-F676-4E3D-9EDF-F2E6EAA1B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9"/>
    <w:qFormat/>
    <w:rsid w:val="00274651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0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D4E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BD4E31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9"/>
    <w:rsid w:val="0027465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6">
    <w:name w:val="header"/>
    <w:basedOn w:val="a"/>
    <w:link w:val="a7"/>
    <w:uiPriority w:val="99"/>
    <w:unhideWhenUsed/>
    <w:rsid w:val="006B077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6B0777"/>
  </w:style>
  <w:style w:type="paragraph" w:styleId="a8">
    <w:name w:val="footer"/>
    <w:basedOn w:val="a"/>
    <w:link w:val="a9"/>
    <w:uiPriority w:val="99"/>
    <w:unhideWhenUsed/>
    <w:rsid w:val="006B077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6B07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2769</Words>
  <Characters>1579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ВР України</Company>
  <LinksUpToDate>false</LinksUpToDate>
  <CharactersWithSpaces>4340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Анатоліївна Ізотова</dc:creator>
  <cp:keywords/>
  <dc:description/>
  <cp:lastModifiedBy>Юхименко Тетяна Петрівна</cp:lastModifiedBy>
  <cp:revision>11</cp:revision>
  <cp:lastPrinted>2022-01-28T10:26:00Z</cp:lastPrinted>
  <dcterms:created xsi:type="dcterms:W3CDTF">2022-01-28T09:37:00Z</dcterms:created>
  <dcterms:modified xsi:type="dcterms:W3CDTF">2022-01-28T14:26:00Z</dcterms:modified>
</cp:coreProperties>
</file>