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4EDE" w:rsidRPr="000B7B5B" w:rsidRDefault="00994EDE" w:rsidP="00994EDE">
      <w:pPr>
        <w:ind w:firstLine="0"/>
        <w:rPr>
          <w:rFonts w:ascii="Times New Roman" w:hAnsi="Times New Roman" w:cs="Times New Roman"/>
          <w:sz w:val="28"/>
        </w:rPr>
      </w:pPr>
    </w:p>
    <w:p w:rsidR="00A368D1" w:rsidRDefault="00A368D1" w:rsidP="003A122E">
      <w:pPr>
        <w:rPr>
          <w:rFonts w:ascii="Times New Roman" w:hAnsi="Times New Roman" w:cs="Times New Roman"/>
          <w:sz w:val="28"/>
        </w:rPr>
      </w:pPr>
    </w:p>
    <w:p w:rsidR="00311C18" w:rsidRDefault="00311C18" w:rsidP="003A122E">
      <w:pPr>
        <w:rPr>
          <w:rFonts w:ascii="Times New Roman" w:hAnsi="Times New Roman" w:cs="Times New Roman"/>
          <w:sz w:val="28"/>
        </w:rPr>
      </w:pPr>
    </w:p>
    <w:p w:rsidR="00B450C9" w:rsidRPr="000B7B5B" w:rsidRDefault="00B450C9" w:rsidP="003A122E">
      <w:pPr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A368D1" w:rsidRPr="000B7B5B" w:rsidRDefault="00A368D1" w:rsidP="003A122E">
      <w:pPr>
        <w:rPr>
          <w:rFonts w:ascii="Times New Roman" w:hAnsi="Times New Roman" w:cs="Times New Roman"/>
          <w:sz w:val="28"/>
        </w:rPr>
      </w:pPr>
    </w:p>
    <w:p w:rsidR="00F64206" w:rsidRPr="000B7B5B" w:rsidRDefault="003A122E" w:rsidP="004B0AA4">
      <w:pPr>
        <w:ind w:firstLine="0"/>
        <w:jc w:val="center"/>
        <w:rPr>
          <w:rFonts w:ascii="Times New Roman" w:hAnsi="Times New Roman" w:cs="Times New Roman"/>
          <w:b/>
          <w:sz w:val="28"/>
        </w:rPr>
      </w:pPr>
      <w:r w:rsidRPr="000B7B5B">
        <w:rPr>
          <w:rFonts w:ascii="Times New Roman" w:hAnsi="Times New Roman" w:cs="Times New Roman"/>
          <w:b/>
          <w:sz w:val="28"/>
        </w:rPr>
        <w:t xml:space="preserve">ВИСНОВОК </w:t>
      </w:r>
    </w:p>
    <w:p w:rsidR="00311C18" w:rsidRDefault="003A122E" w:rsidP="00311C18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7B5B">
        <w:rPr>
          <w:rFonts w:ascii="Times New Roman" w:hAnsi="Times New Roman" w:cs="Times New Roman"/>
          <w:b/>
          <w:sz w:val="28"/>
        </w:rPr>
        <w:t>на проект</w:t>
      </w:r>
      <w:r w:rsidR="00F64206" w:rsidRPr="000B7B5B">
        <w:rPr>
          <w:rFonts w:ascii="Times New Roman" w:hAnsi="Times New Roman" w:cs="Times New Roman"/>
          <w:b/>
          <w:sz w:val="28"/>
        </w:rPr>
        <w:t xml:space="preserve"> </w:t>
      </w:r>
      <w:r w:rsidRPr="000B7B5B">
        <w:rPr>
          <w:rFonts w:ascii="Times New Roman" w:hAnsi="Times New Roman" w:cs="Times New Roman"/>
          <w:b/>
          <w:sz w:val="28"/>
        </w:rPr>
        <w:t>Закону</w:t>
      </w:r>
      <w:r w:rsidR="00F64206" w:rsidRPr="000B7B5B">
        <w:rPr>
          <w:rFonts w:ascii="Times New Roman" w:hAnsi="Times New Roman" w:cs="Times New Roman"/>
          <w:b/>
          <w:sz w:val="28"/>
        </w:rPr>
        <w:t xml:space="preserve"> </w:t>
      </w:r>
      <w:r w:rsidRPr="000B7B5B">
        <w:rPr>
          <w:rFonts w:ascii="Times New Roman" w:hAnsi="Times New Roman" w:cs="Times New Roman"/>
          <w:b/>
          <w:sz w:val="28"/>
        </w:rPr>
        <w:t>України</w:t>
      </w:r>
      <w:r w:rsidR="00F64206" w:rsidRPr="000B7B5B">
        <w:rPr>
          <w:rFonts w:ascii="Times New Roman" w:hAnsi="Times New Roman" w:cs="Times New Roman"/>
          <w:b/>
          <w:sz w:val="28"/>
        </w:rPr>
        <w:t xml:space="preserve"> «</w:t>
      </w:r>
      <w:r w:rsidRPr="000B7B5B">
        <w:rPr>
          <w:rFonts w:ascii="Times New Roman" w:hAnsi="Times New Roman" w:cs="Times New Roman"/>
          <w:b/>
          <w:sz w:val="28"/>
          <w:szCs w:val="28"/>
        </w:rPr>
        <w:t xml:space="preserve">Про </w:t>
      </w:r>
      <w:r w:rsidR="00311C18" w:rsidRPr="00311C18">
        <w:rPr>
          <w:rFonts w:ascii="Times New Roman" w:hAnsi="Times New Roman" w:cs="Times New Roman"/>
          <w:b/>
          <w:sz w:val="28"/>
          <w:szCs w:val="28"/>
        </w:rPr>
        <w:t>внесення зміни</w:t>
      </w:r>
    </w:p>
    <w:p w:rsidR="00311C18" w:rsidRDefault="00311C18" w:rsidP="00311C18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1C18">
        <w:rPr>
          <w:rFonts w:ascii="Times New Roman" w:hAnsi="Times New Roman" w:cs="Times New Roman"/>
          <w:b/>
          <w:sz w:val="28"/>
          <w:szCs w:val="28"/>
        </w:rPr>
        <w:t xml:space="preserve">до статті 7 Закону України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311C18">
        <w:rPr>
          <w:rFonts w:ascii="Times New Roman" w:hAnsi="Times New Roman" w:cs="Times New Roman"/>
          <w:b/>
          <w:sz w:val="28"/>
          <w:szCs w:val="28"/>
        </w:rPr>
        <w:t>Про передачу об'єктів права державної</w:t>
      </w:r>
    </w:p>
    <w:p w:rsidR="00311C18" w:rsidRDefault="00311C18" w:rsidP="00311C18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1C18">
        <w:rPr>
          <w:rFonts w:ascii="Times New Roman" w:hAnsi="Times New Roman" w:cs="Times New Roman"/>
          <w:b/>
          <w:sz w:val="28"/>
          <w:szCs w:val="28"/>
        </w:rPr>
        <w:t>та комунальної власності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Pr="00311C18">
        <w:rPr>
          <w:rFonts w:ascii="Times New Roman" w:hAnsi="Times New Roman" w:cs="Times New Roman"/>
          <w:b/>
          <w:sz w:val="28"/>
          <w:szCs w:val="28"/>
        </w:rPr>
        <w:t xml:space="preserve"> щодо передачі цілісних майнових комплексів державних </w:t>
      </w:r>
      <w:proofErr w:type="spellStart"/>
      <w:r w:rsidRPr="00311C18">
        <w:rPr>
          <w:rFonts w:ascii="Times New Roman" w:hAnsi="Times New Roman" w:cs="Times New Roman"/>
          <w:b/>
          <w:sz w:val="28"/>
          <w:szCs w:val="28"/>
        </w:rPr>
        <w:t>пожежно</w:t>
      </w:r>
      <w:proofErr w:type="spellEnd"/>
      <w:r w:rsidRPr="00311C18">
        <w:rPr>
          <w:rFonts w:ascii="Times New Roman" w:hAnsi="Times New Roman" w:cs="Times New Roman"/>
          <w:b/>
          <w:sz w:val="28"/>
          <w:szCs w:val="28"/>
        </w:rPr>
        <w:t>-рятувальних підрозділів (частин) та іншого майна</w:t>
      </w:r>
    </w:p>
    <w:p w:rsidR="003A122E" w:rsidRPr="000B7B5B" w:rsidRDefault="00BC680C" w:rsidP="00311C18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311C18" w:rsidRPr="00311C18">
        <w:rPr>
          <w:rFonts w:ascii="Times New Roman" w:hAnsi="Times New Roman" w:cs="Times New Roman"/>
          <w:b/>
          <w:sz w:val="28"/>
          <w:szCs w:val="28"/>
        </w:rPr>
        <w:t>перативно-рятувальної служби цивільного захисту</w:t>
      </w:r>
      <w:r w:rsidR="00F64206" w:rsidRPr="000B7B5B">
        <w:rPr>
          <w:rFonts w:ascii="Times New Roman" w:hAnsi="Times New Roman" w:cs="Times New Roman"/>
          <w:b/>
          <w:sz w:val="28"/>
          <w:szCs w:val="28"/>
        </w:rPr>
        <w:t>»</w:t>
      </w:r>
    </w:p>
    <w:p w:rsidR="003A122E" w:rsidRPr="000B7B5B" w:rsidRDefault="003A122E" w:rsidP="003A122E">
      <w:pPr>
        <w:jc w:val="center"/>
        <w:rPr>
          <w:rFonts w:ascii="Times New Roman" w:hAnsi="Times New Roman" w:cs="Times New Roman"/>
          <w:sz w:val="28"/>
        </w:rPr>
      </w:pPr>
    </w:p>
    <w:p w:rsidR="00640F99" w:rsidRPr="004C144E" w:rsidRDefault="00961666" w:rsidP="003A15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Метою проекту є </w:t>
      </w:r>
      <w:r w:rsidR="00F655EA">
        <w:rPr>
          <w:rFonts w:ascii="Times New Roman" w:hAnsi="Times New Roman" w:cs="Times New Roman"/>
          <w:sz w:val="28"/>
        </w:rPr>
        <w:t>забезпечення «можливості</w:t>
      </w:r>
      <w:r w:rsidR="008E2095" w:rsidRPr="008E2095">
        <w:rPr>
          <w:rFonts w:ascii="Times New Roman" w:hAnsi="Times New Roman" w:cs="Times New Roman"/>
          <w:sz w:val="28"/>
        </w:rPr>
        <w:t xml:space="preserve"> </w:t>
      </w:r>
      <w:r w:rsidR="008C25D6">
        <w:rPr>
          <w:rFonts w:ascii="Times New Roman" w:hAnsi="Times New Roman" w:cs="Times New Roman"/>
          <w:sz w:val="28"/>
        </w:rPr>
        <w:t xml:space="preserve">безоплатної </w:t>
      </w:r>
      <w:r w:rsidR="008E2095" w:rsidRPr="008E2095">
        <w:rPr>
          <w:rFonts w:ascii="Times New Roman" w:hAnsi="Times New Roman" w:cs="Times New Roman"/>
          <w:sz w:val="28"/>
        </w:rPr>
        <w:t xml:space="preserve">передачі цілісних майнових комплексів державних </w:t>
      </w:r>
      <w:proofErr w:type="spellStart"/>
      <w:r w:rsidR="008E2095" w:rsidRPr="008E2095">
        <w:rPr>
          <w:rFonts w:ascii="Times New Roman" w:hAnsi="Times New Roman" w:cs="Times New Roman"/>
          <w:sz w:val="28"/>
        </w:rPr>
        <w:t>пожежно</w:t>
      </w:r>
      <w:proofErr w:type="spellEnd"/>
      <w:r w:rsidR="008E2095" w:rsidRPr="008E2095">
        <w:rPr>
          <w:rFonts w:ascii="Times New Roman" w:hAnsi="Times New Roman" w:cs="Times New Roman"/>
          <w:sz w:val="28"/>
        </w:rPr>
        <w:t>-рятувальних підрозділів (частин), іншого нерухомого та окремого індивідуально визначеного (рухомого) майна з державної в комунальну власність</w:t>
      </w:r>
      <w:r w:rsidR="00F655EA">
        <w:rPr>
          <w:rFonts w:ascii="Times New Roman" w:hAnsi="Times New Roman" w:cs="Times New Roman"/>
          <w:sz w:val="28"/>
        </w:rPr>
        <w:t>»</w:t>
      </w:r>
      <w:r w:rsidR="003A156B" w:rsidRPr="003A156B">
        <w:rPr>
          <w:rFonts w:ascii="Times New Roman" w:hAnsi="Times New Roman" w:cs="Times New Roman"/>
          <w:sz w:val="28"/>
        </w:rPr>
        <w:t xml:space="preserve"> </w:t>
      </w:r>
      <w:r w:rsidR="003A156B">
        <w:rPr>
          <w:rFonts w:ascii="Times New Roman" w:hAnsi="Times New Roman" w:cs="Times New Roman"/>
          <w:sz w:val="28"/>
        </w:rPr>
        <w:t xml:space="preserve">(п. 1 </w:t>
      </w:r>
      <w:r w:rsidR="003A156B" w:rsidRPr="000B7B5B">
        <w:rPr>
          <w:rFonts w:ascii="Times New Roman" w:hAnsi="Times New Roman" w:cs="Times New Roman"/>
          <w:sz w:val="28"/>
        </w:rPr>
        <w:t>пояснювальн</w:t>
      </w:r>
      <w:r w:rsidR="003A156B">
        <w:rPr>
          <w:rFonts w:ascii="Times New Roman" w:hAnsi="Times New Roman" w:cs="Times New Roman"/>
          <w:sz w:val="28"/>
        </w:rPr>
        <w:t>ої</w:t>
      </w:r>
      <w:r w:rsidR="003A156B" w:rsidRPr="000B7B5B">
        <w:rPr>
          <w:rFonts w:ascii="Times New Roman" w:hAnsi="Times New Roman" w:cs="Times New Roman"/>
          <w:sz w:val="28"/>
        </w:rPr>
        <w:t xml:space="preserve"> запис</w:t>
      </w:r>
      <w:r w:rsidR="003A156B">
        <w:rPr>
          <w:rFonts w:ascii="Times New Roman" w:hAnsi="Times New Roman" w:cs="Times New Roman"/>
          <w:sz w:val="28"/>
        </w:rPr>
        <w:t>ки)</w:t>
      </w:r>
      <w:r w:rsidR="008E2095" w:rsidRPr="008E2095">
        <w:rPr>
          <w:rFonts w:ascii="Times New Roman" w:hAnsi="Times New Roman" w:cs="Times New Roman"/>
          <w:sz w:val="28"/>
        </w:rPr>
        <w:t>.</w:t>
      </w:r>
      <w:r w:rsidR="003A156B">
        <w:rPr>
          <w:rFonts w:ascii="Times New Roman" w:hAnsi="Times New Roman" w:cs="Times New Roman"/>
          <w:sz w:val="28"/>
        </w:rPr>
        <w:t xml:space="preserve"> Адже, як вказано в </w:t>
      </w:r>
      <w:r w:rsidR="008C48D7">
        <w:rPr>
          <w:rFonts w:ascii="Times New Roman" w:hAnsi="Times New Roman" w:cs="Times New Roman"/>
          <w:sz w:val="28"/>
          <w:szCs w:val="28"/>
        </w:rPr>
        <w:t xml:space="preserve"> п. 2 пояснювальної записки</w:t>
      </w:r>
      <w:r w:rsidR="003A156B">
        <w:rPr>
          <w:rFonts w:ascii="Times New Roman" w:hAnsi="Times New Roman" w:cs="Times New Roman"/>
          <w:sz w:val="28"/>
          <w:szCs w:val="28"/>
        </w:rPr>
        <w:t>,</w:t>
      </w:r>
      <w:r w:rsidR="008C48D7">
        <w:rPr>
          <w:rFonts w:ascii="Times New Roman" w:hAnsi="Times New Roman" w:cs="Times New Roman"/>
          <w:sz w:val="28"/>
          <w:szCs w:val="28"/>
        </w:rPr>
        <w:t xml:space="preserve"> «</w:t>
      </w:r>
      <w:r w:rsidR="003A156B">
        <w:rPr>
          <w:rFonts w:ascii="Times New Roman" w:hAnsi="Times New Roman" w:cs="Times New Roman"/>
          <w:sz w:val="28"/>
          <w:szCs w:val="28"/>
        </w:rPr>
        <w:t xml:space="preserve">на </w:t>
      </w:r>
      <w:r w:rsidR="008C48D7" w:rsidRPr="008C48D7">
        <w:rPr>
          <w:rFonts w:ascii="Times New Roman" w:hAnsi="Times New Roman" w:cs="Times New Roman"/>
          <w:sz w:val="28"/>
          <w:szCs w:val="28"/>
        </w:rPr>
        <w:t xml:space="preserve">цей час до сфери управління ДСНС належить нерухоме </w:t>
      </w:r>
      <w:r w:rsidR="008C48D7" w:rsidRPr="008C48D7">
        <w:rPr>
          <w:rFonts w:ascii="Times New Roman" w:hAnsi="Times New Roman" w:cs="Times New Roman"/>
          <w:sz w:val="28"/>
          <w:szCs w:val="28"/>
        </w:rPr>
        <w:lastRenderedPageBreak/>
        <w:t xml:space="preserve">та окреме індивідуально визначене (рухоме) майно, яке не використовується і не планується до використання в органах та підрозділах цивільного захисту за призначенням і може бути передано в комунальну або спільну власність територіальних громад за місцем розташування таких об’єктів для забезпечення повноцінної діяльності за призначенням </w:t>
      </w:r>
      <w:proofErr w:type="spellStart"/>
      <w:r w:rsidR="008C48D7" w:rsidRPr="008C48D7">
        <w:rPr>
          <w:rFonts w:ascii="Times New Roman" w:hAnsi="Times New Roman" w:cs="Times New Roman"/>
          <w:sz w:val="28"/>
          <w:szCs w:val="28"/>
        </w:rPr>
        <w:t>пожежно</w:t>
      </w:r>
      <w:proofErr w:type="spellEnd"/>
      <w:r w:rsidR="008C48D7" w:rsidRPr="008C48D7">
        <w:rPr>
          <w:rFonts w:ascii="Times New Roman" w:hAnsi="Times New Roman" w:cs="Times New Roman"/>
          <w:sz w:val="28"/>
          <w:szCs w:val="28"/>
        </w:rPr>
        <w:t>-рятувальних підрозділів місцевої та добровільної пожежної охорони</w:t>
      </w:r>
      <w:r w:rsidR="008C48D7">
        <w:rPr>
          <w:rFonts w:ascii="Times New Roman" w:hAnsi="Times New Roman" w:cs="Times New Roman"/>
          <w:sz w:val="28"/>
          <w:szCs w:val="28"/>
        </w:rPr>
        <w:t>»</w:t>
      </w:r>
      <w:r w:rsidR="008C48D7" w:rsidRPr="008C48D7">
        <w:rPr>
          <w:rFonts w:ascii="Times New Roman" w:hAnsi="Times New Roman" w:cs="Times New Roman"/>
          <w:sz w:val="28"/>
          <w:szCs w:val="28"/>
        </w:rPr>
        <w:t>.</w:t>
      </w:r>
      <w:r w:rsidR="00640F99">
        <w:rPr>
          <w:rFonts w:ascii="Times New Roman" w:hAnsi="Times New Roman" w:cs="Times New Roman"/>
          <w:sz w:val="28"/>
          <w:szCs w:val="28"/>
        </w:rPr>
        <w:t xml:space="preserve"> У зв’язку з цим </w:t>
      </w:r>
      <w:r w:rsidR="00640F99" w:rsidRPr="004C144E">
        <w:rPr>
          <w:rFonts w:ascii="Times New Roman" w:hAnsi="Times New Roman" w:cs="Times New Roman"/>
          <w:sz w:val="28"/>
          <w:szCs w:val="28"/>
        </w:rPr>
        <w:t xml:space="preserve">пропонується </w:t>
      </w:r>
      <w:r w:rsidR="004C144E" w:rsidRPr="004C144E">
        <w:rPr>
          <w:rFonts w:ascii="Times New Roman" w:hAnsi="Times New Roman" w:cs="Times New Roman"/>
          <w:sz w:val="28"/>
          <w:szCs w:val="28"/>
        </w:rPr>
        <w:t xml:space="preserve">доповнити </w:t>
      </w:r>
      <w:r w:rsidR="003A156B">
        <w:rPr>
          <w:rFonts w:ascii="Times New Roman" w:hAnsi="Times New Roman" w:cs="Times New Roman"/>
          <w:sz w:val="28"/>
          <w:szCs w:val="28"/>
        </w:rPr>
        <w:t xml:space="preserve">передбачений у </w:t>
      </w:r>
      <w:r w:rsidR="003A156B" w:rsidRPr="004C144E">
        <w:rPr>
          <w:rFonts w:ascii="Times New Roman" w:hAnsi="Times New Roman" w:cs="Times New Roman"/>
          <w:sz w:val="28"/>
          <w:szCs w:val="28"/>
        </w:rPr>
        <w:t>ст. 7 Закону України «Про передачу об’єктів права державної та комунальної власності»</w:t>
      </w:r>
      <w:r w:rsidR="003A156B">
        <w:rPr>
          <w:rFonts w:ascii="Times New Roman" w:hAnsi="Times New Roman" w:cs="Times New Roman"/>
          <w:sz w:val="28"/>
          <w:szCs w:val="28"/>
        </w:rPr>
        <w:t xml:space="preserve"> </w:t>
      </w:r>
      <w:r w:rsidR="004C144E" w:rsidRPr="004C144E">
        <w:rPr>
          <w:rFonts w:ascii="Times New Roman" w:hAnsi="Times New Roman" w:cs="Times New Roman"/>
          <w:sz w:val="28"/>
          <w:szCs w:val="28"/>
        </w:rPr>
        <w:t>перелік об’єктів</w:t>
      </w:r>
      <w:r w:rsidR="003A156B">
        <w:rPr>
          <w:rFonts w:ascii="Times New Roman" w:hAnsi="Times New Roman" w:cs="Times New Roman"/>
          <w:sz w:val="28"/>
          <w:szCs w:val="28"/>
        </w:rPr>
        <w:t xml:space="preserve"> державної власності, </w:t>
      </w:r>
      <w:r w:rsidR="004C144E" w:rsidRPr="004C144E">
        <w:rPr>
          <w:rFonts w:ascii="Times New Roman" w:hAnsi="Times New Roman" w:cs="Times New Roman"/>
          <w:sz w:val="28"/>
          <w:szCs w:val="28"/>
        </w:rPr>
        <w:t>що передаються безоплатно з державної в</w:t>
      </w:r>
      <w:r w:rsidR="004C144E">
        <w:rPr>
          <w:rFonts w:ascii="Times New Roman" w:hAnsi="Times New Roman" w:cs="Times New Roman"/>
          <w:sz w:val="28"/>
          <w:szCs w:val="28"/>
        </w:rPr>
        <w:t xml:space="preserve"> комунальну власність,</w:t>
      </w:r>
      <w:r w:rsidR="004C144E" w:rsidRPr="004C144E">
        <w:rPr>
          <w:rFonts w:ascii="Times New Roman" w:hAnsi="Times New Roman" w:cs="Times New Roman"/>
          <w:sz w:val="28"/>
          <w:szCs w:val="28"/>
        </w:rPr>
        <w:t xml:space="preserve"> </w:t>
      </w:r>
      <w:r w:rsidR="00640F99" w:rsidRPr="004C144E">
        <w:rPr>
          <w:rFonts w:ascii="Times New Roman" w:hAnsi="Times New Roman" w:cs="Times New Roman"/>
          <w:sz w:val="28"/>
          <w:szCs w:val="28"/>
        </w:rPr>
        <w:t xml:space="preserve">цілісними майновими комплексами державних </w:t>
      </w:r>
      <w:proofErr w:type="spellStart"/>
      <w:r w:rsidR="00640F99" w:rsidRPr="004C144E">
        <w:rPr>
          <w:rFonts w:ascii="Times New Roman" w:hAnsi="Times New Roman" w:cs="Times New Roman"/>
          <w:sz w:val="28"/>
          <w:szCs w:val="28"/>
        </w:rPr>
        <w:t>пожежно</w:t>
      </w:r>
      <w:proofErr w:type="spellEnd"/>
      <w:r w:rsidR="00640F99" w:rsidRPr="004C144E">
        <w:rPr>
          <w:rFonts w:ascii="Times New Roman" w:hAnsi="Times New Roman" w:cs="Times New Roman"/>
          <w:sz w:val="28"/>
          <w:szCs w:val="28"/>
        </w:rPr>
        <w:t>-рятувальних підрозділів (частин), іншим нерухомим та окремим індивідуально визначеним (рухомим) майном, яке не використовується і не планується до використання в органах та підрозділах цивільного захисту.</w:t>
      </w:r>
    </w:p>
    <w:p w:rsidR="005637D4" w:rsidRPr="005D21C5" w:rsidRDefault="001C76C5" w:rsidP="004B0AA4">
      <w:pPr>
        <w:rPr>
          <w:rFonts w:ascii="Times New Roman" w:hAnsi="Times New Roman"/>
          <w:sz w:val="28"/>
          <w:szCs w:val="28"/>
        </w:rPr>
      </w:pPr>
      <w:r w:rsidRPr="003E6056">
        <w:rPr>
          <w:rFonts w:ascii="Times New Roman" w:hAnsi="Times New Roman"/>
          <w:sz w:val="28"/>
          <w:szCs w:val="28"/>
          <w:lang w:eastAsia="ru-RU"/>
        </w:rPr>
        <w:t xml:space="preserve">Проект на момент підготовки висновку </w:t>
      </w:r>
      <w:r w:rsidRPr="005D21C5">
        <w:rPr>
          <w:rFonts w:ascii="Times New Roman" w:hAnsi="Times New Roman"/>
          <w:sz w:val="28"/>
          <w:szCs w:val="28"/>
          <w:lang w:eastAsia="ru-RU"/>
        </w:rPr>
        <w:t>не включений до Плану законопроектної роботи Верховної Ради України на 2021 рік, затвердженого постановою Верховної Ради України від 02.02.2021 № 1165-ІХ</w:t>
      </w:r>
      <w:r w:rsidR="00DB3920" w:rsidRPr="005D21C5">
        <w:rPr>
          <w:rFonts w:ascii="Times New Roman" w:hAnsi="Times New Roman"/>
          <w:sz w:val="28"/>
          <w:szCs w:val="28"/>
          <w:lang w:eastAsia="ru-RU"/>
        </w:rPr>
        <w:t>.</w:t>
      </w:r>
    </w:p>
    <w:p w:rsidR="005637D4" w:rsidRDefault="00E2323E" w:rsidP="004B0AA4">
      <w:pPr>
        <w:rPr>
          <w:rFonts w:ascii="Times New Roman" w:hAnsi="Times New Roman"/>
          <w:sz w:val="28"/>
          <w:szCs w:val="28"/>
        </w:rPr>
      </w:pPr>
      <w:r w:rsidRPr="005D21C5">
        <w:rPr>
          <w:rFonts w:ascii="Times New Roman" w:hAnsi="Times New Roman"/>
          <w:sz w:val="28"/>
          <w:szCs w:val="28"/>
        </w:rPr>
        <w:t xml:space="preserve">За результатами проведеного аналізу даної законодавчої ініціативи Уряду </w:t>
      </w:r>
      <w:r w:rsidR="008112E1" w:rsidRPr="005D21C5">
        <w:rPr>
          <w:rFonts w:ascii="Times New Roman" w:hAnsi="Times New Roman"/>
          <w:sz w:val="28"/>
          <w:szCs w:val="28"/>
        </w:rPr>
        <w:t xml:space="preserve">Головне управління </w:t>
      </w:r>
      <w:r w:rsidRPr="005D21C5">
        <w:rPr>
          <w:rFonts w:ascii="Times New Roman" w:hAnsi="Times New Roman"/>
          <w:sz w:val="28"/>
          <w:szCs w:val="28"/>
        </w:rPr>
        <w:t xml:space="preserve">не заперечує можливості прийняття законопроекту, спрямованого на забезпечення можливості </w:t>
      </w:r>
      <w:r w:rsidR="00F13882" w:rsidRPr="005D21C5">
        <w:rPr>
          <w:rFonts w:ascii="Times New Roman" w:hAnsi="Times New Roman"/>
          <w:sz w:val="28"/>
          <w:szCs w:val="28"/>
        </w:rPr>
        <w:t xml:space="preserve">передачі </w:t>
      </w:r>
      <w:r w:rsidR="005637D4" w:rsidRPr="005D21C5">
        <w:rPr>
          <w:rFonts w:ascii="Times New Roman" w:hAnsi="Times New Roman"/>
          <w:sz w:val="28"/>
          <w:szCs w:val="28"/>
        </w:rPr>
        <w:t>безоплатно з д</w:t>
      </w:r>
      <w:r w:rsidR="00F13882" w:rsidRPr="005D21C5">
        <w:rPr>
          <w:rFonts w:ascii="Times New Roman" w:hAnsi="Times New Roman"/>
          <w:sz w:val="28"/>
          <w:szCs w:val="28"/>
        </w:rPr>
        <w:t>ержавної в комунальну власність цілісних майнових комплексів</w:t>
      </w:r>
      <w:r w:rsidR="005637D4" w:rsidRPr="005D21C5">
        <w:rPr>
          <w:rFonts w:ascii="Times New Roman" w:hAnsi="Times New Roman"/>
          <w:sz w:val="28"/>
          <w:szCs w:val="28"/>
        </w:rPr>
        <w:t xml:space="preserve"> державних </w:t>
      </w:r>
      <w:proofErr w:type="spellStart"/>
      <w:r w:rsidR="005637D4" w:rsidRPr="005D21C5">
        <w:rPr>
          <w:rFonts w:ascii="Times New Roman" w:hAnsi="Times New Roman"/>
          <w:sz w:val="28"/>
          <w:szCs w:val="28"/>
        </w:rPr>
        <w:t>пожежно</w:t>
      </w:r>
      <w:proofErr w:type="spellEnd"/>
      <w:r w:rsidR="005637D4" w:rsidRPr="005D21C5">
        <w:rPr>
          <w:rFonts w:ascii="Times New Roman" w:hAnsi="Times New Roman"/>
          <w:sz w:val="28"/>
          <w:szCs w:val="28"/>
        </w:rPr>
        <w:t>-рятувал</w:t>
      </w:r>
      <w:r w:rsidR="00F13882" w:rsidRPr="005D21C5">
        <w:rPr>
          <w:rFonts w:ascii="Times New Roman" w:hAnsi="Times New Roman"/>
          <w:sz w:val="28"/>
          <w:szCs w:val="28"/>
        </w:rPr>
        <w:t xml:space="preserve">ьних підрозділів (частин), </w:t>
      </w:r>
      <w:r w:rsidR="00F13882" w:rsidRPr="005D21C5">
        <w:rPr>
          <w:rFonts w:ascii="Times New Roman" w:hAnsi="Times New Roman"/>
          <w:sz w:val="28"/>
          <w:szCs w:val="28"/>
        </w:rPr>
        <w:lastRenderedPageBreak/>
        <w:t>іншого нерухомого</w:t>
      </w:r>
      <w:r w:rsidR="005637D4" w:rsidRPr="005D21C5">
        <w:rPr>
          <w:rFonts w:ascii="Times New Roman" w:hAnsi="Times New Roman"/>
          <w:sz w:val="28"/>
          <w:szCs w:val="28"/>
        </w:rPr>
        <w:t xml:space="preserve"> </w:t>
      </w:r>
      <w:r w:rsidR="00F13882" w:rsidRPr="005D21C5">
        <w:rPr>
          <w:rFonts w:ascii="Times New Roman" w:hAnsi="Times New Roman"/>
          <w:sz w:val="28"/>
          <w:szCs w:val="28"/>
        </w:rPr>
        <w:t>та окремого індивідуально визначеного (рухомого) майна</w:t>
      </w:r>
      <w:r w:rsidR="005637D4" w:rsidRPr="005D21C5">
        <w:rPr>
          <w:rFonts w:ascii="Times New Roman" w:hAnsi="Times New Roman"/>
          <w:sz w:val="28"/>
          <w:szCs w:val="28"/>
        </w:rPr>
        <w:t>, яке не викор</w:t>
      </w:r>
      <w:r w:rsidR="005637D4" w:rsidRPr="005637D4">
        <w:rPr>
          <w:rFonts w:ascii="Times New Roman" w:hAnsi="Times New Roman"/>
          <w:sz w:val="28"/>
          <w:szCs w:val="28"/>
        </w:rPr>
        <w:t>истовується і не планується до використання в органах та підрозділах цивільного захисту.</w:t>
      </w:r>
    </w:p>
    <w:p w:rsidR="00FF2B05" w:rsidRDefault="00FF2B05" w:rsidP="00FF2B05">
      <w:pPr>
        <w:rPr>
          <w:rFonts w:ascii="Times New Roman" w:hAnsi="Times New Roman"/>
          <w:sz w:val="28"/>
          <w:szCs w:val="28"/>
        </w:rPr>
      </w:pPr>
    </w:p>
    <w:p w:rsidR="00FF2B05" w:rsidRPr="000B7B5B" w:rsidRDefault="00FF2B05" w:rsidP="00FF2B05">
      <w:pP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BD1FAC" w:rsidRPr="000B7B5B" w:rsidRDefault="00BD1FAC" w:rsidP="00F96E7D">
      <w:pPr>
        <w:autoSpaceDE w:val="0"/>
        <w:autoSpaceDN w:val="0"/>
        <w:adjustRightInd w:val="0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0B7B5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Керівник Головного управління                                               С. Тихонюк</w:t>
      </w:r>
    </w:p>
    <w:p w:rsidR="00BD1FAC" w:rsidRDefault="00BD1FAC" w:rsidP="00F96E7D">
      <w:pPr>
        <w:autoSpaceDE w:val="0"/>
        <w:autoSpaceDN w:val="0"/>
        <w:adjustRightInd w:val="0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FA5EAB" w:rsidRPr="000B7B5B" w:rsidRDefault="00BD1FAC" w:rsidP="00DE1474">
      <w:pPr>
        <w:pStyle w:val="rvps2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0"/>
          <w:szCs w:val="20"/>
        </w:rPr>
      </w:pPr>
      <w:proofErr w:type="spellStart"/>
      <w:r w:rsidRPr="000B7B5B">
        <w:rPr>
          <w:rFonts w:eastAsia="Calibri"/>
          <w:color w:val="000000"/>
          <w:sz w:val="20"/>
          <w:szCs w:val="20"/>
          <w:shd w:val="clear" w:color="auto" w:fill="FFFFFF"/>
        </w:rPr>
        <w:t>Вик</w:t>
      </w:r>
      <w:proofErr w:type="spellEnd"/>
      <w:r w:rsidRPr="000B7B5B">
        <w:rPr>
          <w:rFonts w:eastAsia="Calibri"/>
          <w:color w:val="000000"/>
          <w:sz w:val="20"/>
          <w:szCs w:val="20"/>
          <w:shd w:val="clear" w:color="auto" w:fill="FFFFFF"/>
        </w:rPr>
        <w:t>.:</w:t>
      </w:r>
      <w:r w:rsidR="00413360" w:rsidRPr="000B7B5B">
        <w:rPr>
          <w:sz w:val="20"/>
          <w:szCs w:val="20"/>
        </w:rPr>
        <w:t xml:space="preserve"> І.</w:t>
      </w:r>
      <w:r w:rsidR="00DB3920">
        <w:rPr>
          <w:sz w:val="20"/>
          <w:szCs w:val="20"/>
        </w:rPr>
        <w:t xml:space="preserve"> </w:t>
      </w:r>
      <w:r w:rsidR="00413360" w:rsidRPr="000B7B5B">
        <w:rPr>
          <w:sz w:val="20"/>
          <w:szCs w:val="20"/>
        </w:rPr>
        <w:t>Бондур</w:t>
      </w:r>
      <w:bookmarkStart w:id="1" w:name="n81"/>
      <w:bookmarkEnd w:id="1"/>
    </w:p>
    <w:sectPr w:rsidR="00FA5EAB" w:rsidRPr="000B7B5B" w:rsidSect="00DB3920">
      <w:headerReference w:type="default" r:id="rId8"/>
      <w:headerReference w:type="first" r:id="rId9"/>
      <w:pgSz w:w="11906" w:h="16838"/>
      <w:pgMar w:top="1134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3B5E" w:rsidRDefault="00013B5E" w:rsidP="003A122E">
      <w:r>
        <w:separator/>
      </w:r>
    </w:p>
  </w:endnote>
  <w:endnote w:type="continuationSeparator" w:id="0">
    <w:p w:rsidR="00013B5E" w:rsidRDefault="00013B5E" w:rsidP="003A12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3B5E" w:rsidRDefault="00013B5E" w:rsidP="003A122E">
      <w:r>
        <w:separator/>
      </w:r>
    </w:p>
  </w:footnote>
  <w:footnote w:type="continuationSeparator" w:id="0">
    <w:p w:rsidR="00013B5E" w:rsidRDefault="00013B5E" w:rsidP="003A12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87104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84751A" w:rsidRPr="00DB3920" w:rsidRDefault="00DE1474" w:rsidP="00DB3920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5D21C5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5D21C5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5D21C5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B450C9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5D21C5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p>
    </w:sdtContent>
  </w:sdt>
  <w:p w:rsidR="0084751A" w:rsidRPr="003A122E" w:rsidRDefault="0084751A">
    <w:pPr>
      <w:pStyle w:val="a3"/>
      <w:rPr>
        <w:rFonts w:ascii="Times New Roman" w:hAnsi="Times New Roman" w:cs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51A" w:rsidRDefault="0084751A" w:rsidP="00A368D1">
    <w:pPr>
      <w:pStyle w:val="a3"/>
      <w:jc w:val="right"/>
      <w:rPr>
        <w:rFonts w:ascii="Times New Roman" w:hAnsi="Times New Roman" w:cs="Times New Roman"/>
        <w:sz w:val="20"/>
        <w:szCs w:val="20"/>
      </w:rPr>
    </w:pPr>
    <w:r w:rsidRPr="00A368D1">
      <w:rPr>
        <w:rFonts w:ascii="Times New Roman" w:hAnsi="Times New Roman" w:cs="Times New Roman"/>
        <w:sz w:val="20"/>
        <w:szCs w:val="20"/>
      </w:rPr>
      <w:t xml:space="preserve">До </w:t>
    </w:r>
    <w:r>
      <w:rPr>
        <w:rFonts w:ascii="Times New Roman" w:hAnsi="Times New Roman" w:cs="Times New Roman"/>
        <w:sz w:val="20"/>
        <w:szCs w:val="20"/>
      </w:rPr>
      <w:t xml:space="preserve">реєстр. № </w:t>
    </w:r>
    <w:r w:rsidR="00311C18" w:rsidRPr="00311C18">
      <w:rPr>
        <w:rFonts w:ascii="Times New Roman" w:hAnsi="Times New Roman" w:cs="Times New Roman"/>
        <w:sz w:val="20"/>
        <w:szCs w:val="20"/>
      </w:rPr>
      <w:t>3688 від 18.06.2020</w:t>
    </w:r>
  </w:p>
  <w:p w:rsidR="0084751A" w:rsidRPr="00A368D1" w:rsidRDefault="00311C18" w:rsidP="00A368D1">
    <w:pPr>
      <w:pStyle w:val="a3"/>
      <w:jc w:val="right"/>
      <w:rPr>
        <w:rFonts w:ascii="Times New Roman" w:hAnsi="Times New Roman" w:cs="Times New Roman"/>
        <w:sz w:val="20"/>
        <w:szCs w:val="20"/>
      </w:rPr>
    </w:pPr>
    <w:r w:rsidRPr="00311C18">
      <w:rPr>
        <w:rFonts w:ascii="Times New Roman" w:hAnsi="Times New Roman" w:cs="Times New Roman"/>
        <w:sz w:val="20"/>
        <w:szCs w:val="20"/>
      </w:rPr>
      <w:t>Кабінет Міністрів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1356A"/>
    <w:multiLevelType w:val="hybridMultilevel"/>
    <w:tmpl w:val="4E4E8E7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ABE426D"/>
    <w:multiLevelType w:val="hybridMultilevel"/>
    <w:tmpl w:val="CD0026F6"/>
    <w:lvl w:ilvl="0" w:tplc="0238A0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BB4227A"/>
    <w:multiLevelType w:val="hybridMultilevel"/>
    <w:tmpl w:val="D8FE3E64"/>
    <w:lvl w:ilvl="0" w:tplc="E55EC596">
      <w:start w:val="1"/>
      <w:numFmt w:val="decimal"/>
      <w:lvlText w:val="%1."/>
      <w:lvlJc w:val="left"/>
      <w:pPr>
        <w:ind w:left="79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 w15:restartNumberingAfterBreak="0">
    <w:nsid w:val="111C0662"/>
    <w:multiLevelType w:val="hybridMultilevel"/>
    <w:tmpl w:val="94E6C2DE"/>
    <w:lvl w:ilvl="0" w:tplc="B9F8D338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6AA4947"/>
    <w:multiLevelType w:val="hybridMultilevel"/>
    <w:tmpl w:val="1D1043D8"/>
    <w:lvl w:ilvl="0" w:tplc="C7CC51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71D3B38"/>
    <w:multiLevelType w:val="hybridMultilevel"/>
    <w:tmpl w:val="8FB6D7F2"/>
    <w:lvl w:ilvl="0" w:tplc="F7867374">
      <w:start w:val="1"/>
      <w:numFmt w:val="decimal"/>
      <w:lvlText w:val="%1."/>
      <w:lvlJc w:val="left"/>
      <w:pPr>
        <w:ind w:left="810" w:hanging="360"/>
      </w:pPr>
      <w:rPr>
        <w:rFonts w:hint="default"/>
        <w:b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 w15:restartNumberingAfterBreak="0">
    <w:nsid w:val="6C0D6AD9"/>
    <w:multiLevelType w:val="hybridMultilevel"/>
    <w:tmpl w:val="F6385980"/>
    <w:lvl w:ilvl="0" w:tplc="94BEDF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4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22E"/>
    <w:rsid w:val="00007BFA"/>
    <w:rsid w:val="0001351C"/>
    <w:rsid w:val="00013B5E"/>
    <w:rsid w:val="0002536A"/>
    <w:rsid w:val="00067EDB"/>
    <w:rsid w:val="00082F1D"/>
    <w:rsid w:val="000B7B5B"/>
    <w:rsid w:val="00110BB4"/>
    <w:rsid w:val="00120FA7"/>
    <w:rsid w:val="00123AA8"/>
    <w:rsid w:val="001C76C5"/>
    <w:rsid w:val="001D7B57"/>
    <w:rsid w:val="00226EE7"/>
    <w:rsid w:val="002A7923"/>
    <w:rsid w:val="00311C18"/>
    <w:rsid w:val="00352850"/>
    <w:rsid w:val="003646FC"/>
    <w:rsid w:val="003A122E"/>
    <w:rsid w:val="003A156B"/>
    <w:rsid w:val="003A4F80"/>
    <w:rsid w:val="003B06EA"/>
    <w:rsid w:val="003B5926"/>
    <w:rsid w:val="003D393C"/>
    <w:rsid w:val="00413360"/>
    <w:rsid w:val="0042748B"/>
    <w:rsid w:val="00480BEE"/>
    <w:rsid w:val="004B0AA4"/>
    <w:rsid w:val="004C144E"/>
    <w:rsid w:val="004E20FB"/>
    <w:rsid w:val="00552AD7"/>
    <w:rsid w:val="00560DA3"/>
    <w:rsid w:val="005637D4"/>
    <w:rsid w:val="005914CD"/>
    <w:rsid w:val="005D21C5"/>
    <w:rsid w:val="005E2092"/>
    <w:rsid w:val="00603FFA"/>
    <w:rsid w:val="00640F99"/>
    <w:rsid w:val="006935D0"/>
    <w:rsid w:val="006A35F5"/>
    <w:rsid w:val="006B46C2"/>
    <w:rsid w:val="006C793A"/>
    <w:rsid w:val="006F0783"/>
    <w:rsid w:val="00703FFA"/>
    <w:rsid w:val="00714F76"/>
    <w:rsid w:val="00745FE6"/>
    <w:rsid w:val="00780139"/>
    <w:rsid w:val="00780C32"/>
    <w:rsid w:val="007E2CA4"/>
    <w:rsid w:val="008112E1"/>
    <w:rsid w:val="00833437"/>
    <w:rsid w:val="00837A3F"/>
    <w:rsid w:val="0084751A"/>
    <w:rsid w:val="0087191A"/>
    <w:rsid w:val="008A33BA"/>
    <w:rsid w:val="008B3C23"/>
    <w:rsid w:val="008C25D6"/>
    <w:rsid w:val="008C48D7"/>
    <w:rsid w:val="008E2095"/>
    <w:rsid w:val="008F128E"/>
    <w:rsid w:val="009002A4"/>
    <w:rsid w:val="00937D8A"/>
    <w:rsid w:val="00961666"/>
    <w:rsid w:val="00980222"/>
    <w:rsid w:val="00994EDE"/>
    <w:rsid w:val="009B3A25"/>
    <w:rsid w:val="009D6E6A"/>
    <w:rsid w:val="009E6D0B"/>
    <w:rsid w:val="009F12B5"/>
    <w:rsid w:val="00A368D1"/>
    <w:rsid w:val="00A458FC"/>
    <w:rsid w:val="00AA706D"/>
    <w:rsid w:val="00B22406"/>
    <w:rsid w:val="00B43C46"/>
    <w:rsid w:val="00B450C9"/>
    <w:rsid w:val="00B81CE8"/>
    <w:rsid w:val="00BC4423"/>
    <w:rsid w:val="00BC680C"/>
    <w:rsid w:val="00BD1FAC"/>
    <w:rsid w:val="00BD73AE"/>
    <w:rsid w:val="00C16A3C"/>
    <w:rsid w:val="00C23010"/>
    <w:rsid w:val="00C32DD4"/>
    <w:rsid w:val="00C4106D"/>
    <w:rsid w:val="00C5503F"/>
    <w:rsid w:val="00C84DCA"/>
    <w:rsid w:val="00C967F6"/>
    <w:rsid w:val="00CC70BC"/>
    <w:rsid w:val="00CE1D56"/>
    <w:rsid w:val="00D16F7A"/>
    <w:rsid w:val="00D20EF2"/>
    <w:rsid w:val="00D213DF"/>
    <w:rsid w:val="00D43A49"/>
    <w:rsid w:val="00D63AA7"/>
    <w:rsid w:val="00D64C95"/>
    <w:rsid w:val="00DA3780"/>
    <w:rsid w:val="00DB3920"/>
    <w:rsid w:val="00DC08E4"/>
    <w:rsid w:val="00DE1474"/>
    <w:rsid w:val="00E2323E"/>
    <w:rsid w:val="00E24659"/>
    <w:rsid w:val="00E33EDE"/>
    <w:rsid w:val="00E5103C"/>
    <w:rsid w:val="00E603BD"/>
    <w:rsid w:val="00E66536"/>
    <w:rsid w:val="00E84397"/>
    <w:rsid w:val="00EA76A9"/>
    <w:rsid w:val="00EC63B6"/>
    <w:rsid w:val="00EE37A8"/>
    <w:rsid w:val="00F024A2"/>
    <w:rsid w:val="00F11CDE"/>
    <w:rsid w:val="00F13882"/>
    <w:rsid w:val="00F25947"/>
    <w:rsid w:val="00F366E7"/>
    <w:rsid w:val="00F53CD0"/>
    <w:rsid w:val="00F64206"/>
    <w:rsid w:val="00F655EA"/>
    <w:rsid w:val="00F96E7D"/>
    <w:rsid w:val="00FA5EAB"/>
    <w:rsid w:val="00FA6E92"/>
    <w:rsid w:val="00FB28EF"/>
    <w:rsid w:val="00FF2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69963"/>
  <w15:docId w15:val="{779B2E83-260B-4DCB-9164-F8C43BD61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D8A"/>
  </w:style>
  <w:style w:type="paragraph" w:styleId="7">
    <w:name w:val="heading 7"/>
    <w:basedOn w:val="a"/>
    <w:next w:val="a"/>
    <w:link w:val="70"/>
    <w:qFormat/>
    <w:rsid w:val="00FA5EAB"/>
    <w:pPr>
      <w:keepNext/>
      <w:autoSpaceDE w:val="0"/>
      <w:autoSpaceDN w:val="0"/>
      <w:ind w:firstLine="720"/>
      <w:jc w:val="center"/>
      <w:outlineLvl w:val="6"/>
    </w:pPr>
    <w:rPr>
      <w:rFonts w:ascii="Arial" w:eastAsia="Times New Roman" w:hAnsi="Arial" w:cs="Arial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A122E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3A122E"/>
  </w:style>
  <w:style w:type="paragraph" w:styleId="a5">
    <w:name w:val="footer"/>
    <w:basedOn w:val="a"/>
    <w:link w:val="a6"/>
    <w:uiPriority w:val="99"/>
    <w:unhideWhenUsed/>
    <w:rsid w:val="003A122E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3A122E"/>
  </w:style>
  <w:style w:type="paragraph" w:styleId="a7">
    <w:name w:val="Balloon Text"/>
    <w:basedOn w:val="a"/>
    <w:link w:val="a8"/>
    <w:uiPriority w:val="99"/>
    <w:semiHidden/>
    <w:unhideWhenUsed/>
    <w:rsid w:val="003A122E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3A122E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6F0783"/>
    <w:pPr>
      <w:ind w:left="720"/>
      <w:contextualSpacing/>
    </w:pPr>
  </w:style>
  <w:style w:type="character" w:customStyle="1" w:styleId="70">
    <w:name w:val="Заголовок 7 Знак"/>
    <w:basedOn w:val="a0"/>
    <w:link w:val="7"/>
    <w:rsid w:val="00FA5EAB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a">
    <w:name w:val="Body Text"/>
    <w:basedOn w:val="a"/>
    <w:link w:val="ab"/>
    <w:unhideWhenUsed/>
    <w:rsid w:val="00FA5EAB"/>
    <w:pPr>
      <w:autoSpaceDE w:val="0"/>
      <w:autoSpaceDN w:val="0"/>
      <w:ind w:firstLine="706"/>
    </w:pPr>
    <w:rPr>
      <w:rFonts w:ascii="Arial" w:eastAsia="Times New Roman" w:hAnsi="Arial" w:cs="Arial"/>
      <w:sz w:val="28"/>
      <w:szCs w:val="28"/>
      <w:lang w:eastAsia="ru-RU"/>
    </w:rPr>
  </w:style>
  <w:style w:type="character" w:customStyle="1" w:styleId="ab">
    <w:name w:val="Основний текст Знак"/>
    <w:basedOn w:val="a0"/>
    <w:link w:val="aa"/>
    <w:rsid w:val="00FA5EAB"/>
    <w:rPr>
      <w:rFonts w:ascii="Arial" w:eastAsia="Times New Roman" w:hAnsi="Arial" w:cs="Arial"/>
      <w:sz w:val="28"/>
      <w:szCs w:val="28"/>
      <w:lang w:eastAsia="ru-RU"/>
    </w:rPr>
  </w:style>
  <w:style w:type="paragraph" w:styleId="ac">
    <w:name w:val="footnote text"/>
    <w:basedOn w:val="a"/>
    <w:link w:val="ad"/>
    <w:uiPriority w:val="99"/>
    <w:semiHidden/>
    <w:unhideWhenUsed/>
    <w:rsid w:val="00FA5EAB"/>
    <w:pPr>
      <w:spacing w:after="160" w:line="259" w:lineRule="auto"/>
      <w:ind w:firstLine="0"/>
      <w:jc w:val="left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d">
    <w:name w:val="Текст виноски Знак"/>
    <w:basedOn w:val="a0"/>
    <w:link w:val="ac"/>
    <w:uiPriority w:val="99"/>
    <w:semiHidden/>
    <w:rsid w:val="00FA5EAB"/>
    <w:rPr>
      <w:rFonts w:ascii="Times New Roman" w:eastAsia="Calibri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FA5EAB"/>
    <w:rPr>
      <w:vertAlign w:val="superscript"/>
    </w:rPr>
  </w:style>
  <w:style w:type="paragraph" w:styleId="af">
    <w:name w:val="Normal (Web)"/>
    <w:basedOn w:val="a"/>
    <w:uiPriority w:val="99"/>
    <w:rsid w:val="003646FC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37">
    <w:name w:val="rvts37"/>
    <w:rsid w:val="00067EDB"/>
  </w:style>
  <w:style w:type="paragraph" w:customStyle="1" w:styleId="rvps2">
    <w:name w:val="rvps2"/>
    <w:basedOn w:val="a"/>
    <w:rsid w:val="00FB28EF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5">
    <w:name w:val="rvts15"/>
    <w:basedOn w:val="a0"/>
    <w:rsid w:val="00DA3780"/>
  </w:style>
  <w:style w:type="character" w:customStyle="1" w:styleId="rvts0">
    <w:name w:val="rvts0"/>
    <w:basedOn w:val="a0"/>
    <w:rsid w:val="00E84397"/>
  </w:style>
  <w:style w:type="paragraph" w:styleId="HTML">
    <w:name w:val="HTML Preformatted"/>
    <w:basedOn w:val="a"/>
    <w:link w:val="HTML0"/>
    <w:uiPriority w:val="99"/>
    <w:rsid w:val="00F024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eastAsia="Times New Roman" w:hAnsi="Courier New" w:cs="Courier New"/>
      <w:color w:val="000000"/>
      <w:lang w:val="ru-RU" w:eastAsia="ru-RU"/>
    </w:rPr>
  </w:style>
  <w:style w:type="character" w:customStyle="1" w:styleId="HTML1">
    <w:name w:val="Стандартный HTML Знак"/>
    <w:basedOn w:val="a0"/>
    <w:uiPriority w:val="99"/>
    <w:semiHidden/>
    <w:rsid w:val="00F024A2"/>
    <w:rPr>
      <w:rFonts w:ascii="Consolas" w:hAnsi="Consolas"/>
      <w:sz w:val="20"/>
      <w:szCs w:val="20"/>
    </w:rPr>
  </w:style>
  <w:style w:type="character" w:customStyle="1" w:styleId="rvts23">
    <w:name w:val="rvts23"/>
    <w:basedOn w:val="a0"/>
    <w:rsid w:val="00F024A2"/>
  </w:style>
  <w:style w:type="character" w:customStyle="1" w:styleId="HTML0">
    <w:name w:val="Стандартний HTML Знак"/>
    <w:link w:val="HTML"/>
    <w:locked/>
    <w:rsid w:val="00F024A2"/>
    <w:rPr>
      <w:rFonts w:ascii="Courier New" w:eastAsia="Times New Roman" w:hAnsi="Courier New" w:cs="Courier New"/>
      <w:color w:val="000000"/>
      <w:lang w:val="ru-RU" w:eastAsia="ru-RU"/>
    </w:rPr>
  </w:style>
  <w:style w:type="character" w:styleId="af0">
    <w:name w:val="Hyperlink"/>
    <w:basedOn w:val="a0"/>
    <w:rsid w:val="00F024A2"/>
    <w:rPr>
      <w:color w:val="0000FF"/>
      <w:u w:val="single"/>
    </w:rPr>
  </w:style>
  <w:style w:type="paragraph" w:customStyle="1" w:styleId="af1">
    <w:name w:val="Нормальний текст"/>
    <w:basedOn w:val="a"/>
    <w:rsid w:val="00FF2B05"/>
    <w:pPr>
      <w:spacing w:before="120"/>
      <w:ind w:firstLine="567"/>
    </w:pPr>
    <w:rPr>
      <w:rFonts w:ascii="Antiqua" w:eastAsia="Times New Roman" w:hAnsi="Antiqua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617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D80C5D-1332-4B86-8FBA-02297EACE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1526</Words>
  <Characters>870</Characters>
  <Application>Microsoft Office Word</Application>
  <DocSecurity>4</DocSecurity>
  <Lines>7</Lines>
  <Paragraphs>4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Кисельова Юлія Анатоліївна</cp:lastModifiedBy>
  <cp:revision>2</cp:revision>
  <cp:lastPrinted>2021-10-13T10:15:00Z</cp:lastPrinted>
  <dcterms:created xsi:type="dcterms:W3CDTF">2021-10-13T10:16:00Z</dcterms:created>
  <dcterms:modified xsi:type="dcterms:W3CDTF">2021-10-13T10:16:00Z</dcterms:modified>
</cp:coreProperties>
</file>