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446802" w:rsidRPr="001B4BD4" w14:paraId="705FC97F" w14:textId="77777777" w:rsidTr="00B93D5E">
        <w:tc>
          <w:tcPr>
            <w:tcW w:w="9855" w:type="dxa"/>
          </w:tcPr>
          <w:bookmarkStart w:id="0" w:name="_GoBack"/>
          <w:bookmarkEnd w:id="0"/>
          <w:p w14:paraId="2040C8B0" w14:textId="77777777" w:rsidR="00446802" w:rsidRPr="001B4BD4" w:rsidRDefault="00446802" w:rsidP="00B93D5E">
            <w:pPr>
              <w:spacing w:line="240" w:lineRule="auto"/>
              <w:ind w:left="3" w:hanging="5"/>
              <w:jc w:val="center"/>
              <w:rPr>
                <w:rFonts w:ascii="Times New Roman" w:hAnsi="Times New Roman"/>
                <w:b/>
                <w:sz w:val="48"/>
                <w:szCs w:val="48"/>
              </w:rPr>
            </w:pPr>
            <w:r w:rsidRPr="001B4BD4">
              <w:rPr>
                <w:rFonts w:ascii="Times New Roman" w:hAnsi="Times New Roman"/>
                <w:b/>
                <w:sz w:val="48"/>
                <w:szCs w:val="48"/>
              </w:rPr>
              <w:object w:dxaOrig="930" w:dyaOrig="1367" w14:anchorId="0F6491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60pt" o:ole="">
                  <v:imagedata r:id="rId8" o:title=""/>
                </v:shape>
                <o:OLEObject Type="Embed" ProgID="CorelDRAW.Graphic.9" ShapeID="_x0000_i1025" DrawAspect="Content" ObjectID="_1654004638" r:id="rId9"/>
              </w:object>
            </w:r>
          </w:p>
        </w:tc>
      </w:tr>
      <w:tr w:rsidR="00446802" w:rsidRPr="001B4BD4" w14:paraId="2EE55A89" w14:textId="77777777" w:rsidTr="00B93D5E">
        <w:trPr>
          <w:trHeight w:val="487"/>
        </w:trPr>
        <w:tc>
          <w:tcPr>
            <w:tcW w:w="9855" w:type="dxa"/>
            <w:tcBorders>
              <w:bottom w:val="thinThickSmallGap" w:sz="24" w:space="0" w:color="auto"/>
            </w:tcBorders>
          </w:tcPr>
          <w:p w14:paraId="25C20ADE" w14:textId="77777777" w:rsidR="00446802" w:rsidRPr="006E35A4" w:rsidRDefault="00446802" w:rsidP="00B93D5E">
            <w:pPr>
              <w:spacing w:line="240" w:lineRule="auto"/>
              <w:ind w:left="3" w:hanging="5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E35A4">
              <w:rPr>
                <w:rFonts w:ascii="Times New Roman" w:hAnsi="Times New Roman" w:cs="Times New Roman"/>
                <w:b/>
                <w:sz w:val="48"/>
                <w:szCs w:val="48"/>
              </w:rPr>
              <w:t>НАРОДНИЙ ДЕПУТАТ УКРАЇНИ</w:t>
            </w:r>
          </w:p>
          <w:p w14:paraId="2027B8B2" w14:textId="77777777" w:rsidR="00446802" w:rsidRPr="006E35A4" w:rsidRDefault="00446802" w:rsidP="00B93D5E">
            <w:pPr>
              <w:spacing w:line="240" w:lineRule="auto"/>
              <w:ind w:left="0" w:hanging="2"/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6E35A4">
              <w:rPr>
                <w:rFonts w:ascii="Times New Roman" w:hAnsi="Times New Roman" w:cs="Times New Roman"/>
                <w:sz w:val="18"/>
                <w:szCs w:val="18"/>
              </w:rPr>
              <w:t xml:space="preserve">01008, м. Київ, вул. М. Грушевського, 5, </w:t>
            </w:r>
            <w:proofErr w:type="spellStart"/>
            <w:r w:rsidRPr="006E35A4">
              <w:rPr>
                <w:rFonts w:ascii="Times New Roman" w:hAnsi="Times New Roman" w:cs="Times New Roman"/>
                <w:sz w:val="18"/>
                <w:szCs w:val="18"/>
              </w:rPr>
              <w:t>тел</w:t>
            </w:r>
            <w:proofErr w:type="spellEnd"/>
            <w:r w:rsidRPr="006E35A4">
              <w:rPr>
                <w:rFonts w:ascii="Times New Roman" w:hAnsi="Times New Roman" w:cs="Times New Roman"/>
                <w:sz w:val="18"/>
                <w:szCs w:val="18"/>
              </w:rPr>
              <w:t>. 044 255 45 52, e-</w:t>
            </w:r>
            <w:proofErr w:type="spellStart"/>
            <w:r w:rsidRPr="006E35A4">
              <w:rPr>
                <w:rFonts w:ascii="Times New Roman" w:hAnsi="Times New Roman" w:cs="Times New Roman"/>
                <w:sz w:val="18"/>
                <w:szCs w:val="18"/>
              </w:rPr>
              <w:t>mail</w:t>
            </w:r>
            <w:proofErr w:type="spellEnd"/>
            <w:r w:rsidRPr="006E35A4">
              <w:rPr>
                <w:rFonts w:ascii="Times New Roman" w:hAnsi="Times New Roman" w:cs="Times New Roman"/>
                <w:sz w:val="18"/>
                <w:szCs w:val="18"/>
              </w:rPr>
              <w:t xml:space="preserve"> chornyy-d@rada.gov.ua</w:t>
            </w:r>
          </w:p>
        </w:tc>
      </w:tr>
      <w:tr w:rsidR="00446802" w:rsidRPr="001B4BD4" w14:paraId="315C10F4" w14:textId="77777777" w:rsidTr="00B93D5E">
        <w:tc>
          <w:tcPr>
            <w:tcW w:w="9855" w:type="dxa"/>
            <w:tcBorders>
              <w:top w:val="thinThickSmallGap" w:sz="24" w:space="0" w:color="auto"/>
            </w:tcBorders>
          </w:tcPr>
          <w:p w14:paraId="2FCEF364" w14:textId="77777777" w:rsidR="00446802" w:rsidRPr="001B4BD4" w:rsidRDefault="00446802" w:rsidP="00B93D5E">
            <w:pPr>
              <w:spacing w:line="240" w:lineRule="auto"/>
              <w:jc w:val="center"/>
              <w:rPr>
                <w:rFonts w:ascii="Times New Roman" w:hAnsi="Times New Roman"/>
                <w:b/>
                <w:sz w:val="8"/>
                <w:szCs w:val="8"/>
              </w:rPr>
            </w:pPr>
          </w:p>
        </w:tc>
      </w:tr>
    </w:tbl>
    <w:p w14:paraId="34034160" w14:textId="77777777" w:rsidR="00446802" w:rsidRPr="001B4BD4" w:rsidRDefault="00446802" w:rsidP="00446802">
      <w:pPr>
        <w:spacing w:line="240" w:lineRule="auto"/>
        <w:ind w:left="1" w:hanging="3"/>
        <w:rPr>
          <w:rFonts w:ascii="Times New Roman" w:hAnsi="Times New Roman"/>
          <w:sz w:val="26"/>
          <w:szCs w:val="26"/>
        </w:rPr>
      </w:pPr>
      <w:r w:rsidRPr="001B4BD4">
        <w:rPr>
          <w:rFonts w:ascii="Times New Roman" w:hAnsi="Times New Roman"/>
          <w:sz w:val="26"/>
          <w:szCs w:val="26"/>
        </w:rPr>
        <w:t xml:space="preserve">№ </w:t>
      </w:r>
      <w:r w:rsidRPr="001B4BD4">
        <w:rPr>
          <w:rFonts w:ascii="Times New Roman" w:hAnsi="Times New Roman"/>
          <w:sz w:val="26"/>
          <w:szCs w:val="26"/>
          <w:u w:val="single"/>
        </w:rPr>
        <w:t xml:space="preserve">  </w:t>
      </w:r>
      <w:r>
        <w:rPr>
          <w:rFonts w:ascii="Times New Roman" w:hAnsi="Times New Roman"/>
          <w:sz w:val="26"/>
          <w:szCs w:val="26"/>
          <w:u w:val="single"/>
        </w:rPr>
        <w:t>535-20/249</w:t>
      </w:r>
      <w:r w:rsidRPr="001B4BD4">
        <w:rPr>
          <w:rFonts w:ascii="Times New Roman" w:hAnsi="Times New Roman"/>
          <w:sz w:val="26"/>
          <w:szCs w:val="26"/>
        </w:rPr>
        <w:t xml:space="preserve">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    </w:t>
      </w:r>
      <w:r w:rsidRPr="001B4BD4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1B4BD4"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  <w:u w:val="single"/>
        </w:rPr>
        <w:t>«18</w:t>
      </w:r>
      <w:r w:rsidRPr="001B4BD4">
        <w:rPr>
          <w:rFonts w:ascii="Times New Roman" w:hAnsi="Times New Roman"/>
          <w:sz w:val="26"/>
          <w:szCs w:val="26"/>
          <w:u w:val="single"/>
        </w:rPr>
        <w:t xml:space="preserve">» </w:t>
      </w:r>
      <w:r>
        <w:rPr>
          <w:rFonts w:ascii="Times New Roman" w:hAnsi="Times New Roman"/>
          <w:sz w:val="26"/>
          <w:szCs w:val="26"/>
          <w:u w:val="single"/>
        </w:rPr>
        <w:t>червня</w:t>
      </w:r>
      <w:r w:rsidRPr="001B4BD4">
        <w:rPr>
          <w:rFonts w:ascii="Times New Roman" w:hAnsi="Times New Roman"/>
          <w:sz w:val="26"/>
          <w:szCs w:val="26"/>
        </w:rPr>
        <w:t xml:space="preserve"> 2020 року</w:t>
      </w:r>
    </w:p>
    <w:p w14:paraId="0000000B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CF6B06" w14:textId="77777777" w:rsidR="00446802" w:rsidRDefault="004468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C" w14:textId="77777777" w:rsidR="00134723" w:rsidRDefault="00A92071" w:rsidP="00990F73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ВЕРХОВНА РАДА УКРАЇНИ</w:t>
      </w:r>
    </w:p>
    <w:p w14:paraId="0000000D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E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F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0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1" w14:textId="68568E01" w:rsidR="0013472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</w:t>
      </w:r>
      <w:r w:rsidR="00990F73">
        <w:rPr>
          <w:rFonts w:ascii="Times New Roman" w:eastAsia="Times New Roman" w:hAnsi="Times New Roman" w:cs="Times New Roman"/>
          <w:color w:val="000000"/>
          <w:sz w:val="28"/>
          <w:szCs w:val="28"/>
        </w:rPr>
        <w:t>симо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розгляд Верховної Ради </w:t>
      </w:r>
      <w:r w:rsidR="00990F73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 проект Закону України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 внесення змін до деяких законодавчих актів України щодо підвищення прозорості </w:t>
      </w:r>
      <w:r w:rsidR="00990F73">
        <w:rPr>
          <w:rFonts w:ascii="Times New Roman" w:eastAsia="Times New Roman" w:hAnsi="Times New Roman" w:cs="Times New Roman"/>
          <w:color w:val="000000"/>
          <w:sz w:val="28"/>
          <w:szCs w:val="28"/>
        </w:rPr>
        <w:t>діяльності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 w:rsidR="00990F73">
        <w:rPr>
          <w:rFonts w:ascii="Times New Roman" w:eastAsia="Times New Roman" w:hAnsi="Times New Roman" w:cs="Times New Roman"/>
          <w:color w:val="000000"/>
          <w:sz w:val="28"/>
          <w:szCs w:val="28"/>
        </w:rPr>
        <w:t>рганів місцевого самоврядування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12" w14:textId="1E1AC248" w:rsidR="00134723" w:rsidRDefault="00990F73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Зазначений законопроект є альтернативним до проекту </w:t>
      </w:r>
      <w:r w:rsidRPr="00990F73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Закону про внесення змін до деяких законодавчих актів України щодо підвищення прозорості та доступності для аналізу рішень органів місцевого самоврядування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(реєстраційний № </w:t>
      </w:r>
      <w:r w:rsidRPr="00990F73">
        <w:rPr>
          <w:rFonts w:ascii="Times New Roman" w:eastAsia="Times New Roman" w:hAnsi="Times New Roman" w:cs="Times New Roman"/>
          <w:color w:val="000000"/>
          <w:sz w:val="28"/>
          <w:szCs w:val="28"/>
        </w:rPr>
        <w:t>3567 від 01.06.2020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483FD17E" w14:textId="73C3CA76" w:rsidR="00990F73" w:rsidRPr="00990F73" w:rsidRDefault="00A92071" w:rsidP="00990F73">
      <w:pPr>
        <w:ind w:leftChars="0" w:left="1" w:firstLineChars="202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Доповідатиме законопроект під час його розгляду на пленарному засіданні Верховної Ради України </w:t>
      </w:r>
      <w:r w:rsidR="00990F73">
        <w:rPr>
          <w:rFonts w:ascii="Times New Roman" w:eastAsia="Times New Roman" w:hAnsi="Times New Roman" w:cs="Times New Roman"/>
          <w:sz w:val="28"/>
          <w:szCs w:val="28"/>
        </w:rPr>
        <w:t xml:space="preserve">народний депутат України </w:t>
      </w:r>
      <w:r w:rsidR="00990F73" w:rsidRPr="00990F73">
        <w:rPr>
          <w:rFonts w:ascii="Times New Roman" w:eastAsia="Times New Roman" w:hAnsi="Times New Roman" w:cs="Times New Roman"/>
          <w:sz w:val="28"/>
          <w:szCs w:val="28"/>
        </w:rPr>
        <w:t>Чорний Дмитро Сергійович.</w:t>
      </w:r>
    </w:p>
    <w:p w14:paraId="11C59D12" w14:textId="2962A424" w:rsidR="00990F73" w:rsidRPr="00446802" w:rsidRDefault="00990F73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3E948FD" w14:textId="77777777" w:rsidR="00990F73" w:rsidRPr="00446802" w:rsidRDefault="00990F73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5" w14:textId="652768B8" w:rsidR="00134723" w:rsidRPr="00990F7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Додаток:   1. Проект Закону на 2 аркушах;</w:t>
      </w:r>
    </w:p>
    <w:p w14:paraId="00000016" w14:textId="40FAA69A" w:rsidR="0013472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455" w:firstLine="12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Порівняльна таблиця на </w:t>
      </w:r>
      <w:r w:rsidR="004F330F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аркушах;</w:t>
      </w:r>
    </w:p>
    <w:p w14:paraId="00000017" w14:textId="77777777" w:rsidR="0013472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455" w:firstLine="12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Пояснювальна записка на 2 аркушах;</w:t>
      </w:r>
    </w:p>
    <w:p w14:paraId="00000018" w14:textId="77777777" w:rsidR="0013472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455" w:firstLine="12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Проект Постанови на 1 аркуші;</w:t>
      </w:r>
    </w:p>
    <w:p w14:paraId="00000019" w14:textId="77777777" w:rsidR="00134723" w:rsidRDefault="00A92071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455" w:firstLine="12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 Електронні файли вищезазначених документів.</w:t>
      </w:r>
    </w:p>
    <w:p w14:paraId="0000001A" w14:textId="77777777" w:rsidR="00134723" w:rsidRDefault="00134723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B" w14:textId="77777777" w:rsidR="00134723" w:rsidRDefault="00134723" w:rsidP="00990F7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1" w:firstLineChars="202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C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D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E" w14:textId="77777777" w:rsidR="00134723" w:rsidRDefault="0013472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F" w14:textId="77777777" w:rsidR="00134723" w:rsidRDefault="00A92071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ab/>
      </w:r>
    </w:p>
    <w:p w14:paraId="00000022" w14:textId="1D7893EB" w:rsidR="00134723" w:rsidRDefault="00990F73" w:rsidP="0044680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Народний депутат України </w:t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  <w:t xml:space="preserve">        </w:t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="00446802"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Д.С.</w:t>
      </w:r>
      <w:r w:rsidR="004468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46802" w:rsidRPr="00990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Чорний </w:t>
      </w:r>
    </w:p>
    <w:sectPr w:rsidR="00134723">
      <w:pgSz w:w="11906" w:h="16838"/>
      <w:pgMar w:top="1134" w:right="850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723"/>
    <w:rsid w:val="0005411E"/>
    <w:rsid w:val="00134723"/>
    <w:rsid w:val="00202B07"/>
    <w:rsid w:val="00446802"/>
    <w:rsid w:val="004E0D8E"/>
    <w:rsid w:val="004F330F"/>
    <w:rsid w:val="00990F73"/>
    <w:rsid w:val="00A9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ABFCE6-9077-49F0-8267-B376C5CFA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rPr>
      <w:rFonts w:ascii="Courier New" w:hAnsi="Courier New"/>
      <w:w w:val="100"/>
      <w:position w:val="-1"/>
      <w:sz w:val="20"/>
      <w:effect w:val="none"/>
      <w:vertAlign w:val="baseline"/>
      <w:cs w:val="0"/>
      <w:em w:val="none"/>
      <w:lang w:eastAsia="uk-UA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CSCuvxnFHu15GiAbtZ4a2NV01w==">AMUW2mXFyme9FYCx28YzVWT26L4tJMTZoR43xUXQgdP937O46Drnn7nNPMfLIBIkw2EhBZT5eiGZk1y7M/zGawujPX1HYGFb/VVPBeb7z/S05sVFNZB/CIs=</go:docsCustomData>
</go:gDocsCustomXmlDataStorage>
</file>

<file path=customXml/itemProps1.xml><?xml version="1.0" encoding="utf-8"?>
<ds:datastoreItem xmlns:ds="http://schemas.openxmlformats.org/officeDocument/2006/customXml" ds:itemID="{26DA805C-D03E-45CC-9D1A-85605D538E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919115-D850-4A4B-9927-1285F5267D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B07D51-4EB8-4340-BD2B-1A504CE295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848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2020-06-18T13:58:00Z</dcterms:created>
  <dcterms:modified xsi:type="dcterms:W3CDTF">2020-06-18T13:58:00Z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