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A3E" w:rsidRPr="00AE1656" w:rsidRDefault="009A4A3E" w:rsidP="009A4A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A4A3E" w:rsidRPr="00AE1656" w:rsidRDefault="009A4A3E" w:rsidP="009A4A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A4A3E" w:rsidRPr="00AE1656" w:rsidRDefault="009A4A3E" w:rsidP="009A4A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A4A3E" w:rsidRPr="00AE1656" w:rsidRDefault="009A4A3E" w:rsidP="009A4A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A4A3E" w:rsidRPr="00AE1656" w:rsidRDefault="009A4A3E" w:rsidP="009A4A3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A4A3E" w:rsidRPr="005241F7" w:rsidRDefault="009A4A3E" w:rsidP="00A1049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241F7">
        <w:rPr>
          <w:rFonts w:ascii="Times New Roman" w:hAnsi="Times New Roman"/>
          <w:b/>
          <w:sz w:val="28"/>
          <w:szCs w:val="28"/>
        </w:rPr>
        <w:t>ВИСНОВОК</w:t>
      </w:r>
    </w:p>
    <w:p w:rsidR="00A1049D" w:rsidRPr="005241F7" w:rsidRDefault="009A4A3E" w:rsidP="00A1049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5241F7">
        <w:rPr>
          <w:rFonts w:ascii="Times New Roman" w:hAnsi="Times New Roman"/>
          <w:b/>
          <w:sz w:val="28"/>
          <w:szCs w:val="28"/>
        </w:rPr>
        <w:t>на проект Закону України «</w:t>
      </w:r>
      <w:r w:rsidRPr="005241F7">
        <w:rPr>
          <w:rFonts w:ascii="Times New Roman" w:hAnsi="Times New Roman"/>
          <w:b/>
          <w:bCs/>
          <w:sz w:val="28"/>
          <w:szCs w:val="28"/>
        </w:rPr>
        <w:t xml:space="preserve">Про </w:t>
      </w:r>
      <w:r w:rsidRPr="005241F7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внесення змін до деяких </w:t>
      </w:r>
    </w:p>
    <w:p w:rsidR="00A1049D" w:rsidRPr="005241F7" w:rsidRDefault="009A4A3E" w:rsidP="00A1049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5241F7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законодавчих актів України щодо підвищення прозорості </w:t>
      </w:r>
    </w:p>
    <w:p w:rsidR="009A4A3E" w:rsidRPr="005241F7" w:rsidRDefault="009A4A3E" w:rsidP="00A1049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241F7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діяльності органів місцевого самоврядування</w:t>
      </w:r>
      <w:r w:rsidRPr="005241F7">
        <w:rPr>
          <w:rFonts w:ascii="Times New Roman" w:hAnsi="Times New Roman"/>
          <w:b/>
          <w:sz w:val="28"/>
          <w:szCs w:val="28"/>
        </w:rPr>
        <w:t>»</w:t>
      </w:r>
    </w:p>
    <w:p w:rsidR="009A4A3E" w:rsidRPr="005241F7" w:rsidRDefault="009A4A3E" w:rsidP="00A1049D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6507AA" w:rsidRPr="005241F7" w:rsidRDefault="009A4A3E" w:rsidP="00264E6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1F7">
        <w:rPr>
          <w:rFonts w:ascii="Times New Roman" w:hAnsi="Times New Roman"/>
          <w:sz w:val="28"/>
          <w:szCs w:val="28"/>
        </w:rPr>
        <w:t xml:space="preserve">У Головному управлінні розглянуто поданий законопроект, в якому пропонується </w:t>
      </w:r>
      <w:r w:rsidR="00B14433" w:rsidRPr="005241F7">
        <w:rPr>
          <w:rFonts w:ascii="Times New Roman" w:hAnsi="Times New Roman"/>
          <w:sz w:val="28"/>
          <w:szCs w:val="28"/>
        </w:rPr>
        <w:t xml:space="preserve">низка змін до </w:t>
      </w:r>
      <w:r w:rsidR="00DE1391" w:rsidRPr="005241F7">
        <w:rPr>
          <w:rFonts w:ascii="Times New Roman" w:hAnsi="Times New Roman"/>
          <w:sz w:val="28"/>
          <w:szCs w:val="28"/>
        </w:rPr>
        <w:t xml:space="preserve">Закону України «Про місцеве самоврядування в Україні» (далі </w:t>
      </w:r>
      <w:r w:rsidR="008B6872" w:rsidRPr="005241F7">
        <w:rPr>
          <w:rFonts w:ascii="Times New Roman" w:hAnsi="Times New Roman"/>
          <w:sz w:val="28"/>
          <w:szCs w:val="28"/>
        </w:rPr>
        <w:t>–</w:t>
      </w:r>
      <w:r w:rsidR="00DE1391" w:rsidRPr="005241F7">
        <w:rPr>
          <w:rFonts w:ascii="Times New Roman" w:hAnsi="Times New Roman"/>
          <w:sz w:val="28"/>
          <w:szCs w:val="28"/>
        </w:rPr>
        <w:t xml:space="preserve"> Закон), </w:t>
      </w:r>
      <w:r w:rsidR="006507AA" w:rsidRPr="005241F7">
        <w:rPr>
          <w:rFonts w:ascii="Times New Roman" w:hAnsi="Times New Roman"/>
          <w:sz w:val="28"/>
          <w:szCs w:val="28"/>
        </w:rPr>
        <w:t>та до Закону України «Про доступ до публічної інформації». Метою поданого проекту, як це зазначено у п. 2 пояснювальної записки до нього, є підвищення прозорості діяльності органів місцевого самоврядування.</w:t>
      </w:r>
    </w:p>
    <w:p w:rsidR="008B6872" w:rsidRPr="005241F7" w:rsidRDefault="008B6872" w:rsidP="00264E6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1F7">
        <w:rPr>
          <w:rFonts w:ascii="Times New Roman" w:hAnsi="Times New Roman"/>
          <w:sz w:val="28"/>
          <w:szCs w:val="28"/>
        </w:rPr>
        <w:t>На момент підготовки висновку законопроект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9A4A3E" w:rsidRPr="005241F7" w:rsidRDefault="006507AA" w:rsidP="00264E6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1F7">
        <w:rPr>
          <w:rFonts w:ascii="Times New Roman" w:hAnsi="Times New Roman"/>
          <w:sz w:val="28"/>
          <w:szCs w:val="28"/>
        </w:rPr>
        <w:t>За результатами розгляду даного проекту Головне управління</w:t>
      </w:r>
      <w:r w:rsidR="00264E6E" w:rsidRPr="005241F7">
        <w:rPr>
          <w:rFonts w:ascii="Times New Roman" w:hAnsi="Times New Roman"/>
          <w:sz w:val="28"/>
          <w:szCs w:val="28"/>
        </w:rPr>
        <w:t xml:space="preserve"> не може підтримати його прийняття у запропонованому вигляді з огляду на наступне</w:t>
      </w:r>
      <w:r w:rsidRPr="005241F7">
        <w:rPr>
          <w:rFonts w:ascii="Times New Roman" w:hAnsi="Times New Roman"/>
          <w:sz w:val="28"/>
          <w:szCs w:val="28"/>
        </w:rPr>
        <w:t>.</w:t>
      </w:r>
    </w:p>
    <w:p w:rsidR="00D71AA4" w:rsidRPr="0046023B" w:rsidRDefault="006507AA" w:rsidP="00264E6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1F7">
        <w:rPr>
          <w:rFonts w:ascii="Times New Roman" w:hAnsi="Times New Roman"/>
          <w:b/>
          <w:sz w:val="28"/>
          <w:szCs w:val="28"/>
        </w:rPr>
        <w:t>1.</w:t>
      </w:r>
      <w:r w:rsidRPr="005241F7">
        <w:rPr>
          <w:rFonts w:ascii="Times New Roman" w:hAnsi="Times New Roman"/>
          <w:sz w:val="28"/>
          <w:szCs w:val="28"/>
        </w:rPr>
        <w:t xml:space="preserve"> </w:t>
      </w:r>
      <w:r w:rsidR="009C688D" w:rsidRPr="005241F7">
        <w:rPr>
          <w:rFonts w:ascii="Times New Roman" w:hAnsi="Times New Roman"/>
          <w:sz w:val="28"/>
          <w:szCs w:val="28"/>
        </w:rPr>
        <w:t xml:space="preserve">У </w:t>
      </w:r>
      <w:r w:rsidR="00B14433" w:rsidRPr="005241F7">
        <w:rPr>
          <w:rFonts w:ascii="Times New Roman" w:hAnsi="Times New Roman"/>
          <w:sz w:val="28"/>
          <w:szCs w:val="28"/>
        </w:rPr>
        <w:t xml:space="preserve">проекті </w:t>
      </w:r>
      <w:r w:rsidR="009C688D" w:rsidRPr="005241F7">
        <w:rPr>
          <w:rFonts w:ascii="Times New Roman" w:hAnsi="Times New Roman"/>
          <w:sz w:val="28"/>
          <w:szCs w:val="28"/>
        </w:rPr>
        <w:t>п</w:t>
      </w:r>
      <w:r w:rsidR="00B14433" w:rsidRPr="005241F7">
        <w:rPr>
          <w:rFonts w:ascii="Times New Roman" w:hAnsi="Times New Roman"/>
          <w:sz w:val="28"/>
          <w:szCs w:val="28"/>
        </w:rPr>
        <w:t>ропонується встановити</w:t>
      </w:r>
      <w:r w:rsidR="009C688D" w:rsidRPr="005241F7">
        <w:rPr>
          <w:rFonts w:ascii="Times New Roman" w:hAnsi="Times New Roman"/>
          <w:sz w:val="28"/>
          <w:szCs w:val="28"/>
        </w:rPr>
        <w:t xml:space="preserve">, що сільський, селищний, міський голова оприлюднює в </w:t>
      </w:r>
      <w:r w:rsidR="009C688D" w:rsidRPr="005241F7">
        <w:rPr>
          <w:rFonts w:ascii="Times New Roman" w:hAnsi="Times New Roman"/>
          <w:i/>
          <w:sz w:val="28"/>
          <w:szCs w:val="28"/>
        </w:rPr>
        <w:t>машинозчитувальному форматі</w:t>
      </w:r>
      <w:r w:rsidR="009C688D" w:rsidRPr="005241F7">
        <w:rPr>
          <w:rFonts w:ascii="Times New Roman" w:hAnsi="Times New Roman"/>
          <w:sz w:val="28"/>
          <w:szCs w:val="28"/>
        </w:rPr>
        <w:t xml:space="preserve"> затверджені радою програми, бюджет та звіти про їх виконання (пп. 1 п. 1 розділу І проекту – зміни до п. 9 ч</w:t>
      </w:r>
      <w:r w:rsidR="009C688D" w:rsidRPr="0046023B">
        <w:rPr>
          <w:rFonts w:ascii="Times New Roman" w:hAnsi="Times New Roman"/>
          <w:sz w:val="28"/>
          <w:szCs w:val="28"/>
        </w:rPr>
        <w:t xml:space="preserve">. 4 ст. 42 Закону); протоколи сесії ради оприлюднюються в </w:t>
      </w:r>
      <w:r w:rsidR="009C688D" w:rsidRPr="0046023B">
        <w:rPr>
          <w:rFonts w:ascii="Times New Roman" w:hAnsi="Times New Roman"/>
          <w:i/>
          <w:sz w:val="28"/>
          <w:szCs w:val="28"/>
        </w:rPr>
        <w:t>машинозчитувальному форматі</w:t>
      </w:r>
      <w:r w:rsidR="009C688D" w:rsidRPr="0046023B">
        <w:rPr>
          <w:rFonts w:ascii="Times New Roman" w:hAnsi="Times New Roman"/>
          <w:sz w:val="28"/>
          <w:szCs w:val="28"/>
        </w:rPr>
        <w:t xml:space="preserve"> (пп. 2 п. 1 розділу І проекту – зміни до </w:t>
      </w:r>
      <w:r w:rsidR="00C705F6">
        <w:rPr>
          <w:rFonts w:ascii="Times New Roman" w:hAnsi="Times New Roman"/>
          <w:sz w:val="28"/>
          <w:szCs w:val="28"/>
        </w:rPr>
        <w:t xml:space="preserve">                        </w:t>
      </w:r>
      <w:r w:rsidR="009C688D" w:rsidRPr="0046023B">
        <w:rPr>
          <w:rFonts w:ascii="Times New Roman" w:hAnsi="Times New Roman"/>
          <w:sz w:val="28"/>
          <w:szCs w:val="28"/>
        </w:rPr>
        <w:t>ч. 17</w:t>
      </w:r>
      <w:r w:rsidR="00C705F6">
        <w:rPr>
          <w:rFonts w:ascii="Times New Roman" w:hAnsi="Times New Roman"/>
          <w:sz w:val="28"/>
          <w:szCs w:val="28"/>
        </w:rPr>
        <w:t xml:space="preserve"> </w:t>
      </w:r>
      <w:r w:rsidR="009C688D" w:rsidRPr="0046023B">
        <w:rPr>
          <w:rFonts w:ascii="Times New Roman" w:hAnsi="Times New Roman"/>
          <w:sz w:val="28"/>
          <w:szCs w:val="28"/>
        </w:rPr>
        <w:t xml:space="preserve">ст. 46 Закону); </w:t>
      </w:r>
      <w:r w:rsidR="00D71AA4" w:rsidRPr="0046023B">
        <w:rPr>
          <w:rFonts w:ascii="Times New Roman" w:hAnsi="Times New Roman"/>
          <w:sz w:val="28"/>
          <w:szCs w:val="28"/>
        </w:rPr>
        <w:t xml:space="preserve">секретар сільської, селищної, міської ради забезпечує оприлюднення проектів рішень та </w:t>
      </w:r>
      <w:r w:rsidR="008B6872" w:rsidRPr="0046023B">
        <w:rPr>
          <w:rFonts w:ascii="Times New Roman" w:hAnsi="Times New Roman"/>
          <w:sz w:val="28"/>
          <w:szCs w:val="28"/>
        </w:rPr>
        <w:t xml:space="preserve">ухвалених </w:t>
      </w:r>
      <w:r w:rsidR="00D71AA4" w:rsidRPr="0046023B">
        <w:rPr>
          <w:rFonts w:ascii="Times New Roman" w:hAnsi="Times New Roman"/>
          <w:sz w:val="28"/>
          <w:szCs w:val="28"/>
        </w:rPr>
        <w:t>рішен</w:t>
      </w:r>
      <w:r w:rsidR="008B6872" w:rsidRPr="0046023B">
        <w:rPr>
          <w:rFonts w:ascii="Times New Roman" w:hAnsi="Times New Roman"/>
          <w:sz w:val="28"/>
          <w:szCs w:val="28"/>
        </w:rPr>
        <w:t>ь</w:t>
      </w:r>
      <w:r w:rsidR="00D71AA4" w:rsidRPr="0046023B">
        <w:rPr>
          <w:rFonts w:ascii="Times New Roman" w:hAnsi="Times New Roman"/>
          <w:sz w:val="28"/>
          <w:szCs w:val="28"/>
        </w:rPr>
        <w:t xml:space="preserve"> ради в </w:t>
      </w:r>
      <w:r w:rsidR="00D71AA4" w:rsidRPr="0046023B">
        <w:rPr>
          <w:rFonts w:ascii="Times New Roman" w:hAnsi="Times New Roman"/>
          <w:i/>
          <w:sz w:val="28"/>
          <w:szCs w:val="28"/>
        </w:rPr>
        <w:t>машинозчитувальному форматі</w:t>
      </w:r>
      <w:r w:rsidR="008B6872" w:rsidRPr="0046023B">
        <w:rPr>
          <w:rFonts w:ascii="Times New Roman" w:hAnsi="Times New Roman"/>
          <w:i/>
          <w:sz w:val="28"/>
          <w:szCs w:val="28"/>
        </w:rPr>
        <w:t xml:space="preserve"> </w:t>
      </w:r>
      <w:r w:rsidR="00D71AA4" w:rsidRPr="0046023B">
        <w:rPr>
          <w:rFonts w:ascii="Times New Roman" w:hAnsi="Times New Roman"/>
          <w:sz w:val="28"/>
          <w:szCs w:val="28"/>
        </w:rPr>
        <w:t>(пп. пп. 4 та 5 п. 1 розділу І проекту – зміни до п. п. 4 та 5 ч. 3 ст. 50 Закону); результати поіменного голосування</w:t>
      </w:r>
      <w:r w:rsidR="00184724" w:rsidRPr="0046023B">
        <w:rPr>
          <w:rFonts w:ascii="Times New Roman" w:hAnsi="Times New Roman"/>
          <w:sz w:val="28"/>
          <w:szCs w:val="28"/>
        </w:rPr>
        <w:t xml:space="preserve">, акти органів та посадових осіб місцевого самоврядування </w:t>
      </w:r>
      <w:r w:rsidR="00D71AA4" w:rsidRPr="0046023B">
        <w:rPr>
          <w:rFonts w:ascii="Times New Roman" w:hAnsi="Times New Roman"/>
          <w:sz w:val="28"/>
          <w:szCs w:val="28"/>
        </w:rPr>
        <w:t xml:space="preserve">підлягають обов’язковому оприлюдненню в </w:t>
      </w:r>
      <w:r w:rsidR="00D71AA4" w:rsidRPr="0046023B">
        <w:rPr>
          <w:rFonts w:ascii="Times New Roman" w:hAnsi="Times New Roman"/>
          <w:i/>
          <w:sz w:val="28"/>
          <w:szCs w:val="28"/>
        </w:rPr>
        <w:t>машинозчитувальному форматі</w:t>
      </w:r>
      <w:r w:rsidR="00A558A4" w:rsidRPr="0046023B">
        <w:rPr>
          <w:rFonts w:ascii="Times New Roman" w:hAnsi="Times New Roman"/>
          <w:sz w:val="28"/>
          <w:szCs w:val="28"/>
        </w:rPr>
        <w:t xml:space="preserve">, проекти актів органів місцевого самоврядування оприлюднюються в </w:t>
      </w:r>
      <w:r w:rsidR="00A558A4" w:rsidRPr="0046023B">
        <w:rPr>
          <w:rFonts w:ascii="Times New Roman" w:hAnsi="Times New Roman"/>
          <w:i/>
          <w:sz w:val="28"/>
          <w:szCs w:val="28"/>
        </w:rPr>
        <w:t>машинозчитувальному форматі</w:t>
      </w:r>
      <w:r w:rsidR="00A558A4" w:rsidRPr="0046023B">
        <w:rPr>
          <w:rFonts w:ascii="Times New Roman" w:hAnsi="Times New Roman"/>
          <w:sz w:val="28"/>
          <w:szCs w:val="28"/>
        </w:rPr>
        <w:t xml:space="preserve"> </w:t>
      </w:r>
      <w:r w:rsidR="00D71AA4" w:rsidRPr="0046023B">
        <w:rPr>
          <w:rFonts w:ascii="Times New Roman" w:hAnsi="Times New Roman"/>
          <w:sz w:val="28"/>
          <w:szCs w:val="28"/>
        </w:rPr>
        <w:t xml:space="preserve">(пп. пп. 6 та 7 п. 1 розділу І проекту – зміни до ч. ч. 3 та 11 ст. 59 Закону). </w:t>
      </w:r>
    </w:p>
    <w:p w:rsidR="00A558A4" w:rsidRPr="005241F7" w:rsidRDefault="00B14433" w:rsidP="00264E6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6023B">
        <w:rPr>
          <w:rFonts w:ascii="Times New Roman" w:hAnsi="Times New Roman"/>
          <w:sz w:val="28"/>
          <w:szCs w:val="28"/>
        </w:rPr>
        <w:t>Крім того, в положеннях проекту передбачається</w:t>
      </w:r>
      <w:r w:rsidR="00A558A4" w:rsidRPr="0046023B">
        <w:rPr>
          <w:rFonts w:ascii="Times New Roman" w:hAnsi="Times New Roman"/>
          <w:sz w:val="28"/>
          <w:szCs w:val="28"/>
        </w:rPr>
        <w:t xml:space="preserve">, що сесії ради проводяться гласно з повною </w:t>
      </w:r>
      <w:r w:rsidR="00A558A4" w:rsidRPr="0046023B">
        <w:rPr>
          <w:rFonts w:ascii="Times New Roman" w:hAnsi="Times New Roman"/>
          <w:i/>
          <w:sz w:val="28"/>
          <w:szCs w:val="28"/>
          <w:u w:val="single"/>
        </w:rPr>
        <w:t>відеофіксацією з</w:t>
      </w:r>
      <w:r w:rsidR="00A558A4" w:rsidRPr="0046023B">
        <w:rPr>
          <w:rFonts w:ascii="Times New Roman" w:hAnsi="Times New Roman"/>
          <w:sz w:val="28"/>
          <w:szCs w:val="28"/>
        </w:rPr>
        <w:t xml:space="preserve"> одночасною трансляцією на сайті ради та із забезпеченням права кожного бути присутнім на них, крім випадків, передбачених законодавством, а </w:t>
      </w:r>
      <w:r w:rsidR="0077467C" w:rsidRPr="0046023B">
        <w:rPr>
          <w:rFonts w:ascii="Times New Roman" w:hAnsi="Times New Roman"/>
          <w:sz w:val="28"/>
          <w:szCs w:val="28"/>
        </w:rPr>
        <w:t>«</w:t>
      </w:r>
      <w:r w:rsidR="00A558A4" w:rsidRPr="0046023B">
        <w:rPr>
          <w:rFonts w:ascii="Times New Roman" w:hAnsi="Times New Roman"/>
          <w:sz w:val="28"/>
          <w:szCs w:val="28"/>
        </w:rPr>
        <w:t xml:space="preserve">матеріали </w:t>
      </w:r>
      <w:r w:rsidR="00A558A4" w:rsidRPr="0046023B">
        <w:rPr>
          <w:rFonts w:ascii="Times New Roman" w:hAnsi="Times New Roman"/>
          <w:i/>
          <w:sz w:val="28"/>
          <w:szCs w:val="28"/>
          <w:u w:val="single"/>
        </w:rPr>
        <w:t>відеофіксацій</w:t>
      </w:r>
      <w:r w:rsidR="00A558A4" w:rsidRPr="0046023B">
        <w:rPr>
          <w:rFonts w:ascii="Times New Roman" w:hAnsi="Times New Roman"/>
          <w:i/>
          <w:sz w:val="28"/>
          <w:szCs w:val="28"/>
        </w:rPr>
        <w:t xml:space="preserve"> </w:t>
      </w:r>
      <w:r w:rsidR="00A558A4" w:rsidRPr="0046023B">
        <w:rPr>
          <w:rFonts w:ascii="Times New Roman" w:hAnsi="Times New Roman"/>
          <w:sz w:val="28"/>
          <w:szCs w:val="28"/>
        </w:rPr>
        <w:t xml:space="preserve">сесій є відкритими та оприлюднюються і надаються на запит відповідно до </w:t>
      </w:r>
      <w:r w:rsidR="00C705F6">
        <w:rPr>
          <w:rFonts w:ascii="Times New Roman" w:hAnsi="Times New Roman"/>
          <w:sz w:val="28"/>
          <w:szCs w:val="28"/>
        </w:rPr>
        <w:t xml:space="preserve">                        </w:t>
      </w:r>
      <w:r w:rsidR="00A558A4" w:rsidRPr="0046023B">
        <w:rPr>
          <w:rFonts w:ascii="Times New Roman" w:hAnsi="Times New Roman"/>
          <w:sz w:val="28"/>
          <w:szCs w:val="28"/>
        </w:rPr>
        <w:t>Закону України «Про доступ до публічної інформації»</w:t>
      </w:r>
      <w:r w:rsidR="005241F7" w:rsidRPr="0046023B">
        <w:rPr>
          <w:rFonts w:ascii="Times New Roman" w:hAnsi="Times New Roman"/>
          <w:sz w:val="28"/>
          <w:szCs w:val="28"/>
        </w:rPr>
        <w:t>»</w:t>
      </w:r>
      <w:r w:rsidR="00A558A4" w:rsidRPr="0046023B">
        <w:rPr>
          <w:rFonts w:ascii="Times New Roman" w:hAnsi="Times New Roman"/>
          <w:sz w:val="28"/>
          <w:szCs w:val="28"/>
        </w:rPr>
        <w:t xml:space="preserve"> (пп. 2 п. 1</w:t>
      </w:r>
      <w:r w:rsidR="00193F04" w:rsidRPr="0046023B">
        <w:rPr>
          <w:rFonts w:ascii="Times New Roman" w:hAnsi="Times New Roman"/>
          <w:sz w:val="28"/>
          <w:szCs w:val="28"/>
        </w:rPr>
        <w:t xml:space="preserve"> розділу</w:t>
      </w:r>
      <w:r w:rsidR="00193F04" w:rsidRPr="005241F7">
        <w:rPr>
          <w:rFonts w:ascii="Times New Roman" w:hAnsi="Times New Roman"/>
          <w:sz w:val="28"/>
          <w:szCs w:val="28"/>
        </w:rPr>
        <w:t xml:space="preserve"> І проекту – нова редакція ч. 17 ст. 46 Закону</w:t>
      </w:r>
      <w:r w:rsidR="00A558A4" w:rsidRPr="005241F7">
        <w:rPr>
          <w:rFonts w:ascii="Times New Roman" w:hAnsi="Times New Roman"/>
          <w:sz w:val="28"/>
          <w:szCs w:val="28"/>
        </w:rPr>
        <w:t>)</w:t>
      </w:r>
      <w:r w:rsidR="0077467C" w:rsidRPr="005241F7">
        <w:rPr>
          <w:rFonts w:ascii="Times New Roman" w:hAnsi="Times New Roman"/>
          <w:sz w:val="28"/>
          <w:szCs w:val="28"/>
        </w:rPr>
        <w:t>.</w:t>
      </w:r>
      <w:r w:rsidR="00193F04" w:rsidRPr="005241F7">
        <w:rPr>
          <w:rFonts w:ascii="Times New Roman" w:hAnsi="Times New Roman"/>
          <w:sz w:val="28"/>
          <w:szCs w:val="28"/>
        </w:rPr>
        <w:t xml:space="preserve"> </w:t>
      </w:r>
      <w:r w:rsidR="008B6872" w:rsidRPr="005241F7">
        <w:rPr>
          <w:rFonts w:ascii="Times New Roman" w:hAnsi="Times New Roman"/>
          <w:sz w:val="28"/>
          <w:szCs w:val="28"/>
        </w:rPr>
        <w:t>Т</w:t>
      </w:r>
      <w:r w:rsidR="00375765" w:rsidRPr="005241F7">
        <w:rPr>
          <w:rFonts w:ascii="Times New Roman" w:hAnsi="Times New Roman"/>
          <w:sz w:val="28"/>
          <w:szCs w:val="28"/>
        </w:rPr>
        <w:t>акож</w:t>
      </w:r>
      <w:r w:rsidR="00184724" w:rsidRPr="005241F7">
        <w:rPr>
          <w:rFonts w:ascii="Times New Roman" w:hAnsi="Times New Roman"/>
          <w:sz w:val="28"/>
          <w:szCs w:val="28"/>
        </w:rPr>
        <w:t xml:space="preserve"> </w:t>
      </w:r>
      <w:r w:rsidRPr="005241F7">
        <w:rPr>
          <w:rFonts w:ascii="Times New Roman" w:hAnsi="Times New Roman"/>
          <w:sz w:val="28"/>
          <w:szCs w:val="28"/>
        </w:rPr>
        <w:t xml:space="preserve">передбачається, </w:t>
      </w:r>
      <w:r w:rsidR="00184724" w:rsidRPr="005241F7">
        <w:rPr>
          <w:rFonts w:ascii="Times New Roman" w:hAnsi="Times New Roman"/>
          <w:sz w:val="28"/>
          <w:szCs w:val="28"/>
        </w:rPr>
        <w:t xml:space="preserve">що </w:t>
      </w:r>
      <w:r w:rsidR="00A558A4" w:rsidRPr="005241F7">
        <w:rPr>
          <w:rFonts w:ascii="Times New Roman" w:hAnsi="Times New Roman"/>
          <w:sz w:val="28"/>
          <w:szCs w:val="28"/>
        </w:rPr>
        <w:t>секретар сільської, селищної, міської ради</w:t>
      </w:r>
      <w:r w:rsidR="00A558A4" w:rsidRPr="005241F7">
        <w:rPr>
          <w:sz w:val="28"/>
          <w:szCs w:val="28"/>
        </w:rPr>
        <w:t xml:space="preserve"> </w:t>
      </w:r>
      <w:r w:rsidR="00A558A4" w:rsidRPr="005241F7">
        <w:rPr>
          <w:rFonts w:ascii="Times New Roman" w:hAnsi="Times New Roman"/>
          <w:sz w:val="28"/>
          <w:szCs w:val="28"/>
        </w:rPr>
        <w:t xml:space="preserve">забезпечує повну </w:t>
      </w:r>
      <w:r w:rsidR="00A558A4" w:rsidRPr="005241F7">
        <w:rPr>
          <w:rFonts w:ascii="Times New Roman" w:hAnsi="Times New Roman"/>
          <w:i/>
          <w:sz w:val="28"/>
          <w:szCs w:val="28"/>
          <w:u w:val="single"/>
        </w:rPr>
        <w:t>відеофіксацію з</w:t>
      </w:r>
      <w:r w:rsidR="00A558A4" w:rsidRPr="005241F7">
        <w:rPr>
          <w:rFonts w:ascii="Times New Roman" w:hAnsi="Times New Roman"/>
          <w:sz w:val="28"/>
          <w:szCs w:val="28"/>
        </w:rPr>
        <w:t xml:space="preserve"> одночасною трансляцією на сайті ради та оприлюднення відеозаписів сесій рад </w:t>
      </w:r>
      <w:r w:rsidR="00A558A4" w:rsidRPr="005241F7">
        <w:rPr>
          <w:rFonts w:ascii="Times New Roman" w:hAnsi="Times New Roman"/>
          <w:sz w:val="28"/>
          <w:szCs w:val="28"/>
        </w:rPr>
        <w:lastRenderedPageBreak/>
        <w:t>відповідно до Закону України «Про доступ до публічної інформації»</w:t>
      </w:r>
      <w:r w:rsidR="00C705F6">
        <w:rPr>
          <w:rFonts w:ascii="Times New Roman" w:hAnsi="Times New Roman"/>
          <w:sz w:val="28"/>
          <w:szCs w:val="28"/>
        </w:rPr>
        <w:t xml:space="preserve">                           </w:t>
      </w:r>
      <w:r w:rsidR="00A558A4" w:rsidRPr="005241F7">
        <w:rPr>
          <w:rFonts w:ascii="Times New Roman" w:hAnsi="Times New Roman"/>
          <w:sz w:val="28"/>
          <w:szCs w:val="28"/>
        </w:rPr>
        <w:t xml:space="preserve"> (пп.</w:t>
      </w:r>
      <w:r w:rsidR="008B6872" w:rsidRPr="005241F7">
        <w:rPr>
          <w:rFonts w:ascii="Times New Roman" w:hAnsi="Times New Roman"/>
          <w:sz w:val="28"/>
          <w:szCs w:val="28"/>
        </w:rPr>
        <w:t xml:space="preserve"> </w:t>
      </w:r>
      <w:r w:rsidR="00A558A4" w:rsidRPr="005241F7">
        <w:rPr>
          <w:rFonts w:ascii="Times New Roman" w:hAnsi="Times New Roman"/>
          <w:sz w:val="28"/>
          <w:szCs w:val="28"/>
        </w:rPr>
        <w:t xml:space="preserve">4 п. 1 </w:t>
      </w:r>
      <w:r w:rsidR="00D950B5" w:rsidRPr="005241F7">
        <w:rPr>
          <w:rFonts w:ascii="Times New Roman" w:hAnsi="Times New Roman"/>
          <w:sz w:val="28"/>
          <w:szCs w:val="28"/>
        </w:rPr>
        <w:t>розділу</w:t>
      </w:r>
      <w:r w:rsidR="00A558A4" w:rsidRPr="005241F7">
        <w:rPr>
          <w:rFonts w:ascii="Times New Roman" w:hAnsi="Times New Roman"/>
          <w:sz w:val="28"/>
          <w:szCs w:val="28"/>
        </w:rPr>
        <w:t xml:space="preserve"> І проекту – новий п. 11 ч. 3 ст. 50 Закону). </w:t>
      </w:r>
    </w:p>
    <w:p w:rsidR="00F30599" w:rsidRPr="0046023B" w:rsidRDefault="00F30599" w:rsidP="00264E6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241F7">
        <w:rPr>
          <w:rFonts w:ascii="Times New Roman" w:hAnsi="Times New Roman"/>
          <w:sz w:val="28"/>
          <w:szCs w:val="28"/>
        </w:rPr>
        <w:t xml:space="preserve">1.1. Передбачений у проекті обов’язок забезпечити не тільки відеофіксацію сесії ради, а й </w:t>
      </w:r>
      <w:r w:rsidRPr="005241F7">
        <w:rPr>
          <w:rFonts w:ascii="Times New Roman" w:eastAsia="Times New Roman" w:hAnsi="Times New Roman"/>
          <w:sz w:val="28"/>
          <w:szCs w:val="28"/>
        </w:rPr>
        <w:t xml:space="preserve">одночасну </w:t>
      </w:r>
      <w:r w:rsidR="009869CB" w:rsidRPr="005241F7">
        <w:rPr>
          <w:rFonts w:ascii="Times New Roman" w:eastAsia="Times New Roman" w:hAnsi="Times New Roman"/>
          <w:sz w:val="28"/>
          <w:szCs w:val="28"/>
        </w:rPr>
        <w:t xml:space="preserve">її </w:t>
      </w:r>
      <w:r w:rsidRPr="005241F7">
        <w:rPr>
          <w:rFonts w:ascii="Times New Roman" w:eastAsia="Times New Roman" w:hAnsi="Times New Roman"/>
          <w:sz w:val="28"/>
          <w:szCs w:val="28"/>
        </w:rPr>
        <w:t xml:space="preserve">трансляцію на сайті ради з технічної точки зору означає необхідність забезпечення потокового мовлення, що вже потребує камери, аудіоінтерфейсу, програмного забезпечення для захоплення зображення з екрану, кодера для оцифровування змісту і високошвидкісного підключення до мережі Інтернет. </w:t>
      </w:r>
      <w:r w:rsidR="008B6872" w:rsidRPr="005241F7">
        <w:rPr>
          <w:rFonts w:ascii="Times New Roman" w:eastAsia="Times New Roman" w:hAnsi="Times New Roman"/>
          <w:sz w:val="28"/>
          <w:szCs w:val="28"/>
        </w:rPr>
        <w:t>За</w:t>
      </w:r>
      <w:r w:rsidRPr="005241F7">
        <w:rPr>
          <w:rFonts w:ascii="Times New Roman" w:eastAsia="Times New Roman" w:hAnsi="Times New Roman"/>
          <w:sz w:val="28"/>
          <w:szCs w:val="28"/>
        </w:rPr>
        <w:t xml:space="preserve"> наявності переліченого потокову трансляцію можна запустити просто під’єднавшись до відеострімінгового сервісу (YouTube, Twitch та інші) чи встановивши їхній додаток на відповідному пристрої. Однак пропонована редакція передбачає </w:t>
      </w:r>
      <w:r w:rsidR="00A82A6F" w:rsidRPr="005241F7">
        <w:rPr>
          <w:rFonts w:ascii="Times New Roman" w:eastAsia="Times New Roman" w:hAnsi="Times New Roman"/>
          <w:sz w:val="28"/>
          <w:szCs w:val="28"/>
        </w:rPr>
        <w:t>обов’язкову</w:t>
      </w:r>
      <w:r w:rsidRPr="005241F7">
        <w:rPr>
          <w:rFonts w:ascii="Times New Roman" w:eastAsia="Times New Roman" w:hAnsi="Times New Roman"/>
          <w:sz w:val="28"/>
          <w:szCs w:val="28"/>
        </w:rPr>
        <w:t xml:space="preserve"> трансляцію саме на веб-сайті місцевої ради. </w:t>
      </w:r>
      <w:r w:rsidR="009869CB" w:rsidRPr="005241F7">
        <w:rPr>
          <w:rFonts w:ascii="Times New Roman" w:eastAsia="Times New Roman" w:hAnsi="Times New Roman"/>
          <w:sz w:val="28"/>
          <w:szCs w:val="28"/>
        </w:rPr>
        <w:t>Отже, практичне застосування положень проекту</w:t>
      </w:r>
      <w:r w:rsidRPr="005241F7">
        <w:rPr>
          <w:rFonts w:ascii="Times New Roman" w:eastAsia="Times New Roman" w:hAnsi="Times New Roman"/>
          <w:sz w:val="28"/>
          <w:szCs w:val="28"/>
        </w:rPr>
        <w:t xml:space="preserve"> зумовить необхідність вбудовування трансляцій з відеострімінгових сервісів на офіційні веб-сайти місцевих рад, що додатково потребує спеціальних вмінь та </w:t>
      </w:r>
      <w:r w:rsidRPr="0046023B">
        <w:rPr>
          <w:rFonts w:ascii="Times New Roman" w:eastAsia="Times New Roman" w:hAnsi="Times New Roman"/>
          <w:sz w:val="28"/>
          <w:szCs w:val="28"/>
        </w:rPr>
        <w:t>навичок. Разом з тим, не у всіх сільських, селищних чи міських рад</w:t>
      </w:r>
      <w:r w:rsidR="005241F7" w:rsidRPr="0046023B">
        <w:rPr>
          <w:rFonts w:ascii="Times New Roman" w:eastAsia="Times New Roman" w:hAnsi="Times New Roman"/>
          <w:sz w:val="28"/>
          <w:szCs w:val="28"/>
        </w:rPr>
        <w:t>ах</w:t>
      </w:r>
      <w:r w:rsidRPr="0046023B">
        <w:rPr>
          <w:rFonts w:ascii="Times New Roman" w:eastAsia="Times New Roman" w:hAnsi="Times New Roman"/>
          <w:sz w:val="28"/>
          <w:szCs w:val="28"/>
        </w:rPr>
        <w:t xml:space="preserve"> наявні офіційні веб-сайти. </w:t>
      </w:r>
      <w:r w:rsidR="009869CB" w:rsidRPr="0046023B">
        <w:rPr>
          <w:rFonts w:ascii="Times New Roman" w:eastAsia="Times New Roman" w:hAnsi="Times New Roman"/>
          <w:sz w:val="28"/>
          <w:szCs w:val="28"/>
        </w:rPr>
        <w:t>При цьому, відеозапис і трансляції сесій місцевих рад не мають практичного сенсу у випадку відсутності мікрофонів і забезпечення належного звуку при такому відеозаписі та трансляції.</w:t>
      </w:r>
    </w:p>
    <w:p w:rsidR="00F30599" w:rsidRPr="005241F7" w:rsidRDefault="00F30599" w:rsidP="00264E6E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6023B">
        <w:rPr>
          <w:rFonts w:ascii="Times New Roman" w:eastAsia="Times New Roman" w:hAnsi="Times New Roman"/>
          <w:sz w:val="28"/>
          <w:szCs w:val="28"/>
        </w:rPr>
        <w:t xml:space="preserve">Наведене </w:t>
      </w:r>
      <w:r w:rsidR="008B6872" w:rsidRPr="0046023B">
        <w:rPr>
          <w:rFonts w:ascii="Times New Roman" w:eastAsia="Times New Roman" w:hAnsi="Times New Roman"/>
          <w:sz w:val="28"/>
          <w:szCs w:val="28"/>
        </w:rPr>
        <w:t>при</w:t>
      </w:r>
      <w:r w:rsidR="005241F7" w:rsidRPr="0046023B">
        <w:rPr>
          <w:rFonts w:ascii="Times New Roman" w:eastAsia="Times New Roman" w:hAnsi="Times New Roman"/>
          <w:sz w:val="28"/>
          <w:szCs w:val="28"/>
        </w:rPr>
        <w:t>з</w:t>
      </w:r>
      <w:r w:rsidR="008B6872" w:rsidRPr="0046023B">
        <w:rPr>
          <w:rFonts w:ascii="Times New Roman" w:eastAsia="Times New Roman" w:hAnsi="Times New Roman"/>
          <w:sz w:val="28"/>
          <w:szCs w:val="28"/>
        </w:rPr>
        <w:t>водить до</w:t>
      </w:r>
      <w:r w:rsidRPr="0046023B">
        <w:rPr>
          <w:rFonts w:ascii="Times New Roman" w:eastAsia="Times New Roman" w:hAnsi="Times New Roman"/>
          <w:sz w:val="28"/>
          <w:szCs w:val="28"/>
        </w:rPr>
        <w:t xml:space="preserve"> висновку про значну практичну складність і вартісність реалізації </w:t>
      </w:r>
      <w:r w:rsidR="008B6872" w:rsidRPr="0046023B">
        <w:rPr>
          <w:rFonts w:ascii="Times New Roman" w:eastAsia="Times New Roman" w:hAnsi="Times New Roman"/>
          <w:sz w:val="28"/>
          <w:szCs w:val="28"/>
        </w:rPr>
        <w:t>норм</w:t>
      </w:r>
      <w:r w:rsidRPr="0046023B">
        <w:rPr>
          <w:rFonts w:ascii="Times New Roman" w:eastAsia="Times New Roman" w:hAnsi="Times New Roman"/>
          <w:sz w:val="28"/>
          <w:szCs w:val="28"/>
        </w:rPr>
        <w:t xml:space="preserve"> законопроект</w:t>
      </w:r>
      <w:r w:rsidR="008B6872" w:rsidRPr="0046023B">
        <w:rPr>
          <w:rFonts w:ascii="Times New Roman" w:eastAsia="Times New Roman" w:hAnsi="Times New Roman"/>
          <w:sz w:val="28"/>
          <w:szCs w:val="28"/>
        </w:rPr>
        <w:t>у</w:t>
      </w:r>
      <w:r w:rsidRPr="005241F7">
        <w:rPr>
          <w:rFonts w:ascii="Times New Roman" w:eastAsia="Times New Roman" w:hAnsi="Times New Roman"/>
          <w:sz w:val="28"/>
          <w:szCs w:val="28"/>
        </w:rPr>
        <w:t xml:space="preserve"> щодо забезпечення відеозапису та трансляції сесій місцевих рад на їхніх сайтах.</w:t>
      </w:r>
      <w:r w:rsidR="009B5D19" w:rsidRPr="005241F7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FF03BD" w:rsidRPr="0046023B" w:rsidRDefault="00FF03BD" w:rsidP="00264E6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1F7">
        <w:rPr>
          <w:rFonts w:ascii="Times New Roman" w:hAnsi="Times New Roman"/>
          <w:sz w:val="28"/>
          <w:szCs w:val="28"/>
        </w:rPr>
        <w:t xml:space="preserve">Варто враховувати, що відповідно до приписів ч. 3 ст. 142 </w:t>
      </w:r>
      <w:r w:rsidR="008B6872" w:rsidRPr="005241F7">
        <w:rPr>
          <w:rFonts w:ascii="Times New Roman" w:hAnsi="Times New Roman"/>
          <w:sz w:val="28"/>
          <w:szCs w:val="28"/>
        </w:rPr>
        <w:t>Конституції</w:t>
      </w:r>
      <w:r w:rsidRPr="005241F7">
        <w:rPr>
          <w:rFonts w:ascii="Times New Roman" w:hAnsi="Times New Roman"/>
          <w:sz w:val="28"/>
          <w:szCs w:val="28"/>
        </w:rPr>
        <w:t xml:space="preserve"> України держава бере участь у формуванні доходів бюджетів місцевого самоврядування, фінансово підтримує місцеве самоврядування, а </w:t>
      </w:r>
      <w:r w:rsidRPr="005241F7">
        <w:rPr>
          <w:rFonts w:ascii="Times New Roman" w:hAnsi="Times New Roman"/>
          <w:i/>
          <w:sz w:val="28"/>
          <w:szCs w:val="28"/>
          <w:u w:val="single"/>
        </w:rPr>
        <w:t xml:space="preserve">витрати органів місцевого самоврядування, що </w:t>
      </w:r>
      <w:r w:rsidRPr="0046023B">
        <w:rPr>
          <w:rFonts w:ascii="Times New Roman" w:hAnsi="Times New Roman"/>
          <w:i/>
          <w:sz w:val="28"/>
          <w:szCs w:val="28"/>
          <w:u w:val="single"/>
        </w:rPr>
        <w:t>виникли внаслідок рішень органів державної влади, компенсуються державою</w:t>
      </w:r>
      <w:r w:rsidRPr="0046023B">
        <w:rPr>
          <w:rFonts w:ascii="Times New Roman" w:hAnsi="Times New Roman"/>
          <w:sz w:val="28"/>
          <w:szCs w:val="28"/>
        </w:rPr>
        <w:t xml:space="preserve">. </w:t>
      </w:r>
      <w:r w:rsidR="008B6872" w:rsidRPr="0046023B">
        <w:rPr>
          <w:rFonts w:ascii="Times New Roman" w:hAnsi="Times New Roman"/>
          <w:sz w:val="28"/>
          <w:szCs w:val="28"/>
        </w:rPr>
        <w:t>Однак</w:t>
      </w:r>
      <w:r w:rsidRPr="0046023B">
        <w:rPr>
          <w:rFonts w:ascii="Times New Roman" w:hAnsi="Times New Roman"/>
          <w:sz w:val="28"/>
          <w:szCs w:val="28"/>
        </w:rPr>
        <w:t xml:space="preserve"> до пропонованого проекту всупереч вимогам ч. 3 ст. 91 Регламенту Верховної Ради України та ч. 1 ст. 27 Бюджетного кодексу України не додане фінансово-економічне обґрунтування (включаючи відповідні розрахунки).</w:t>
      </w:r>
    </w:p>
    <w:p w:rsidR="00C53ECE" w:rsidRPr="005241F7" w:rsidRDefault="00FF03BD" w:rsidP="00264E6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6023B">
        <w:rPr>
          <w:rFonts w:ascii="Times New Roman" w:hAnsi="Times New Roman"/>
          <w:sz w:val="28"/>
          <w:szCs w:val="28"/>
        </w:rPr>
        <w:t>Наведен</w:t>
      </w:r>
      <w:r w:rsidR="008B6872" w:rsidRPr="0046023B">
        <w:rPr>
          <w:rFonts w:ascii="Times New Roman" w:hAnsi="Times New Roman"/>
          <w:sz w:val="28"/>
          <w:szCs w:val="28"/>
        </w:rPr>
        <w:t>е</w:t>
      </w:r>
      <w:r w:rsidRPr="0046023B">
        <w:rPr>
          <w:rFonts w:ascii="Times New Roman" w:hAnsi="Times New Roman"/>
          <w:sz w:val="28"/>
          <w:szCs w:val="28"/>
        </w:rPr>
        <w:t xml:space="preserve"> у п</w:t>
      </w:r>
      <w:r w:rsidR="005241F7" w:rsidRPr="0046023B">
        <w:rPr>
          <w:rFonts w:ascii="Times New Roman" w:hAnsi="Times New Roman"/>
          <w:sz w:val="28"/>
          <w:szCs w:val="28"/>
        </w:rPr>
        <w:t>.</w:t>
      </w:r>
      <w:r w:rsidRPr="0046023B">
        <w:rPr>
          <w:rFonts w:ascii="Times New Roman" w:hAnsi="Times New Roman"/>
          <w:sz w:val="28"/>
          <w:szCs w:val="28"/>
        </w:rPr>
        <w:t xml:space="preserve"> 5</w:t>
      </w:r>
      <w:r w:rsidR="0046023B" w:rsidRPr="0046023B">
        <w:rPr>
          <w:rFonts w:ascii="Times New Roman" w:hAnsi="Times New Roman"/>
          <w:sz w:val="28"/>
          <w:szCs w:val="28"/>
        </w:rPr>
        <w:t xml:space="preserve"> </w:t>
      </w:r>
      <w:r w:rsidR="005241F7" w:rsidRPr="0046023B">
        <w:rPr>
          <w:rFonts w:ascii="Times New Roman" w:hAnsi="Times New Roman"/>
          <w:sz w:val="28"/>
          <w:szCs w:val="28"/>
        </w:rPr>
        <w:t>п</w:t>
      </w:r>
      <w:r w:rsidRPr="0046023B">
        <w:rPr>
          <w:rFonts w:ascii="Times New Roman" w:hAnsi="Times New Roman"/>
          <w:sz w:val="28"/>
          <w:szCs w:val="28"/>
        </w:rPr>
        <w:t>ояснювальної записці до законопроекту</w:t>
      </w:r>
      <w:r w:rsidR="009869CB" w:rsidRPr="0046023B">
        <w:rPr>
          <w:rFonts w:ascii="Times New Roman" w:hAnsi="Times New Roman"/>
          <w:sz w:val="28"/>
          <w:szCs w:val="28"/>
        </w:rPr>
        <w:t xml:space="preserve"> </w:t>
      </w:r>
      <w:r w:rsidR="008B6872" w:rsidRPr="0046023B">
        <w:rPr>
          <w:rFonts w:ascii="Times New Roman" w:hAnsi="Times New Roman"/>
          <w:sz w:val="28"/>
          <w:szCs w:val="28"/>
        </w:rPr>
        <w:t>твердження</w:t>
      </w:r>
      <w:r w:rsidRPr="0046023B">
        <w:rPr>
          <w:rFonts w:ascii="Times New Roman" w:hAnsi="Times New Roman"/>
          <w:sz w:val="28"/>
          <w:szCs w:val="28"/>
        </w:rPr>
        <w:t>, що «</w:t>
      </w:r>
      <w:r w:rsidRPr="0046023B">
        <w:rPr>
          <w:rFonts w:ascii="Times New Roman" w:hAnsi="Times New Roman"/>
          <w:i/>
          <w:sz w:val="28"/>
          <w:szCs w:val="28"/>
        </w:rPr>
        <w:t>на момент внесення проект не потребує додаткових витрат Державного бюджету України</w:t>
      </w:r>
      <w:r w:rsidRPr="0046023B">
        <w:rPr>
          <w:rFonts w:ascii="Times New Roman" w:hAnsi="Times New Roman"/>
          <w:sz w:val="28"/>
          <w:szCs w:val="28"/>
        </w:rPr>
        <w:t>»</w:t>
      </w:r>
      <w:r w:rsidR="008B6872" w:rsidRPr="0046023B">
        <w:rPr>
          <w:rFonts w:ascii="Times New Roman" w:hAnsi="Times New Roman"/>
          <w:sz w:val="28"/>
          <w:szCs w:val="28"/>
        </w:rPr>
        <w:t>,</w:t>
      </w:r>
      <w:r w:rsidRPr="0046023B">
        <w:rPr>
          <w:rFonts w:ascii="Times New Roman" w:hAnsi="Times New Roman"/>
          <w:sz w:val="28"/>
          <w:szCs w:val="28"/>
        </w:rPr>
        <w:t xml:space="preserve"> не може вважатись задовільн</w:t>
      </w:r>
      <w:r w:rsidR="008B6872" w:rsidRPr="0046023B">
        <w:rPr>
          <w:rFonts w:ascii="Times New Roman" w:hAnsi="Times New Roman"/>
          <w:sz w:val="28"/>
          <w:szCs w:val="28"/>
        </w:rPr>
        <w:t>им</w:t>
      </w:r>
      <w:r w:rsidRPr="0046023B">
        <w:rPr>
          <w:rFonts w:ascii="Times New Roman" w:hAnsi="Times New Roman"/>
          <w:sz w:val="28"/>
          <w:szCs w:val="28"/>
        </w:rPr>
        <w:t>. Адже</w:t>
      </w:r>
      <w:r w:rsidRPr="005241F7">
        <w:rPr>
          <w:rFonts w:ascii="Times New Roman" w:hAnsi="Times New Roman"/>
          <w:sz w:val="28"/>
          <w:szCs w:val="28"/>
        </w:rPr>
        <w:t xml:space="preserve"> реалізація пропонованих у проекті новацій, включаючи і повну відеофіксацію сесії ради з одночасною трансляцією її на сайті ради (про що йшлося вище), і оприлюднення проектів нормативно-правових актів, рішень посадових осіб та органів місцевого самоврядування у єдиному машинозчитувальному форматі</w:t>
      </w:r>
      <w:r w:rsidR="009869CB" w:rsidRPr="005241F7">
        <w:rPr>
          <w:rFonts w:ascii="Times New Roman" w:hAnsi="Times New Roman"/>
          <w:sz w:val="28"/>
          <w:szCs w:val="28"/>
        </w:rPr>
        <w:t>, очевидно, потребуватим</w:t>
      </w:r>
      <w:r w:rsidR="008B6872" w:rsidRPr="005241F7">
        <w:rPr>
          <w:rFonts w:ascii="Times New Roman" w:hAnsi="Times New Roman"/>
          <w:sz w:val="28"/>
          <w:szCs w:val="28"/>
        </w:rPr>
        <w:t>уть</w:t>
      </w:r>
      <w:r w:rsidR="009869CB" w:rsidRPr="005241F7">
        <w:rPr>
          <w:rFonts w:ascii="Times New Roman" w:hAnsi="Times New Roman"/>
          <w:sz w:val="28"/>
          <w:szCs w:val="28"/>
        </w:rPr>
        <w:t xml:space="preserve"> </w:t>
      </w:r>
      <w:r w:rsidRPr="005241F7">
        <w:rPr>
          <w:rFonts w:ascii="Times New Roman" w:hAnsi="Times New Roman"/>
          <w:sz w:val="28"/>
          <w:szCs w:val="28"/>
        </w:rPr>
        <w:t>як придбання відповідного обладнання, програмного забезпечення, так і підтримання його у належному функціонуючому стані, що призводитиме до значних витрат з місцевих бюджетів</w:t>
      </w:r>
      <w:r w:rsidR="008B6872" w:rsidRPr="005241F7">
        <w:rPr>
          <w:rFonts w:ascii="Times New Roman" w:hAnsi="Times New Roman"/>
          <w:sz w:val="28"/>
          <w:szCs w:val="28"/>
        </w:rPr>
        <w:t xml:space="preserve"> після «моменту внесення» даного проекту в разі його прийняття</w:t>
      </w:r>
      <w:r w:rsidRPr="005241F7">
        <w:rPr>
          <w:rFonts w:ascii="Times New Roman" w:hAnsi="Times New Roman"/>
          <w:sz w:val="28"/>
          <w:szCs w:val="28"/>
        </w:rPr>
        <w:t xml:space="preserve">. </w:t>
      </w:r>
      <w:r w:rsidR="003F5FF7">
        <w:rPr>
          <w:rFonts w:ascii="Times New Roman" w:hAnsi="Times New Roman"/>
          <w:sz w:val="28"/>
          <w:szCs w:val="28"/>
        </w:rPr>
        <w:t xml:space="preserve">                </w:t>
      </w:r>
      <w:r w:rsidR="002A287C" w:rsidRPr="005241F7">
        <w:rPr>
          <w:rFonts w:ascii="Times New Roman" w:hAnsi="Times New Roman"/>
          <w:sz w:val="28"/>
          <w:szCs w:val="28"/>
        </w:rPr>
        <w:t>У зв’язку з наведеним є вагомі сумніви щодо правильності і раціональності пр</w:t>
      </w:r>
      <w:r w:rsidR="008B6872" w:rsidRPr="005241F7">
        <w:rPr>
          <w:rFonts w:ascii="Times New Roman" w:hAnsi="Times New Roman"/>
          <w:sz w:val="28"/>
          <w:szCs w:val="28"/>
        </w:rPr>
        <w:t>ийняття</w:t>
      </w:r>
      <w:r w:rsidR="002A287C" w:rsidRPr="005241F7">
        <w:rPr>
          <w:rFonts w:ascii="Times New Roman" w:hAnsi="Times New Roman"/>
          <w:sz w:val="28"/>
          <w:szCs w:val="28"/>
        </w:rPr>
        <w:t xml:space="preserve"> передбачених у проекті новел, якщо </w:t>
      </w:r>
      <w:r w:rsidR="008B6872" w:rsidRPr="005241F7">
        <w:rPr>
          <w:rFonts w:ascii="Times New Roman" w:hAnsi="Times New Roman"/>
          <w:sz w:val="28"/>
          <w:szCs w:val="28"/>
        </w:rPr>
        <w:t xml:space="preserve">органи </w:t>
      </w:r>
      <w:r w:rsidR="002A287C" w:rsidRPr="005241F7">
        <w:rPr>
          <w:rFonts w:ascii="Times New Roman" w:hAnsi="Times New Roman"/>
          <w:sz w:val="28"/>
          <w:szCs w:val="28"/>
        </w:rPr>
        <w:t>місцев</w:t>
      </w:r>
      <w:r w:rsidR="008B6872" w:rsidRPr="005241F7">
        <w:rPr>
          <w:rFonts w:ascii="Times New Roman" w:hAnsi="Times New Roman"/>
          <w:sz w:val="28"/>
          <w:szCs w:val="28"/>
        </w:rPr>
        <w:t>ого самоврядування</w:t>
      </w:r>
      <w:r w:rsidR="002A287C" w:rsidRPr="005241F7">
        <w:rPr>
          <w:rFonts w:ascii="Times New Roman" w:hAnsi="Times New Roman"/>
          <w:sz w:val="28"/>
          <w:szCs w:val="28"/>
        </w:rPr>
        <w:t xml:space="preserve"> позбавлен</w:t>
      </w:r>
      <w:r w:rsidR="008B6872" w:rsidRPr="005241F7">
        <w:rPr>
          <w:rFonts w:ascii="Times New Roman" w:hAnsi="Times New Roman"/>
          <w:sz w:val="28"/>
          <w:szCs w:val="28"/>
        </w:rPr>
        <w:t>і</w:t>
      </w:r>
      <w:r w:rsidR="002A287C" w:rsidRPr="005241F7">
        <w:rPr>
          <w:rFonts w:ascii="Times New Roman" w:hAnsi="Times New Roman"/>
          <w:sz w:val="28"/>
          <w:szCs w:val="28"/>
        </w:rPr>
        <w:t xml:space="preserve"> фінансових ресурсів для їх </w:t>
      </w:r>
      <w:r w:rsidR="00264E6E" w:rsidRPr="005241F7">
        <w:rPr>
          <w:rFonts w:ascii="Times New Roman" w:hAnsi="Times New Roman"/>
          <w:sz w:val="28"/>
          <w:szCs w:val="28"/>
        </w:rPr>
        <w:t>реалізації</w:t>
      </w:r>
      <w:r w:rsidR="002A287C" w:rsidRPr="005241F7">
        <w:rPr>
          <w:rFonts w:ascii="Times New Roman" w:hAnsi="Times New Roman"/>
          <w:sz w:val="28"/>
          <w:szCs w:val="28"/>
        </w:rPr>
        <w:t>.</w:t>
      </w:r>
    </w:p>
    <w:p w:rsidR="00A81E02" w:rsidRPr="0046023B" w:rsidRDefault="00C53ECE" w:rsidP="00264E6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241F7">
        <w:rPr>
          <w:rFonts w:ascii="Times New Roman" w:hAnsi="Times New Roman"/>
          <w:sz w:val="28"/>
          <w:szCs w:val="28"/>
        </w:rPr>
        <w:lastRenderedPageBreak/>
        <w:t xml:space="preserve">1.2. У проекті пропонується </w:t>
      </w:r>
      <w:r w:rsidRPr="005241F7">
        <w:rPr>
          <w:rFonts w:ascii="Times New Roman" w:hAnsi="Times New Roman"/>
          <w:sz w:val="28"/>
          <w:szCs w:val="28"/>
          <w:shd w:val="clear" w:color="auto" w:fill="FFFFFF"/>
        </w:rPr>
        <w:t>ч</w:t>
      </w:r>
      <w:r w:rsidR="00A82A6F" w:rsidRPr="005241F7">
        <w:rPr>
          <w:rFonts w:ascii="Times New Roman" w:hAnsi="Times New Roman"/>
          <w:sz w:val="28"/>
          <w:szCs w:val="28"/>
          <w:shd w:val="clear" w:color="auto" w:fill="FFFFFF"/>
        </w:rPr>
        <w:t xml:space="preserve">. 1 </w:t>
      </w:r>
      <w:r w:rsidRPr="005241F7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A82A6F" w:rsidRPr="005241F7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5241F7">
        <w:rPr>
          <w:rFonts w:ascii="Times New Roman" w:hAnsi="Times New Roman"/>
          <w:sz w:val="28"/>
          <w:szCs w:val="28"/>
          <w:shd w:val="clear" w:color="auto" w:fill="FFFFFF"/>
        </w:rPr>
        <w:t xml:space="preserve"> 15 Закону України «</w:t>
      </w:r>
      <w:r w:rsidRPr="005241F7">
        <w:rPr>
          <w:rFonts w:ascii="Times New Roman" w:eastAsia="Times New Roman" w:hAnsi="Times New Roman"/>
          <w:sz w:val="28"/>
          <w:szCs w:val="28"/>
        </w:rPr>
        <w:t>Про доступ до публічної інформації</w:t>
      </w:r>
      <w:r w:rsidRPr="005241F7">
        <w:rPr>
          <w:rFonts w:ascii="Times New Roman" w:hAnsi="Times New Roman"/>
          <w:sz w:val="28"/>
          <w:szCs w:val="28"/>
          <w:shd w:val="clear" w:color="auto" w:fill="FFFFFF"/>
        </w:rPr>
        <w:t>», де міститься перелік інформації, яку її розпорядники зобов’язані оприлюднювати, доповнити новим пунктом, що передбачає обов’язок розпорядника оприлюднювати матеріали відеофіксацій (відеозаписів) сесій місцевих рад. Звертаємо увагу, що згідно з чинними положеннями ч.</w:t>
      </w:r>
      <w:r w:rsidR="00A81E02" w:rsidRPr="005241F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5241F7">
        <w:rPr>
          <w:rFonts w:ascii="Times New Roman" w:hAnsi="Times New Roman"/>
          <w:sz w:val="28"/>
          <w:szCs w:val="28"/>
          <w:shd w:val="clear" w:color="auto" w:fill="FFFFFF"/>
        </w:rPr>
        <w:t xml:space="preserve">2 тієї ж </w:t>
      </w:r>
      <w:r w:rsidRPr="005241F7">
        <w:rPr>
          <w:rFonts w:ascii="Times New Roman" w:eastAsia="Times New Roman" w:hAnsi="Times New Roman"/>
          <w:sz w:val="28"/>
          <w:szCs w:val="28"/>
        </w:rPr>
        <w:t>ст</w:t>
      </w:r>
      <w:r w:rsidR="00A82A6F" w:rsidRPr="005241F7">
        <w:rPr>
          <w:rFonts w:ascii="Times New Roman" w:eastAsia="Times New Roman" w:hAnsi="Times New Roman"/>
          <w:sz w:val="28"/>
          <w:szCs w:val="28"/>
        </w:rPr>
        <w:t>.</w:t>
      </w:r>
      <w:r w:rsidRPr="005241F7">
        <w:rPr>
          <w:rFonts w:ascii="Times New Roman" w:eastAsia="Times New Roman" w:hAnsi="Times New Roman"/>
          <w:sz w:val="28"/>
          <w:szCs w:val="28"/>
        </w:rPr>
        <w:t xml:space="preserve"> 15</w:t>
      </w:r>
      <w:r w:rsidRPr="005241F7">
        <w:rPr>
          <w:rFonts w:ascii="Times New Roman" w:hAnsi="Times New Roman"/>
          <w:sz w:val="28"/>
          <w:szCs w:val="28"/>
          <w:shd w:val="clear" w:color="auto" w:fill="FFFFFF"/>
        </w:rPr>
        <w:t xml:space="preserve"> Закону України «</w:t>
      </w:r>
      <w:r w:rsidRPr="005241F7">
        <w:rPr>
          <w:rFonts w:ascii="Times New Roman" w:eastAsia="Times New Roman" w:hAnsi="Times New Roman"/>
          <w:sz w:val="28"/>
          <w:szCs w:val="28"/>
        </w:rPr>
        <w:t>Про доступ до публічної інформації</w:t>
      </w:r>
      <w:r w:rsidRPr="005241F7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5241F7">
        <w:rPr>
          <w:rFonts w:ascii="Times New Roman" w:eastAsia="Times New Roman" w:hAnsi="Times New Roman"/>
          <w:sz w:val="28"/>
          <w:szCs w:val="28"/>
        </w:rPr>
        <w:t xml:space="preserve"> передбачено, що інформація, передбачена ч</w:t>
      </w:r>
      <w:r w:rsidR="002E0A9D" w:rsidRPr="005241F7">
        <w:rPr>
          <w:rFonts w:ascii="Times New Roman" w:eastAsia="Times New Roman" w:hAnsi="Times New Roman"/>
          <w:sz w:val="28"/>
          <w:szCs w:val="28"/>
        </w:rPr>
        <w:t>. 1</w:t>
      </w:r>
      <w:r w:rsidRPr="005241F7">
        <w:rPr>
          <w:rFonts w:ascii="Times New Roman" w:eastAsia="Times New Roman" w:hAnsi="Times New Roman"/>
          <w:sz w:val="28"/>
          <w:szCs w:val="28"/>
        </w:rPr>
        <w:t xml:space="preserve"> ст</w:t>
      </w:r>
      <w:r w:rsidR="002E0A9D" w:rsidRPr="005241F7">
        <w:rPr>
          <w:rFonts w:ascii="Times New Roman" w:eastAsia="Times New Roman" w:hAnsi="Times New Roman"/>
          <w:sz w:val="28"/>
          <w:szCs w:val="28"/>
        </w:rPr>
        <w:t>.</w:t>
      </w:r>
      <w:r w:rsidRPr="005241F7">
        <w:rPr>
          <w:rFonts w:ascii="Times New Roman" w:eastAsia="Times New Roman" w:hAnsi="Times New Roman"/>
          <w:sz w:val="28"/>
          <w:szCs w:val="28"/>
        </w:rPr>
        <w:t xml:space="preserve"> 15, підлягає </w:t>
      </w:r>
      <w:r w:rsidR="002E0A9D" w:rsidRPr="005241F7">
        <w:rPr>
          <w:rFonts w:ascii="Times New Roman" w:eastAsia="Times New Roman" w:hAnsi="Times New Roman"/>
          <w:sz w:val="28"/>
          <w:szCs w:val="28"/>
        </w:rPr>
        <w:t>обов’язковому</w:t>
      </w:r>
      <w:r w:rsidRPr="005241F7">
        <w:rPr>
          <w:rFonts w:ascii="Times New Roman" w:eastAsia="Times New Roman" w:hAnsi="Times New Roman"/>
          <w:sz w:val="28"/>
          <w:szCs w:val="28"/>
        </w:rPr>
        <w:t xml:space="preserve"> оприлюдненню невідкладно, але не пізніше </w:t>
      </w:r>
      <w:r w:rsidR="002E0A9D" w:rsidRPr="005241F7">
        <w:rPr>
          <w:rFonts w:ascii="Times New Roman" w:eastAsia="Times New Roman" w:hAnsi="Times New Roman"/>
          <w:sz w:val="28"/>
          <w:szCs w:val="28"/>
        </w:rPr>
        <w:t>п’яти</w:t>
      </w:r>
      <w:r w:rsidRPr="005241F7">
        <w:rPr>
          <w:rFonts w:ascii="Times New Roman" w:eastAsia="Times New Roman" w:hAnsi="Times New Roman"/>
          <w:sz w:val="28"/>
          <w:szCs w:val="28"/>
        </w:rPr>
        <w:t xml:space="preserve"> робочих днів з дня затвердження документа. При цьому, </w:t>
      </w:r>
      <w:r w:rsidRPr="005241F7">
        <w:rPr>
          <w:rFonts w:ascii="Times New Roman" w:eastAsia="Times New Roman" w:hAnsi="Times New Roman"/>
          <w:i/>
          <w:sz w:val="28"/>
          <w:szCs w:val="28"/>
          <w:u w:val="single"/>
        </w:rPr>
        <w:t>у разі наявності</w:t>
      </w:r>
      <w:r w:rsidRPr="005241F7">
        <w:rPr>
          <w:rFonts w:ascii="Times New Roman" w:eastAsia="Times New Roman" w:hAnsi="Times New Roman"/>
          <w:sz w:val="28"/>
          <w:szCs w:val="28"/>
        </w:rPr>
        <w:t xml:space="preserve"> у розпорядника інформації </w:t>
      </w:r>
      <w:r w:rsidRPr="005241F7">
        <w:rPr>
          <w:rFonts w:ascii="Times New Roman" w:eastAsia="Times New Roman" w:hAnsi="Times New Roman"/>
          <w:i/>
          <w:sz w:val="28"/>
          <w:szCs w:val="28"/>
        </w:rPr>
        <w:t>офіційного веб-сайту</w:t>
      </w:r>
      <w:r w:rsidRPr="005241F7">
        <w:rPr>
          <w:rFonts w:ascii="Times New Roman" w:eastAsia="Times New Roman" w:hAnsi="Times New Roman"/>
          <w:sz w:val="28"/>
          <w:szCs w:val="28"/>
        </w:rPr>
        <w:t xml:space="preserve"> така інформація </w:t>
      </w:r>
      <w:r w:rsidRPr="0046023B">
        <w:rPr>
          <w:rFonts w:ascii="Times New Roman" w:eastAsia="Times New Roman" w:hAnsi="Times New Roman"/>
          <w:sz w:val="28"/>
          <w:szCs w:val="28"/>
        </w:rPr>
        <w:t>оприлюднюється на веб-сайті із зазначенням дати оприлюднення документа і дати оновлення інформації. Тобто</w:t>
      </w:r>
      <w:r w:rsidR="005241F7" w:rsidRPr="0046023B">
        <w:rPr>
          <w:rFonts w:ascii="Times New Roman" w:eastAsia="Times New Roman" w:hAnsi="Times New Roman"/>
          <w:sz w:val="28"/>
          <w:szCs w:val="28"/>
        </w:rPr>
        <w:t>,</w:t>
      </w:r>
      <w:r w:rsidRPr="0046023B">
        <w:rPr>
          <w:rFonts w:ascii="Times New Roman" w:eastAsia="Times New Roman" w:hAnsi="Times New Roman"/>
          <w:sz w:val="28"/>
          <w:szCs w:val="28"/>
        </w:rPr>
        <w:t xml:space="preserve"> друге </w:t>
      </w:r>
      <w:r w:rsidR="00EA4AF2" w:rsidRPr="0046023B">
        <w:rPr>
          <w:rFonts w:ascii="Times New Roman" w:eastAsia="Times New Roman" w:hAnsi="Times New Roman"/>
          <w:sz w:val="28"/>
          <w:szCs w:val="28"/>
        </w:rPr>
        <w:t>речення</w:t>
      </w:r>
      <w:r w:rsidR="00EA4AF2" w:rsidRPr="0046023B">
        <w:rPr>
          <w:rFonts w:ascii="Times New Roman" w:eastAsia="Times New Roman" w:hAnsi="Times New Roman"/>
          <w:sz w:val="28"/>
          <w:szCs w:val="28"/>
        </w:rPr>
        <w:br/>
      </w:r>
      <w:r w:rsidRPr="0046023B">
        <w:rPr>
          <w:rFonts w:ascii="Times New Roman" w:eastAsia="Times New Roman" w:hAnsi="Times New Roman"/>
          <w:sz w:val="28"/>
          <w:szCs w:val="28"/>
        </w:rPr>
        <w:t>ч</w:t>
      </w:r>
      <w:r w:rsidR="002E0A9D" w:rsidRPr="0046023B">
        <w:rPr>
          <w:rFonts w:ascii="Times New Roman" w:eastAsia="Times New Roman" w:hAnsi="Times New Roman"/>
          <w:sz w:val="28"/>
          <w:szCs w:val="28"/>
        </w:rPr>
        <w:t>.</w:t>
      </w:r>
      <w:r w:rsidRPr="0046023B">
        <w:rPr>
          <w:rFonts w:ascii="Times New Roman" w:eastAsia="Times New Roman" w:hAnsi="Times New Roman"/>
          <w:sz w:val="28"/>
          <w:szCs w:val="28"/>
        </w:rPr>
        <w:t xml:space="preserve"> 2 ст. 15 зобов’язує оприлюднювати матеріали відеофіксації (відеозапису) </w:t>
      </w:r>
      <w:r w:rsidRPr="0046023B">
        <w:rPr>
          <w:rFonts w:ascii="Times New Roman" w:eastAsia="Times New Roman" w:hAnsi="Times New Roman"/>
          <w:i/>
          <w:sz w:val="28"/>
          <w:szCs w:val="28"/>
        </w:rPr>
        <w:t xml:space="preserve">тільки у разі наявності </w:t>
      </w:r>
      <w:r w:rsidR="0046023B" w:rsidRPr="0046023B">
        <w:rPr>
          <w:rFonts w:ascii="Times New Roman" w:eastAsia="Times New Roman" w:hAnsi="Times New Roman"/>
          <w:i/>
          <w:sz w:val="28"/>
          <w:szCs w:val="28"/>
        </w:rPr>
        <w:t>в</w:t>
      </w:r>
      <w:r w:rsidRPr="0046023B">
        <w:rPr>
          <w:rFonts w:ascii="Times New Roman" w:eastAsia="Times New Roman" w:hAnsi="Times New Roman"/>
          <w:i/>
          <w:sz w:val="28"/>
          <w:szCs w:val="28"/>
        </w:rPr>
        <w:t xml:space="preserve"> органу місцевого самоврядування офіційного </w:t>
      </w:r>
      <w:r w:rsidR="005241F7" w:rsidRPr="0046023B">
        <w:rPr>
          <w:rFonts w:ascii="Times New Roman" w:eastAsia="Times New Roman" w:hAnsi="Times New Roman"/>
          <w:i/>
          <w:sz w:val="28"/>
          <w:szCs w:val="28"/>
        </w:rPr>
        <w:br/>
      </w:r>
      <w:r w:rsidRPr="0046023B">
        <w:rPr>
          <w:rFonts w:ascii="Times New Roman" w:eastAsia="Times New Roman" w:hAnsi="Times New Roman"/>
          <w:i/>
          <w:sz w:val="28"/>
          <w:szCs w:val="28"/>
        </w:rPr>
        <w:t>веб-сайту</w:t>
      </w:r>
      <w:r w:rsidRPr="0046023B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9B5D19" w:rsidRPr="005241F7" w:rsidRDefault="00C53ECE" w:rsidP="00264E6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6023B">
        <w:rPr>
          <w:rFonts w:ascii="Times New Roman" w:eastAsia="Times New Roman" w:hAnsi="Times New Roman"/>
          <w:sz w:val="28"/>
          <w:szCs w:val="28"/>
        </w:rPr>
        <w:t xml:space="preserve">Отже, запропоновані зміни до </w:t>
      </w:r>
      <w:r w:rsidRPr="0046023B">
        <w:rPr>
          <w:rFonts w:ascii="Times New Roman" w:hAnsi="Times New Roman"/>
          <w:sz w:val="28"/>
          <w:szCs w:val="28"/>
          <w:shd w:val="clear" w:color="auto" w:fill="FFFFFF"/>
        </w:rPr>
        <w:t>ст</w:t>
      </w:r>
      <w:r w:rsidR="002E0A9D" w:rsidRPr="0046023B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46023B">
        <w:rPr>
          <w:rFonts w:ascii="Times New Roman" w:hAnsi="Times New Roman"/>
          <w:sz w:val="28"/>
          <w:szCs w:val="28"/>
          <w:shd w:val="clear" w:color="auto" w:fill="FFFFFF"/>
        </w:rPr>
        <w:t xml:space="preserve"> 15 Закону України «</w:t>
      </w:r>
      <w:r w:rsidRPr="0046023B">
        <w:rPr>
          <w:rFonts w:ascii="Times New Roman" w:eastAsia="Times New Roman" w:hAnsi="Times New Roman"/>
          <w:sz w:val="28"/>
          <w:szCs w:val="28"/>
        </w:rPr>
        <w:t>Про доступ до публічної інформації</w:t>
      </w:r>
      <w:r w:rsidRPr="0046023B">
        <w:rPr>
          <w:rFonts w:ascii="Times New Roman" w:hAnsi="Times New Roman"/>
          <w:sz w:val="28"/>
          <w:szCs w:val="28"/>
          <w:shd w:val="clear" w:color="auto" w:fill="FFFFFF"/>
        </w:rPr>
        <w:t>» (так само</w:t>
      </w:r>
      <w:r w:rsidR="00EA4AF2" w:rsidRPr="0046023B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46023B">
        <w:rPr>
          <w:rFonts w:ascii="Times New Roman" w:hAnsi="Times New Roman"/>
          <w:sz w:val="28"/>
          <w:szCs w:val="28"/>
          <w:shd w:val="clear" w:color="auto" w:fill="FFFFFF"/>
        </w:rPr>
        <w:t xml:space="preserve"> як і відповідні зміни до Закону) не узгоджу</w:t>
      </w:r>
      <w:r w:rsidR="005241F7" w:rsidRPr="0046023B">
        <w:rPr>
          <w:rFonts w:ascii="Times New Roman" w:hAnsi="Times New Roman"/>
          <w:sz w:val="28"/>
          <w:szCs w:val="28"/>
          <w:shd w:val="clear" w:color="auto" w:fill="FFFFFF"/>
        </w:rPr>
        <w:t>ю</w:t>
      </w:r>
      <w:r w:rsidRPr="0046023B">
        <w:rPr>
          <w:rFonts w:ascii="Times New Roman" w:hAnsi="Times New Roman"/>
          <w:sz w:val="28"/>
          <w:szCs w:val="28"/>
          <w:shd w:val="clear" w:color="auto" w:fill="FFFFFF"/>
        </w:rPr>
        <w:t>ться зі змістом чинного положення ч.</w:t>
      </w:r>
      <w:r w:rsidR="00A81E02" w:rsidRPr="0046023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46023B">
        <w:rPr>
          <w:rFonts w:ascii="Times New Roman" w:hAnsi="Times New Roman"/>
          <w:sz w:val="28"/>
          <w:szCs w:val="28"/>
          <w:shd w:val="clear" w:color="auto" w:fill="FFFFFF"/>
        </w:rPr>
        <w:t xml:space="preserve">2 </w:t>
      </w:r>
      <w:r w:rsidRPr="0046023B">
        <w:rPr>
          <w:rFonts w:ascii="Times New Roman" w:eastAsia="Times New Roman" w:hAnsi="Times New Roman"/>
          <w:sz w:val="28"/>
          <w:szCs w:val="28"/>
        </w:rPr>
        <w:t>ст</w:t>
      </w:r>
      <w:r w:rsidR="002E0A9D" w:rsidRPr="0046023B">
        <w:rPr>
          <w:rFonts w:ascii="Times New Roman" w:eastAsia="Times New Roman" w:hAnsi="Times New Roman"/>
          <w:sz w:val="28"/>
          <w:szCs w:val="28"/>
        </w:rPr>
        <w:t>.</w:t>
      </w:r>
      <w:r w:rsidRPr="0046023B">
        <w:rPr>
          <w:rFonts w:ascii="Times New Roman" w:eastAsia="Times New Roman" w:hAnsi="Times New Roman"/>
          <w:sz w:val="28"/>
          <w:szCs w:val="28"/>
        </w:rPr>
        <w:t xml:space="preserve"> 15</w:t>
      </w:r>
      <w:r w:rsidRPr="0046023B">
        <w:rPr>
          <w:rFonts w:ascii="Times New Roman" w:hAnsi="Times New Roman"/>
          <w:sz w:val="28"/>
          <w:szCs w:val="28"/>
          <w:shd w:val="clear" w:color="auto" w:fill="FFFFFF"/>
        </w:rPr>
        <w:t xml:space="preserve"> Закону України </w:t>
      </w:r>
      <w:r w:rsidR="0046023B">
        <w:rPr>
          <w:rFonts w:ascii="Times New Roman" w:hAnsi="Times New Roman"/>
          <w:sz w:val="28"/>
          <w:szCs w:val="28"/>
          <w:shd w:val="clear" w:color="auto" w:fill="FFFFFF"/>
        </w:rPr>
        <w:br/>
      </w:r>
      <w:r w:rsidRPr="0046023B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Pr="0046023B">
        <w:rPr>
          <w:rFonts w:ascii="Times New Roman" w:eastAsia="Times New Roman" w:hAnsi="Times New Roman"/>
          <w:sz w:val="28"/>
          <w:szCs w:val="28"/>
        </w:rPr>
        <w:t>Про доступ до публічної інформації</w:t>
      </w:r>
      <w:r w:rsidRPr="005241F7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5241F7">
        <w:rPr>
          <w:rFonts w:ascii="Times New Roman" w:eastAsia="Times New Roman" w:hAnsi="Times New Roman"/>
          <w:sz w:val="28"/>
          <w:szCs w:val="28"/>
        </w:rPr>
        <w:t>, зміни до якого у проекті не пропонуються.</w:t>
      </w:r>
    </w:p>
    <w:p w:rsidR="00470FC8" w:rsidRPr="005241F7" w:rsidRDefault="0046023B" w:rsidP="00264E6E">
      <w:pPr>
        <w:pStyle w:val="ab"/>
        <w:spacing w:after="12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szCs w:val="28"/>
        </w:rPr>
        <w:t>1.3</w:t>
      </w:r>
      <w:r w:rsidR="00DD3B2A" w:rsidRPr="005241F7">
        <w:rPr>
          <w:rFonts w:ascii="Times New Roman" w:eastAsia="Times New Roman" w:hAnsi="Times New Roman"/>
          <w:sz w:val="28"/>
          <w:szCs w:val="28"/>
        </w:rPr>
        <w:t xml:space="preserve">. </w:t>
      </w:r>
      <w:r w:rsidR="00470FC8" w:rsidRPr="005241F7">
        <w:rPr>
          <w:rFonts w:ascii="Times New Roman" w:eastAsia="Times New Roman" w:hAnsi="Times New Roman"/>
          <w:sz w:val="28"/>
          <w:szCs w:val="28"/>
        </w:rPr>
        <w:t>Варто також зауважити, що чин</w:t>
      </w:r>
      <w:r>
        <w:rPr>
          <w:rFonts w:ascii="Times New Roman" w:eastAsia="Times New Roman" w:hAnsi="Times New Roman"/>
          <w:sz w:val="28"/>
          <w:szCs w:val="28"/>
        </w:rPr>
        <w:t>ні на сьогодні положення Закону</w:t>
      </w:r>
      <w:r w:rsidR="00470FC8" w:rsidRPr="005241F7">
        <w:rPr>
          <w:rFonts w:ascii="Times New Roman" w:eastAsia="Times New Roman" w:hAnsi="Times New Roman"/>
          <w:sz w:val="28"/>
          <w:szCs w:val="28"/>
        </w:rPr>
        <w:t>, до яких пропону</w:t>
      </w:r>
      <w:r w:rsidR="00EA4AF2" w:rsidRPr="005241F7">
        <w:rPr>
          <w:rFonts w:ascii="Times New Roman" w:eastAsia="Times New Roman" w:hAnsi="Times New Roman"/>
          <w:sz w:val="28"/>
          <w:szCs w:val="28"/>
        </w:rPr>
        <w:t>є</w:t>
      </w:r>
      <w:r w:rsidR="00470FC8" w:rsidRPr="005241F7">
        <w:rPr>
          <w:rFonts w:ascii="Times New Roman" w:eastAsia="Times New Roman" w:hAnsi="Times New Roman"/>
          <w:sz w:val="28"/>
          <w:szCs w:val="28"/>
        </w:rPr>
        <w:t xml:space="preserve">ться внести зміни, у переважній більшості встановлюють загальний обов’язок щодо оприлюднення відповідних проектів актів та самих актів органів місцевого самоврядування, іншої інформації </w:t>
      </w:r>
      <w:r w:rsidR="00470FC8" w:rsidRPr="005241F7">
        <w:rPr>
          <w:rFonts w:ascii="Times New Roman" w:eastAsia="Times New Roman" w:hAnsi="Times New Roman"/>
          <w:i/>
          <w:sz w:val="28"/>
          <w:szCs w:val="28"/>
        </w:rPr>
        <w:t>без визначення конкретних способів оприлюднення</w:t>
      </w:r>
      <w:r w:rsidR="00470FC8" w:rsidRPr="005241F7">
        <w:rPr>
          <w:rFonts w:ascii="Times New Roman" w:eastAsia="Times New Roman" w:hAnsi="Times New Roman"/>
          <w:sz w:val="28"/>
          <w:szCs w:val="28"/>
        </w:rPr>
        <w:t xml:space="preserve"> (окрім припису ч. 3 ст. 59 Закону, в якому передбачено, що результати поіменного голосування підлягають оприлюдненню та наданню за запитом відповідно до Закону України </w:t>
      </w:r>
      <w:r>
        <w:rPr>
          <w:rFonts w:ascii="Times New Roman" w:eastAsia="Times New Roman" w:hAnsi="Times New Roman"/>
          <w:sz w:val="28"/>
          <w:szCs w:val="28"/>
        </w:rPr>
        <w:br/>
      </w:r>
      <w:r w:rsidR="00470FC8" w:rsidRPr="005241F7">
        <w:rPr>
          <w:rFonts w:ascii="Times New Roman" w:eastAsia="Times New Roman" w:hAnsi="Times New Roman"/>
          <w:sz w:val="28"/>
          <w:szCs w:val="28"/>
        </w:rPr>
        <w:t xml:space="preserve">«Про доступ до публічної інформації», а </w:t>
      </w:r>
      <w:r w:rsidR="00470FC8" w:rsidRPr="0046023B">
        <w:rPr>
          <w:rFonts w:ascii="Times New Roman" w:eastAsia="Times New Roman" w:hAnsi="Times New Roman"/>
          <w:sz w:val="28"/>
          <w:szCs w:val="28"/>
        </w:rPr>
        <w:t>також розміщуються на офіційному веб-сайті ради). Водночас</w:t>
      </w:r>
      <w:r w:rsidR="005241F7" w:rsidRPr="0046023B">
        <w:rPr>
          <w:rFonts w:ascii="Times New Roman" w:eastAsia="Times New Roman" w:hAnsi="Times New Roman"/>
          <w:sz w:val="28"/>
          <w:szCs w:val="28"/>
        </w:rPr>
        <w:t>,</w:t>
      </w:r>
      <w:r w:rsidR="00470FC8" w:rsidRPr="0046023B">
        <w:rPr>
          <w:rFonts w:ascii="Times New Roman" w:eastAsia="Times New Roman" w:hAnsi="Times New Roman"/>
          <w:sz w:val="28"/>
          <w:szCs w:val="28"/>
        </w:rPr>
        <w:t xml:space="preserve"> у п.</w:t>
      </w:r>
      <w:r w:rsidR="00EA4AF2" w:rsidRPr="0046023B">
        <w:rPr>
          <w:rFonts w:ascii="Times New Roman" w:eastAsia="Times New Roman" w:hAnsi="Times New Roman"/>
          <w:sz w:val="28"/>
          <w:szCs w:val="28"/>
        </w:rPr>
        <w:t xml:space="preserve"> </w:t>
      </w:r>
      <w:r w:rsidR="00470FC8" w:rsidRPr="0046023B">
        <w:rPr>
          <w:rFonts w:ascii="Times New Roman" w:eastAsia="Times New Roman" w:hAnsi="Times New Roman"/>
          <w:sz w:val="28"/>
          <w:szCs w:val="28"/>
        </w:rPr>
        <w:t>1 ч.</w:t>
      </w:r>
      <w:r w:rsidR="00EA4AF2" w:rsidRPr="0046023B">
        <w:rPr>
          <w:rFonts w:ascii="Times New Roman" w:eastAsia="Times New Roman" w:hAnsi="Times New Roman"/>
          <w:sz w:val="28"/>
          <w:szCs w:val="28"/>
        </w:rPr>
        <w:t xml:space="preserve"> </w:t>
      </w:r>
      <w:r w:rsidR="00470FC8" w:rsidRPr="0046023B">
        <w:rPr>
          <w:rFonts w:ascii="Times New Roman" w:eastAsia="Times New Roman" w:hAnsi="Times New Roman"/>
          <w:sz w:val="28"/>
          <w:szCs w:val="28"/>
        </w:rPr>
        <w:t xml:space="preserve">1 ст. 5 Закону України «Про доступ до публічної інформації» визначається низка шляхів оприлюднення інформації </w:t>
      </w:r>
      <w:r w:rsidR="00EA4AF2" w:rsidRPr="0046023B">
        <w:rPr>
          <w:rFonts w:ascii="Times New Roman" w:eastAsia="Times New Roman" w:hAnsi="Times New Roman"/>
          <w:sz w:val="28"/>
          <w:szCs w:val="28"/>
        </w:rPr>
        <w:t>(</w:t>
      </w:r>
      <w:r w:rsidR="00470FC8" w:rsidRPr="0046023B">
        <w:rPr>
          <w:rFonts w:ascii="Times New Roman" w:eastAsia="Times New Roman" w:hAnsi="Times New Roman"/>
          <w:sz w:val="28"/>
          <w:szCs w:val="28"/>
        </w:rPr>
        <w:t xml:space="preserve">зокрема, в офіційних друкованих виданнях, на офіційних веб-сайтах в мережі </w:t>
      </w:r>
      <w:r w:rsidR="005241F7" w:rsidRPr="0046023B">
        <w:rPr>
          <w:rFonts w:ascii="Times New Roman" w:eastAsia="Times New Roman" w:hAnsi="Times New Roman"/>
          <w:sz w:val="28"/>
          <w:szCs w:val="28"/>
        </w:rPr>
        <w:t>І</w:t>
      </w:r>
      <w:r w:rsidR="00470FC8" w:rsidRPr="0046023B">
        <w:rPr>
          <w:rFonts w:ascii="Times New Roman" w:eastAsia="Times New Roman" w:hAnsi="Times New Roman"/>
          <w:sz w:val="28"/>
          <w:szCs w:val="28"/>
        </w:rPr>
        <w:t>нтернет, на єдиному державному веб-порталі відкритих даних, на інформаційних стендах та будь-яким іншим способом</w:t>
      </w:r>
      <w:r w:rsidR="00EA4AF2" w:rsidRPr="0046023B">
        <w:rPr>
          <w:rFonts w:ascii="Times New Roman" w:eastAsia="Times New Roman" w:hAnsi="Times New Roman"/>
          <w:sz w:val="28"/>
          <w:szCs w:val="28"/>
        </w:rPr>
        <w:t>)</w:t>
      </w:r>
      <w:r w:rsidR="00470FC8" w:rsidRPr="0046023B">
        <w:rPr>
          <w:rFonts w:ascii="Times New Roman" w:eastAsia="Times New Roman" w:hAnsi="Times New Roman"/>
          <w:sz w:val="28"/>
          <w:szCs w:val="28"/>
        </w:rPr>
        <w:t>. Ці норми дозволяють органам місцевого самоврядування  обирати найдоцільніший</w:t>
      </w:r>
      <w:r w:rsidR="00470FC8" w:rsidRPr="005241F7">
        <w:rPr>
          <w:rFonts w:ascii="Times New Roman" w:eastAsia="Times New Roman" w:hAnsi="Times New Roman"/>
          <w:sz w:val="28"/>
          <w:szCs w:val="28"/>
        </w:rPr>
        <w:t xml:space="preserve"> для них спосіб оприлюднення. </w:t>
      </w:r>
    </w:p>
    <w:p w:rsidR="00322781" w:rsidRPr="0046023B" w:rsidRDefault="00322781" w:rsidP="00264E6E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241F7">
        <w:rPr>
          <w:rFonts w:ascii="Times New Roman" w:eastAsia="Times New Roman" w:hAnsi="Times New Roman"/>
          <w:sz w:val="28"/>
          <w:szCs w:val="28"/>
        </w:rPr>
        <w:t>Натомість</w:t>
      </w:r>
      <w:r w:rsidR="00AA4CD3" w:rsidRPr="005241F7">
        <w:rPr>
          <w:rFonts w:ascii="Times New Roman" w:eastAsia="Times New Roman" w:hAnsi="Times New Roman"/>
          <w:sz w:val="28"/>
          <w:szCs w:val="28"/>
        </w:rPr>
        <w:t>,</w:t>
      </w:r>
      <w:r w:rsidRPr="005241F7">
        <w:rPr>
          <w:rFonts w:ascii="Times New Roman" w:eastAsia="Times New Roman" w:hAnsi="Times New Roman"/>
          <w:sz w:val="28"/>
          <w:szCs w:val="28"/>
        </w:rPr>
        <w:t xml:space="preserve"> положеннями проекту п</w:t>
      </w:r>
      <w:r w:rsidR="00AA4CD3" w:rsidRPr="005241F7">
        <w:rPr>
          <w:rFonts w:ascii="Times New Roman" w:eastAsia="Times New Roman" w:hAnsi="Times New Roman"/>
          <w:sz w:val="28"/>
          <w:szCs w:val="28"/>
        </w:rPr>
        <w:t xml:space="preserve">ропонується закріпити єдиний шлях оприлюднення інформації про діяльність органів місцевого самоврядування - </w:t>
      </w:r>
      <w:r w:rsidRPr="005241F7">
        <w:rPr>
          <w:rFonts w:ascii="Times New Roman" w:eastAsia="Times New Roman" w:hAnsi="Times New Roman"/>
          <w:i/>
          <w:sz w:val="28"/>
          <w:szCs w:val="28"/>
        </w:rPr>
        <w:t xml:space="preserve">тільки у </w:t>
      </w:r>
      <w:r w:rsidRPr="005241F7">
        <w:rPr>
          <w:rFonts w:ascii="Times New Roman" w:hAnsi="Times New Roman"/>
          <w:i/>
          <w:sz w:val="28"/>
          <w:szCs w:val="28"/>
          <w:lang w:eastAsia="uk-UA"/>
        </w:rPr>
        <w:t xml:space="preserve">машинозчитувальному </w:t>
      </w:r>
      <w:r w:rsidRPr="005241F7">
        <w:rPr>
          <w:rFonts w:ascii="Times New Roman" w:eastAsia="Times New Roman" w:hAnsi="Times New Roman"/>
          <w:i/>
          <w:sz w:val="28"/>
          <w:szCs w:val="28"/>
        </w:rPr>
        <w:t>форматі</w:t>
      </w:r>
      <w:r w:rsidRPr="005241F7">
        <w:rPr>
          <w:rFonts w:ascii="Times New Roman" w:eastAsia="Times New Roman" w:hAnsi="Times New Roman"/>
          <w:sz w:val="28"/>
          <w:szCs w:val="28"/>
        </w:rPr>
        <w:t xml:space="preserve">. </w:t>
      </w:r>
      <w:r w:rsidR="009913F4" w:rsidRPr="005241F7">
        <w:rPr>
          <w:rFonts w:ascii="Times New Roman" w:eastAsia="Times New Roman" w:hAnsi="Times New Roman"/>
          <w:sz w:val="28"/>
          <w:szCs w:val="28"/>
        </w:rPr>
        <w:t xml:space="preserve">Такий підхід не можна вважати достатньо обґрунтованим, </w:t>
      </w:r>
      <w:r w:rsidR="00CF2379" w:rsidRPr="005241F7">
        <w:rPr>
          <w:rFonts w:ascii="Times New Roman" w:eastAsia="Times New Roman" w:hAnsi="Times New Roman"/>
          <w:sz w:val="28"/>
          <w:szCs w:val="28"/>
        </w:rPr>
        <w:t>оскільки</w:t>
      </w:r>
      <w:r w:rsidR="00EA4AF2" w:rsidRPr="005241F7">
        <w:rPr>
          <w:rFonts w:ascii="Times New Roman" w:eastAsia="Times New Roman" w:hAnsi="Times New Roman"/>
          <w:sz w:val="28"/>
          <w:szCs w:val="28"/>
        </w:rPr>
        <w:t xml:space="preserve"> він</w:t>
      </w:r>
      <w:r w:rsidR="00CF2379" w:rsidRPr="005241F7">
        <w:rPr>
          <w:rFonts w:ascii="Times New Roman" w:eastAsia="Times New Roman" w:hAnsi="Times New Roman"/>
          <w:sz w:val="28"/>
          <w:szCs w:val="28"/>
        </w:rPr>
        <w:t xml:space="preserve"> може негативно вплинути на доступність відповідної інформації для</w:t>
      </w:r>
      <w:r w:rsidR="00C04EB5" w:rsidRPr="005241F7">
        <w:rPr>
          <w:rFonts w:ascii="Times New Roman" w:eastAsia="Times New Roman" w:hAnsi="Times New Roman"/>
          <w:sz w:val="28"/>
          <w:szCs w:val="28"/>
        </w:rPr>
        <w:t xml:space="preserve"> певних категор</w:t>
      </w:r>
      <w:r w:rsidR="00EA4AF2" w:rsidRPr="005241F7">
        <w:rPr>
          <w:rFonts w:ascii="Times New Roman" w:eastAsia="Times New Roman" w:hAnsi="Times New Roman"/>
          <w:sz w:val="28"/>
          <w:szCs w:val="28"/>
        </w:rPr>
        <w:t>і</w:t>
      </w:r>
      <w:r w:rsidR="00C04EB5" w:rsidRPr="005241F7">
        <w:rPr>
          <w:rFonts w:ascii="Times New Roman" w:eastAsia="Times New Roman" w:hAnsi="Times New Roman"/>
          <w:sz w:val="28"/>
          <w:szCs w:val="28"/>
        </w:rPr>
        <w:t>й громадян</w:t>
      </w:r>
      <w:r w:rsidR="00F46B23" w:rsidRPr="005241F7">
        <w:rPr>
          <w:rFonts w:ascii="Times New Roman" w:eastAsia="Times New Roman" w:hAnsi="Times New Roman"/>
          <w:sz w:val="28"/>
          <w:szCs w:val="28"/>
        </w:rPr>
        <w:t>.</w:t>
      </w:r>
      <w:r w:rsidR="00CF2379" w:rsidRPr="005241F7">
        <w:rPr>
          <w:rFonts w:ascii="Times New Roman" w:eastAsia="Times New Roman" w:hAnsi="Times New Roman"/>
          <w:sz w:val="28"/>
          <w:szCs w:val="28"/>
        </w:rPr>
        <w:t xml:space="preserve"> </w:t>
      </w:r>
      <w:r w:rsidR="003F5FF7">
        <w:rPr>
          <w:rFonts w:ascii="Times New Roman" w:eastAsia="Times New Roman" w:hAnsi="Times New Roman"/>
          <w:sz w:val="28"/>
          <w:szCs w:val="28"/>
        </w:rPr>
        <w:t xml:space="preserve">                         </w:t>
      </w:r>
      <w:r w:rsidR="00CF2379" w:rsidRPr="005241F7">
        <w:rPr>
          <w:rFonts w:ascii="Times New Roman" w:eastAsia="Times New Roman" w:hAnsi="Times New Roman"/>
          <w:sz w:val="28"/>
          <w:szCs w:val="28"/>
        </w:rPr>
        <w:t xml:space="preserve">Отже, всупереч назві законопроекту та задекларованій меті його прийняття запропоновані у ньому новели </w:t>
      </w:r>
      <w:r w:rsidR="009D5EA5" w:rsidRPr="005241F7">
        <w:rPr>
          <w:rFonts w:ascii="Times New Roman" w:eastAsia="Times New Roman" w:hAnsi="Times New Roman"/>
          <w:sz w:val="28"/>
          <w:szCs w:val="28"/>
        </w:rPr>
        <w:t xml:space="preserve">деякою мірою </w:t>
      </w:r>
      <w:r w:rsidR="000B00E5" w:rsidRPr="005241F7">
        <w:rPr>
          <w:rFonts w:ascii="Times New Roman" w:eastAsia="Times New Roman" w:hAnsi="Times New Roman"/>
          <w:sz w:val="28"/>
          <w:szCs w:val="28"/>
        </w:rPr>
        <w:t xml:space="preserve">звужують </w:t>
      </w:r>
      <w:r w:rsidR="00EA4AF2" w:rsidRPr="005241F7">
        <w:rPr>
          <w:rFonts w:ascii="Times New Roman" w:eastAsia="Times New Roman" w:hAnsi="Times New Roman"/>
          <w:sz w:val="28"/>
          <w:szCs w:val="28"/>
        </w:rPr>
        <w:t>варіанти</w:t>
      </w:r>
      <w:r w:rsidR="000B00E5" w:rsidRPr="005241F7">
        <w:rPr>
          <w:rFonts w:ascii="Times New Roman" w:eastAsia="Times New Roman" w:hAnsi="Times New Roman"/>
          <w:sz w:val="28"/>
          <w:szCs w:val="28"/>
        </w:rPr>
        <w:t xml:space="preserve"> забезпечення </w:t>
      </w:r>
      <w:r w:rsidR="00CF2379" w:rsidRPr="005241F7">
        <w:rPr>
          <w:rFonts w:ascii="Times New Roman" w:eastAsia="Times New Roman" w:hAnsi="Times New Roman"/>
          <w:sz w:val="28"/>
          <w:szCs w:val="28"/>
        </w:rPr>
        <w:t xml:space="preserve">прозорості в діяльності органів місцевого самоврядування та доступності для аналізу рішень (проектів) </w:t>
      </w:r>
      <w:r w:rsidR="00CF2379" w:rsidRPr="0046023B">
        <w:rPr>
          <w:rFonts w:ascii="Times New Roman" w:eastAsia="Times New Roman" w:hAnsi="Times New Roman"/>
          <w:sz w:val="28"/>
          <w:szCs w:val="28"/>
        </w:rPr>
        <w:t xml:space="preserve">органів публічної влади на місцях. </w:t>
      </w:r>
    </w:p>
    <w:p w:rsidR="00E716E3" w:rsidRPr="0046023B" w:rsidRDefault="002C0F0A" w:rsidP="00264E6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46023B">
        <w:rPr>
          <w:rFonts w:ascii="Times New Roman" w:hAnsi="Times New Roman"/>
          <w:sz w:val="28"/>
          <w:szCs w:val="28"/>
          <w:lang w:eastAsia="uk-UA"/>
        </w:rPr>
        <w:lastRenderedPageBreak/>
        <w:t>Варто також</w:t>
      </w:r>
      <w:r w:rsidR="005241F7" w:rsidRPr="0046023B">
        <w:rPr>
          <w:rFonts w:ascii="Times New Roman" w:hAnsi="Times New Roman"/>
          <w:sz w:val="28"/>
          <w:szCs w:val="28"/>
          <w:lang w:eastAsia="uk-UA"/>
        </w:rPr>
        <w:t>,</w:t>
      </w:r>
      <w:r w:rsidRPr="0046023B">
        <w:rPr>
          <w:rFonts w:ascii="Times New Roman" w:hAnsi="Times New Roman"/>
          <w:sz w:val="28"/>
          <w:szCs w:val="28"/>
          <w:lang w:eastAsia="uk-UA"/>
        </w:rPr>
        <w:t xml:space="preserve"> на наш погляд, враховувати практику Європейського Союзу в цьому питанні, як</w:t>
      </w:r>
      <w:r w:rsidR="005241F7" w:rsidRPr="0046023B">
        <w:rPr>
          <w:rFonts w:ascii="Times New Roman" w:hAnsi="Times New Roman"/>
          <w:sz w:val="28"/>
          <w:szCs w:val="28"/>
          <w:lang w:eastAsia="uk-UA"/>
        </w:rPr>
        <w:t>а</w:t>
      </w:r>
      <w:r w:rsidRPr="0046023B">
        <w:rPr>
          <w:rFonts w:ascii="Times New Roman" w:hAnsi="Times New Roman"/>
          <w:sz w:val="28"/>
          <w:szCs w:val="28"/>
          <w:lang w:eastAsia="uk-UA"/>
        </w:rPr>
        <w:t xml:space="preserve"> частково охоплюється Директивою Європейського Парламенту і Ради 2003/98/ЄС «Про вторинне використання інформації публічного сектора» від 17 листопада 2003 року (далі – Директива), яка </w:t>
      </w:r>
      <w:r w:rsidR="003F5FF7">
        <w:rPr>
          <w:rFonts w:ascii="Times New Roman" w:hAnsi="Times New Roman"/>
          <w:sz w:val="28"/>
          <w:szCs w:val="28"/>
          <w:lang w:eastAsia="uk-UA"/>
        </w:rPr>
        <w:t xml:space="preserve">                        </w:t>
      </w:r>
      <w:r w:rsidRPr="0046023B">
        <w:rPr>
          <w:rFonts w:ascii="Times New Roman" w:hAnsi="Times New Roman"/>
          <w:sz w:val="28"/>
          <w:szCs w:val="28"/>
          <w:lang w:eastAsia="uk-UA"/>
        </w:rPr>
        <w:t xml:space="preserve">у 2013 році була доповнена положеннями, що стосуються доступу до документів у </w:t>
      </w:r>
      <w:r w:rsidR="005241F7" w:rsidRPr="0046023B">
        <w:rPr>
          <w:rFonts w:ascii="Times New Roman" w:hAnsi="Times New Roman"/>
          <w:sz w:val="28"/>
          <w:szCs w:val="28"/>
          <w:lang w:eastAsia="uk-UA"/>
        </w:rPr>
        <w:t>«</w:t>
      </w:r>
      <w:r w:rsidRPr="0046023B">
        <w:rPr>
          <w:rFonts w:ascii="Times New Roman" w:hAnsi="Times New Roman"/>
          <w:sz w:val="28"/>
          <w:szCs w:val="28"/>
          <w:lang w:eastAsia="uk-UA"/>
        </w:rPr>
        <w:t>машинозчитуваному форматі</w:t>
      </w:r>
      <w:r w:rsidR="005241F7" w:rsidRPr="0046023B">
        <w:rPr>
          <w:rFonts w:ascii="Times New Roman" w:hAnsi="Times New Roman"/>
          <w:sz w:val="28"/>
          <w:szCs w:val="28"/>
          <w:lang w:eastAsia="uk-UA"/>
        </w:rPr>
        <w:t>»</w:t>
      </w:r>
      <w:r w:rsidRPr="0046023B">
        <w:rPr>
          <w:rFonts w:ascii="Times New Roman" w:hAnsi="Times New Roman"/>
          <w:sz w:val="28"/>
          <w:szCs w:val="28"/>
          <w:lang w:eastAsia="uk-UA"/>
        </w:rPr>
        <w:t xml:space="preserve"> (</w:t>
      </w:r>
      <w:r w:rsidRPr="0046023B">
        <w:rPr>
          <w:rFonts w:ascii="Times New Roman" w:hAnsi="Times New Roman"/>
          <w:i/>
          <w:sz w:val="28"/>
          <w:szCs w:val="28"/>
          <w:lang w:eastAsia="uk-UA"/>
        </w:rPr>
        <w:t>англ.</w:t>
      </w:r>
      <w:r w:rsidRPr="0046023B">
        <w:rPr>
          <w:rFonts w:ascii="Times New Roman" w:hAnsi="Times New Roman"/>
          <w:sz w:val="28"/>
          <w:szCs w:val="28"/>
          <w:lang w:eastAsia="uk-UA"/>
        </w:rPr>
        <w:t xml:space="preserve"> – </w:t>
      </w:r>
      <w:r w:rsidRPr="0046023B">
        <w:rPr>
          <w:rFonts w:ascii="Times New Roman" w:hAnsi="Times New Roman"/>
          <w:sz w:val="28"/>
          <w:szCs w:val="28"/>
          <w:lang w:val="en-US" w:eastAsia="uk-UA"/>
        </w:rPr>
        <w:t>machine</w:t>
      </w:r>
      <w:r w:rsidRPr="0046023B">
        <w:rPr>
          <w:rFonts w:ascii="Times New Roman" w:hAnsi="Times New Roman"/>
          <w:sz w:val="28"/>
          <w:szCs w:val="28"/>
          <w:lang w:eastAsia="uk-UA"/>
        </w:rPr>
        <w:t>-</w:t>
      </w:r>
      <w:r w:rsidRPr="0046023B">
        <w:rPr>
          <w:rFonts w:ascii="Times New Roman" w:hAnsi="Times New Roman"/>
          <w:sz w:val="28"/>
          <w:szCs w:val="28"/>
          <w:lang w:val="en-US" w:eastAsia="uk-UA"/>
        </w:rPr>
        <w:t>readable</w:t>
      </w:r>
      <w:r w:rsidRPr="0046023B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46023B">
        <w:rPr>
          <w:rFonts w:ascii="Times New Roman" w:hAnsi="Times New Roman"/>
          <w:sz w:val="28"/>
          <w:szCs w:val="28"/>
          <w:lang w:val="en-US" w:eastAsia="uk-UA"/>
        </w:rPr>
        <w:t>format</w:t>
      </w:r>
      <w:r w:rsidRPr="0046023B">
        <w:rPr>
          <w:rFonts w:ascii="Times New Roman" w:hAnsi="Times New Roman"/>
          <w:sz w:val="28"/>
          <w:szCs w:val="28"/>
          <w:lang w:eastAsia="uk-UA"/>
        </w:rPr>
        <w:t>)</w:t>
      </w:r>
      <w:r w:rsidRPr="0046023B">
        <w:rPr>
          <w:rStyle w:val="a7"/>
          <w:rFonts w:ascii="Times New Roman" w:hAnsi="Times New Roman"/>
          <w:sz w:val="28"/>
          <w:szCs w:val="28"/>
          <w:lang w:eastAsia="uk-UA"/>
        </w:rPr>
        <w:footnoteReference w:id="1"/>
      </w:r>
      <w:r w:rsidRPr="0046023B">
        <w:rPr>
          <w:rFonts w:ascii="Times New Roman" w:hAnsi="Times New Roman"/>
          <w:sz w:val="28"/>
          <w:szCs w:val="28"/>
          <w:lang w:eastAsia="uk-UA"/>
        </w:rPr>
        <w:t>.</w:t>
      </w:r>
      <w:r w:rsidR="00E716E3" w:rsidRPr="0046023B">
        <w:rPr>
          <w:rFonts w:ascii="Times New Roman" w:hAnsi="Times New Roman"/>
          <w:sz w:val="28"/>
          <w:szCs w:val="28"/>
          <w:lang w:eastAsia="uk-UA"/>
        </w:rPr>
        <w:t xml:space="preserve"> У п. 1 ст. 5 Директиви зазначається, що «Органи публічного сектора повинні надавати доступ до своїх документів у будь-якому наявному форматі або </w:t>
      </w:r>
      <w:r w:rsidR="003F5FF7">
        <w:rPr>
          <w:rFonts w:ascii="Times New Roman" w:hAnsi="Times New Roman"/>
          <w:sz w:val="28"/>
          <w:szCs w:val="28"/>
          <w:lang w:eastAsia="uk-UA"/>
        </w:rPr>
        <w:t xml:space="preserve">                 </w:t>
      </w:r>
      <w:r w:rsidR="00E716E3" w:rsidRPr="0046023B">
        <w:rPr>
          <w:rFonts w:ascii="Times New Roman" w:hAnsi="Times New Roman"/>
          <w:sz w:val="28"/>
          <w:szCs w:val="28"/>
          <w:lang w:eastAsia="uk-UA"/>
        </w:rPr>
        <w:t xml:space="preserve">будь-якою мовою </w:t>
      </w:r>
      <w:r w:rsidR="00E716E3" w:rsidRPr="0046023B">
        <w:rPr>
          <w:rFonts w:ascii="Times New Roman" w:hAnsi="Times New Roman"/>
          <w:i/>
          <w:sz w:val="28"/>
          <w:szCs w:val="28"/>
          <w:u w:val="single"/>
          <w:lang w:eastAsia="uk-UA"/>
        </w:rPr>
        <w:t>та, якщо це можливо і доцільно, у відкритому і машинозчитуваному форматі</w:t>
      </w:r>
      <w:r w:rsidR="00E716E3" w:rsidRPr="0046023B">
        <w:rPr>
          <w:rFonts w:ascii="Times New Roman" w:hAnsi="Times New Roman"/>
          <w:sz w:val="28"/>
          <w:szCs w:val="28"/>
          <w:lang w:eastAsia="uk-UA"/>
        </w:rPr>
        <w:t xml:space="preserve"> разом із їхніми метаданими. І формат, і метадані, </w:t>
      </w:r>
      <w:r w:rsidR="00E716E3" w:rsidRPr="0046023B">
        <w:rPr>
          <w:rFonts w:ascii="Times New Roman" w:hAnsi="Times New Roman"/>
          <w:i/>
          <w:sz w:val="28"/>
          <w:szCs w:val="28"/>
          <w:u w:val="single"/>
          <w:lang w:eastAsia="uk-UA"/>
        </w:rPr>
        <w:t>наскільки можливо</w:t>
      </w:r>
      <w:r w:rsidR="00E716E3" w:rsidRPr="0046023B">
        <w:rPr>
          <w:rFonts w:ascii="Times New Roman" w:hAnsi="Times New Roman"/>
          <w:sz w:val="28"/>
          <w:szCs w:val="28"/>
          <w:lang w:eastAsia="uk-UA"/>
        </w:rPr>
        <w:t xml:space="preserve">, повинні відповідати формальним відкритим стандартам». </w:t>
      </w:r>
      <w:r w:rsidR="003F5FF7">
        <w:rPr>
          <w:rFonts w:ascii="Times New Roman" w:hAnsi="Times New Roman"/>
          <w:sz w:val="28"/>
          <w:szCs w:val="28"/>
          <w:lang w:eastAsia="uk-UA"/>
        </w:rPr>
        <w:t xml:space="preserve">    </w:t>
      </w:r>
      <w:r w:rsidR="00E716E3" w:rsidRPr="0046023B">
        <w:rPr>
          <w:rFonts w:ascii="Times New Roman" w:hAnsi="Times New Roman"/>
          <w:sz w:val="28"/>
          <w:szCs w:val="28"/>
          <w:lang w:eastAsia="uk-UA"/>
        </w:rPr>
        <w:t>А у п.</w:t>
      </w:r>
      <w:r w:rsidR="005241F7" w:rsidRPr="0046023B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E716E3" w:rsidRPr="0046023B">
        <w:rPr>
          <w:rFonts w:ascii="Times New Roman" w:hAnsi="Times New Roman"/>
          <w:sz w:val="28"/>
          <w:szCs w:val="28"/>
          <w:lang w:eastAsia="uk-UA"/>
        </w:rPr>
        <w:t>2 ст</w:t>
      </w:r>
      <w:r w:rsidR="00881F58" w:rsidRPr="0046023B">
        <w:rPr>
          <w:rFonts w:ascii="Times New Roman" w:hAnsi="Times New Roman"/>
          <w:sz w:val="28"/>
          <w:szCs w:val="28"/>
          <w:lang w:eastAsia="uk-UA"/>
        </w:rPr>
        <w:t>.</w:t>
      </w:r>
      <w:r w:rsidR="00E716E3" w:rsidRPr="0046023B">
        <w:rPr>
          <w:rFonts w:ascii="Times New Roman" w:hAnsi="Times New Roman"/>
          <w:sz w:val="28"/>
          <w:szCs w:val="28"/>
          <w:lang w:eastAsia="uk-UA"/>
        </w:rPr>
        <w:t xml:space="preserve"> 5 підкреслюється,</w:t>
      </w:r>
      <w:r w:rsidR="00EA4AF2" w:rsidRPr="0046023B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E716E3" w:rsidRPr="0046023B">
        <w:rPr>
          <w:rFonts w:ascii="Times New Roman" w:hAnsi="Times New Roman"/>
          <w:sz w:val="28"/>
          <w:szCs w:val="28"/>
          <w:lang w:eastAsia="uk-UA"/>
        </w:rPr>
        <w:t xml:space="preserve">що «Параграф 1 </w:t>
      </w:r>
      <w:r w:rsidR="00E716E3" w:rsidRPr="0046023B">
        <w:rPr>
          <w:rFonts w:ascii="Times New Roman" w:hAnsi="Times New Roman"/>
          <w:i/>
          <w:sz w:val="28"/>
          <w:szCs w:val="28"/>
          <w:lang w:eastAsia="uk-UA"/>
        </w:rPr>
        <w:t>не передбачає зобов’язання</w:t>
      </w:r>
      <w:r w:rsidR="00E716E3" w:rsidRPr="0046023B">
        <w:rPr>
          <w:rFonts w:ascii="Times New Roman" w:hAnsi="Times New Roman"/>
          <w:sz w:val="28"/>
          <w:szCs w:val="28"/>
          <w:lang w:eastAsia="uk-UA"/>
        </w:rPr>
        <w:t xml:space="preserve"> для органів публічного сектора створювати або адаптувати документи чи надавати витяги для дотримання вказаного параграфа, </w:t>
      </w:r>
      <w:r w:rsidR="00E716E3" w:rsidRPr="0046023B">
        <w:rPr>
          <w:rFonts w:ascii="Times New Roman" w:hAnsi="Times New Roman"/>
          <w:i/>
          <w:sz w:val="28"/>
          <w:szCs w:val="28"/>
          <w:u w:val="single"/>
          <w:lang w:eastAsia="uk-UA"/>
        </w:rPr>
        <w:t>якщо це вимагатиме непропорційних зусиль</w:t>
      </w:r>
      <w:r w:rsidR="00E716E3" w:rsidRPr="0046023B">
        <w:rPr>
          <w:rFonts w:ascii="Times New Roman" w:hAnsi="Times New Roman"/>
          <w:sz w:val="28"/>
          <w:szCs w:val="28"/>
          <w:lang w:eastAsia="uk-UA"/>
        </w:rPr>
        <w:t>, що є більшими за просту операцію».</w:t>
      </w:r>
      <w:r w:rsidR="00E716E3" w:rsidRPr="005241F7">
        <w:rPr>
          <w:rFonts w:ascii="Times New Roman" w:hAnsi="Times New Roman"/>
          <w:sz w:val="28"/>
          <w:szCs w:val="28"/>
          <w:lang w:eastAsia="uk-UA"/>
        </w:rPr>
        <w:t xml:space="preserve"> Крім того, у </w:t>
      </w:r>
      <w:r w:rsidR="003F5FF7">
        <w:rPr>
          <w:rFonts w:ascii="Times New Roman" w:hAnsi="Times New Roman"/>
          <w:sz w:val="28"/>
          <w:szCs w:val="28"/>
          <w:lang w:eastAsia="uk-UA"/>
        </w:rPr>
        <w:t xml:space="preserve">                   </w:t>
      </w:r>
      <w:r w:rsidR="00E716E3" w:rsidRPr="005241F7">
        <w:rPr>
          <w:rFonts w:ascii="Times New Roman" w:hAnsi="Times New Roman"/>
          <w:sz w:val="28"/>
          <w:szCs w:val="28"/>
          <w:lang w:eastAsia="uk-UA"/>
        </w:rPr>
        <w:t xml:space="preserve">ст. 9 Директиви йдеться про конкретні зобов’язання держав-членів, які «повинні вживати практичних заходів, що полегшують пошук документів, доступних для вторинного використання, як-от списки фондів основних документів із відповідними метаданими, що доступні, </w:t>
      </w:r>
      <w:r w:rsidR="00E716E3" w:rsidRPr="005241F7">
        <w:rPr>
          <w:rFonts w:ascii="Times New Roman" w:hAnsi="Times New Roman"/>
          <w:i/>
          <w:sz w:val="28"/>
          <w:szCs w:val="28"/>
          <w:u w:val="single"/>
          <w:lang w:eastAsia="uk-UA"/>
        </w:rPr>
        <w:t>якщо це можливо і доцільно, онлайн та у машинозчитуваному форматі,</w:t>
      </w:r>
      <w:r w:rsidR="00E716E3" w:rsidRPr="005241F7">
        <w:rPr>
          <w:rFonts w:ascii="Times New Roman" w:hAnsi="Times New Roman"/>
          <w:sz w:val="28"/>
          <w:szCs w:val="28"/>
          <w:lang w:eastAsia="uk-UA"/>
        </w:rPr>
        <w:t xml:space="preserve"> а також пов’язані зі списками фондів сайти порталів». Наведені </w:t>
      </w:r>
      <w:r w:rsidR="00E716E3" w:rsidRPr="0046023B">
        <w:rPr>
          <w:rFonts w:ascii="Times New Roman" w:hAnsi="Times New Roman"/>
          <w:sz w:val="28"/>
          <w:szCs w:val="28"/>
          <w:lang w:eastAsia="uk-UA"/>
        </w:rPr>
        <w:t xml:space="preserve">положення свідчать про те, що навіть у межах Європейського Союзу переведення «органами публічного сектору» </w:t>
      </w:r>
      <w:bookmarkStart w:id="0" w:name="_Hlk64022873"/>
      <w:r w:rsidR="00E716E3" w:rsidRPr="0046023B">
        <w:rPr>
          <w:rFonts w:ascii="Times New Roman" w:hAnsi="Times New Roman"/>
          <w:sz w:val="28"/>
          <w:szCs w:val="28"/>
          <w:lang w:eastAsia="uk-UA"/>
        </w:rPr>
        <w:t>документів у машинозчитува</w:t>
      </w:r>
      <w:r w:rsidR="005241F7" w:rsidRPr="0046023B">
        <w:rPr>
          <w:rFonts w:ascii="Times New Roman" w:hAnsi="Times New Roman"/>
          <w:sz w:val="28"/>
          <w:szCs w:val="28"/>
          <w:lang w:eastAsia="uk-UA"/>
        </w:rPr>
        <w:t>ль</w:t>
      </w:r>
      <w:r w:rsidR="00E716E3" w:rsidRPr="0046023B">
        <w:rPr>
          <w:rFonts w:ascii="Times New Roman" w:hAnsi="Times New Roman"/>
          <w:sz w:val="28"/>
          <w:szCs w:val="28"/>
          <w:lang w:eastAsia="uk-UA"/>
        </w:rPr>
        <w:t xml:space="preserve">ний формат </w:t>
      </w:r>
      <w:bookmarkEnd w:id="0"/>
      <w:r w:rsidR="00E716E3" w:rsidRPr="0046023B">
        <w:rPr>
          <w:rFonts w:ascii="Times New Roman" w:hAnsi="Times New Roman"/>
          <w:sz w:val="28"/>
          <w:szCs w:val="28"/>
          <w:lang w:eastAsia="uk-UA"/>
        </w:rPr>
        <w:t>не вимагається, а скоріше пропонується</w:t>
      </w:r>
      <w:r w:rsidR="00125CCE" w:rsidRPr="0046023B">
        <w:rPr>
          <w:rFonts w:ascii="Times New Roman" w:hAnsi="Times New Roman"/>
          <w:sz w:val="28"/>
          <w:szCs w:val="28"/>
          <w:lang w:eastAsia="uk-UA"/>
        </w:rPr>
        <w:t>,</w:t>
      </w:r>
      <w:r w:rsidR="00E716E3" w:rsidRPr="0046023B">
        <w:rPr>
          <w:rFonts w:ascii="Times New Roman" w:hAnsi="Times New Roman"/>
          <w:sz w:val="28"/>
          <w:szCs w:val="28"/>
          <w:lang w:eastAsia="uk-UA"/>
        </w:rPr>
        <w:t xml:space="preserve"> якщо </w:t>
      </w:r>
      <w:r w:rsidR="00125CCE" w:rsidRPr="0046023B">
        <w:rPr>
          <w:rFonts w:ascii="Times New Roman" w:hAnsi="Times New Roman"/>
          <w:sz w:val="28"/>
          <w:szCs w:val="28"/>
          <w:lang w:eastAsia="uk-UA"/>
        </w:rPr>
        <w:t>існу</w:t>
      </w:r>
      <w:r w:rsidR="00E716E3" w:rsidRPr="0046023B">
        <w:rPr>
          <w:rFonts w:ascii="Times New Roman" w:hAnsi="Times New Roman"/>
          <w:sz w:val="28"/>
          <w:szCs w:val="28"/>
          <w:lang w:eastAsia="uk-UA"/>
        </w:rPr>
        <w:t>є відповідна</w:t>
      </w:r>
      <w:r w:rsidR="00125CCE" w:rsidRPr="0046023B">
        <w:rPr>
          <w:rFonts w:ascii="Times New Roman" w:hAnsi="Times New Roman"/>
          <w:sz w:val="28"/>
          <w:szCs w:val="28"/>
          <w:lang w:eastAsia="uk-UA"/>
        </w:rPr>
        <w:t xml:space="preserve"> доцільність і</w:t>
      </w:r>
      <w:r w:rsidR="00E716E3" w:rsidRPr="0046023B">
        <w:rPr>
          <w:rFonts w:ascii="Times New Roman" w:hAnsi="Times New Roman"/>
          <w:sz w:val="28"/>
          <w:szCs w:val="28"/>
          <w:lang w:eastAsia="uk-UA"/>
        </w:rPr>
        <w:t xml:space="preserve"> технічна можливість.</w:t>
      </w:r>
    </w:p>
    <w:p w:rsidR="00E52E6C" w:rsidRPr="0046023B" w:rsidRDefault="007877D3" w:rsidP="00264E6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6023B">
        <w:rPr>
          <w:rFonts w:ascii="Times New Roman" w:eastAsia="Times New Roman" w:hAnsi="Times New Roman"/>
          <w:b/>
          <w:sz w:val="28"/>
          <w:szCs w:val="28"/>
        </w:rPr>
        <w:t>2.</w:t>
      </w:r>
      <w:r w:rsidRPr="0046023B">
        <w:rPr>
          <w:rFonts w:ascii="Times New Roman" w:eastAsia="Times New Roman" w:hAnsi="Times New Roman"/>
          <w:sz w:val="28"/>
          <w:szCs w:val="28"/>
        </w:rPr>
        <w:t xml:space="preserve"> </w:t>
      </w:r>
      <w:r w:rsidR="00E52E6C" w:rsidRPr="0046023B">
        <w:rPr>
          <w:rFonts w:ascii="Times New Roman" w:eastAsia="Times New Roman" w:hAnsi="Times New Roman"/>
          <w:sz w:val="28"/>
          <w:szCs w:val="28"/>
        </w:rPr>
        <w:t>Звертає на себе увагу недостатнь</w:t>
      </w:r>
      <w:r w:rsidR="005241F7" w:rsidRPr="0046023B">
        <w:rPr>
          <w:rFonts w:ascii="Times New Roman" w:eastAsia="Times New Roman" w:hAnsi="Times New Roman"/>
          <w:sz w:val="28"/>
          <w:szCs w:val="28"/>
        </w:rPr>
        <w:t>о чітке і коректне використання</w:t>
      </w:r>
      <w:r w:rsidR="00F95342" w:rsidRPr="0046023B">
        <w:rPr>
          <w:rFonts w:ascii="Times New Roman" w:eastAsia="Times New Roman" w:hAnsi="Times New Roman"/>
          <w:sz w:val="28"/>
          <w:szCs w:val="28"/>
          <w:lang w:val="ru-RU"/>
        </w:rPr>
        <w:t xml:space="preserve"> у проекті </w:t>
      </w:r>
      <w:r w:rsidR="00E52E6C" w:rsidRPr="0046023B">
        <w:rPr>
          <w:rFonts w:ascii="Times New Roman" w:eastAsia="Times New Roman" w:hAnsi="Times New Roman"/>
          <w:sz w:val="28"/>
          <w:szCs w:val="28"/>
        </w:rPr>
        <w:t xml:space="preserve">термінології. </w:t>
      </w:r>
    </w:p>
    <w:p w:rsidR="007877D3" w:rsidRPr="005241F7" w:rsidRDefault="00E52E6C" w:rsidP="00264E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6023B">
        <w:rPr>
          <w:rFonts w:ascii="Times New Roman" w:eastAsia="Times New Roman" w:hAnsi="Times New Roman"/>
          <w:sz w:val="28"/>
          <w:szCs w:val="28"/>
        </w:rPr>
        <w:t xml:space="preserve">2.1. </w:t>
      </w:r>
      <w:r w:rsidR="007877D3" w:rsidRPr="0046023B">
        <w:rPr>
          <w:rFonts w:ascii="Times New Roman" w:eastAsia="Times New Roman" w:hAnsi="Times New Roman"/>
          <w:sz w:val="28"/>
          <w:szCs w:val="28"/>
        </w:rPr>
        <w:t>В пропонованих змінах йдеться про обов’язок забезпечувати повну відеофіксацію сесій ради. Водночас</w:t>
      </w:r>
      <w:r w:rsidR="005241F7" w:rsidRPr="0046023B">
        <w:rPr>
          <w:rFonts w:ascii="Times New Roman" w:eastAsia="Times New Roman" w:hAnsi="Times New Roman"/>
          <w:sz w:val="28"/>
          <w:szCs w:val="28"/>
        </w:rPr>
        <w:t>,</w:t>
      </w:r>
      <w:r w:rsidR="007877D3" w:rsidRPr="0046023B">
        <w:rPr>
          <w:rFonts w:ascii="Times New Roman" w:eastAsia="Times New Roman" w:hAnsi="Times New Roman"/>
          <w:sz w:val="28"/>
          <w:szCs w:val="28"/>
        </w:rPr>
        <w:t xml:space="preserve"> не </w:t>
      </w:r>
      <w:r w:rsidR="007204D2" w:rsidRPr="0046023B">
        <w:rPr>
          <w:rFonts w:ascii="Times New Roman" w:eastAsia="Times New Roman" w:hAnsi="Times New Roman"/>
          <w:sz w:val="28"/>
          <w:szCs w:val="28"/>
        </w:rPr>
        <w:t>є достатньо зрозумілим</w:t>
      </w:r>
      <w:r w:rsidR="007877D3" w:rsidRPr="0046023B">
        <w:rPr>
          <w:rFonts w:ascii="Times New Roman" w:eastAsia="Times New Roman" w:hAnsi="Times New Roman"/>
          <w:sz w:val="28"/>
          <w:szCs w:val="28"/>
        </w:rPr>
        <w:t xml:space="preserve">, що варто розуміти під «повною відеофіксацією». </w:t>
      </w:r>
      <w:r w:rsidR="00F95342" w:rsidRPr="0046023B">
        <w:rPr>
          <w:rFonts w:ascii="Times New Roman" w:eastAsia="Times New Roman" w:hAnsi="Times New Roman"/>
          <w:sz w:val="28"/>
          <w:szCs w:val="28"/>
        </w:rPr>
        <w:t>Т</w:t>
      </w:r>
      <w:r w:rsidR="007877D3" w:rsidRPr="0046023B">
        <w:rPr>
          <w:rFonts w:ascii="Times New Roman" w:eastAsia="Times New Roman" w:hAnsi="Times New Roman"/>
          <w:sz w:val="28"/>
          <w:szCs w:val="28"/>
        </w:rPr>
        <w:t>ермін «</w:t>
      </w:r>
      <w:r w:rsidR="007877D3" w:rsidRPr="0046023B">
        <w:rPr>
          <w:rFonts w:ascii="Times New Roman" w:hAnsi="Times New Roman"/>
          <w:sz w:val="28"/>
          <w:szCs w:val="28"/>
          <w:shd w:val="clear" w:color="auto" w:fill="FFFFFF"/>
        </w:rPr>
        <w:t xml:space="preserve">відеофіксація» </w:t>
      </w:r>
      <w:r w:rsidR="00F95342" w:rsidRPr="0046023B">
        <w:rPr>
          <w:rFonts w:ascii="Times New Roman" w:hAnsi="Times New Roman"/>
          <w:sz w:val="28"/>
          <w:szCs w:val="28"/>
          <w:shd w:val="clear" w:color="auto" w:fill="FFFFFF"/>
        </w:rPr>
        <w:t>використовується</w:t>
      </w:r>
      <w:r w:rsidR="007877D3" w:rsidRPr="0046023B">
        <w:rPr>
          <w:rFonts w:ascii="Times New Roman" w:hAnsi="Times New Roman"/>
          <w:sz w:val="28"/>
          <w:szCs w:val="28"/>
          <w:shd w:val="clear" w:color="auto" w:fill="FFFFFF"/>
        </w:rPr>
        <w:t xml:space="preserve"> у підзаконних нормативно-правових актах. В чинних же законах України, наприклад</w:t>
      </w:r>
      <w:r w:rsidR="00F95342" w:rsidRPr="0046023B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7877D3" w:rsidRPr="0046023B">
        <w:rPr>
          <w:rFonts w:ascii="Times New Roman" w:hAnsi="Times New Roman"/>
          <w:sz w:val="28"/>
          <w:szCs w:val="28"/>
          <w:shd w:val="clear" w:color="auto" w:fill="FFFFFF"/>
        </w:rPr>
        <w:t xml:space="preserve"> у Кодексі України про адміністративні правопорушення, вказується на можливість </w:t>
      </w:r>
      <w:r w:rsidR="00F95342" w:rsidRPr="0046023B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="007877D3" w:rsidRPr="0046023B">
        <w:rPr>
          <w:rFonts w:ascii="Times New Roman" w:hAnsi="Times New Roman"/>
          <w:sz w:val="28"/>
          <w:szCs w:val="28"/>
          <w:shd w:val="clear" w:color="auto" w:fill="FFFFFF"/>
        </w:rPr>
        <w:t>фіксації</w:t>
      </w:r>
      <w:r w:rsidR="00F95342" w:rsidRPr="0046023B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7877D3" w:rsidRPr="0046023B">
        <w:rPr>
          <w:rFonts w:ascii="Times New Roman" w:hAnsi="Times New Roman"/>
          <w:sz w:val="28"/>
          <w:szCs w:val="28"/>
          <w:shd w:val="clear" w:color="auto" w:fill="FFFFFF"/>
        </w:rPr>
        <w:t xml:space="preserve"> певної події шляхом здійснення відеозапису чи фотозйомки такої події.</w:t>
      </w:r>
    </w:p>
    <w:p w:rsidR="007877D3" w:rsidRPr="005241F7" w:rsidRDefault="007877D3" w:rsidP="00264E6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241F7">
        <w:rPr>
          <w:rFonts w:ascii="Times New Roman" w:hAnsi="Times New Roman"/>
          <w:sz w:val="28"/>
          <w:szCs w:val="28"/>
          <w:shd w:val="clear" w:color="auto" w:fill="FFFFFF"/>
        </w:rPr>
        <w:t>Так</w:t>
      </w:r>
      <w:r w:rsidR="00C04EB5" w:rsidRPr="005241F7">
        <w:rPr>
          <w:rFonts w:ascii="Times New Roman" w:hAnsi="Times New Roman"/>
          <w:sz w:val="28"/>
          <w:szCs w:val="28"/>
          <w:shd w:val="clear" w:color="auto" w:fill="FFFFFF"/>
        </w:rPr>
        <w:t>ож у</w:t>
      </w:r>
      <w:r w:rsidR="007204D2" w:rsidRPr="005241F7">
        <w:rPr>
          <w:rFonts w:ascii="Times New Roman" w:hAnsi="Times New Roman"/>
          <w:sz w:val="28"/>
          <w:szCs w:val="28"/>
          <w:shd w:val="clear" w:color="auto" w:fill="FFFFFF"/>
        </w:rPr>
        <w:t xml:space="preserve"> законопроекті окремо вживаю</w:t>
      </w:r>
      <w:r w:rsidRPr="005241F7">
        <w:rPr>
          <w:rFonts w:ascii="Times New Roman" w:hAnsi="Times New Roman"/>
          <w:sz w:val="28"/>
          <w:szCs w:val="28"/>
          <w:shd w:val="clear" w:color="auto" w:fill="FFFFFF"/>
        </w:rPr>
        <w:t xml:space="preserve">ться </w:t>
      </w:r>
      <w:r w:rsidR="007204D2" w:rsidRPr="005241F7">
        <w:rPr>
          <w:rFonts w:ascii="Times New Roman" w:hAnsi="Times New Roman"/>
          <w:sz w:val="28"/>
          <w:szCs w:val="28"/>
          <w:shd w:val="clear" w:color="auto" w:fill="FFFFFF"/>
        </w:rPr>
        <w:t xml:space="preserve">поняття </w:t>
      </w:r>
      <w:r w:rsidRPr="005241F7">
        <w:rPr>
          <w:rFonts w:ascii="Times New Roman" w:hAnsi="Times New Roman"/>
          <w:sz w:val="28"/>
          <w:szCs w:val="28"/>
          <w:shd w:val="clear" w:color="auto" w:fill="FFFFFF"/>
        </w:rPr>
        <w:t xml:space="preserve">«відеофіксація», «відеофіксація (відеозапис)» </w:t>
      </w:r>
      <w:r w:rsidR="007204D2" w:rsidRPr="005241F7">
        <w:rPr>
          <w:rFonts w:ascii="Times New Roman" w:hAnsi="Times New Roman"/>
          <w:sz w:val="28"/>
          <w:szCs w:val="28"/>
          <w:shd w:val="clear" w:color="auto" w:fill="FFFFFF"/>
        </w:rPr>
        <w:t xml:space="preserve">без </w:t>
      </w:r>
      <w:r w:rsidRPr="005241F7">
        <w:rPr>
          <w:rFonts w:ascii="Times New Roman" w:hAnsi="Times New Roman"/>
          <w:sz w:val="28"/>
          <w:szCs w:val="28"/>
          <w:shd w:val="clear" w:color="auto" w:fill="FFFFFF"/>
        </w:rPr>
        <w:t>будь-якого їх розмежування. Відповідно виникають неузгодженості, наприклад</w:t>
      </w:r>
      <w:r w:rsidR="00F95342" w:rsidRPr="005241F7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5241F7">
        <w:rPr>
          <w:rFonts w:ascii="Times New Roman" w:hAnsi="Times New Roman"/>
          <w:sz w:val="28"/>
          <w:szCs w:val="28"/>
          <w:shd w:val="clear" w:color="auto" w:fill="FFFFFF"/>
        </w:rPr>
        <w:t xml:space="preserve"> між положенням ч</w:t>
      </w:r>
      <w:r w:rsidR="00881F58" w:rsidRPr="005241F7">
        <w:rPr>
          <w:rFonts w:ascii="Times New Roman" w:hAnsi="Times New Roman"/>
          <w:sz w:val="28"/>
          <w:szCs w:val="28"/>
          <w:shd w:val="clear" w:color="auto" w:fill="FFFFFF"/>
        </w:rPr>
        <w:t>. 3</w:t>
      </w:r>
      <w:r w:rsidRPr="005241F7">
        <w:rPr>
          <w:rFonts w:ascii="Times New Roman" w:hAnsi="Times New Roman"/>
          <w:sz w:val="28"/>
          <w:szCs w:val="28"/>
          <w:shd w:val="clear" w:color="auto" w:fill="FFFFFF"/>
        </w:rPr>
        <w:t xml:space="preserve"> ст</w:t>
      </w:r>
      <w:r w:rsidR="00881F58" w:rsidRPr="005241F7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5241F7">
        <w:rPr>
          <w:rFonts w:ascii="Times New Roman" w:hAnsi="Times New Roman"/>
          <w:sz w:val="28"/>
          <w:szCs w:val="28"/>
          <w:shd w:val="clear" w:color="auto" w:fill="FFFFFF"/>
        </w:rPr>
        <w:t xml:space="preserve"> 50 (в редакції проекту) Закону, </w:t>
      </w:r>
      <w:r w:rsidR="00C04EB5" w:rsidRPr="005241F7">
        <w:rPr>
          <w:rFonts w:ascii="Times New Roman" w:eastAsia="Times New Roman" w:hAnsi="Times New Roman"/>
          <w:sz w:val="28"/>
          <w:szCs w:val="28"/>
          <w:highlight w:val="white"/>
        </w:rPr>
        <w:t>відповідно до яко</w:t>
      </w:r>
      <w:r w:rsidR="00F95342" w:rsidRPr="005241F7">
        <w:rPr>
          <w:rFonts w:ascii="Times New Roman" w:eastAsia="Times New Roman" w:hAnsi="Times New Roman"/>
          <w:sz w:val="28"/>
          <w:szCs w:val="28"/>
          <w:highlight w:val="white"/>
        </w:rPr>
        <w:t>ї</w:t>
      </w:r>
      <w:r w:rsidRPr="005241F7">
        <w:rPr>
          <w:rFonts w:ascii="Times New Roman" w:eastAsia="Times New Roman" w:hAnsi="Times New Roman"/>
          <w:sz w:val="28"/>
          <w:szCs w:val="28"/>
          <w:highlight w:val="white"/>
        </w:rPr>
        <w:t xml:space="preserve"> секретар сільської, селищної, міської ради</w:t>
      </w:r>
      <w:r w:rsidRPr="005241F7">
        <w:rPr>
          <w:rFonts w:ascii="Times New Roman" w:eastAsia="Times New Roman" w:hAnsi="Times New Roman"/>
          <w:sz w:val="28"/>
          <w:szCs w:val="28"/>
        </w:rPr>
        <w:t xml:space="preserve"> </w:t>
      </w:r>
      <w:r w:rsidRPr="005241F7">
        <w:rPr>
          <w:rFonts w:ascii="Times New Roman" w:eastAsia="Times New Roman" w:hAnsi="Times New Roman"/>
          <w:i/>
          <w:sz w:val="28"/>
          <w:szCs w:val="28"/>
          <w:u w:val="single"/>
        </w:rPr>
        <w:t>забезпечує</w:t>
      </w:r>
      <w:r w:rsidRPr="005241F7">
        <w:rPr>
          <w:rFonts w:ascii="Times New Roman" w:eastAsia="Times New Roman" w:hAnsi="Times New Roman"/>
          <w:i/>
          <w:sz w:val="28"/>
          <w:szCs w:val="28"/>
        </w:rPr>
        <w:t xml:space="preserve"> повну відеофіксацію з одночасною трансляцією на сайті ради</w:t>
      </w:r>
      <w:r w:rsidRPr="005241F7">
        <w:rPr>
          <w:rFonts w:ascii="Times New Roman" w:eastAsia="Times New Roman" w:hAnsi="Times New Roman"/>
          <w:sz w:val="28"/>
          <w:szCs w:val="28"/>
        </w:rPr>
        <w:t xml:space="preserve"> та </w:t>
      </w:r>
      <w:r w:rsidRPr="005241F7">
        <w:rPr>
          <w:rFonts w:ascii="Times New Roman" w:eastAsia="Times New Roman" w:hAnsi="Times New Roman"/>
          <w:i/>
          <w:sz w:val="28"/>
          <w:szCs w:val="28"/>
        </w:rPr>
        <w:t>оприлюднення відеозаписів</w:t>
      </w:r>
      <w:r w:rsidRPr="005241F7">
        <w:rPr>
          <w:rFonts w:ascii="Times New Roman" w:eastAsia="Times New Roman" w:hAnsi="Times New Roman"/>
          <w:sz w:val="28"/>
          <w:szCs w:val="28"/>
        </w:rPr>
        <w:t xml:space="preserve"> сесій рад, та положенням ч</w:t>
      </w:r>
      <w:r w:rsidR="00881F58" w:rsidRPr="005241F7">
        <w:rPr>
          <w:rFonts w:ascii="Times New Roman" w:eastAsia="Times New Roman" w:hAnsi="Times New Roman"/>
          <w:sz w:val="28"/>
          <w:szCs w:val="28"/>
        </w:rPr>
        <w:t>. 1</w:t>
      </w:r>
      <w:r w:rsidR="00F95342" w:rsidRPr="005241F7">
        <w:rPr>
          <w:rFonts w:ascii="Times New Roman" w:eastAsia="Times New Roman" w:hAnsi="Times New Roman"/>
          <w:sz w:val="28"/>
          <w:szCs w:val="28"/>
        </w:rPr>
        <w:t xml:space="preserve"> </w:t>
      </w:r>
      <w:r w:rsidRPr="005241F7">
        <w:rPr>
          <w:rFonts w:ascii="Times New Roman" w:eastAsia="Times New Roman" w:hAnsi="Times New Roman"/>
          <w:sz w:val="28"/>
          <w:szCs w:val="28"/>
        </w:rPr>
        <w:t>ст</w:t>
      </w:r>
      <w:r w:rsidR="00881F58" w:rsidRPr="005241F7">
        <w:rPr>
          <w:rFonts w:ascii="Times New Roman" w:eastAsia="Times New Roman" w:hAnsi="Times New Roman"/>
          <w:sz w:val="28"/>
          <w:szCs w:val="28"/>
        </w:rPr>
        <w:t>.</w:t>
      </w:r>
      <w:r w:rsidRPr="005241F7">
        <w:rPr>
          <w:rFonts w:ascii="Times New Roman" w:eastAsia="Times New Roman" w:hAnsi="Times New Roman"/>
          <w:sz w:val="28"/>
          <w:szCs w:val="28"/>
        </w:rPr>
        <w:t xml:space="preserve"> 15 (в редакції проекту) </w:t>
      </w:r>
      <w:r w:rsidRPr="005241F7">
        <w:rPr>
          <w:rFonts w:ascii="Times New Roman" w:hAnsi="Times New Roman"/>
          <w:sz w:val="28"/>
          <w:szCs w:val="28"/>
          <w:shd w:val="clear" w:color="auto" w:fill="FFFFFF"/>
        </w:rPr>
        <w:t xml:space="preserve">Закону України </w:t>
      </w:r>
      <w:r w:rsidRPr="005241F7">
        <w:rPr>
          <w:rFonts w:ascii="Times New Roman" w:eastAsia="Times New Roman" w:hAnsi="Times New Roman"/>
          <w:sz w:val="28"/>
          <w:szCs w:val="28"/>
        </w:rPr>
        <w:t>«Про доступ до публічної</w:t>
      </w:r>
      <w:r w:rsidR="00C04EB5" w:rsidRPr="005241F7">
        <w:rPr>
          <w:rFonts w:ascii="Times New Roman" w:eastAsia="Times New Roman" w:hAnsi="Times New Roman"/>
          <w:sz w:val="28"/>
          <w:szCs w:val="28"/>
        </w:rPr>
        <w:t xml:space="preserve"> інформації», відповідно до якого</w:t>
      </w:r>
      <w:r w:rsidRPr="005241F7">
        <w:rPr>
          <w:rFonts w:ascii="Times New Roman" w:eastAsia="Times New Roman" w:hAnsi="Times New Roman"/>
          <w:sz w:val="28"/>
          <w:szCs w:val="28"/>
        </w:rPr>
        <w:t xml:space="preserve"> розпорядники інформації зобов'язані </w:t>
      </w:r>
      <w:r w:rsidRPr="005241F7">
        <w:rPr>
          <w:rFonts w:ascii="Times New Roman" w:eastAsia="Times New Roman" w:hAnsi="Times New Roman"/>
          <w:i/>
          <w:sz w:val="28"/>
          <w:szCs w:val="28"/>
          <w:u w:val="single"/>
        </w:rPr>
        <w:t>оприлюднювати</w:t>
      </w:r>
      <w:r w:rsidRPr="005241F7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r w:rsidRPr="005241F7">
        <w:rPr>
          <w:rFonts w:ascii="Times New Roman" w:eastAsia="Times New Roman" w:hAnsi="Times New Roman"/>
          <w:i/>
          <w:sz w:val="28"/>
          <w:szCs w:val="28"/>
          <w:u w:val="single"/>
        </w:rPr>
        <w:t xml:space="preserve">матеріали </w:t>
      </w:r>
      <w:r w:rsidRPr="005241F7">
        <w:rPr>
          <w:rFonts w:ascii="Times New Roman" w:eastAsia="Times New Roman" w:hAnsi="Times New Roman"/>
          <w:i/>
          <w:sz w:val="28"/>
          <w:szCs w:val="28"/>
        </w:rPr>
        <w:t>відеофіксацій (відеозаписів</w:t>
      </w:r>
      <w:r w:rsidR="007204D2" w:rsidRPr="005241F7">
        <w:rPr>
          <w:rFonts w:ascii="Times New Roman" w:eastAsia="Times New Roman" w:hAnsi="Times New Roman"/>
          <w:i/>
          <w:sz w:val="28"/>
          <w:szCs w:val="28"/>
        </w:rPr>
        <w:t>)</w:t>
      </w:r>
      <w:r w:rsidRPr="005241F7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5241F7">
        <w:rPr>
          <w:rFonts w:ascii="Times New Roman" w:eastAsia="Times New Roman" w:hAnsi="Times New Roman"/>
          <w:sz w:val="28"/>
          <w:szCs w:val="28"/>
        </w:rPr>
        <w:t>сесій місцевих рад.</w:t>
      </w:r>
    </w:p>
    <w:p w:rsidR="007877D3" w:rsidRPr="005241F7" w:rsidRDefault="00C853BD" w:rsidP="00264E6E">
      <w:pPr>
        <w:spacing w:after="0" w:line="240" w:lineRule="auto"/>
        <w:ind w:firstLine="709"/>
        <w:jc w:val="both"/>
        <w:rPr>
          <w:rFonts w:ascii="Times New Roman" w:eastAsia="Times New Roman" w:hAnsi="Times New Roman"/>
          <w:w w:val="101"/>
          <w:sz w:val="28"/>
          <w:szCs w:val="28"/>
          <w:lang w:eastAsia="ru-RU"/>
        </w:rPr>
      </w:pPr>
      <w:r w:rsidRPr="005241F7">
        <w:rPr>
          <w:rFonts w:ascii="Times New Roman" w:eastAsia="Times New Roman" w:hAnsi="Times New Roman"/>
          <w:w w:val="101"/>
          <w:sz w:val="28"/>
          <w:szCs w:val="28"/>
          <w:lang w:eastAsia="ru-RU"/>
        </w:rPr>
        <w:lastRenderedPageBreak/>
        <w:t>2.2.</w:t>
      </w:r>
      <w:r w:rsidR="007877D3" w:rsidRPr="005241F7">
        <w:rPr>
          <w:rFonts w:ascii="Times New Roman" w:eastAsia="Times New Roman" w:hAnsi="Times New Roman"/>
          <w:sz w:val="28"/>
          <w:szCs w:val="28"/>
        </w:rPr>
        <w:t xml:space="preserve"> </w:t>
      </w:r>
      <w:r w:rsidR="008C5646" w:rsidRPr="005241F7">
        <w:rPr>
          <w:rFonts w:ascii="Times New Roman" w:eastAsia="Times New Roman" w:hAnsi="Times New Roman"/>
          <w:sz w:val="28"/>
          <w:szCs w:val="28"/>
        </w:rPr>
        <w:t xml:space="preserve">У положеннях </w:t>
      </w:r>
      <w:r w:rsidR="00A82A6F" w:rsidRPr="005241F7">
        <w:rPr>
          <w:rFonts w:ascii="Times New Roman" w:eastAsia="Times New Roman" w:hAnsi="Times New Roman"/>
          <w:sz w:val="28"/>
          <w:szCs w:val="28"/>
        </w:rPr>
        <w:t xml:space="preserve">пп. пп. 2 та 4 п. 1 розділу І </w:t>
      </w:r>
      <w:r w:rsidR="008C5646" w:rsidRPr="005241F7">
        <w:rPr>
          <w:rFonts w:ascii="Times New Roman" w:eastAsia="Times New Roman" w:hAnsi="Times New Roman"/>
          <w:sz w:val="28"/>
          <w:szCs w:val="28"/>
        </w:rPr>
        <w:t xml:space="preserve">проекту </w:t>
      </w:r>
      <w:r w:rsidR="007877D3" w:rsidRPr="005241F7">
        <w:rPr>
          <w:rFonts w:ascii="Times New Roman" w:eastAsia="Times New Roman" w:hAnsi="Times New Roman"/>
          <w:sz w:val="28"/>
          <w:szCs w:val="28"/>
        </w:rPr>
        <w:t>вживається термін «сайт»</w:t>
      </w:r>
      <w:r w:rsidR="00A82A6F" w:rsidRPr="005241F7">
        <w:rPr>
          <w:rFonts w:ascii="Times New Roman" w:eastAsia="Times New Roman" w:hAnsi="Times New Roman"/>
          <w:sz w:val="28"/>
          <w:szCs w:val="28"/>
        </w:rPr>
        <w:t xml:space="preserve"> (зміни до ч. 17 ст. 46 та п. 11 ч. 3 ст. 50 Закону).</w:t>
      </w:r>
      <w:r w:rsidR="008C5646" w:rsidRPr="005241F7">
        <w:rPr>
          <w:rFonts w:ascii="Times New Roman" w:eastAsia="Times New Roman" w:hAnsi="Times New Roman"/>
          <w:sz w:val="28"/>
          <w:szCs w:val="28"/>
        </w:rPr>
        <w:t xml:space="preserve"> </w:t>
      </w:r>
      <w:r w:rsidR="00A82A6F" w:rsidRPr="005241F7">
        <w:rPr>
          <w:rFonts w:ascii="Times New Roman" w:eastAsia="Times New Roman" w:hAnsi="Times New Roman"/>
          <w:sz w:val="28"/>
          <w:szCs w:val="28"/>
        </w:rPr>
        <w:t>Н</w:t>
      </w:r>
      <w:r w:rsidR="007877D3" w:rsidRPr="005241F7">
        <w:rPr>
          <w:rFonts w:ascii="Times New Roman" w:eastAsia="Times New Roman" w:hAnsi="Times New Roman"/>
          <w:sz w:val="28"/>
          <w:szCs w:val="28"/>
        </w:rPr>
        <w:t>атомість</w:t>
      </w:r>
      <w:r w:rsidR="008A0660">
        <w:rPr>
          <w:rFonts w:ascii="Times New Roman" w:eastAsia="Times New Roman" w:hAnsi="Times New Roman"/>
          <w:sz w:val="28"/>
          <w:szCs w:val="28"/>
        </w:rPr>
        <w:t>,</w:t>
      </w:r>
      <w:bookmarkStart w:id="1" w:name="_GoBack"/>
      <w:bookmarkEnd w:id="1"/>
      <w:r w:rsidR="007877D3" w:rsidRPr="005241F7">
        <w:rPr>
          <w:rFonts w:ascii="Times New Roman" w:eastAsia="Times New Roman" w:hAnsi="Times New Roman"/>
          <w:sz w:val="28"/>
          <w:szCs w:val="28"/>
        </w:rPr>
        <w:t xml:space="preserve"> </w:t>
      </w:r>
      <w:r w:rsidR="00A81E02" w:rsidRPr="005241F7">
        <w:rPr>
          <w:rFonts w:ascii="Times New Roman" w:eastAsia="Times New Roman" w:hAnsi="Times New Roman"/>
          <w:sz w:val="28"/>
          <w:szCs w:val="28"/>
        </w:rPr>
        <w:t>у</w:t>
      </w:r>
      <w:r w:rsidR="007877D3" w:rsidRPr="005241F7">
        <w:rPr>
          <w:rFonts w:ascii="Times New Roman" w:eastAsia="Times New Roman" w:hAnsi="Times New Roman"/>
          <w:sz w:val="28"/>
          <w:szCs w:val="28"/>
        </w:rPr>
        <w:t xml:space="preserve"> </w:t>
      </w:r>
      <w:r w:rsidR="00A81E02" w:rsidRPr="005241F7">
        <w:rPr>
          <w:rFonts w:ascii="Times New Roman" w:eastAsia="Times New Roman" w:hAnsi="Times New Roman"/>
          <w:sz w:val="28"/>
          <w:szCs w:val="28"/>
        </w:rPr>
        <w:t>положеннях З</w:t>
      </w:r>
      <w:r w:rsidR="007877D3" w:rsidRPr="005241F7">
        <w:rPr>
          <w:rFonts w:ascii="Times New Roman" w:eastAsia="Times New Roman" w:hAnsi="Times New Roman"/>
          <w:sz w:val="28"/>
          <w:szCs w:val="28"/>
        </w:rPr>
        <w:t>акон</w:t>
      </w:r>
      <w:r w:rsidR="00A81E02" w:rsidRPr="005241F7">
        <w:rPr>
          <w:rFonts w:ascii="Times New Roman" w:eastAsia="Times New Roman" w:hAnsi="Times New Roman"/>
          <w:sz w:val="28"/>
          <w:szCs w:val="28"/>
        </w:rPr>
        <w:t>у та в Законі</w:t>
      </w:r>
      <w:r w:rsidR="007877D3" w:rsidRPr="005241F7">
        <w:rPr>
          <w:rFonts w:ascii="Times New Roman" w:eastAsia="Times New Roman" w:hAnsi="Times New Roman"/>
          <w:sz w:val="28"/>
          <w:szCs w:val="28"/>
        </w:rPr>
        <w:t xml:space="preserve"> України «Про доступ до публічної інформації» вживається термін «веб-сайт», зокрема</w:t>
      </w:r>
      <w:r w:rsidR="00F95342" w:rsidRPr="005241F7">
        <w:rPr>
          <w:rFonts w:ascii="Times New Roman" w:eastAsia="Times New Roman" w:hAnsi="Times New Roman"/>
          <w:sz w:val="28"/>
          <w:szCs w:val="28"/>
        </w:rPr>
        <w:t>,</w:t>
      </w:r>
      <w:r w:rsidR="007877D3" w:rsidRPr="005241F7">
        <w:rPr>
          <w:rFonts w:ascii="Times New Roman" w:eastAsia="Times New Roman" w:hAnsi="Times New Roman"/>
          <w:sz w:val="28"/>
          <w:szCs w:val="28"/>
        </w:rPr>
        <w:t xml:space="preserve"> мова йде про «офіційні веб-сайти» розпорядників інформації. </w:t>
      </w:r>
    </w:p>
    <w:p w:rsidR="006C7FEE" w:rsidRPr="005241F7" w:rsidRDefault="002C616A" w:rsidP="00264E6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1F7">
        <w:rPr>
          <w:rFonts w:ascii="Times New Roman" w:hAnsi="Times New Roman"/>
          <w:b/>
          <w:bCs/>
          <w:sz w:val="28"/>
          <w:szCs w:val="28"/>
        </w:rPr>
        <w:t>3.</w:t>
      </w:r>
      <w:r w:rsidRPr="005241F7">
        <w:rPr>
          <w:sz w:val="28"/>
          <w:szCs w:val="28"/>
        </w:rPr>
        <w:t xml:space="preserve"> </w:t>
      </w:r>
      <w:r w:rsidR="006C7FEE" w:rsidRPr="005241F7">
        <w:rPr>
          <w:rFonts w:ascii="Times New Roman" w:hAnsi="Times New Roman"/>
          <w:sz w:val="28"/>
          <w:szCs w:val="28"/>
        </w:rPr>
        <w:t>У новій ч.</w:t>
      </w:r>
      <w:r w:rsidR="00A82A6F" w:rsidRPr="005241F7">
        <w:rPr>
          <w:rFonts w:ascii="Times New Roman" w:hAnsi="Times New Roman"/>
          <w:sz w:val="28"/>
          <w:szCs w:val="28"/>
        </w:rPr>
        <w:t xml:space="preserve"> </w:t>
      </w:r>
      <w:r w:rsidR="006C7FEE" w:rsidRPr="005241F7">
        <w:rPr>
          <w:rFonts w:ascii="Times New Roman" w:hAnsi="Times New Roman"/>
          <w:sz w:val="28"/>
          <w:szCs w:val="28"/>
        </w:rPr>
        <w:t>5 ст. 10-1</w:t>
      </w:r>
      <w:r w:rsidR="006C7FEE" w:rsidRPr="005241F7">
        <w:rPr>
          <w:sz w:val="28"/>
          <w:szCs w:val="28"/>
        </w:rPr>
        <w:t xml:space="preserve"> </w:t>
      </w:r>
      <w:r w:rsidR="006C7FEE" w:rsidRPr="005241F7">
        <w:rPr>
          <w:rFonts w:ascii="Times New Roman" w:eastAsia="Times New Roman" w:hAnsi="Times New Roman"/>
          <w:sz w:val="28"/>
          <w:szCs w:val="28"/>
        </w:rPr>
        <w:t>Закону України «Про доступ до публічної інформації» (</w:t>
      </w:r>
      <w:r w:rsidR="00482899" w:rsidRPr="005241F7">
        <w:rPr>
          <w:rFonts w:ascii="Times New Roman" w:hAnsi="Times New Roman"/>
          <w:sz w:val="28"/>
          <w:szCs w:val="28"/>
        </w:rPr>
        <w:t>пп. 1 п. 2 розділу І проекту</w:t>
      </w:r>
      <w:r w:rsidR="006C7FEE" w:rsidRPr="005241F7">
        <w:rPr>
          <w:rFonts w:ascii="Times New Roman" w:hAnsi="Times New Roman"/>
          <w:sz w:val="28"/>
          <w:szCs w:val="28"/>
        </w:rPr>
        <w:t xml:space="preserve">) </w:t>
      </w:r>
      <w:r w:rsidR="00482899" w:rsidRPr="005241F7">
        <w:rPr>
          <w:rFonts w:ascii="Times New Roman" w:hAnsi="Times New Roman"/>
          <w:sz w:val="28"/>
          <w:szCs w:val="28"/>
        </w:rPr>
        <w:t xml:space="preserve">дається визначення </w:t>
      </w:r>
      <w:r w:rsidR="006C7FEE" w:rsidRPr="005241F7">
        <w:rPr>
          <w:rFonts w:ascii="Times New Roman" w:hAnsi="Times New Roman"/>
          <w:sz w:val="28"/>
          <w:szCs w:val="28"/>
        </w:rPr>
        <w:t>«</w:t>
      </w:r>
      <w:bookmarkStart w:id="2" w:name="_Hlk64022552"/>
      <w:r w:rsidR="00F95342" w:rsidRPr="005241F7">
        <w:rPr>
          <w:rFonts w:ascii="Times New Roman" w:hAnsi="Times New Roman"/>
          <w:sz w:val="28"/>
          <w:szCs w:val="28"/>
        </w:rPr>
        <w:t>м</w:t>
      </w:r>
      <w:r w:rsidR="006C7FEE" w:rsidRPr="005241F7">
        <w:rPr>
          <w:rFonts w:ascii="Times New Roman" w:eastAsia="Times New Roman" w:hAnsi="Times New Roman"/>
          <w:sz w:val="28"/>
          <w:szCs w:val="28"/>
        </w:rPr>
        <w:t xml:space="preserve">ашиночитаний або машинозчитувальний формат </w:t>
      </w:r>
      <w:r w:rsidR="006C7FEE" w:rsidRPr="005241F7">
        <w:rPr>
          <w:rFonts w:ascii="Times New Roman" w:hAnsi="Times New Roman"/>
          <w:sz w:val="28"/>
          <w:szCs w:val="28"/>
        </w:rPr>
        <w:t xml:space="preserve">- </w:t>
      </w:r>
      <w:bookmarkStart w:id="3" w:name="_Hlk64022134"/>
      <w:r w:rsidR="00482899" w:rsidRPr="005241F7">
        <w:rPr>
          <w:rFonts w:ascii="Times New Roman" w:hAnsi="Times New Roman"/>
          <w:sz w:val="28"/>
          <w:szCs w:val="28"/>
        </w:rPr>
        <w:t>формат даних, структурован</w:t>
      </w:r>
      <w:r w:rsidR="00F95342" w:rsidRPr="005241F7">
        <w:rPr>
          <w:rFonts w:ascii="Times New Roman" w:hAnsi="Times New Roman"/>
          <w:sz w:val="28"/>
          <w:szCs w:val="28"/>
        </w:rPr>
        <w:t>ий</w:t>
      </w:r>
      <w:r w:rsidR="00482899" w:rsidRPr="005241F7">
        <w:rPr>
          <w:rFonts w:ascii="Times New Roman" w:hAnsi="Times New Roman"/>
          <w:sz w:val="28"/>
          <w:szCs w:val="28"/>
        </w:rPr>
        <w:t xml:space="preserve"> таким чином, що дає змогу інформаційним системам ідентифікувати, розпізнавати, перетворювати та отримувати конкретні дані без участі людини</w:t>
      </w:r>
      <w:bookmarkEnd w:id="2"/>
      <w:bookmarkEnd w:id="3"/>
      <w:r w:rsidR="006C7FEE" w:rsidRPr="005241F7">
        <w:rPr>
          <w:rFonts w:ascii="Times New Roman" w:hAnsi="Times New Roman"/>
          <w:sz w:val="28"/>
          <w:szCs w:val="28"/>
        </w:rPr>
        <w:t xml:space="preserve">». </w:t>
      </w:r>
    </w:p>
    <w:p w:rsidR="00B568A0" w:rsidRPr="005241F7" w:rsidRDefault="00DE4591" w:rsidP="00264E6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1F7">
        <w:rPr>
          <w:rFonts w:ascii="Times New Roman" w:hAnsi="Times New Roman"/>
          <w:sz w:val="28"/>
          <w:szCs w:val="28"/>
        </w:rPr>
        <w:t>Варто зауважити, що н</w:t>
      </w:r>
      <w:r w:rsidR="005E0806" w:rsidRPr="005241F7">
        <w:rPr>
          <w:rFonts w:ascii="Times New Roman" w:hAnsi="Times New Roman"/>
          <w:sz w:val="28"/>
          <w:szCs w:val="28"/>
        </w:rPr>
        <w:t>а сьогодні словосполучення «машинозчитувальний формат»</w:t>
      </w:r>
      <w:r w:rsidR="00482899" w:rsidRPr="005241F7">
        <w:rPr>
          <w:rFonts w:ascii="Times New Roman" w:hAnsi="Times New Roman"/>
          <w:sz w:val="28"/>
          <w:szCs w:val="28"/>
        </w:rPr>
        <w:t xml:space="preserve"> </w:t>
      </w:r>
      <w:r w:rsidR="005E0806" w:rsidRPr="005241F7">
        <w:rPr>
          <w:rFonts w:ascii="Times New Roman" w:hAnsi="Times New Roman"/>
          <w:sz w:val="28"/>
          <w:szCs w:val="28"/>
        </w:rPr>
        <w:t xml:space="preserve">використовується у приписах </w:t>
      </w:r>
      <w:r w:rsidR="0061582E" w:rsidRPr="005241F7">
        <w:rPr>
          <w:rFonts w:ascii="Times New Roman" w:hAnsi="Times New Roman"/>
          <w:sz w:val="28"/>
          <w:szCs w:val="28"/>
        </w:rPr>
        <w:t>З</w:t>
      </w:r>
      <w:r w:rsidR="005E0806" w:rsidRPr="005241F7">
        <w:rPr>
          <w:rFonts w:ascii="Times New Roman" w:hAnsi="Times New Roman"/>
          <w:sz w:val="28"/>
          <w:szCs w:val="28"/>
        </w:rPr>
        <w:t>акон</w:t>
      </w:r>
      <w:r w:rsidR="0061582E" w:rsidRPr="005241F7">
        <w:rPr>
          <w:rFonts w:ascii="Times New Roman" w:hAnsi="Times New Roman"/>
          <w:sz w:val="28"/>
          <w:szCs w:val="28"/>
        </w:rPr>
        <w:t xml:space="preserve">у України </w:t>
      </w:r>
      <w:r w:rsidR="005E0806" w:rsidRPr="005241F7">
        <w:rPr>
          <w:rFonts w:ascii="Times New Roman" w:hAnsi="Times New Roman"/>
          <w:sz w:val="28"/>
          <w:szCs w:val="28"/>
        </w:rPr>
        <w:t>«Про публічні закупівлі»</w:t>
      </w:r>
      <w:r w:rsidR="005E0806" w:rsidRPr="005241F7">
        <w:rPr>
          <w:rStyle w:val="a7"/>
          <w:rFonts w:ascii="Times New Roman" w:hAnsi="Times New Roman"/>
          <w:sz w:val="28"/>
          <w:szCs w:val="28"/>
        </w:rPr>
        <w:footnoteReference w:id="2"/>
      </w:r>
      <w:r w:rsidR="00FB17C6" w:rsidRPr="005241F7">
        <w:rPr>
          <w:rFonts w:ascii="Times New Roman" w:hAnsi="Times New Roman"/>
          <w:sz w:val="28"/>
          <w:szCs w:val="28"/>
        </w:rPr>
        <w:t xml:space="preserve">. </w:t>
      </w:r>
      <w:r w:rsidR="0061582E" w:rsidRPr="005241F7">
        <w:rPr>
          <w:rFonts w:ascii="Times New Roman" w:hAnsi="Times New Roman"/>
          <w:sz w:val="28"/>
          <w:szCs w:val="28"/>
        </w:rPr>
        <w:t>Водночас, в Законі України «Про Єдиний державний демографічний реєстр та документи, що підтверджують громадянство України, посвідчують особу чи її спеціальний статус» вживається словосполучення - «машинозчитувальна зона»</w:t>
      </w:r>
      <w:r w:rsidR="0061582E" w:rsidRPr="005241F7">
        <w:rPr>
          <w:rStyle w:val="a7"/>
          <w:rFonts w:ascii="Times New Roman" w:hAnsi="Times New Roman"/>
          <w:sz w:val="28"/>
          <w:szCs w:val="28"/>
        </w:rPr>
        <w:footnoteReference w:id="3"/>
      </w:r>
      <w:r w:rsidR="0061582E" w:rsidRPr="005241F7">
        <w:rPr>
          <w:rFonts w:ascii="Times New Roman" w:hAnsi="Times New Roman"/>
          <w:sz w:val="28"/>
          <w:szCs w:val="28"/>
        </w:rPr>
        <w:t>.</w:t>
      </w:r>
      <w:r w:rsidR="006C7FEE" w:rsidRPr="005241F7">
        <w:rPr>
          <w:rFonts w:ascii="Times New Roman" w:hAnsi="Times New Roman"/>
          <w:sz w:val="28"/>
          <w:szCs w:val="28"/>
        </w:rPr>
        <w:t xml:space="preserve"> </w:t>
      </w:r>
      <w:r w:rsidR="0061582E" w:rsidRPr="005241F7">
        <w:rPr>
          <w:rFonts w:ascii="Times New Roman" w:hAnsi="Times New Roman"/>
          <w:sz w:val="28"/>
          <w:szCs w:val="28"/>
        </w:rPr>
        <w:t>У підзаконних актах</w:t>
      </w:r>
      <w:r w:rsidR="003B66F0" w:rsidRPr="005241F7">
        <w:rPr>
          <w:rFonts w:ascii="Times New Roman" w:hAnsi="Times New Roman"/>
          <w:sz w:val="28"/>
          <w:szCs w:val="28"/>
        </w:rPr>
        <w:t xml:space="preserve"> та міжнародних договорах</w:t>
      </w:r>
      <w:r w:rsidR="0061582E" w:rsidRPr="005241F7">
        <w:rPr>
          <w:rFonts w:ascii="Times New Roman" w:hAnsi="Times New Roman"/>
          <w:sz w:val="28"/>
          <w:szCs w:val="28"/>
        </w:rPr>
        <w:t xml:space="preserve"> застосову</w:t>
      </w:r>
      <w:r w:rsidR="00F95342" w:rsidRPr="005241F7">
        <w:rPr>
          <w:rFonts w:ascii="Times New Roman" w:hAnsi="Times New Roman"/>
          <w:sz w:val="28"/>
          <w:szCs w:val="28"/>
        </w:rPr>
        <w:t>ю</w:t>
      </w:r>
      <w:r w:rsidR="0061582E" w:rsidRPr="005241F7">
        <w:rPr>
          <w:rFonts w:ascii="Times New Roman" w:hAnsi="Times New Roman"/>
          <w:sz w:val="28"/>
          <w:szCs w:val="28"/>
        </w:rPr>
        <w:t>ться як наведені</w:t>
      </w:r>
      <w:r w:rsidR="006C7FEE" w:rsidRPr="005241F7">
        <w:rPr>
          <w:rFonts w:ascii="Times New Roman" w:hAnsi="Times New Roman"/>
          <w:sz w:val="28"/>
          <w:szCs w:val="28"/>
        </w:rPr>
        <w:t xml:space="preserve"> </w:t>
      </w:r>
      <w:r w:rsidR="0061582E" w:rsidRPr="005241F7">
        <w:rPr>
          <w:rFonts w:ascii="Times New Roman" w:hAnsi="Times New Roman"/>
          <w:sz w:val="28"/>
          <w:szCs w:val="28"/>
        </w:rPr>
        <w:t>словосполучення, так і «машинозчитувальні бланки відповідей»</w:t>
      </w:r>
      <w:r w:rsidR="0061582E" w:rsidRPr="005241F7">
        <w:rPr>
          <w:rStyle w:val="a7"/>
          <w:rFonts w:ascii="Times New Roman" w:hAnsi="Times New Roman"/>
          <w:sz w:val="28"/>
          <w:szCs w:val="28"/>
        </w:rPr>
        <w:footnoteReference w:id="4"/>
      </w:r>
      <w:r w:rsidR="0061582E" w:rsidRPr="005241F7">
        <w:rPr>
          <w:rFonts w:ascii="Times New Roman" w:hAnsi="Times New Roman"/>
          <w:sz w:val="28"/>
          <w:szCs w:val="28"/>
        </w:rPr>
        <w:t xml:space="preserve">, </w:t>
      </w:r>
      <w:r w:rsidR="003B66F0" w:rsidRPr="005241F7">
        <w:rPr>
          <w:rFonts w:ascii="Times New Roman" w:hAnsi="Times New Roman"/>
          <w:sz w:val="28"/>
          <w:szCs w:val="28"/>
        </w:rPr>
        <w:t>«машинозчитувальні паспорти і проїзні документи»</w:t>
      </w:r>
      <w:r w:rsidR="003B66F0" w:rsidRPr="005241F7">
        <w:rPr>
          <w:rStyle w:val="a7"/>
          <w:rFonts w:ascii="Times New Roman" w:hAnsi="Times New Roman"/>
          <w:sz w:val="28"/>
          <w:szCs w:val="28"/>
        </w:rPr>
        <w:footnoteReference w:id="5"/>
      </w:r>
      <w:r w:rsidR="00A563DD" w:rsidRPr="005241F7">
        <w:rPr>
          <w:rFonts w:ascii="Times New Roman" w:hAnsi="Times New Roman"/>
          <w:sz w:val="28"/>
          <w:szCs w:val="28"/>
        </w:rPr>
        <w:t>, тощо.</w:t>
      </w:r>
      <w:r w:rsidRPr="005241F7">
        <w:rPr>
          <w:rFonts w:ascii="Times New Roman" w:hAnsi="Times New Roman"/>
          <w:sz w:val="28"/>
          <w:szCs w:val="28"/>
        </w:rPr>
        <w:t xml:space="preserve"> </w:t>
      </w:r>
      <w:r w:rsidR="00F95342" w:rsidRPr="005241F7">
        <w:rPr>
          <w:rFonts w:ascii="Times New Roman" w:hAnsi="Times New Roman"/>
          <w:sz w:val="28"/>
          <w:szCs w:val="28"/>
        </w:rPr>
        <w:t>П</w:t>
      </w:r>
      <w:r w:rsidRPr="005241F7">
        <w:rPr>
          <w:rFonts w:ascii="Times New Roman" w:hAnsi="Times New Roman"/>
          <w:sz w:val="28"/>
          <w:szCs w:val="28"/>
        </w:rPr>
        <w:t xml:space="preserve">ропонована </w:t>
      </w:r>
      <w:r w:rsidR="00D07231" w:rsidRPr="005241F7">
        <w:rPr>
          <w:rFonts w:ascii="Times New Roman" w:hAnsi="Times New Roman"/>
          <w:sz w:val="28"/>
          <w:szCs w:val="28"/>
          <w:lang w:val="ru-RU"/>
        </w:rPr>
        <w:t xml:space="preserve">у проекті </w:t>
      </w:r>
      <w:r w:rsidRPr="005241F7">
        <w:rPr>
          <w:rFonts w:ascii="Times New Roman" w:hAnsi="Times New Roman"/>
          <w:sz w:val="28"/>
          <w:szCs w:val="28"/>
        </w:rPr>
        <w:t xml:space="preserve">дефініція є першою спробою дати </w:t>
      </w:r>
      <w:r w:rsidR="00F95342" w:rsidRPr="005241F7">
        <w:rPr>
          <w:rFonts w:ascii="Times New Roman" w:hAnsi="Times New Roman"/>
          <w:sz w:val="28"/>
          <w:szCs w:val="28"/>
        </w:rPr>
        <w:t>у</w:t>
      </w:r>
      <w:r w:rsidR="00677804" w:rsidRPr="005241F7">
        <w:rPr>
          <w:rFonts w:ascii="Times New Roman" w:hAnsi="Times New Roman"/>
          <w:sz w:val="28"/>
          <w:szCs w:val="28"/>
        </w:rPr>
        <w:t xml:space="preserve"> закон</w:t>
      </w:r>
      <w:r w:rsidR="00F95342" w:rsidRPr="005241F7">
        <w:rPr>
          <w:rFonts w:ascii="Times New Roman" w:hAnsi="Times New Roman"/>
          <w:sz w:val="28"/>
          <w:szCs w:val="28"/>
        </w:rPr>
        <w:t>і</w:t>
      </w:r>
      <w:r w:rsidR="00677804" w:rsidRPr="005241F7">
        <w:rPr>
          <w:rFonts w:ascii="Times New Roman" w:hAnsi="Times New Roman"/>
          <w:sz w:val="28"/>
          <w:szCs w:val="28"/>
        </w:rPr>
        <w:t xml:space="preserve"> </w:t>
      </w:r>
      <w:r w:rsidRPr="005241F7">
        <w:rPr>
          <w:rFonts w:ascii="Times New Roman" w:hAnsi="Times New Roman"/>
          <w:sz w:val="28"/>
          <w:szCs w:val="28"/>
        </w:rPr>
        <w:t>визначення зазначеному формату інформації.</w:t>
      </w:r>
      <w:r w:rsidR="00B17B5B" w:rsidRPr="005241F7">
        <w:rPr>
          <w:rFonts w:ascii="Times New Roman" w:hAnsi="Times New Roman"/>
          <w:sz w:val="28"/>
          <w:szCs w:val="28"/>
        </w:rPr>
        <w:t xml:space="preserve"> </w:t>
      </w:r>
      <w:r w:rsidR="00F95342" w:rsidRPr="005241F7">
        <w:rPr>
          <w:rFonts w:ascii="Times New Roman" w:hAnsi="Times New Roman"/>
          <w:sz w:val="28"/>
          <w:szCs w:val="28"/>
        </w:rPr>
        <w:t>Однак</w:t>
      </w:r>
      <w:r w:rsidR="00D07231" w:rsidRPr="005241F7">
        <w:rPr>
          <w:rFonts w:ascii="Times New Roman" w:hAnsi="Times New Roman"/>
          <w:sz w:val="28"/>
          <w:szCs w:val="28"/>
        </w:rPr>
        <w:t xml:space="preserve"> ця дефініція </w:t>
      </w:r>
      <w:r w:rsidR="00A563DD" w:rsidRPr="005241F7">
        <w:rPr>
          <w:rFonts w:ascii="Times New Roman" w:hAnsi="Times New Roman"/>
          <w:sz w:val="28"/>
          <w:szCs w:val="28"/>
        </w:rPr>
        <w:t xml:space="preserve">не </w:t>
      </w:r>
      <w:r w:rsidR="00542E0F" w:rsidRPr="005241F7">
        <w:rPr>
          <w:rFonts w:ascii="Times New Roman" w:hAnsi="Times New Roman"/>
          <w:sz w:val="28"/>
          <w:szCs w:val="28"/>
        </w:rPr>
        <w:t xml:space="preserve">може бути підтримана, </w:t>
      </w:r>
      <w:r w:rsidR="00F95342" w:rsidRPr="005241F7">
        <w:rPr>
          <w:rFonts w:ascii="Times New Roman" w:hAnsi="Times New Roman"/>
          <w:sz w:val="28"/>
          <w:szCs w:val="28"/>
        </w:rPr>
        <w:t xml:space="preserve">адже </w:t>
      </w:r>
      <w:r w:rsidR="00F95342" w:rsidRPr="0046023B">
        <w:rPr>
          <w:rFonts w:ascii="Times New Roman" w:hAnsi="Times New Roman"/>
          <w:sz w:val="28"/>
          <w:szCs w:val="28"/>
        </w:rPr>
        <w:t xml:space="preserve">нею фактично вводиться не один термін, а два, які будуть синонімами. </w:t>
      </w:r>
      <w:r w:rsidR="00B568A0" w:rsidRPr="0046023B">
        <w:rPr>
          <w:rFonts w:ascii="Times New Roman" w:hAnsi="Times New Roman"/>
          <w:sz w:val="28"/>
          <w:szCs w:val="28"/>
        </w:rPr>
        <w:t>Крім того, у наведеній дефініції</w:t>
      </w:r>
      <w:r w:rsidR="00F95342" w:rsidRPr="0046023B">
        <w:rPr>
          <w:rFonts w:ascii="Times New Roman" w:hAnsi="Times New Roman"/>
          <w:sz w:val="28"/>
          <w:szCs w:val="28"/>
        </w:rPr>
        <w:t xml:space="preserve"> з</w:t>
      </w:r>
      <w:r w:rsidR="00B568A0" w:rsidRPr="0046023B">
        <w:rPr>
          <w:rFonts w:ascii="Times New Roman" w:hAnsi="Times New Roman"/>
          <w:sz w:val="28"/>
          <w:szCs w:val="28"/>
        </w:rPr>
        <w:t>апереч</w:t>
      </w:r>
      <w:r w:rsidR="00F95342" w:rsidRPr="0046023B">
        <w:rPr>
          <w:rFonts w:ascii="Times New Roman" w:hAnsi="Times New Roman"/>
          <w:sz w:val="28"/>
          <w:szCs w:val="28"/>
        </w:rPr>
        <w:t>ується</w:t>
      </w:r>
      <w:r w:rsidR="00B568A0" w:rsidRPr="0046023B">
        <w:rPr>
          <w:rFonts w:ascii="Times New Roman" w:hAnsi="Times New Roman"/>
          <w:sz w:val="28"/>
          <w:szCs w:val="28"/>
        </w:rPr>
        <w:t xml:space="preserve"> участ</w:t>
      </w:r>
      <w:r w:rsidR="00F95342" w:rsidRPr="0046023B">
        <w:rPr>
          <w:rFonts w:ascii="Times New Roman" w:hAnsi="Times New Roman"/>
          <w:sz w:val="28"/>
          <w:szCs w:val="28"/>
        </w:rPr>
        <w:t>ь</w:t>
      </w:r>
      <w:r w:rsidR="00B568A0" w:rsidRPr="0046023B">
        <w:rPr>
          <w:rFonts w:ascii="Times New Roman" w:hAnsi="Times New Roman"/>
          <w:sz w:val="28"/>
          <w:szCs w:val="28"/>
        </w:rPr>
        <w:t xml:space="preserve"> людини у написанні алгоритму з</w:t>
      </w:r>
      <w:r w:rsidR="005241F7" w:rsidRPr="0046023B">
        <w:rPr>
          <w:rFonts w:ascii="Times New Roman" w:hAnsi="Times New Roman"/>
          <w:sz w:val="28"/>
          <w:szCs w:val="28"/>
        </w:rPr>
        <w:t>і</w:t>
      </w:r>
      <w:r w:rsidR="00B568A0" w:rsidRPr="0046023B">
        <w:rPr>
          <w:rFonts w:ascii="Times New Roman" w:hAnsi="Times New Roman"/>
          <w:sz w:val="28"/>
          <w:szCs w:val="28"/>
        </w:rPr>
        <w:t xml:space="preserve"> структурування</w:t>
      </w:r>
      <w:r w:rsidR="00B568A0" w:rsidRPr="005241F7">
        <w:rPr>
          <w:rFonts w:ascii="Times New Roman" w:hAnsi="Times New Roman"/>
          <w:sz w:val="28"/>
          <w:szCs w:val="28"/>
        </w:rPr>
        <w:t xml:space="preserve"> формату чи постанов</w:t>
      </w:r>
      <w:r w:rsidR="00F95342" w:rsidRPr="005241F7">
        <w:rPr>
          <w:rFonts w:ascii="Times New Roman" w:hAnsi="Times New Roman"/>
          <w:sz w:val="28"/>
          <w:szCs w:val="28"/>
        </w:rPr>
        <w:t>ки</w:t>
      </w:r>
      <w:r w:rsidR="00B568A0" w:rsidRPr="005241F7">
        <w:rPr>
          <w:rFonts w:ascii="Times New Roman" w:hAnsi="Times New Roman"/>
          <w:sz w:val="28"/>
          <w:szCs w:val="28"/>
        </w:rPr>
        <w:t xml:space="preserve"> завдання комп’ютерн</w:t>
      </w:r>
      <w:r w:rsidR="00F95342" w:rsidRPr="005241F7">
        <w:rPr>
          <w:rFonts w:ascii="Times New Roman" w:hAnsi="Times New Roman"/>
          <w:sz w:val="28"/>
          <w:szCs w:val="28"/>
        </w:rPr>
        <w:t>ій</w:t>
      </w:r>
      <w:r w:rsidR="00B568A0" w:rsidRPr="005241F7">
        <w:rPr>
          <w:rFonts w:ascii="Times New Roman" w:hAnsi="Times New Roman"/>
          <w:sz w:val="28"/>
          <w:szCs w:val="28"/>
        </w:rPr>
        <w:t xml:space="preserve"> програм</w:t>
      </w:r>
      <w:r w:rsidR="00F95342" w:rsidRPr="005241F7">
        <w:rPr>
          <w:rFonts w:ascii="Times New Roman" w:hAnsi="Times New Roman"/>
          <w:sz w:val="28"/>
          <w:szCs w:val="28"/>
        </w:rPr>
        <w:t>і</w:t>
      </w:r>
      <w:r w:rsidR="00B568A0" w:rsidRPr="005241F7">
        <w:rPr>
          <w:rFonts w:ascii="Times New Roman" w:hAnsi="Times New Roman"/>
          <w:sz w:val="28"/>
          <w:szCs w:val="28"/>
        </w:rPr>
        <w:t xml:space="preserve"> та визначення критеріїв пошуку конкретних даних</w:t>
      </w:r>
      <w:r w:rsidR="00F95342" w:rsidRPr="005241F7">
        <w:rPr>
          <w:rFonts w:ascii="Times New Roman" w:hAnsi="Times New Roman"/>
          <w:sz w:val="28"/>
          <w:szCs w:val="28"/>
        </w:rPr>
        <w:t>, що</w:t>
      </w:r>
      <w:r w:rsidR="00B568A0" w:rsidRPr="005241F7">
        <w:rPr>
          <w:rFonts w:ascii="Times New Roman" w:hAnsi="Times New Roman"/>
          <w:sz w:val="28"/>
          <w:szCs w:val="28"/>
        </w:rPr>
        <w:t xml:space="preserve"> виглядає доволі сумнівним. </w:t>
      </w:r>
      <w:r w:rsidR="006A32C7" w:rsidRPr="005241F7">
        <w:rPr>
          <w:rFonts w:ascii="Times New Roman" w:hAnsi="Times New Roman"/>
          <w:sz w:val="28"/>
          <w:szCs w:val="28"/>
        </w:rPr>
        <w:t>У цьому контексті запро</w:t>
      </w:r>
      <w:r w:rsidR="00F95342" w:rsidRPr="005241F7">
        <w:rPr>
          <w:rFonts w:ascii="Times New Roman" w:hAnsi="Times New Roman"/>
          <w:sz w:val="28"/>
          <w:szCs w:val="28"/>
        </w:rPr>
        <w:t>по</w:t>
      </w:r>
      <w:r w:rsidR="006A32C7" w:rsidRPr="005241F7">
        <w:rPr>
          <w:rFonts w:ascii="Times New Roman" w:hAnsi="Times New Roman"/>
          <w:sz w:val="28"/>
          <w:szCs w:val="28"/>
        </w:rPr>
        <w:t xml:space="preserve">новане визначення також потребує уточнення. </w:t>
      </w:r>
    </w:p>
    <w:p w:rsidR="00B568A0" w:rsidRPr="0046023B" w:rsidRDefault="00B568A0" w:rsidP="00264E6E">
      <w:pPr>
        <w:pStyle w:val="ae"/>
        <w:spacing w:after="0" w:line="240" w:lineRule="auto"/>
        <w:ind w:firstLine="709"/>
        <w:jc w:val="both"/>
        <w:rPr>
          <w:rFonts w:cs="Times New Roman"/>
          <w:szCs w:val="28"/>
          <w:lang w:val="uk-UA"/>
        </w:rPr>
      </w:pPr>
      <w:r w:rsidRPr="005241F7">
        <w:rPr>
          <w:rFonts w:eastAsia="Times New Roman" w:cs="Times New Roman"/>
          <w:szCs w:val="28"/>
          <w:lang w:val="uk-UA"/>
        </w:rPr>
        <w:t xml:space="preserve">На думку Головного управління, </w:t>
      </w:r>
      <w:r w:rsidR="003D7D83" w:rsidRPr="005241F7">
        <w:rPr>
          <w:rFonts w:eastAsia="Times New Roman" w:cs="Times New Roman"/>
          <w:szCs w:val="28"/>
          <w:lang w:val="uk-UA"/>
        </w:rPr>
        <w:t xml:space="preserve">необхідні </w:t>
      </w:r>
      <w:r w:rsidRPr="005241F7">
        <w:rPr>
          <w:rFonts w:eastAsia="Times New Roman" w:cs="Times New Roman"/>
          <w:szCs w:val="28"/>
          <w:lang w:val="uk-UA"/>
        </w:rPr>
        <w:t xml:space="preserve">зміни, спрямовані на більш детальну регламентацію підготовки до оприлюднення відповідної інформації, було б доцільно передбачити в ч. 1 ст. 10-1 Закону у </w:t>
      </w:r>
      <w:r w:rsidRPr="0046023B">
        <w:rPr>
          <w:rFonts w:eastAsia="Times New Roman" w:cs="Times New Roman"/>
          <w:szCs w:val="28"/>
          <w:lang w:val="uk-UA"/>
        </w:rPr>
        <w:t>визначенні «публічна інформація у формі відкритих даних». Одночасно звертаємо увагу на те, що в чинній редакції</w:t>
      </w:r>
      <w:r w:rsidR="00F95342" w:rsidRPr="0046023B">
        <w:rPr>
          <w:rFonts w:eastAsia="Times New Roman" w:cs="Times New Roman"/>
          <w:szCs w:val="28"/>
          <w:lang w:val="uk-UA"/>
        </w:rPr>
        <w:t xml:space="preserve"> цієї норми</w:t>
      </w:r>
      <w:r w:rsidRPr="0046023B">
        <w:rPr>
          <w:rFonts w:eastAsia="Times New Roman" w:cs="Times New Roman"/>
          <w:szCs w:val="28"/>
          <w:lang w:val="uk-UA"/>
        </w:rPr>
        <w:t xml:space="preserve"> йдеться про формат такої інформації</w:t>
      </w:r>
      <w:r w:rsidR="00F95342" w:rsidRPr="0046023B">
        <w:rPr>
          <w:rFonts w:eastAsia="Times New Roman" w:cs="Times New Roman"/>
          <w:szCs w:val="28"/>
          <w:lang w:val="uk-UA"/>
        </w:rPr>
        <w:t>,</w:t>
      </w:r>
      <w:r w:rsidRPr="0046023B">
        <w:rPr>
          <w:rFonts w:eastAsia="Times New Roman" w:cs="Times New Roman"/>
          <w:szCs w:val="28"/>
          <w:lang w:val="uk-UA"/>
        </w:rPr>
        <w:t xml:space="preserve"> «що дозволяє її автоматизоване оброблення електронними засобами». При цьому</w:t>
      </w:r>
      <w:r w:rsidR="005241F7" w:rsidRPr="0046023B">
        <w:rPr>
          <w:rFonts w:eastAsia="Times New Roman" w:cs="Times New Roman"/>
          <w:szCs w:val="28"/>
          <w:lang w:val="uk-UA"/>
        </w:rPr>
        <w:t>,</w:t>
      </w:r>
      <w:r w:rsidRPr="0046023B">
        <w:rPr>
          <w:rFonts w:eastAsia="Times New Roman" w:cs="Times New Roman"/>
          <w:szCs w:val="28"/>
          <w:lang w:val="uk-UA"/>
        </w:rPr>
        <w:t xml:space="preserve"> чинне формулювання виглядає більш універсальним,</w:t>
      </w:r>
      <w:r w:rsidR="00796A78" w:rsidRPr="0046023B">
        <w:rPr>
          <w:rFonts w:eastAsia="Times New Roman" w:cs="Times New Roman"/>
          <w:szCs w:val="28"/>
          <w:lang w:val="uk-UA"/>
        </w:rPr>
        <w:t xml:space="preserve"> аніж, визначення, про яке йшлось вище,</w:t>
      </w:r>
      <w:r w:rsidRPr="0046023B">
        <w:rPr>
          <w:rFonts w:eastAsia="Times New Roman" w:cs="Times New Roman"/>
          <w:szCs w:val="28"/>
          <w:lang w:val="uk-UA"/>
        </w:rPr>
        <w:t xml:space="preserve"> адже до актуальних вимог щодо форми відкритих даних</w:t>
      </w:r>
      <w:r w:rsidR="005241F7" w:rsidRPr="0046023B">
        <w:rPr>
          <w:rFonts w:eastAsia="Times New Roman" w:cs="Times New Roman"/>
          <w:szCs w:val="28"/>
          <w:lang w:val="uk-UA"/>
        </w:rPr>
        <w:t>,</w:t>
      </w:r>
      <w:r w:rsidRPr="0046023B">
        <w:rPr>
          <w:rFonts w:eastAsia="Times New Roman" w:cs="Times New Roman"/>
          <w:szCs w:val="28"/>
          <w:lang w:val="uk-UA"/>
        </w:rPr>
        <w:t xml:space="preserve"> крім машино</w:t>
      </w:r>
      <w:r w:rsidR="00394517" w:rsidRPr="0046023B">
        <w:rPr>
          <w:rFonts w:eastAsia="Times New Roman" w:cs="Times New Roman"/>
          <w:szCs w:val="28"/>
          <w:lang w:val="uk-UA"/>
        </w:rPr>
        <w:t>з</w:t>
      </w:r>
      <w:r w:rsidRPr="0046023B">
        <w:rPr>
          <w:rFonts w:eastAsia="Times New Roman" w:cs="Times New Roman"/>
          <w:szCs w:val="28"/>
          <w:lang w:val="uk-UA"/>
        </w:rPr>
        <w:t>чит</w:t>
      </w:r>
      <w:r w:rsidR="00394517" w:rsidRPr="0046023B">
        <w:rPr>
          <w:rFonts w:eastAsia="Times New Roman" w:cs="Times New Roman"/>
          <w:szCs w:val="28"/>
          <w:lang w:val="uk-UA"/>
        </w:rPr>
        <w:t>ув</w:t>
      </w:r>
      <w:r w:rsidRPr="0046023B">
        <w:rPr>
          <w:rFonts w:eastAsia="Times New Roman" w:cs="Times New Roman"/>
          <w:szCs w:val="28"/>
          <w:lang w:val="uk-UA"/>
        </w:rPr>
        <w:t>а</w:t>
      </w:r>
      <w:r w:rsidR="00394517" w:rsidRPr="0046023B">
        <w:rPr>
          <w:rFonts w:eastAsia="Times New Roman" w:cs="Times New Roman"/>
          <w:szCs w:val="28"/>
          <w:lang w:val="uk-UA"/>
        </w:rPr>
        <w:t>ль</w:t>
      </w:r>
      <w:r w:rsidRPr="0046023B">
        <w:rPr>
          <w:rFonts w:eastAsia="Times New Roman" w:cs="Times New Roman"/>
          <w:szCs w:val="28"/>
          <w:lang w:val="uk-UA"/>
        </w:rPr>
        <w:t>ного формату</w:t>
      </w:r>
      <w:r w:rsidR="005241F7" w:rsidRPr="0046023B">
        <w:rPr>
          <w:rFonts w:eastAsia="Times New Roman" w:cs="Times New Roman"/>
          <w:szCs w:val="28"/>
          <w:lang w:val="uk-UA"/>
        </w:rPr>
        <w:t>,</w:t>
      </w:r>
      <w:r w:rsidRPr="0046023B">
        <w:rPr>
          <w:rFonts w:eastAsia="Times New Roman" w:cs="Times New Roman"/>
          <w:szCs w:val="28"/>
          <w:lang w:val="uk-UA"/>
        </w:rPr>
        <w:t xml:space="preserve"> слід також відносити вимоги щодо метаданих, </w:t>
      </w:r>
      <w:r w:rsidRPr="0046023B">
        <w:rPr>
          <w:rFonts w:eastAsia="Times New Roman" w:cs="Times New Roman"/>
          <w:szCs w:val="28"/>
          <w:lang w:val="uk-UA"/>
        </w:rPr>
        <w:lastRenderedPageBreak/>
        <w:t>паспорту та структури набору даних, інтерфейсу прикладного програмування тощо.</w:t>
      </w:r>
    </w:p>
    <w:p w:rsidR="00844A24" w:rsidRPr="005241F7" w:rsidRDefault="00B568A0" w:rsidP="00264E6E">
      <w:pPr>
        <w:spacing w:after="0" w:line="240" w:lineRule="auto"/>
        <w:ind w:firstLine="709"/>
        <w:jc w:val="both"/>
        <w:rPr>
          <w:rFonts w:ascii="Times New Roman" w:eastAsia="Times New Roman" w:hAnsi="Times New Roman"/>
          <w:w w:val="101"/>
          <w:sz w:val="28"/>
          <w:szCs w:val="28"/>
          <w:lang w:eastAsia="ru-RU"/>
        </w:rPr>
      </w:pPr>
      <w:r w:rsidRPr="0046023B">
        <w:rPr>
          <w:rFonts w:ascii="Times New Roman" w:eastAsia="Times New Roman" w:hAnsi="Times New Roman"/>
          <w:b/>
          <w:w w:val="101"/>
          <w:sz w:val="28"/>
          <w:szCs w:val="28"/>
          <w:lang w:eastAsia="ru-RU"/>
        </w:rPr>
        <w:t>4</w:t>
      </w:r>
      <w:r w:rsidR="00844A24" w:rsidRPr="0046023B">
        <w:rPr>
          <w:rFonts w:ascii="Times New Roman" w:eastAsia="Times New Roman" w:hAnsi="Times New Roman"/>
          <w:b/>
          <w:w w:val="101"/>
          <w:sz w:val="28"/>
          <w:szCs w:val="28"/>
          <w:lang w:eastAsia="ru-RU"/>
        </w:rPr>
        <w:t>.</w:t>
      </w:r>
      <w:r w:rsidR="00693BF8" w:rsidRPr="0046023B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Виглядають недостатньо обґрунтованими </w:t>
      </w:r>
      <w:r w:rsidR="00844A24" w:rsidRPr="0046023B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положення </w:t>
      </w:r>
      <w:r w:rsidR="00A82A6F" w:rsidRPr="0046023B">
        <w:rPr>
          <w:rFonts w:ascii="Times New Roman" w:eastAsia="Times New Roman" w:hAnsi="Times New Roman"/>
          <w:w w:val="101"/>
          <w:sz w:val="28"/>
          <w:szCs w:val="28"/>
          <w:lang w:eastAsia="ru-RU"/>
        </w:rPr>
        <w:br/>
      </w:r>
      <w:r w:rsidR="00844A24" w:rsidRPr="0046023B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розділу ІІ проекту щодо набрання цим Законом чинності</w:t>
      </w:r>
      <w:r w:rsidR="00844A24" w:rsidRPr="005241F7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з дня, наступного за днем його опублікування, з огляду на очевидну необхідність попередньої підготовки для впровадження пропонованих змін</w:t>
      </w:r>
      <w:r w:rsidR="00796A78" w:rsidRPr="005241F7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, з</w:t>
      </w:r>
      <w:r w:rsidR="00844A24" w:rsidRPr="005241F7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окрема</w:t>
      </w:r>
      <w:r w:rsidR="00796A78" w:rsidRPr="005241F7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,</w:t>
      </w:r>
      <w:r w:rsidR="00844A24" w:rsidRPr="005241F7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</w:t>
      </w:r>
      <w:r w:rsidR="00693BF8" w:rsidRPr="005241F7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придбання </w:t>
      </w:r>
      <w:r w:rsidR="00844A24" w:rsidRPr="005241F7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необхідних технічних засобів, а також проведення відповідного технічного обла</w:t>
      </w:r>
      <w:r w:rsidR="0010194C" w:rsidRPr="005241F7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штування</w:t>
      </w:r>
      <w:r w:rsidR="00844A24" w:rsidRPr="005241F7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приміщень, в яких проводяться сесії місцевих рад, для забезпеченн</w:t>
      </w:r>
      <w:r w:rsidR="00693BF8" w:rsidRPr="005241F7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я їх відеозапису та трансляції.</w:t>
      </w:r>
      <w:r w:rsidR="0010194C" w:rsidRPr="005241F7">
        <w:rPr>
          <w:rFonts w:ascii="Times New Roman" w:eastAsia="Times New Roman" w:hAnsi="Times New Roman"/>
          <w:w w:val="101"/>
          <w:sz w:val="28"/>
          <w:szCs w:val="28"/>
          <w:lang w:eastAsia="ru-RU"/>
        </w:rPr>
        <w:t xml:space="preserve"> Крім того, задля впровадження пропонованих змін необхідне проведення навчання операторів вводу</w:t>
      </w:r>
      <w:r w:rsidR="0010194C" w:rsidRPr="005241F7">
        <w:rPr>
          <w:sz w:val="28"/>
          <w:szCs w:val="28"/>
        </w:rPr>
        <w:t xml:space="preserve"> </w:t>
      </w:r>
      <w:r w:rsidR="0010194C" w:rsidRPr="005241F7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документів у машино</w:t>
      </w:r>
      <w:r w:rsidR="00394517" w:rsidRPr="005241F7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з</w:t>
      </w:r>
      <w:r w:rsidR="0010194C" w:rsidRPr="005241F7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чит</w:t>
      </w:r>
      <w:r w:rsidR="00394517" w:rsidRPr="005241F7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ув</w:t>
      </w:r>
      <w:r w:rsidR="0010194C" w:rsidRPr="005241F7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а</w:t>
      </w:r>
      <w:r w:rsidR="00394517" w:rsidRPr="005241F7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ль</w:t>
      </w:r>
      <w:r w:rsidR="0010194C" w:rsidRPr="005241F7">
        <w:rPr>
          <w:rFonts w:ascii="Times New Roman" w:eastAsia="Times New Roman" w:hAnsi="Times New Roman"/>
          <w:w w:val="101"/>
          <w:sz w:val="28"/>
          <w:szCs w:val="28"/>
          <w:lang w:eastAsia="ru-RU"/>
        </w:rPr>
        <w:t>ний формат.</w:t>
      </w:r>
    </w:p>
    <w:p w:rsidR="00A34367" w:rsidRPr="005241F7" w:rsidRDefault="00B568A0" w:rsidP="00264E6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1F7">
        <w:rPr>
          <w:rFonts w:ascii="Times New Roman" w:hAnsi="Times New Roman"/>
          <w:b/>
          <w:sz w:val="28"/>
          <w:szCs w:val="28"/>
        </w:rPr>
        <w:t>5</w:t>
      </w:r>
      <w:r w:rsidR="00F624EC" w:rsidRPr="005241F7">
        <w:rPr>
          <w:rFonts w:ascii="Times New Roman" w:hAnsi="Times New Roman"/>
          <w:b/>
          <w:sz w:val="28"/>
          <w:szCs w:val="28"/>
        </w:rPr>
        <w:t>.</w:t>
      </w:r>
      <w:r w:rsidR="00F624EC" w:rsidRPr="005241F7">
        <w:rPr>
          <w:rFonts w:ascii="Times New Roman" w:hAnsi="Times New Roman"/>
          <w:sz w:val="28"/>
          <w:szCs w:val="28"/>
        </w:rPr>
        <w:t xml:space="preserve"> </w:t>
      </w:r>
      <w:r w:rsidR="00375765" w:rsidRPr="005241F7">
        <w:rPr>
          <w:rFonts w:ascii="Times New Roman" w:hAnsi="Times New Roman"/>
          <w:sz w:val="28"/>
          <w:szCs w:val="28"/>
        </w:rPr>
        <w:t xml:space="preserve">Законопроект має </w:t>
      </w:r>
      <w:r w:rsidR="00AC0C77" w:rsidRPr="005241F7">
        <w:rPr>
          <w:rFonts w:ascii="Times New Roman" w:hAnsi="Times New Roman"/>
          <w:sz w:val="28"/>
          <w:szCs w:val="28"/>
        </w:rPr>
        <w:t xml:space="preserve">також інші </w:t>
      </w:r>
      <w:r w:rsidR="00375765" w:rsidRPr="005241F7">
        <w:rPr>
          <w:rFonts w:ascii="Times New Roman" w:hAnsi="Times New Roman"/>
          <w:sz w:val="28"/>
          <w:szCs w:val="28"/>
        </w:rPr>
        <w:t xml:space="preserve">недоліки техніко-юридичного характеру. Зокрема, </w:t>
      </w:r>
      <w:r w:rsidR="00375765" w:rsidRPr="0046023B">
        <w:rPr>
          <w:rFonts w:ascii="Times New Roman" w:hAnsi="Times New Roman"/>
          <w:sz w:val="28"/>
          <w:szCs w:val="28"/>
        </w:rPr>
        <w:t>зміни до ст. ст. 42, 46, 47, 50 та 59 Закону</w:t>
      </w:r>
      <w:r w:rsidR="00796A78" w:rsidRPr="0046023B">
        <w:rPr>
          <w:rFonts w:ascii="Times New Roman" w:hAnsi="Times New Roman"/>
          <w:sz w:val="28"/>
          <w:szCs w:val="28"/>
        </w:rPr>
        <w:t xml:space="preserve"> (загалом до 5 статей)</w:t>
      </w:r>
      <w:r w:rsidR="00375765" w:rsidRPr="0046023B">
        <w:rPr>
          <w:rFonts w:ascii="Times New Roman" w:hAnsi="Times New Roman"/>
          <w:sz w:val="28"/>
          <w:szCs w:val="28"/>
        </w:rPr>
        <w:t xml:space="preserve"> </w:t>
      </w:r>
      <w:r w:rsidR="00796A78" w:rsidRPr="0046023B">
        <w:rPr>
          <w:rFonts w:ascii="Times New Roman" w:hAnsi="Times New Roman"/>
          <w:sz w:val="28"/>
          <w:szCs w:val="28"/>
        </w:rPr>
        <w:t>викладені</w:t>
      </w:r>
      <w:r w:rsidR="00375765" w:rsidRPr="0046023B">
        <w:rPr>
          <w:rFonts w:ascii="Times New Roman" w:hAnsi="Times New Roman"/>
          <w:sz w:val="28"/>
          <w:szCs w:val="28"/>
        </w:rPr>
        <w:t xml:space="preserve"> у сімох підпунктах п. 1 розділу І проекту. Вважаємо, що </w:t>
      </w:r>
      <w:r w:rsidR="00796A78" w:rsidRPr="0046023B">
        <w:rPr>
          <w:rFonts w:ascii="Times New Roman" w:hAnsi="Times New Roman"/>
          <w:sz w:val="28"/>
          <w:szCs w:val="28"/>
        </w:rPr>
        <w:t>зміни</w:t>
      </w:r>
      <w:r w:rsidR="00375765" w:rsidRPr="0046023B">
        <w:rPr>
          <w:rFonts w:ascii="Times New Roman" w:hAnsi="Times New Roman"/>
          <w:sz w:val="28"/>
          <w:szCs w:val="28"/>
        </w:rPr>
        <w:t xml:space="preserve"> до однієї статті нормативно-правового акту </w:t>
      </w:r>
      <w:r w:rsidR="00796A78" w:rsidRPr="0046023B">
        <w:rPr>
          <w:rFonts w:ascii="Times New Roman" w:hAnsi="Times New Roman"/>
          <w:sz w:val="28"/>
          <w:szCs w:val="28"/>
        </w:rPr>
        <w:t>слід викладати</w:t>
      </w:r>
      <w:r w:rsidR="00375765" w:rsidRPr="0046023B">
        <w:rPr>
          <w:rFonts w:ascii="Times New Roman" w:hAnsi="Times New Roman"/>
          <w:sz w:val="28"/>
          <w:szCs w:val="28"/>
        </w:rPr>
        <w:t xml:space="preserve"> в одному пункті проекту </w:t>
      </w:r>
      <w:r w:rsidR="005241F7" w:rsidRPr="0046023B">
        <w:rPr>
          <w:rFonts w:ascii="Times New Roman" w:hAnsi="Times New Roman"/>
          <w:sz w:val="28"/>
          <w:szCs w:val="28"/>
        </w:rPr>
        <w:t>З</w:t>
      </w:r>
      <w:r w:rsidR="00375765" w:rsidRPr="0046023B">
        <w:rPr>
          <w:rFonts w:ascii="Times New Roman" w:hAnsi="Times New Roman"/>
          <w:sz w:val="28"/>
          <w:szCs w:val="28"/>
        </w:rPr>
        <w:t>акону пр</w:t>
      </w:r>
      <w:r w:rsidR="000D696B" w:rsidRPr="0046023B">
        <w:rPr>
          <w:rFonts w:ascii="Times New Roman" w:hAnsi="Times New Roman"/>
          <w:sz w:val="28"/>
          <w:szCs w:val="28"/>
        </w:rPr>
        <w:t>о внесення змін. Пропонована ж у</w:t>
      </w:r>
      <w:r w:rsidR="00375765" w:rsidRPr="0046023B">
        <w:rPr>
          <w:rFonts w:ascii="Times New Roman" w:hAnsi="Times New Roman"/>
          <w:sz w:val="28"/>
          <w:szCs w:val="28"/>
        </w:rPr>
        <w:t xml:space="preserve"> проекті, що розглядається, конструкція ускладнює</w:t>
      </w:r>
      <w:r w:rsidR="00375765" w:rsidRPr="005241F7">
        <w:rPr>
          <w:rFonts w:ascii="Times New Roman" w:hAnsi="Times New Roman"/>
          <w:sz w:val="28"/>
          <w:szCs w:val="28"/>
        </w:rPr>
        <w:t xml:space="preserve"> сприйняття нормативного матеріалу та не сприятиме правильному розумінню закону у разі його прийняття.</w:t>
      </w:r>
    </w:p>
    <w:p w:rsidR="005E44D6" w:rsidRPr="005241F7" w:rsidRDefault="005E44D6" w:rsidP="00264E6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E67B6" w:rsidRPr="005241F7" w:rsidRDefault="00AE67B6" w:rsidP="00264E6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A4A3E" w:rsidRPr="005241F7" w:rsidRDefault="009A4A3E" w:rsidP="00264E6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41F7">
        <w:rPr>
          <w:rFonts w:ascii="Times New Roman" w:hAnsi="Times New Roman"/>
          <w:sz w:val="28"/>
          <w:szCs w:val="28"/>
        </w:rPr>
        <w:t>Керівник Головного управління</w:t>
      </w:r>
      <w:r w:rsidRPr="005241F7">
        <w:rPr>
          <w:rFonts w:ascii="Times New Roman" w:hAnsi="Times New Roman"/>
          <w:sz w:val="28"/>
          <w:szCs w:val="28"/>
        </w:rPr>
        <w:tab/>
      </w:r>
      <w:r w:rsidRPr="005241F7">
        <w:rPr>
          <w:rFonts w:ascii="Times New Roman" w:hAnsi="Times New Roman"/>
          <w:sz w:val="28"/>
          <w:szCs w:val="28"/>
        </w:rPr>
        <w:tab/>
      </w:r>
      <w:r w:rsidRPr="005241F7">
        <w:rPr>
          <w:rFonts w:ascii="Times New Roman" w:hAnsi="Times New Roman"/>
          <w:sz w:val="28"/>
          <w:szCs w:val="28"/>
        </w:rPr>
        <w:tab/>
      </w:r>
      <w:r w:rsidRPr="005241F7">
        <w:rPr>
          <w:rFonts w:ascii="Times New Roman" w:hAnsi="Times New Roman"/>
          <w:sz w:val="28"/>
          <w:szCs w:val="28"/>
        </w:rPr>
        <w:tab/>
      </w:r>
      <w:r w:rsidRPr="005241F7">
        <w:rPr>
          <w:rFonts w:ascii="Times New Roman" w:hAnsi="Times New Roman"/>
          <w:sz w:val="28"/>
          <w:szCs w:val="28"/>
        </w:rPr>
        <w:tab/>
      </w:r>
      <w:r w:rsidR="001A7A4F" w:rsidRPr="005241F7">
        <w:rPr>
          <w:rFonts w:ascii="Times New Roman" w:hAnsi="Times New Roman"/>
          <w:sz w:val="28"/>
          <w:szCs w:val="28"/>
        </w:rPr>
        <w:t xml:space="preserve">      </w:t>
      </w:r>
      <w:r w:rsidRPr="005241F7">
        <w:rPr>
          <w:rFonts w:ascii="Times New Roman" w:hAnsi="Times New Roman"/>
          <w:sz w:val="28"/>
          <w:szCs w:val="28"/>
        </w:rPr>
        <w:t>С. Тихонюк</w:t>
      </w:r>
    </w:p>
    <w:p w:rsidR="009A4A3E" w:rsidRPr="005241F7" w:rsidRDefault="009A4A3E" w:rsidP="00264E6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A4A3E" w:rsidRPr="00AE1656" w:rsidRDefault="009A4A3E" w:rsidP="00264E6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46062" w:rsidRPr="005241F7" w:rsidRDefault="009A4A3E" w:rsidP="00264E6E">
      <w:pPr>
        <w:tabs>
          <w:tab w:val="left" w:pos="0"/>
        </w:tabs>
        <w:spacing w:after="0" w:line="240" w:lineRule="auto"/>
        <w:ind w:firstLine="709"/>
        <w:jc w:val="both"/>
        <w:rPr>
          <w:sz w:val="20"/>
          <w:szCs w:val="20"/>
        </w:rPr>
      </w:pPr>
      <w:r w:rsidRPr="005241F7">
        <w:rPr>
          <w:rFonts w:ascii="Times New Roman" w:hAnsi="Times New Roman"/>
          <w:sz w:val="20"/>
          <w:szCs w:val="20"/>
        </w:rPr>
        <w:t xml:space="preserve">Вик. </w:t>
      </w:r>
      <w:r w:rsidR="0055279C" w:rsidRPr="005241F7">
        <w:rPr>
          <w:rFonts w:ascii="Times New Roman" w:hAnsi="Times New Roman"/>
          <w:sz w:val="20"/>
          <w:szCs w:val="20"/>
        </w:rPr>
        <w:t>О. Карпенко</w:t>
      </w:r>
      <w:r w:rsidR="00D91B8C" w:rsidRPr="005241F7">
        <w:rPr>
          <w:rFonts w:ascii="Times New Roman" w:hAnsi="Times New Roman"/>
          <w:sz w:val="20"/>
          <w:szCs w:val="20"/>
        </w:rPr>
        <w:t>, О. Макаренко</w:t>
      </w:r>
    </w:p>
    <w:sectPr w:rsidR="00846062" w:rsidRPr="005241F7" w:rsidSect="00264E6E">
      <w:headerReference w:type="default" r:id="rId7"/>
      <w:headerReference w:type="first" r:id="rId8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486" w:rsidRDefault="00774486" w:rsidP="009A4A3E">
      <w:pPr>
        <w:spacing w:after="0" w:line="240" w:lineRule="auto"/>
      </w:pPr>
      <w:r>
        <w:separator/>
      </w:r>
    </w:p>
  </w:endnote>
  <w:endnote w:type="continuationSeparator" w:id="0">
    <w:p w:rsidR="00774486" w:rsidRDefault="00774486" w:rsidP="009A4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486" w:rsidRDefault="00774486" w:rsidP="009A4A3E">
      <w:pPr>
        <w:spacing w:after="0" w:line="240" w:lineRule="auto"/>
      </w:pPr>
      <w:r>
        <w:separator/>
      </w:r>
    </w:p>
  </w:footnote>
  <w:footnote w:type="continuationSeparator" w:id="0">
    <w:p w:rsidR="00774486" w:rsidRDefault="00774486" w:rsidP="009A4A3E">
      <w:pPr>
        <w:spacing w:after="0" w:line="240" w:lineRule="auto"/>
      </w:pPr>
      <w:r>
        <w:continuationSeparator/>
      </w:r>
    </w:p>
  </w:footnote>
  <w:footnote w:id="1">
    <w:p w:rsidR="002C0F0A" w:rsidRPr="003F5FF7" w:rsidRDefault="002C0F0A" w:rsidP="002C0F0A">
      <w:pPr>
        <w:pStyle w:val="a5"/>
        <w:jc w:val="both"/>
        <w:rPr>
          <w:rFonts w:ascii="Times New Roman" w:hAnsi="Times New Roman"/>
          <w:color w:val="000000" w:themeColor="text1"/>
        </w:rPr>
      </w:pPr>
      <w:r w:rsidRPr="00914C2C">
        <w:rPr>
          <w:rStyle w:val="a7"/>
          <w:rFonts w:ascii="Times New Roman" w:hAnsi="Times New Roman"/>
        </w:rPr>
        <w:footnoteRef/>
      </w:r>
      <w:r w:rsidRPr="00914C2C">
        <w:rPr>
          <w:rFonts w:ascii="Times New Roman" w:hAnsi="Times New Roman"/>
        </w:rPr>
        <w:t xml:space="preserve"> </w:t>
      </w:r>
      <w:r w:rsidRPr="00F74576">
        <w:rPr>
          <w:rFonts w:ascii="Times New Roman" w:hAnsi="Times New Roman"/>
          <w:lang w:val="en-US"/>
        </w:rPr>
        <w:t>Directive 2003/98/EC of the European Parliament and of the Council of 17 November 2003 on the re-use of public sector information. URL</w:t>
      </w:r>
      <w:r w:rsidRPr="00463E04">
        <w:rPr>
          <w:rFonts w:ascii="Times New Roman" w:hAnsi="Times New Roman"/>
        </w:rPr>
        <w:t xml:space="preserve">: </w:t>
      </w:r>
      <w:hyperlink r:id="rId1" w:history="1">
        <w:r w:rsidRPr="003F5FF7">
          <w:rPr>
            <w:rStyle w:val="a8"/>
            <w:rFonts w:ascii="Times New Roman" w:hAnsi="Times New Roman"/>
            <w:color w:val="000000" w:themeColor="text1"/>
          </w:rPr>
          <w:t>https://eur-lex.europa.eu/legal-content/EN/TXT/?uri=CELEX:02003L0098-20130717</w:t>
        </w:r>
      </w:hyperlink>
      <w:r w:rsidRPr="003F5FF7">
        <w:rPr>
          <w:rFonts w:ascii="Times New Roman" w:hAnsi="Times New Roman"/>
          <w:color w:val="000000" w:themeColor="text1"/>
        </w:rPr>
        <w:t xml:space="preserve"> </w:t>
      </w:r>
    </w:p>
  </w:footnote>
  <w:footnote w:id="2">
    <w:p w:rsidR="005E0806" w:rsidRPr="0061582E" w:rsidRDefault="005E0806" w:rsidP="00A563D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61582E">
        <w:rPr>
          <w:rStyle w:val="a7"/>
          <w:rFonts w:ascii="Times New Roman" w:hAnsi="Times New Roman"/>
          <w:sz w:val="20"/>
          <w:szCs w:val="20"/>
        </w:rPr>
        <w:footnoteRef/>
      </w:r>
      <w:r w:rsidRPr="0061582E">
        <w:rPr>
          <w:rFonts w:ascii="Times New Roman" w:hAnsi="Times New Roman"/>
          <w:sz w:val="20"/>
          <w:szCs w:val="20"/>
        </w:rPr>
        <w:t xml:space="preserve"> Див.: </w:t>
      </w:r>
      <w:r w:rsidR="0061582E" w:rsidRPr="0061582E">
        <w:rPr>
          <w:rFonts w:ascii="Times New Roman" w:hAnsi="Times New Roman"/>
          <w:sz w:val="20"/>
          <w:szCs w:val="20"/>
        </w:rPr>
        <w:t>П</w:t>
      </w:r>
      <w:r w:rsidRPr="0061582E">
        <w:rPr>
          <w:rFonts w:ascii="Times New Roman" w:hAnsi="Times New Roman"/>
          <w:sz w:val="20"/>
          <w:szCs w:val="20"/>
        </w:rPr>
        <w:t xml:space="preserve">. 3 ч. 1 ст. 10 Закону </w:t>
      </w:r>
      <w:r w:rsidRPr="0046023B">
        <w:rPr>
          <w:rFonts w:ascii="Times New Roman" w:hAnsi="Times New Roman"/>
          <w:sz w:val="20"/>
          <w:szCs w:val="20"/>
        </w:rPr>
        <w:t xml:space="preserve">України «Про публічні закупівлі» </w:t>
      </w:r>
      <w:r w:rsidR="0046023B" w:rsidRPr="0046023B">
        <w:rPr>
          <w:rFonts w:ascii="Times New Roman" w:hAnsi="Times New Roman"/>
          <w:sz w:val="20"/>
          <w:szCs w:val="20"/>
        </w:rPr>
        <w:t xml:space="preserve">від </w:t>
      </w:r>
      <w:r w:rsidRPr="0046023B">
        <w:rPr>
          <w:rFonts w:ascii="Times New Roman" w:hAnsi="Times New Roman"/>
          <w:sz w:val="20"/>
          <w:szCs w:val="20"/>
        </w:rPr>
        <w:t>19 вересня 2019 року</w:t>
      </w:r>
      <w:r w:rsidR="0046023B">
        <w:rPr>
          <w:rFonts w:ascii="Times New Roman" w:hAnsi="Times New Roman"/>
          <w:sz w:val="20"/>
          <w:szCs w:val="20"/>
        </w:rPr>
        <w:t xml:space="preserve"> </w:t>
      </w:r>
      <w:r w:rsidR="0046023B" w:rsidRPr="0046023B">
        <w:rPr>
          <w:rFonts w:ascii="Times New Roman" w:hAnsi="Times New Roman"/>
          <w:sz w:val="20"/>
          <w:szCs w:val="20"/>
        </w:rPr>
        <w:t>№ 114-IX</w:t>
      </w:r>
      <w:r w:rsidRPr="0046023B">
        <w:rPr>
          <w:rFonts w:ascii="Times New Roman" w:hAnsi="Times New Roman"/>
          <w:sz w:val="20"/>
          <w:szCs w:val="20"/>
        </w:rPr>
        <w:t>// Відомості Верховної Ради України від 08.11.2019 — 2019 р., №</w:t>
      </w:r>
      <w:r w:rsidRPr="0061582E">
        <w:rPr>
          <w:rFonts w:ascii="Times New Roman" w:hAnsi="Times New Roman"/>
          <w:sz w:val="20"/>
          <w:szCs w:val="20"/>
        </w:rPr>
        <w:t xml:space="preserve"> 45, стор. 5, стаття 289</w:t>
      </w:r>
    </w:p>
  </w:footnote>
  <w:footnote w:id="3">
    <w:p w:rsidR="0061582E" w:rsidRPr="0046023B" w:rsidRDefault="0061582E" w:rsidP="00A563D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61582E">
        <w:rPr>
          <w:rStyle w:val="a7"/>
          <w:rFonts w:ascii="Times New Roman" w:hAnsi="Times New Roman"/>
          <w:sz w:val="20"/>
          <w:szCs w:val="20"/>
        </w:rPr>
        <w:footnoteRef/>
      </w:r>
      <w:r w:rsidRPr="0061582E">
        <w:rPr>
          <w:rFonts w:ascii="Times New Roman" w:hAnsi="Times New Roman"/>
          <w:sz w:val="20"/>
          <w:szCs w:val="20"/>
        </w:rPr>
        <w:t xml:space="preserve"> Див.: П. 8 ч. 1 ст. 3 Закону України «Про Єдиний державний демографічний реєстр та документи, що </w:t>
      </w:r>
      <w:r w:rsidRPr="003B66F0">
        <w:rPr>
          <w:rFonts w:ascii="Times New Roman" w:hAnsi="Times New Roman"/>
          <w:sz w:val="20"/>
          <w:szCs w:val="20"/>
        </w:rPr>
        <w:t xml:space="preserve">підтверджують громадянство України, посвідчують особу чи її спеціальний </w:t>
      </w:r>
      <w:r w:rsidRPr="0046023B">
        <w:rPr>
          <w:rFonts w:ascii="Times New Roman" w:hAnsi="Times New Roman"/>
          <w:sz w:val="20"/>
          <w:szCs w:val="20"/>
        </w:rPr>
        <w:t>статус» від 20 листопада 2012 року</w:t>
      </w:r>
      <w:r w:rsidR="0046023B" w:rsidRPr="0046023B">
        <w:rPr>
          <w:rFonts w:ascii="Times New Roman" w:hAnsi="Times New Roman"/>
          <w:sz w:val="20"/>
          <w:szCs w:val="20"/>
        </w:rPr>
        <w:t xml:space="preserve"> № 5492-VI</w:t>
      </w:r>
      <w:r w:rsidRPr="0046023B">
        <w:rPr>
          <w:rFonts w:ascii="Times New Roman" w:hAnsi="Times New Roman"/>
          <w:sz w:val="20"/>
          <w:szCs w:val="20"/>
        </w:rPr>
        <w:t>// Відомості Верховної Ради України від 20.12.2013 — 2013 р., № 51, стор. 2733, стаття 716</w:t>
      </w:r>
    </w:p>
  </w:footnote>
  <w:footnote w:id="4">
    <w:p w:rsidR="0061582E" w:rsidRPr="0046023B" w:rsidRDefault="0061582E" w:rsidP="00A563DD">
      <w:pPr>
        <w:pStyle w:val="a5"/>
        <w:ind w:firstLine="567"/>
        <w:jc w:val="both"/>
        <w:rPr>
          <w:rFonts w:ascii="Times New Roman" w:hAnsi="Times New Roman"/>
        </w:rPr>
      </w:pPr>
      <w:r w:rsidRPr="0046023B">
        <w:rPr>
          <w:rStyle w:val="a7"/>
          <w:rFonts w:ascii="Times New Roman" w:hAnsi="Times New Roman"/>
        </w:rPr>
        <w:footnoteRef/>
      </w:r>
      <w:r w:rsidRPr="0046023B">
        <w:rPr>
          <w:rFonts w:ascii="Times New Roman" w:hAnsi="Times New Roman"/>
        </w:rPr>
        <w:t xml:space="preserve"> Див.: Абз. 6 пп. 7 п. 1 К</w:t>
      </w:r>
      <w:r w:rsidR="003B66F0" w:rsidRPr="0046023B">
        <w:rPr>
          <w:rFonts w:ascii="Times New Roman" w:hAnsi="Times New Roman"/>
        </w:rPr>
        <w:t xml:space="preserve">ритеріїв </w:t>
      </w:r>
      <w:r w:rsidRPr="0046023B">
        <w:rPr>
          <w:rFonts w:ascii="Times New Roman" w:hAnsi="Times New Roman"/>
        </w:rPr>
        <w:t>відбору іноземної агенції з оцінки рівня якості знань здобувачів за спеціальностями «222 Медицина» та «228 Педіатрія», яка розробляє та організовує міжнародний іспит з основ медицини</w:t>
      </w:r>
      <w:r w:rsidR="003B66F0" w:rsidRPr="0046023B">
        <w:rPr>
          <w:rFonts w:ascii="Times New Roman" w:hAnsi="Times New Roman"/>
        </w:rPr>
        <w:t xml:space="preserve"> затверджених Наказом Міністерства охорони здоров’я України </w:t>
      </w:r>
      <w:r w:rsidR="00BE3265" w:rsidRPr="0046023B">
        <w:rPr>
          <w:rFonts w:ascii="Times New Roman" w:hAnsi="Times New Roman"/>
        </w:rPr>
        <w:t xml:space="preserve">від </w:t>
      </w:r>
      <w:r w:rsidR="0046023B" w:rsidRPr="0046023B">
        <w:rPr>
          <w:rFonts w:ascii="Times New Roman" w:hAnsi="Times New Roman"/>
        </w:rPr>
        <w:t>23.05.2019 №</w:t>
      </w:r>
      <w:r w:rsidR="003B66F0" w:rsidRPr="0046023B">
        <w:rPr>
          <w:rFonts w:ascii="Times New Roman" w:hAnsi="Times New Roman"/>
        </w:rPr>
        <w:t xml:space="preserve"> 1160 //Офіційний вісник України від 04.06.2019 — 2019 р., № 42, стор. 39, стаття 1476, код акта 94688/2019</w:t>
      </w:r>
    </w:p>
  </w:footnote>
  <w:footnote w:id="5">
    <w:p w:rsidR="003B66F0" w:rsidRPr="00062B1F" w:rsidRDefault="003B66F0" w:rsidP="00BE3265">
      <w:pPr>
        <w:pStyle w:val="a5"/>
        <w:ind w:firstLine="567"/>
        <w:jc w:val="both"/>
        <w:rPr>
          <w:rFonts w:ascii="Times New Roman" w:hAnsi="Times New Roman"/>
        </w:rPr>
      </w:pPr>
      <w:r w:rsidRPr="0046023B">
        <w:rPr>
          <w:rStyle w:val="a7"/>
          <w:rFonts w:ascii="Times New Roman" w:hAnsi="Times New Roman"/>
        </w:rPr>
        <w:footnoteRef/>
      </w:r>
      <w:r w:rsidRPr="0046023B">
        <w:rPr>
          <w:rFonts w:ascii="Times New Roman" w:hAnsi="Times New Roman"/>
        </w:rPr>
        <w:t xml:space="preserve"> Див.: Абз. 23 п. 2 розділу ІІ План дій Україна ЄС у сфері юстиції, свободи та безпеки від </w:t>
      </w:r>
      <w:r w:rsidR="00BE3265" w:rsidRPr="0046023B">
        <w:rPr>
          <w:rFonts w:ascii="Times New Roman" w:hAnsi="Times New Roman"/>
        </w:rPr>
        <w:br/>
      </w:r>
      <w:r w:rsidRPr="0046023B">
        <w:rPr>
          <w:rFonts w:ascii="Times New Roman" w:hAnsi="Times New Roman"/>
        </w:rPr>
        <w:t>18 червня 2007 р</w:t>
      </w:r>
      <w:r w:rsidR="005241F7" w:rsidRPr="0046023B">
        <w:rPr>
          <w:rFonts w:ascii="Times New Roman" w:hAnsi="Times New Roman"/>
        </w:rPr>
        <w:t>оку</w:t>
      </w:r>
      <w:r w:rsidRPr="0046023B">
        <w:rPr>
          <w:rFonts w:ascii="Times New Roman" w:hAnsi="Times New Roman"/>
        </w:rPr>
        <w:t>// https://zakon.rada.gov.ua/rada/show/994</w:t>
      </w:r>
      <w:r w:rsidRPr="00062B1F">
        <w:rPr>
          <w:rFonts w:ascii="Times New Roman" w:hAnsi="Times New Roman"/>
        </w:rPr>
        <w:t>_956#Text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E6E" w:rsidRPr="00264E6E" w:rsidRDefault="00264E6E">
    <w:pPr>
      <w:pStyle w:val="a3"/>
      <w:jc w:val="center"/>
      <w:rPr>
        <w:rFonts w:ascii="Times New Roman" w:hAnsi="Times New Roman"/>
        <w:sz w:val="28"/>
        <w:szCs w:val="28"/>
      </w:rPr>
    </w:pPr>
    <w:r w:rsidRPr="00264E6E">
      <w:rPr>
        <w:rFonts w:ascii="Times New Roman" w:hAnsi="Times New Roman"/>
        <w:sz w:val="28"/>
        <w:szCs w:val="28"/>
      </w:rPr>
      <w:fldChar w:fldCharType="begin"/>
    </w:r>
    <w:r w:rsidRPr="00264E6E">
      <w:rPr>
        <w:rFonts w:ascii="Times New Roman" w:hAnsi="Times New Roman"/>
        <w:sz w:val="28"/>
        <w:szCs w:val="28"/>
      </w:rPr>
      <w:instrText>PAGE   \* MERGEFORMAT</w:instrText>
    </w:r>
    <w:r w:rsidRPr="00264E6E">
      <w:rPr>
        <w:rFonts w:ascii="Times New Roman" w:hAnsi="Times New Roman"/>
        <w:sz w:val="28"/>
        <w:szCs w:val="28"/>
      </w:rPr>
      <w:fldChar w:fldCharType="separate"/>
    </w:r>
    <w:r w:rsidR="008A0660">
      <w:rPr>
        <w:rFonts w:ascii="Times New Roman" w:hAnsi="Times New Roman"/>
        <w:noProof/>
        <w:sz w:val="28"/>
        <w:szCs w:val="28"/>
      </w:rPr>
      <w:t>5</w:t>
    </w:r>
    <w:r w:rsidRPr="00264E6E">
      <w:rPr>
        <w:rFonts w:ascii="Times New Roman" w:hAnsi="Times New Roman"/>
        <w:sz w:val="28"/>
        <w:szCs w:val="28"/>
      </w:rPr>
      <w:fldChar w:fldCharType="end"/>
    </w:r>
  </w:p>
  <w:p w:rsidR="00264E6E" w:rsidRPr="00264E6E" w:rsidRDefault="00264E6E" w:rsidP="00264E6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E6E" w:rsidRPr="009C3B11" w:rsidRDefault="00264E6E" w:rsidP="00264E6E">
    <w:pPr>
      <w:tabs>
        <w:tab w:val="center" w:pos="4819"/>
        <w:tab w:val="right" w:pos="9639"/>
      </w:tabs>
      <w:spacing w:after="0" w:line="240" w:lineRule="auto"/>
      <w:ind w:left="6096"/>
      <w:jc w:val="right"/>
      <w:rPr>
        <w:rFonts w:ascii="Times New Roman" w:hAnsi="Times New Roman"/>
        <w:sz w:val="20"/>
        <w:szCs w:val="20"/>
      </w:rPr>
    </w:pPr>
    <w:r w:rsidRPr="009C3B11">
      <w:rPr>
        <w:rFonts w:ascii="Times New Roman" w:hAnsi="Times New Roman"/>
        <w:sz w:val="20"/>
        <w:szCs w:val="20"/>
      </w:rPr>
      <w:t>До реєстр. № 3</w:t>
    </w:r>
    <w:r>
      <w:rPr>
        <w:rFonts w:ascii="Times New Roman" w:hAnsi="Times New Roman"/>
        <w:sz w:val="20"/>
        <w:szCs w:val="20"/>
      </w:rPr>
      <w:t>5</w:t>
    </w:r>
    <w:r w:rsidRPr="00193B0A">
      <w:rPr>
        <w:rFonts w:ascii="Times New Roman" w:hAnsi="Times New Roman"/>
        <w:sz w:val="20"/>
        <w:szCs w:val="20"/>
        <w:lang w:val="ru-RU"/>
      </w:rPr>
      <w:t>6</w:t>
    </w:r>
    <w:r>
      <w:rPr>
        <w:rFonts w:ascii="Times New Roman" w:hAnsi="Times New Roman"/>
        <w:sz w:val="20"/>
        <w:szCs w:val="20"/>
        <w:lang w:val="ru-RU"/>
      </w:rPr>
      <w:t>7-1</w:t>
    </w:r>
    <w:r w:rsidRPr="009C3B11">
      <w:rPr>
        <w:rFonts w:ascii="Times New Roman" w:hAnsi="Times New Roman"/>
        <w:sz w:val="20"/>
        <w:szCs w:val="20"/>
      </w:rPr>
      <w:t xml:space="preserve"> від</w:t>
    </w:r>
    <w:r>
      <w:rPr>
        <w:rFonts w:ascii="Times New Roman" w:hAnsi="Times New Roman"/>
        <w:sz w:val="20"/>
        <w:szCs w:val="20"/>
      </w:rPr>
      <w:t xml:space="preserve"> 18</w:t>
    </w:r>
    <w:r w:rsidRPr="00193B0A">
      <w:rPr>
        <w:rFonts w:ascii="Times New Roman" w:hAnsi="Times New Roman"/>
        <w:sz w:val="20"/>
        <w:szCs w:val="20"/>
      </w:rPr>
      <w:t>.0</w:t>
    </w:r>
    <w:r>
      <w:rPr>
        <w:rFonts w:ascii="Times New Roman" w:hAnsi="Times New Roman"/>
        <w:sz w:val="20"/>
        <w:szCs w:val="20"/>
      </w:rPr>
      <w:t>6</w:t>
    </w:r>
    <w:r w:rsidRPr="00193B0A">
      <w:rPr>
        <w:rFonts w:ascii="Times New Roman" w:hAnsi="Times New Roman"/>
        <w:sz w:val="20"/>
        <w:szCs w:val="20"/>
      </w:rPr>
      <w:t>.2020</w:t>
    </w:r>
  </w:p>
  <w:p w:rsidR="00264E6E" w:rsidRPr="009C3B11" w:rsidRDefault="00264E6E" w:rsidP="00264E6E">
    <w:pPr>
      <w:tabs>
        <w:tab w:val="center" w:pos="4819"/>
        <w:tab w:val="right" w:pos="9639"/>
      </w:tabs>
      <w:spacing w:after="0" w:line="240" w:lineRule="auto"/>
      <w:ind w:left="6096"/>
      <w:jc w:val="right"/>
      <w:rPr>
        <w:rFonts w:ascii="Times New Roman" w:hAnsi="Times New Roman"/>
        <w:sz w:val="20"/>
        <w:szCs w:val="20"/>
      </w:rPr>
    </w:pPr>
    <w:r w:rsidRPr="009C3B11">
      <w:rPr>
        <w:rFonts w:ascii="Times New Roman" w:hAnsi="Times New Roman"/>
        <w:sz w:val="20"/>
        <w:szCs w:val="20"/>
      </w:rPr>
      <w:t>Народн</w:t>
    </w:r>
    <w:r>
      <w:rPr>
        <w:rFonts w:ascii="Times New Roman" w:hAnsi="Times New Roman"/>
        <w:sz w:val="20"/>
        <w:szCs w:val="20"/>
      </w:rPr>
      <w:t>ий</w:t>
    </w:r>
    <w:r w:rsidRPr="009C3B11">
      <w:rPr>
        <w:rFonts w:ascii="Times New Roman" w:hAnsi="Times New Roman"/>
        <w:sz w:val="20"/>
        <w:szCs w:val="20"/>
      </w:rPr>
      <w:t xml:space="preserve"> депутат України</w:t>
    </w:r>
  </w:p>
  <w:p w:rsidR="00264E6E" w:rsidRPr="00A1049D" w:rsidRDefault="00264E6E" w:rsidP="00264E6E">
    <w:pPr>
      <w:pStyle w:val="a3"/>
      <w:jc w:val="right"/>
    </w:pPr>
    <w:r w:rsidRPr="00A1049D">
      <w:rPr>
        <w:rFonts w:ascii="Times New Roman" w:hAnsi="Times New Roman"/>
        <w:sz w:val="20"/>
        <w:szCs w:val="20"/>
      </w:rPr>
      <w:t xml:space="preserve">Д. Чорний </w:t>
    </w:r>
  </w:p>
  <w:p w:rsidR="008F03C8" w:rsidRPr="00A1049D" w:rsidRDefault="008F03C8" w:rsidP="009A4A3E">
    <w:pPr>
      <w:pStyle w:val="a3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A3E"/>
    <w:rsid w:val="0000080B"/>
    <w:rsid w:val="00006C41"/>
    <w:rsid w:val="00055DA9"/>
    <w:rsid w:val="00062B1F"/>
    <w:rsid w:val="000B00E5"/>
    <w:rsid w:val="000B72A9"/>
    <w:rsid w:val="000C0DBB"/>
    <w:rsid w:val="000D696B"/>
    <w:rsid w:val="0010194C"/>
    <w:rsid w:val="001236F2"/>
    <w:rsid w:val="00125CCE"/>
    <w:rsid w:val="00126927"/>
    <w:rsid w:val="0013082C"/>
    <w:rsid w:val="001621AB"/>
    <w:rsid w:val="00167FCC"/>
    <w:rsid w:val="00177591"/>
    <w:rsid w:val="00184724"/>
    <w:rsid w:val="00193F04"/>
    <w:rsid w:val="001A12BF"/>
    <w:rsid w:val="001A7A4F"/>
    <w:rsid w:val="001A7D97"/>
    <w:rsid w:val="001C0C5C"/>
    <w:rsid w:val="001C3F57"/>
    <w:rsid w:val="00262925"/>
    <w:rsid w:val="00264E6E"/>
    <w:rsid w:val="00270B3A"/>
    <w:rsid w:val="00277CCA"/>
    <w:rsid w:val="002A20E5"/>
    <w:rsid w:val="002A287C"/>
    <w:rsid w:val="002C0F0A"/>
    <w:rsid w:val="002C616A"/>
    <w:rsid w:val="002E0A9D"/>
    <w:rsid w:val="002E0E7D"/>
    <w:rsid w:val="002F00B5"/>
    <w:rsid w:val="00322781"/>
    <w:rsid w:val="00327F4C"/>
    <w:rsid w:val="00332AF1"/>
    <w:rsid w:val="00340552"/>
    <w:rsid w:val="00375765"/>
    <w:rsid w:val="00394517"/>
    <w:rsid w:val="003A6ECC"/>
    <w:rsid w:val="003B66F0"/>
    <w:rsid w:val="003C7751"/>
    <w:rsid w:val="003D7D83"/>
    <w:rsid w:val="003F5FF7"/>
    <w:rsid w:val="0046023B"/>
    <w:rsid w:val="00470FC8"/>
    <w:rsid w:val="00482899"/>
    <w:rsid w:val="00495F9D"/>
    <w:rsid w:val="004A70E3"/>
    <w:rsid w:val="004E68BB"/>
    <w:rsid w:val="004F2F53"/>
    <w:rsid w:val="005241F7"/>
    <w:rsid w:val="00531DA2"/>
    <w:rsid w:val="00540A11"/>
    <w:rsid w:val="00542E0F"/>
    <w:rsid w:val="0054687D"/>
    <w:rsid w:val="00551444"/>
    <w:rsid w:val="0055279C"/>
    <w:rsid w:val="00566275"/>
    <w:rsid w:val="00595101"/>
    <w:rsid w:val="005C39A9"/>
    <w:rsid w:val="005E0806"/>
    <w:rsid w:val="005E44D6"/>
    <w:rsid w:val="005F7394"/>
    <w:rsid w:val="0061582E"/>
    <w:rsid w:val="00622642"/>
    <w:rsid w:val="006507AA"/>
    <w:rsid w:val="00677804"/>
    <w:rsid w:val="00686667"/>
    <w:rsid w:val="00693BF8"/>
    <w:rsid w:val="00694397"/>
    <w:rsid w:val="006A32C7"/>
    <w:rsid w:val="006A4502"/>
    <w:rsid w:val="006C7FEE"/>
    <w:rsid w:val="00703F64"/>
    <w:rsid w:val="007204D2"/>
    <w:rsid w:val="00766B11"/>
    <w:rsid w:val="00774486"/>
    <w:rsid w:val="0077467C"/>
    <w:rsid w:val="007877D3"/>
    <w:rsid w:val="00796A78"/>
    <w:rsid w:val="007A4AC1"/>
    <w:rsid w:val="00844A24"/>
    <w:rsid w:val="00846062"/>
    <w:rsid w:val="00857DF3"/>
    <w:rsid w:val="00876B8D"/>
    <w:rsid w:val="00881F58"/>
    <w:rsid w:val="008A0660"/>
    <w:rsid w:val="008A7207"/>
    <w:rsid w:val="008B6872"/>
    <w:rsid w:val="008C5646"/>
    <w:rsid w:val="008F03C8"/>
    <w:rsid w:val="00940796"/>
    <w:rsid w:val="009571D5"/>
    <w:rsid w:val="009869CB"/>
    <w:rsid w:val="009913F4"/>
    <w:rsid w:val="009A4A3E"/>
    <w:rsid w:val="009B5D19"/>
    <w:rsid w:val="009C688D"/>
    <w:rsid w:val="009D5EA5"/>
    <w:rsid w:val="00A066F4"/>
    <w:rsid w:val="00A1049D"/>
    <w:rsid w:val="00A16260"/>
    <w:rsid w:val="00A316DE"/>
    <w:rsid w:val="00A3327F"/>
    <w:rsid w:val="00A34367"/>
    <w:rsid w:val="00A558A4"/>
    <w:rsid w:val="00A563DD"/>
    <w:rsid w:val="00A6182B"/>
    <w:rsid w:val="00A81A92"/>
    <w:rsid w:val="00A81E02"/>
    <w:rsid w:val="00A82A6F"/>
    <w:rsid w:val="00AA4CD3"/>
    <w:rsid w:val="00AC0C77"/>
    <w:rsid w:val="00AE67B6"/>
    <w:rsid w:val="00B14433"/>
    <w:rsid w:val="00B17B5B"/>
    <w:rsid w:val="00B568A0"/>
    <w:rsid w:val="00B80205"/>
    <w:rsid w:val="00B8434E"/>
    <w:rsid w:val="00B86034"/>
    <w:rsid w:val="00BA40C1"/>
    <w:rsid w:val="00BB5C35"/>
    <w:rsid w:val="00BD3168"/>
    <w:rsid w:val="00BD6295"/>
    <w:rsid w:val="00BE3265"/>
    <w:rsid w:val="00C04EB5"/>
    <w:rsid w:val="00C11CD4"/>
    <w:rsid w:val="00C131FE"/>
    <w:rsid w:val="00C53ECE"/>
    <w:rsid w:val="00C705F6"/>
    <w:rsid w:val="00C74DEF"/>
    <w:rsid w:val="00C853BD"/>
    <w:rsid w:val="00CB2F95"/>
    <w:rsid w:val="00CC77DA"/>
    <w:rsid w:val="00CD6552"/>
    <w:rsid w:val="00CF2379"/>
    <w:rsid w:val="00D07231"/>
    <w:rsid w:val="00D71AA4"/>
    <w:rsid w:val="00D91B8C"/>
    <w:rsid w:val="00D950B5"/>
    <w:rsid w:val="00DD3B2A"/>
    <w:rsid w:val="00DE1391"/>
    <w:rsid w:val="00DE4591"/>
    <w:rsid w:val="00DE7E66"/>
    <w:rsid w:val="00E05AD1"/>
    <w:rsid w:val="00E2467F"/>
    <w:rsid w:val="00E52E6C"/>
    <w:rsid w:val="00E716E3"/>
    <w:rsid w:val="00E76CA5"/>
    <w:rsid w:val="00EA4AF2"/>
    <w:rsid w:val="00EC691A"/>
    <w:rsid w:val="00F22B33"/>
    <w:rsid w:val="00F256EB"/>
    <w:rsid w:val="00F30599"/>
    <w:rsid w:val="00F46B23"/>
    <w:rsid w:val="00F624EC"/>
    <w:rsid w:val="00F62618"/>
    <w:rsid w:val="00F8371D"/>
    <w:rsid w:val="00F95342"/>
    <w:rsid w:val="00FA7795"/>
    <w:rsid w:val="00FB0DB7"/>
    <w:rsid w:val="00FB17C6"/>
    <w:rsid w:val="00FB65FD"/>
    <w:rsid w:val="00FD30D3"/>
    <w:rsid w:val="00FE5193"/>
    <w:rsid w:val="00FF0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9ED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4A3E"/>
    <w:pPr>
      <w:spacing w:after="160" w:line="259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4A3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rsid w:val="009A4A3E"/>
    <w:rPr>
      <w:rFonts w:ascii="Calibri" w:eastAsia="Calibri" w:hAnsi="Calibri" w:cs="Times New Roman"/>
    </w:rPr>
  </w:style>
  <w:style w:type="paragraph" w:styleId="a5">
    <w:name w:val="footnote text"/>
    <w:basedOn w:val="a"/>
    <w:link w:val="a6"/>
    <w:unhideWhenUsed/>
    <w:rsid w:val="009A4A3E"/>
    <w:pPr>
      <w:spacing w:after="0" w:line="240" w:lineRule="auto"/>
    </w:pPr>
    <w:rPr>
      <w:sz w:val="20"/>
      <w:szCs w:val="20"/>
    </w:rPr>
  </w:style>
  <w:style w:type="character" w:customStyle="1" w:styleId="a6">
    <w:name w:val="Текст виноски Знак"/>
    <w:link w:val="a5"/>
    <w:rsid w:val="009A4A3E"/>
    <w:rPr>
      <w:rFonts w:ascii="Calibri" w:eastAsia="Calibri" w:hAnsi="Calibri" w:cs="Times New Roman"/>
      <w:sz w:val="20"/>
      <w:szCs w:val="20"/>
    </w:rPr>
  </w:style>
  <w:style w:type="paragraph" w:customStyle="1" w:styleId="rvps2">
    <w:name w:val="rvps2"/>
    <w:basedOn w:val="a"/>
    <w:rsid w:val="009A4A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7">
    <w:name w:val="footnote reference"/>
    <w:uiPriority w:val="99"/>
    <w:unhideWhenUsed/>
    <w:rsid w:val="009A4A3E"/>
    <w:rPr>
      <w:vertAlign w:val="superscript"/>
    </w:rPr>
  </w:style>
  <w:style w:type="character" w:styleId="a8">
    <w:name w:val="Hyperlink"/>
    <w:rsid w:val="009A4A3E"/>
    <w:rPr>
      <w:color w:val="0000FF"/>
      <w:u w:val="single"/>
    </w:rPr>
  </w:style>
  <w:style w:type="character" w:customStyle="1" w:styleId="rvts46">
    <w:name w:val="rvts46"/>
    <w:rsid w:val="009A4A3E"/>
  </w:style>
  <w:style w:type="paragraph" w:styleId="a9">
    <w:name w:val="footer"/>
    <w:basedOn w:val="a"/>
    <w:link w:val="aa"/>
    <w:uiPriority w:val="99"/>
    <w:unhideWhenUsed/>
    <w:rsid w:val="009A4A3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link w:val="a9"/>
    <w:uiPriority w:val="99"/>
    <w:rsid w:val="009A4A3E"/>
    <w:rPr>
      <w:rFonts w:ascii="Calibri" w:eastAsia="Calibri" w:hAnsi="Calibri" w:cs="Times New Roman"/>
    </w:rPr>
  </w:style>
  <w:style w:type="paragraph" w:styleId="ab">
    <w:name w:val="List Paragraph"/>
    <w:basedOn w:val="a"/>
    <w:uiPriority w:val="34"/>
    <w:qFormat/>
    <w:rsid w:val="00DD3B2A"/>
    <w:pPr>
      <w:ind w:left="720"/>
      <w:contextualSpacing/>
    </w:pPr>
  </w:style>
  <w:style w:type="character" w:customStyle="1" w:styleId="ac">
    <w:name w:val="Символ сноски"/>
    <w:qFormat/>
    <w:rsid w:val="00B568A0"/>
  </w:style>
  <w:style w:type="character" w:customStyle="1" w:styleId="ad">
    <w:name w:val="Привязка сноски"/>
    <w:rsid w:val="00B568A0"/>
    <w:rPr>
      <w:vertAlign w:val="superscript"/>
    </w:rPr>
  </w:style>
  <w:style w:type="paragraph" w:styleId="ae">
    <w:name w:val="Body Text"/>
    <w:basedOn w:val="a"/>
    <w:link w:val="af"/>
    <w:rsid w:val="00B568A0"/>
    <w:pPr>
      <w:suppressAutoHyphens/>
      <w:spacing w:after="140" w:line="276" w:lineRule="auto"/>
    </w:pPr>
    <w:rPr>
      <w:rFonts w:ascii="Times New Roman" w:eastAsia="NSimSun" w:hAnsi="Times New Roman" w:cs="Lucida Sans"/>
      <w:kern w:val="2"/>
      <w:sz w:val="28"/>
      <w:szCs w:val="24"/>
      <w:lang w:val="en-US" w:eastAsia="zh-CN" w:bidi="hi-IN"/>
    </w:rPr>
  </w:style>
  <w:style w:type="character" w:customStyle="1" w:styleId="af">
    <w:name w:val="Основний текст Знак"/>
    <w:link w:val="ae"/>
    <w:rsid w:val="00B568A0"/>
    <w:rPr>
      <w:rFonts w:ascii="Times New Roman" w:eastAsia="NSimSun" w:hAnsi="Times New Roman" w:cs="Lucida Sans"/>
      <w:kern w:val="2"/>
      <w:sz w:val="28"/>
      <w:szCs w:val="24"/>
      <w:lang w:val="en-US" w:eastAsia="zh-CN" w:bidi="hi-IN"/>
    </w:rPr>
  </w:style>
  <w:style w:type="paragraph" w:styleId="af0">
    <w:name w:val="Balloon Text"/>
    <w:basedOn w:val="a"/>
    <w:link w:val="af1"/>
    <w:uiPriority w:val="99"/>
    <w:semiHidden/>
    <w:unhideWhenUsed/>
    <w:rsid w:val="00C705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C705F6"/>
    <w:rPr>
      <w:rFonts w:ascii="Segoe UI" w:hAnsi="Segoe UI" w:cs="Segoe UI"/>
      <w:sz w:val="18"/>
      <w:szCs w:val="18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98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ur-lex.europa.eu/legal-content/EN/TXT/?uri=CELEX:02003L0098-20130717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E17F3-AC12-4999-B565-AEFE7A938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9550</Words>
  <Characters>5445</Characters>
  <Application>Microsoft Office Word</Application>
  <DocSecurity>0</DocSecurity>
  <Lines>45</Lines>
  <Paragraphs>29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14966</CharactersWithSpaces>
  <SharedDoc>false</SharedDoc>
  <HLinks>
    <vt:vector size="6" baseType="variant">
      <vt:variant>
        <vt:i4>81</vt:i4>
      </vt:variant>
      <vt:variant>
        <vt:i4>0</vt:i4>
      </vt:variant>
      <vt:variant>
        <vt:i4>0</vt:i4>
      </vt:variant>
      <vt:variant>
        <vt:i4>5</vt:i4>
      </vt:variant>
      <vt:variant>
        <vt:lpwstr>https://eur-lex.europa.eu/legal-content/EN/TXT/?uri=CELEX:02003L0098-20130717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2021-02-24T08:46:00Z</dcterms:created>
  <dcterms:modified xsi:type="dcterms:W3CDTF">2021-02-24T08:47:00Z</dcterms:modified>
</cp:coreProperties>
</file>