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434" w:rsidRPr="008B1289" w:rsidRDefault="00610434" w:rsidP="00610434">
      <w:pPr>
        <w:ind w:right="2"/>
        <w:jc w:val="center"/>
        <w:rPr>
          <w:b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val="ru-RU"/>
        </w:rPr>
        <w:tab/>
      </w:r>
      <w:r w:rsidR="001A7A0D" w:rsidRPr="001A7A0D">
        <w:rPr>
          <w:b/>
          <w:noProof/>
          <w:color w:val="0000FF"/>
          <w:lang w:eastAsia="uk-UA"/>
        </w:rPr>
        <w:drawing>
          <wp:inline distT="0" distB="0" distL="0" distR="0">
            <wp:extent cx="800100" cy="9429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434" w:rsidRPr="00D96B57" w:rsidRDefault="00610434" w:rsidP="00610434">
      <w:pPr>
        <w:jc w:val="center"/>
        <w:rPr>
          <w:rFonts w:ascii="Times New Roman" w:hAnsi="Times New Roman"/>
          <w:b/>
          <w:bCs/>
          <w:sz w:val="36"/>
          <w:szCs w:val="36"/>
        </w:rPr>
      </w:pPr>
      <w:r w:rsidRPr="00D96B57">
        <w:rPr>
          <w:rFonts w:ascii="Times New Roman" w:hAnsi="Times New Roman"/>
          <w:b/>
          <w:bCs/>
          <w:sz w:val="36"/>
          <w:szCs w:val="36"/>
        </w:rPr>
        <w:t>НАРОДНИЙ ДЕПУТАТ УКРАЇНИ</w:t>
      </w:r>
    </w:p>
    <w:p w:rsidR="00610434" w:rsidRPr="00D96B57" w:rsidRDefault="00610434" w:rsidP="00610434">
      <w:pPr>
        <w:jc w:val="center"/>
        <w:rPr>
          <w:rFonts w:ascii="Times New Roman" w:hAnsi="Times New Roman"/>
        </w:rPr>
      </w:pPr>
    </w:p>
    <w:p w:rsidR="00610434" w:rsidRPr="00D96B57" w:rsidRDefault="00416D15" w:rsidP="00610434">
      <w:pPr>
        <w:jc w:val="center"/>
        <w:rPr>
          <w:rFonts w:ascii="Times New Roman" w:hAnsi="Times New Roman"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46354</wp:posOffset>
                </wp:positionV>
                <wp:extent cx="5715000" cy="0"/>
                <wp:effectExtent l="0" t="19050" r="19050" b="1905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ED2107" id="Пряма сполучна лінія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" strokeweight="2.25pt"/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197485</wp:posOffset>
                </wp:positionH>
                <wp:positionV relativeFrom="paragraph">
                  <wp:posOffset>135889</wp:posOffset>
                </wp:positionV>
                <wp:extent cx="5715000" cy="0"/>
                <wp:effectExtent l="0" t="0" r="19050" b="1905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BC6960" id="Пряма сполучна ліні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" strokeweight="1pt"/>
            </w:pict>
          </mc:Fallback>
        </mc:AlternateContent>
      </w:r>
    </w:p>
    <w:p w:rsidR="00610434" w:rsidRPr="00D96B57" w:rsidRDefault="00610434" w:rsidP="00610434">
      <w:pPr>
        <w:autoSpaceDE w:val="0"/>
        <w:autoSpaceDN w:val="0"/>
        <w:adjustRightInd w:val="0"/>
        <w:ind w:right="-1013"/>
        <w:jc w:val="center"/>
        <w:rPr>
          <w:rFonts w:ascii="Times New Roman" w:hAnsi="Times New Roman"/>
          <w:sz w:val="26"/>
          <w:szCs w:val="26"/>
        </w:rPr>
      </w:pPr>
      <w:smartTag w:uri="urn:schemas-microsoft-com:office:smarttags" w:element="metricconverter">
        <w:smartTagPr>
          <w:attr w:name="ProductID" w:val="01008, м"/>
        </w:smartTagPr>
        <w:r w:rsidRPr="00D96B57">
          <w:rPr>
            <w:rStyle w:val="docdata"/>
            <w:rFonts w:ascii="Times New Roman" w:hAnsi="Times New Roman"/>
            <w:color w:val="000000"/>
          </w:rPr>
          <w:t>01008, м</w:t>
        </w:r>
      </w:smartTag>
      <w:r w:rsidRPr="00D96B57">
        <w:rPr>
          <w:rStyle w:val="docdata"/>
          <w:rFonts w:ascii="Times New Roman" w:hAnsi="Times New Roman"/>
          <w:color w:val="000000"/>
        </w:rPr>
        <w:t>. Київ, вул. М. Грушевського, 5</w:t>
      </w:r>
    </w:p>
    <w:p w:rsidR="00610434" w:rsidRPr="00D96B57" w:rsidRDefault="00610434" w:rsidP="00610434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610434" w:rsidRPr="00D96B57" w:rsidRDefault="00610434" w:rsidP="00610434">
      <w:pPr>
        <w:pStyle w:val="2498"/>
        <w:spacing w:before="0" w:beforeAutospacing="0" w:after="0" w:afterAutospacing="0"/>
        <w:jc w:val="both"/>
        <w:rPr>
          <w:lang w:val="uk-UA"/>
        </w:rPr>
      </w:pPr>
      <w:r w:rsidRPr="00D96B57">
        <w:rPr>
          <w:color w:val="000000"/>
          <w:sz w:val="28"/>
          <w:szCs w:val="28"/>
          <w:lang w:val="uk-UA"/>
        </w:rPr>
        <w:t>№ ______                                                        </w:t>
      </w:r>
      <w:r w:rsidR="00910790">
        <w:rPr>
          <w:color w:val="000000"/>
          <w:sz w:val="28"/>
          <w:szCs w:val="28"/>
          <w:lang w:val="uk-UA"/>
        </w:rPr>
        <w:t>            «__» __________ 2020</w:t>
      </w:r>
      <w:r w:rsidRPr="00D96B57">
        <w:rPr>
          <w:color w:val="000000"/>
          <w:sz w:val="28"/>
          <w:szCs w:val="28"/>
          <w:lang w:val="uk-UA"/>
        </w:rPr>
        <w:t xml:space="preserve">р.    </w:t>
      </w:r>
    </w:p>
    <w:p w:rsidR="00610434" w:rsidRPr="00D96B57" w:rsidRDefault="00610434" w:rsidP="00610434">
      <w:pPr>
        <w:pStyle w:val="af5"/>
        <w:tabs>
          <w:tab w:val="left" w:pos="4860"/>
        </w:tabs>
        <w:spacing w:before="0" w:beforeAutospacing="0" w:after="0" w:afterAutospacing="0"/>
        <w:ind w:left="4860"/>
        <w:rPr>
          <w:lang w:val="uk-UA"/>
        </w:rPr>
      </w:pPr>
      <w:r w:rsidRPr="00D96B57">
        <w:rPr>
          <w:lang w:val="uk-UA"/>
        </w:rPr>
        <w:t> </w:t>
      </w:r>
    </w:p>
    <w:p w:rsidR="00610434" w:rsidRPr="00D96B57" w:rsidRDefault="00610434" w:rsidP="00610434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</w:rPr>
      </w:pPr>
    </w:p>
    <w:p w:rsidR="00610434" w:rsidRPr="00D96B57" w:rsidRDefault="00610434" w:rsidP="00610434">
      <w:pPr>
        <w:autoSpaceDE w:val="0"/>
        <w:autoSpaceDN w:val="0"/>
        <w:adjustRightInd w:val="0"/>
        <w:jc w:val="right"/>
        <w:rPr>
          <w:rStyle w:val="docdata"/>
          <w:rFonts w:ascii="Times New Roman" w:hAnsi="Times New Roman"/>
          <w:b/>
          <w:bCs/>
          <w:color w:val="000000"/>
          <w:sz w:val="28"/>
          <w:szCs w:val="28"/>
        </w:rPr>
      </w:pPr>
    </w:p>
    <w:p w:rsidR="00610434" w:rsidRPr="00D96B57" w:rsidRDefault="00610434" w:rsidP="00610434">
      <w:pPr>
        <w:autoSpaceDE w:val="0"/>
        <w:autoSpaceDN w:val="0"/>
        <w:adjustRightInd w:val="0"/>
        <w:jc w:val="right"/>
        <w:rPr>
          <w:rStyle w:val="docdata"/>
          <w:rFonts w:ascii="Times New Roman" w:hAnsi="Times New Roman"/>
          <w:b/>
          <w:bCs/>
          <w:color w:val="000000"/>
          <w:sz w:val="28"/>
          <w:szCs w:val="28"/>
        </w:rPr>
      </w:pPr>
      <w:r w:rsidRPr="00D96B57">
        <w:rPr>
          <w:rStyle w:val="docdata"/>
          <w:rFonts w:ascii="Times New Roman" w:hAnsi="Times New Roman"/>
          <w:b/>
          <w:bCs/>
          <w:color w:val="000000"/>
          <w:sz w:val="28"/>
          <w:szCs w:val="28"/>
        </w:rPr>
        <w:t>ВЕРХОВНА РАДА УКРАЇНИ</w:t>
      </w:r>
    </w:p>
    <w:p w:rsidR="00610434" w:rsidRPr="00D96B57" w:rsidRDefault="00610434" w:rsidP="00610434">
      <w:pPr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</w:rPr>
      </w:pPr>
    </w:p>
    <w:p w:rsidR="00610434" w:rsidRPr="00D96B57" w:rsidRDefault="00610434" w:rsidP="00610434">
      <w:pPr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</w:rPr>
      </w:pPr>
    </w:p>
    <w:p w:rsidR="00610434" w:rsidRPr="00D96B57" w:rsidRDefault="00610434" w:rsidP="00610434">
      <w:pPr>
        <w:autoSpaceDE w:val="0"/>
        <w:autoSpaceDN w:val="0"/>
        <w:adjustRightInd w:val="0"/>
        <w:jc w:val="center"/>
        <w:rPr>
          <w:rStyle w:val="docdata"/>
          <w:rFonts w:ascii="Times New Roman" w:hAnsi="Times New Roman"/>
          <w:b/>
          <w:bCs/>
          <w:color w:val="000000"/>
          <w:sz w:val="28"/>
          <w:szCs w:val="28"/>
        </w:rPr>
      </w:pPr>
      <w:r w:rsidRPr="00D96B57">
        <w:rPr>
          <w:rStyle w:val="docdata"/>
          <w:rFonts w:ascii="Times New Roman" w:hAnsi="Times New Roman"/>
          <w:b/>
          <w:bCs/>
          <w:color w:val="000000"/>
          <w:sz w:val="28"/>
          <w:szCs w:val="28"/>
        </w:rPr>
        <w:t>ПОДАННЯ</w:t>
      </w:r>
    </w:p>
    <w:p w:rsidR="00D14474" w:rsidRPr="00C32E26" w:rsidRDefault="00D14474" w:rsidP="00610434">
      <w:pPr>
        <w:tabs>
          <w:tab w:val="left" w:pos="4020"/>
        </w:tabs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D14474" w:rsidRPr="00C32E26" w:rsidRDefault="00D14474" w:rsidP="00D14474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8D6DDA" w:rsidRPr="00C32E26" w:rsidRDefault="008D6DDA" w:rsidP="008D6DDA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C32E26"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="007F0EB0" w:rsidRPr="004116EE">
        <w:rPr>
          <w:rFonts w:ascii="Times New Roman" w:hAnsi="Times New Roman"/>
          <w:sz w:val="28"/>
          <w:szCs w:val="28"/>
          <w:lang w:eastAsia="ru-RU"/>
        </w:rPr>
        <w:t>Відповідно до статті 93 Конституції України, статті 12 Закону України «Про статус народного депутата України» та статті 89 Закону України «Про Регламент Верховної Ради України»</w:t>
      </w:r>
      <w:r w:rsidR="007F0EB0" w:rsidRPr="00C32E2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96B57" w:rsidRPr="004116EE">
        <w:rPr>
          <w:rFonts w:ascii="Times New Roman" w:hAnsi="Times New Roman"/>
          <w:sz w:val="28"/>
          <w:szCs w:val="28"/>
        </w:rPr>
        <w:t xml:space="preserve">в порядку законодавчої ініціативи вноситься </w:t>
      </w:r>
      <w:r w:rsidR="00D14474" w:rsidRPr="004116EE">
        <w:rPr>
          <w:rFonts w:ascii="Times New Roman" w:hAnsi="Times New Roman"/>
          <w:sz w:val="28"/>
          <w:szCs w:val="28"/>
          <w:lang w:eastAsia="ru-RU"/>
        </w:rPr>
        <w:t>на розгляд Верховної Ради України проект Закону України</w:t>
      </w:r>
      <w:r w:rsidR="00611100" w:rsidRPr="008D6DD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32E26">
        <w:rPr>
          <w:rFonts w:ascii="Times New Roman" w:hAnsi="Times New Roman"/>
          <w:sz w:val="28"/>
          <w:szCs w:val="28"/>
          <w:lang w:eastAsia="ru-RU"/>
        </w:rPr>
        <w:t>«</w:t>
      </w:r>
      <w:r w:rsidR="00C32E26" w:rsidRPr="00C32E26">
        <w:rPr>
          <w:rFonts w:ascii="Times New Roman" w:hAnsi="Times New Roman"/>
          <w:sz w:val="28"/>
          <w:szCs w:val="28"/>
        </w:rPr>
        <w:t>Про внесення змін до розділу ІІ «Прикінцеві положення» Закону України «Про внесення змін до Закону України „Про Державний бюджет України на 2020»</w:t>
      </w:r>
      <w:r w:rsidRPr="00C32E26">
        <w:rPr>
          <w:rFonts w:ascii="Times New Roman" w:hAnsi="Times New Roman"/>
          <w:sz w:val="28"/>
          <w:szCs w:val="28"/>
          <w:lang w:eastAsia="ru-RU"/>
        </w:rPr>
        <w:t>.</w:t>
      </w:r>
    </w:p>
    <w:p w:rsidR="00611100" w:rsidRPr="0077593A" w:rsidRDefault="00611100" w:rsidP="00910790">
      <w:pPr>
        <w:keepNext/>
        <w:keepLines/>
        <w:autoSpaceDE w:val="0"/>
        <w:autoSpaceDN w:val="0"/>
        <w:spacing w:line="264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14474" w:rsidRPr="00FC35DB" w:rsidRDefault="00D14474" w:rsidP="00610434">
      <w:pPr>
        <w:spacing w:after="120"/>
        <w:ind w:firstLine="567"/>
        <w:rPr>
          <w:rFonts w:ascii="Times New Roman" w:hAnsi="Times New Roman"/>
          <w:sz w:val="28"/>
          <w:szCs w:val="28"/>
        </w:rPr>
      </w:pPr>
      <w:r w:rsidRPr="008550E9">
        <w:rPr>
          <w:rFonts w:ascii="Times New Roman" w:hAnsi="Times New Roman"/>
          <w:sz w:val="28"/>
          <w:szCs w:val="28"/>
        </w:rPr>
        <w:t xml:space="preserve">На пленарному </w:t>
      </w:r>
      <w:r w:rsidRPr="00610434">
        <w:rPr>
          <w:rFonts w:ascii="Times New Roman" w:hAnsi="Times New Roman"/>
          <w:sz w:val="28"/>
          <w:szCs w:val="28"/>
        </w:rPr>
        <w:t>засіданні Верховної Ради України даний проект буде народний депутат України</w:t>
      </w:r>
      <w:r w:rsidR="008550E9" w:rsidRPr="00610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35DB">
        <w:rPr>
          <w:rFonts w:ascii="Times New Roman" w:hAnsi="Times New Roman"/>
          <w:sz w:val="28"/>
          <w:szCs w:val="28"/>
          <w:lang w:val="en-US"/>
        </w:rPr>
        <w:t>Третьякова</w:t>
      </w:r>
      <w:proofErr w:type="spellEnd"/>
      <w:r w:rsidR="00FC35DB">
        <w:rPr>
          <w:rFonts w:ascii="Times New Roman" w:hAnsi="Times New Roman"/>
          <w:sz w:val="28"/>
          <w:szCs w:val="28"/>
          <w:lang w:val="en-US"/>
        </w:rPr>
        <w:t xml:space="preserve"> Г.М.</w:t>
      </w:r>
    </w:p>
    <w:p w:rsidR="00D14474" w:rsidRPr="008550E9" w:rsidRDefault="00D14474" w:rsidP="00D14474">
      <w:pPr>
        <w:tabs>
          <w:tab w:val="left" w:pos="708"/>
        </w:tabs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0D5AEF" w:rsidRPr="000D5AEF" w:rsidRDefault="000D5AEF" w:rsidP="000D5AEF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 w:rsidRPr="000D5AEF">
        <w:rPr>
          <w:rFonts w:ascii="Times New Roman" w:hAnsi="Times New Roman"/>
          <w:sz w:val="28"/>
          <w:szCs w:val="28"/>
        </w:rPr>
        <w:t xml:space="preserve">Додатки: </w:t>
      </w:r>
    </w:p>
    <w:p w:rsidR="000D5AEF" w:rsidRPr="000D5AEF" w:rsidRDefault="00B27718" w:rsidP="000D5AEF">
      <w:pPr>
        <w:pStyle w:val="aa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Закону України – на 1</w:t>
      </w:r>
      <w:r w:rsidR="000D5AEF" w:rsidRPr="000D5A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5AEF" w:rsidRPr="000D5AEF">
        <w:rPr>
          <w:rFonts w:ascii="Times New Roman" w:hAnsi="Times New Roman"/>
          <w:sz w:val="28"/>
          <w:szCs w:val="28"/>
        </w:rPr>
        <w:t>арк</w:t>
      </w:r>
      <w:proofErr w:type="spellEnd"/>
      <w:r w:rsidR="000D5AEF" w:rsidRPr="000D5AEF">
        <w:rPr>
          <w:rFonts w:ascii="Times New Roman" w:hAnsi="Times New Roman"/>
          <w:sz w:val="28"/>
          <w:szCs w:val="28"/>
        </w:rPr>
        <w:t>.;</w:t>
      </w:r>
    </w:p>
    <w:p w:rsidR="000D5AEF" w:rsidRPr="000D5AEF" w:rsidRDefault="000D5AEF" w:rsidP="000D5AEF">
      <w:pPr>
        <w:pStyle w:val="aa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AEF">
        <w:rPr>
          <w:rFonts w:ascii="Times New Roman" w:hAnsi="Times New Roman"/>
          <w:sz w:val="28"/>
          <w:szCs w:val="28"/>
        </w:rPr>
        <w:t xml:space="preserve">Порівняльна таблиця – на 2 </w:t>
      </w:r>
      <w:proofErr w:type="spellStart"/>
      <w:r w:rsidRPr="000D5AEF">
        <w:rPr>
          <w:rFonts w:ascii="Times New Roman" w:hAnsi="Times New Roman"/>
          <w:sz w:val="28"/>
          <w:szCs w:val="28"/>
        </w:rPr>
        <w:t>арк</w:t>
      </w:r>
      <w:proofErr w:type="spellEnd"/>
      <w:r w:rsidRPr="000D5AEF">
        <w:rPr>
          <w:rFonts w:ascii="Times New Roman" w:hAnsi="Times New Roman"/>
          <w:sz w:val="28"/>
          <w:szCs w:val="28"/>
        </w:rPr>
        <w:t>.;</w:t>
      </w:r>
    </w:p>
    <w:p w:rsidR="000D5AEF" w:rsidRPr="000D5AEF" w:rsidRDefault="000D5AEF" w:rsidP="000D5AEF">
      <w:pPr>
        <w:pStyle w:val="aa"/>
        <w:numPr>
          <w:ilvl w:val="0"/>
          <w:numId w:val="2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AEF">
        <w:rPr>
          <w:rFonts w:ascii="Times New Roman" w:hAnsi="Times New Roman"/>
          <w:sz w:val="28"/>
          <w:szCs w:val="28"/>
        </w:rPr>
        <w:t xml:space="preserve">Пояснювальна записка до проекту – на 3 </w:t>
      </w:r>
      <w:proofErr w:type="spellStart"/>
      <w:r w:rsidRPr="000D5AEF">
        <w:rPr>
          <w:rFonts w:ascii="Times New Roman" w:hAnsi="Times New Roman"/>
          <w:sz w:val="28"/>
          <w:szCs w:val="28"/>
        </w:rPr>
        <w:t>арк</w:t>
      </w:r>
      <w:proofErr w:type="spellEnd"/>
      <w:r w:rsidRPr="000D5AEF">
        <w:rPr>
          <w:rFonts w:ascii="Times New Roman" w:hAnsi="Times New Roman"/>
          <w:sz w:val="28"/>
          <w:szCs w:val="28"/>
        </w:rPr>
        <w:t>.;</w:t>
      </w:r>
    </w:p>
    <w:p w:rsidR="000D5AEF" w:rsidRPr="000D5AEF" w:rsidRDefault="000D5AEF" w:rsidP="000D5AEF">
      <w:pPr>
        <w:pStyle w:val="aa"/>
        <w:numPr>
          <w:ilvl w:val="0"/>
          <w:numId w:val="2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AEF">
        <w:rPr>
          <w:rFonts w:ascii="Times New Roman" w:hAnsi="Times New Roman"/>
          <w:sz w:val="28"/>
          <w:szCs w:val="28"/>
        </w:rPr>
        <w:t xml:space="preserve">Проект Постанови – на 1 </w:t>
      </w:r>
      <w:proofErr w:type="spellStart"/>
      <w:r w:rsidRPr="000D5AEF">
        <w:rPr>
          <w:rFonts w:ascii="Times New Roman" w:hAnsi="Times New Roman"/>
          <w:sz w:val="28"/>
          <w:szCs w:val="28"/>
        </w:rPr>
        <w:t>арк</w:t>
      </w:r>
      <w:proofErr w:type="spellEnd"/>
      <w:r w:rsidRPr="000D5AEF">
        <w:rPr>
          <w:rFonts w:ascii="Times New Roman" w:hAnsi="Times New Roman"/>
          <w:sz w:val="28"/>
          <w:szCs w:val="28"/>
        </w:rPr>
        <w:t>.;</w:t>
      </w:r>
    </w:p>
    <w:p w:rsidR="000D5AEF" w:rsidRPr="000D5AEF" w:rsidRDefault="000D5AEF" w:rsidP="000D5AEF">
      <w:pPr>
        <w:pStyle w:val="aa"/>
        <w:numPr>
          <w:ilvl w:val="0"/>
          <w:numId w:val="2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AEF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:rsidR="00910790" w:rsidRDefault="00910790" w:rsidP="00D14474">
      <w:pPr>
        <w:tabs>
          <w:tab w:val="left" w:pos="708"/>
        </w:tabs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 w:val="28"/>
          <w:szCs w:val="28"/>
          <w:lang w:val="ru-RU"/>
        </w:rPr>
      </w:pPr>
    </w:p>
    <w:p w:rsidR="00C32E26" w:rsidRDefault="00C32E26" w:rsidP="00610434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0D5AEF" w:rsidRPr="000D5AEF" w:rsidRDefault="00910790" w:rsidP="000D5AEF">
      <w:pPr>
        <w:adjustRightInd w:val="0"/>
        <w:jc w:val="right"/>
        <w:rPr>
          <w:rFonts w:ascii="Times New Roman" w:hAnsi="Times New Roman"/>
          <w:b/>
          <w:iCs/>
          <w:spacing w:val="-4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Народний депутат</w:t>
      </w:r>
      <w:r w:rsidR="00610434" w:rsidRPr="00610434">
        <w:rPr>
          <w:rFonts w:ascii="Times New Roman" w:hAnsi="Times New Roman"/>
          <w:b/>
          <w:bCs/>
          <w:sz w:val="28"/>
          <w:szCs w:val="28"/>
        </w:rPr>
        <w:t xml:space="preserve"> України:</w:t>
      </w:r>
      <w:r w:rsidR="00610434" w:rsidRPr="00610434">
        <w:rPr>
          <w:rFonts w:ascii="Times New Roman" w:hAnsi="Times New Roman"/>
          <w:b/>
          <w:bCs/>
          <w:sz w:val="28"/>
          <w:szCs w:val="28"/>
        </w:rPr>
        <w:tab/>
      </w:r>
      <w:r w:rsidR="000D5AEF">
        <w:rPr>
          <w:rFonts w:ascii="Times New Roman" w:hAnsi="Times New Roman"/>
          <w:b/>
          <w:bCs/>
          <w:sz w:val="28"/>
          <w:szCs w:val="28"/>
        </w:rPr>
        <w:tab/>
      </w:r>
      <w:r w:rsidR="000D5AEF">
        <w:rPr>
          <w:rFonts w:ascii="Times New Roman" w:hAnsi="Times New Roman"/>
          <w:b/>
          <w:bCs/>
          <w:sz w:val="28"/>
          <w:szCs w:val="28"/>
        </w:rPr>
        <w:tab/>
      </w:r>
      <w:r w:rsidR="000D5AEF" w:rsidRPr="000D5AE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D5AEF" w:rsidRPr="000D5AEF">
        <w:rPr>
          <w:rFonts w:ascii="Times New Roman" w:hAnsi="Times New Roman"/>
          <w:b/>
          <w:iCs/>
          <w:spacing w:val="-4"/>
          <w:sz w:val="28"/>
          <w:szCs w:val="28"/>
        </w:rPr>
        <w:t>Г.М. Третьякова (</w:t>
      </w:r>
      <w:proofErr w:type="spellStart"/>
      <w:r w:rsidR="000D5AEF" w:rsidRPr="000D5AEF">
        <w:rPr>
          <w:rFonts w:ascii="Times New Roman" w:hAnsi="Times New Roman"/>
          <w:b/>
          <w:iCs/>
          <w:spacing w:val="-4"/>
          <w:sz w:val="28"/>
          <w:szCs w:val="28"/>
        </w:rPr>
        <w:t>посв</w:t>
      </w:r>
      <w:proofErr w:type="spellEnd"/>
      <w:r w:rsidR="000D5AEF" w:rsidRPr="000D5AEF">
        <w:rPr>
          <w:rFonts w:ascii="Times New Roman" w:hAnsi="Times New Roman"/>
          <w:b/>
          <w:iCs/>
          <w:spacing w:val="-4"/>
          <w:sz w:val="28"/>
          <w:szCs w:val="28"/>
        </w:rPr>
        <w:t>. № 53)</w:t>
      </w:r>
    </w:p>
    <w:p w:rsidR="00610434" w:rsidRDefault="00610434" w:rsidP="00610434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  <w:r w:rsidRPr="00610434">
        <w:rPr>
          <w:rFonts w:ascii="Times New Roman" w:hAnsi="Times New Roman"/>
          <w:b/>
          <w:bCs/>
          <w:sz w:val="28"/>
          <w:szCs w:val="28"/>
        </w:rPr>
        <w:tab/>
      </w:r>
      <w:r w:rsidRPr="00610434">
        <w:rPr>
          <w:rFonts w:ascii="Times New Roman" w:hAnsi="Times New Roman"/>
          <w:b/>
          <w:bCs/>
          <w:sz w:val="28"/>
          <w:szCs w:val="28"/>
        </w:rPr>
        <w:tab/>
      </w:r>
    </w:p>
    <w:sectPr w:rsidR="00610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0B0"/>
    <w:rsid w:val="00046F75"/>
    <w:rsid w:val="0005310F"/>
    <w:rsid w:val="000D5AEF"/>
    <w:rsid w:val="001A7A0D"/>
    <w:rsid w:val="003E4131"/>
    <w:rsid w:val="004116EE"/>
    <w:rsid w:val="00416D15"/>
    <w:rsid w:val="00455F3D"/>
    <w:rsid w:val="005B7DD8"/>
    <w:rsid w:val="00610434"/>
    <w:rsid w:val="00611100"/>
    <w:rsid w:val="00653D07"/>
    <w:rsid w:val="0077593A"/>
    <w:rsid w:val="007F0EB0"/>
    <w:rsid w:val="008550E9"/>
    <w:rsid w:val="00873F8C"/>
    <w:rsid w:val="00884A48"/>
    <w:rsid w:val="008B1289"/>
    <w:rsid w:val="008B60D9"/>
    <w:rsid w:val="008C0FED"/>
    <w:rsid w:val="008D6DDA"/>
    <w:rsid w:val="00910790"/>
    <w:rsid w:val="0098601F"/>
    <w:rsid w:val="009C7443"/>
    <w:rsid w:val="00A204ED"/>
    <w:rsid w:val="00AB7153"/>
    <w:rsid w:val="00B27718"/>
    <w:rsid w:val="00BB50B0"/>
    <w:rsid w:val="00C32E26"/>
    <w:rsid w:val="00C41BAD"/>
    <w:rsid w:val="00CA2CF1"/>
    <w:rsid w:val="00CB765C"/>
    <w:rsid w:val="00D14474"/>
    <w:rsid w:val="00D96B57"/>
    <w:rsid w:val="00DB4207"/>
    <w:rsid w:val="00DF4BE7"/>
    <w:rsid w:val="00F06AB1"/>
    <w:rsid w:val="00F36F0B"/>
    <w:rsid w:val="00FC3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E926501-FCF5-4B71-A82A-B1C5BF19B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474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1447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447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447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44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447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447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447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447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447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14474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D14474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D14474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D14474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D14474"/>
    <w:rPr>
      <w:rFonts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D14474"/>
    <w:rPr>
      <w:rFonts w:cs="Times New Roman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locked/>
    <w:rsid w:val="00D14474"/>
    <w:rPr>
      <w:rFonts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locked/>
    <w:rsid w:val="00D14474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locked/>
    <w:rsid w:val="00D14474"/>
    <w:rPr>
      <w:rFonts w:asciiTheme="majorHAnsi" w:eastAsiaTheme="majorEastAsia" w:hAnsiTheme="majorHAnsi" w:cs="Times New Roman"/>
    </w:rPr>
  </w:style>
  <w:style w:type="paragraph" w:styleId="a3">
    <w:name w:val="Title"/>
    <w:basedOn w:val="a"/>
    <w:next w:val="a"/>
    <w:link w:val="a4"/>
    <w:uiPriority w:val="10"/>
    <w:qFormat/>
    <w:rsid w:val="00D1447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10"/>
    <w:locked/>
    <w:rsid w:val="00D14474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1447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ідзаголовок Знак"/>
    <w:basedOn w:val="a0"/>
    <w:link w:val="a5"/>
    <w:uiPriority w:val="11"/>
    <w:locked/>
    <w:rsid w:val="00D14474"/>
    <w:rPr>
      <w:rFonts w:asciiTheme="majorHAnsi" w:eastAsiaTheme="majorEastAsia" w:hAnsiTheme="majorHAnsi" w:cs="Times New Roman"/>
      <w:sz w:val="24"/>
      <w:szCs w:val="24"/>
    </w:rPr>
  </w:style>
  <w:style w:type="character" w:styleId="a7">
    <w:name w:val="Strong"/>
    <w:basedOn w:val="a0"/>
    <w:uiPriority w:val="22"/>
    <w:qFormat/>
    <w:rsid w:val="00D14474"/>
    <w:rPr>
      <w:rFonts w:cs="Times New Roman"/>
      <w:b/>
      <w:bCs/>
    </w:rPr>
  </w:style>
  <w:style w:type="character" w:styleId="a8">
    <w:name w:val="Emphasis"/>
    <w:basedOn w:val="a0"/>
    <w:uiPriority w:val="20"/>
    <w:qFormat/>
    <w:rsid w:val="00D14474"/>
    <w:rPr>
      <w:rFonts w:asciiTheme="minorHAnsi" w:hAnsiTheme="minorHAnsi" w:cs="Times New Roman"/>
      <w:b/>
      <w:i/>
      <w:iCs/>
    </w:rPr>
  </w:style>
  <w:style w:type="paragraph" w:styleId="a9">
    <w:name w:val="No Spacing"/>
    <w:basedOn w:val="a"/>
    <w:uiPriority w:val="1"/>
    <w:qFormat/>
    <w:rsid w:val="00D14474"/>
    <w:rPr>
      <w:szCs w:val="32"/>
    </w:rPr>
  </w:style>
  <w:style w:type="paragraph" w:styleId="aa">
    <w:name w:val="List Paragraph"/>
    <w:basedOn w:val="a"/>
    <w:uiPriority w:val="99"/>
    <w:qFormat/>
    <w:rsid w:val="00D14474"/>
    <w:pPr>
      <w:ind w:left="720"/>
      <w:contextualSpacing/>
    </w:pPr>
  </w:style>
  <w:style w:type="paragraph" w:styleId="ab">
    <w:name w:val="Quote"/>
    <w:basedOn w:val="a"/>
    <w:next w:val="a"/>
    <w:link w:val="ac"/>
    <w:uiPriority w:val="29"/>
    <w:qFormat/>
    <w:rsid w:val="00D14474"/>
    <w:rPr>
      <w:i/>
    </w:rPr>
  </w:style>
  <w:style w:type="character" w:customStyle="1" w:styleId="ac">
    <w:name w:val="Цитата Знак"/>
    <w:basedOn w:val="a0"/>
    <w:link w:val="ab"/>
    <w:uiPriority w:val="29"/>
    <w:locked/>
    <w:rsid w:val="00D14474"/>
    <w:rPr>
      <w:rFonts w:cs="Times New Roman"/>
      <w:i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D14474"/>
    <w:pPr>
      <w:ind w:left="720" w:right="720"/>
    </w:pPr>
    <w:rPr>
      <w:b/>
      <w:i/>
      <w:szCs w:val="22"/>
    </w:rPr>
  </w:style>
  <w:style w:type="character" w:customStyle="1" w:styleId="ae">
    <w:name w:val="Насичена цитата Знак"/>
    <w:basedOn w:val="a0"/>
    <w:link w:val="ad"/>
    <w:uiPriority w:val="30"/>
    <w:locked/>
    <w:rsid w:val="00D14474"/>
    <w:rPr>
      <w:rFonts w:cs="Times New Roman"/>
      <w:b/>
      <w:i/>
      <w:sz w:val="24"/>
    </w:rPr>
  </w:style>
  <w:style w:type="character" w:styleId="af">
    <w:name w:val="Subtle Emphasis"/>
    <w:basedOn w:val="a0"/>
    <w:uiPriority w:val="19"/>
    <w:qFormat/>
    <w:rsid w:val="00D14474"/>
    <w:rPr>
      <w:rFonts w:cs="Times New Roman"/>
      <w:i/>
      <w:color w:val="5A5A5A" w:themeColor="text1" w:themeTint="A5"/>
    </w:rPr>
  </w:style>
  <w:style w:type="character" w:styleId="af0">
    <w:name w:val="Intense Emphasis"/>
    <w:basedOn w:val="a0"/>
    <w:uiPriority w:val="21"/>
    <w:qFormat/>
    <w:rsid w:val="00D14474"/>
    <w:rPr>
      <w:rFonts w:cs="Times New Roman"/>
      <w:b/>
      <w:i/>
      <w:sz w:val="24"/>
      <w:szCs w:val="24"/>
      <w:u w:val="single"/>
    </w:rPr>
  </w:style>
  <w:style w:type="character" w:styleId="af1">
    <w:name w:val="Subtle Reference"/>
    <w:basedOn w:val="a0"/>
    <w:uiPriority w:val="31"/>
    <w:qFormat/>
    <w:rsid w:val="00D14474"/>
    <w:rPr>
      <w:rFonts w:cs="Times New Roman"/>
      <w:sz w:val="24"/>
      <w:szCs w:val="24"/>
      <w:u w:val="single"/>
    </w:rPr>
  </w:style>
  <w:style w:type="character" w:styleId="af2">
    <w:name w:val="Intense Reference"/>
    <w:basedOn w:val="a0"/>
    <w:uiPriority w:val="32"/>
    <w:qFormat/>
    <w:rsid w:val="00D14474"/>
    <w:rPr>
      <w:rFonts w:cs="Times New Roman"/>
      <w:b/>
      <w:sz w:val="24"/>
      <w:u w:val="single"/>
    </w:rPr>
  </w:style>
  <w:style w:type="character" w:styleId="af3">
    <w:name w:val="Book Title"/>
    <w:basedOn w:val="a0"/>
    <w:uiPriority w:val="33"/>
    <w:qFormat/>
    <w:rsid w:val="00D14474"/>
    <w:rPr>
      <w:rFonts w:asciiTheme="majorHAnsi" w:eastAsiaTheme="majorEastAsia" w:hAnsiTheme="majorHAnsi" w:cs="Times New Roman"/>
      <w:b/>
      <w:i/>
      <w:sz w:val="24"/>
      <w:szCs w:val="24"/>
    </w:rPr>
  </w:style>
  <w:style w:type="paragraph" w:styleId="af4">
    <w:name w:val="TOC Heading"/>
    <w:basedOn w:val="1"/>
    <w:next w:val="a"/>
    <w:uiPriority w:val="39"/>
    <w:semiHidden/>
    <w:unhideWhenUsed/>
    <w:qFormat/>
    <w:rsid w:val="00D14474"/>
    <w:pPr>
      <w:outlineLvl w:val="9"/>
    </w:p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a0"/>
    <w:rsid w:val="00610434"/>
    <w:rPr>
      <w:rFonts w:cs="Times New Roman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rsid w:val="00610434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paragraph" w:styleId="af5">
    <w:name w:val="Normal (Web)"/>
    <w:basedOn w:val="a"/>
    <w:uiPriority w:val="99"/>
    <w:rsid w:val="00610434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paragraph" w:styleId="af6">
    <w:name w:val="Balloon Text"/>
    <w:basedOn w:val="a"/>
    <w:link w:val="af7"/>
    <w:uiPriority w:val="99"/>
    <w:semiHidden/>
    <w:unhideWhenUsed/>
    <w:rsid w:val="00F06AB1"/>
    <w:rPr>
      <w:rFonts w:ascii="Segoe UI" w:hAnsi="Segoe UI" w:cs="Segoe UI"/>
      <w:sz w:val="18"/>
      <w:szCs w:val="18"/>
    </w:rPr>
  </w:style>
  <w:style w:type="character" w:customStyle="1" w:styleId="af7">
    <w:name w:val="Текст у виносці Знак"/>
    <w:basedOn w:val="a0"/>
    <w:link w:val="af6"/>
    <w:uiPriority w:val="99"/>
    <w:semiHidden/>
    <w:locked/>
    <w:rsid w:val="00F06A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97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26DDAA8-150B-499C-ADDB-C64072B334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3D6BB8-01DB-4691-A3CC-36201FF172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17E946-79AE-4B30-8ABF-DA8233282BB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643</Words>
  <Characters>368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2020-06-18T15:18:00Z</dcterms:created>
  <dcterms:modified xsi:type="dcterms:W3CDTF">2020-06-18T15:18:00Z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