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A030E2" w14:textId="77777777" w:rsidR="001E736C" w:rsidRPr="008E52F5" w:rsidRDefault="001E736C" w:rsidP="001E73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14:paraId="07803C66" w14:textId="77777777" w:rsidR="001E736C" w:rsidRPr="008E52F5" w:rsidRDefault="001E736C" w:rsidP="001E73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D99D6EA" w14:textId="77777777" w:rsidR="001E736C" w:rsidRPr="008E52F5" w:rsidRDefault="001E736C" w:rsidP="001E73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1D6C23F" w14:textId="77777777" w:rsidR="001E736C" w:rsidRPr="008E52F5" w:rsidRDefault="001E736C" w:rsidP="001E73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6E6D2A9" w14:textId="77777777" w:rsidR="001E736C" w:rsidRPr="008E52F5" w:rsidRDefault="001E736C" w:rsidP="001E73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02C8D43" w14:textId="77777777" w:rsidR="001E736C" w:rsidRDefault="001E736C" w:rsidP="001E73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8342472" w14:textId="77777777" w:rsidR="004C4EB8" w:rsidRPr="008E52F5" w:rsidRDefault="004C4EB8" w:rsidP="001E73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36712D8" w14:textId="77777777" w:rsidR="001E736C" w:rsidRPr="008E52F5" w:rsidRDefault="001E736C" w:rsidP="001E73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44A8B76" w14:textId="77777777" w:rsidR="001E736C" w:rsidRPr="008E52F5" w:rsidRDefault="001E736C" w:rsidP="001E73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AD50109" w14:textId="77777777" w:rsidR="001E736C" w:rsidRPr="008E52F5" w:rsidRDefault="001E736C" w:rsidP="009B3E2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E52F5">
        <w:rPr>
          <w:rFonts w:ascii="Times New Roman" w:hAnsi="Times New Roman"/>
          <w:b/>
          <w:sz w:val="28"/>
          <w:szCs w:val="28"/>
        </w:rPr>
        <w:t>ВИСНОВОК</w:t>
      </w:r>
    </w:p>
    <w:p w14:paraId="3895A7F0" w14:textId="77777777" w:rsidR="00B0699D" w:rsidRPr="0053704C" w:rsidRDefault="001E736C" w:rsidP="006023CC">
      <w:pPr>
        <w:keepNext/>
        <w:keepLines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b/>
          <w:sz w:val="28"/>
          <w:szCs w:val="28"/>
        </w:rPr>
      </w:pPr>
      <w:r w:rsidRPr="008E52F5">
        <w:rPr>
          <w:rFonts w:ascii="Times New Roman" w:eastAsia="Times New Roman" w:hAnsi="Times New Roman"/>
          <w:b/>
          <w:sz w:val="28"/>
          <w:szCs w:val="28"/>
        </w:rPr>
        <w:t xml:space="preserve">на проект Закону України </w:t>
      </w:r>
      <w:r w:rsidRPr="008E52F5">
        <w:rPr>
          <w:rFonts w:ascii="Times New Roman" w:hAnsi="Times New Roman"/>
          <w:b/>
          <w:sz w:val="28"/>
          <w:szCs w:val="28"/>
        </w:rPr>
        <w:t>«</w:t>
      </w:r>
      <w:r w:rsidR="00F10235">
        <w:rPr>
          <w:rFonts w:ascii="Times New Roman" w:hAnsi="Times New Roman"/>
          <w:b/>
          <w:sz w:val="28"/>
          <w:szCs w:val="28"/>
        </w:rPr>
        <w:t>П</w:t>
      </w:r>
      <w:r w:rsidR="006023CC" w:rsidRPr="006023CC">
        <w:rPr>
          <w:rFonts w:ascii="Times New Roman" w:hAnsi="Times New Roman"/>
          <w:b/>
          <w:sz w:val="28"/>
          <w:szCs w:val="28"/>
        </w:rPr>
        <w:t xml:space="preserve">ро внесення </w:t>
      </w:r>
      <w:r w:rsidR="006023CC" w:rsidRPr="00532602">
        <w:rPr>
          <w:rFonts w:ascii="Times New Roman" w:hAnsi="Times New Roman"/>
          <w:b/>
          <w:sz w:val="28"/>
          <w:szCs w:val="28"/>
        </w:rPr>
        <w:t>змін</w:t>
      </w:r>
      <w:r w:rsidR="006023CC" w:rsidRPr="006023CC">
        <w:rPr>
          <w:rFonts w:ascii="Times New Roman" w:hAnsi="Times New Roman"/>
          <w:b/>
          <w:sz w:val="28"/>
          <w:szCs w:val="28"/>
        </w:rPr>
        <w:t xml:space="preserve"> до прикінцевих та </w:t>
      </w:r>
      <w:r w:rsidR="006023CC" w:rsidRPr="0053704C">
        <w:rPr>
          <w:rFonts w:ascii="Times New Roman" w:hAnsi="Times New Roman"/>
          <w:b/>
          <w:sz w:val="28"/>
          <w:szCs w:val="28"/>
        </w:rPr>
        <w:t xml:space="preserve">перехідних положень Закону України </w:t>
      </w:r>
      <w:r w:rsidR="00F10235" w:rsidRPr="0053704C">
        <w:rPr>
          <w:rFonts w:ascii="Times New Roman" w:hAnsi="Times New Roman"/>
          <w:b/>
          <w:sz w:val="28"/>
          <w:szCs w:val="28"/>
        </w:rPr>
        <w:t>«</w:t>
      </w:r>
      <w:r w:rsidR="006023CC" w:rsidRPr="0053704C">
        <w:rPr>
          <w:rFonts w:ascii="Times New Roman" w:hAnsi="Times New Roman"/>
          <w:b/>
          <w:sz w:val="28"/>
          <w:szCs w:val="28"/>
        </w:rPr>
        <w:t>Про повну загальну середню освіту</w:t>
      </w:r>
      <w:r w:rsidR="00F10235" w:rsidRPr="0053704C">
        <w:rPr>
          <w:rFonts w:ascii="Times New Roman" w:hAnsi="Times New Roman"/>
          <w:b/>
          <w:sz w:val="28"/>
          <w:szCs w:val="28"/>
        </w:rPr>
        <w:t>»</w:t>
      </w:r>
      <w:r w:rsidR="006023CC" w:rsidRPr="0053704C">
        <w:rPr>
          <w:rFonts w:ascii="Times New Roman" w:hAnsi="Times New Roman"/>
          <w:b/>
          <w:sz w:val="28"/>
          <w:szCs w:val="28"/>
        </w:rPr>
        <w:t xml:space="preserve"> з метою врегулювання укладання трудових договорів із керівниками державних і комунальних закладів </w:t>
      </w:r>
    </w:p>
    <w:p w14:paraId="60586AB7" w14:textId="77777777" w:rsidR="006023CC" w:rsidRPr="0053704C" w:rsidRDefault="006023CC" w:rsidP="006023CC">
      <w:pPr>
        <w:keepNext/>
        <w:keepLines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b/>
          <w:sz w:val="28"/>
          <w:szCs w:val="28"/>
        </w:rPr>
      </w:pPr>
      <w:r w:rsidRPr="0053704C">
        <w:rPr>
          <w:rFonts w:ascii="Times New Roman" w:hAnsi="Times New Roman"/>
          <w:b/>
          <w:sz w:val="28"/>
          <w:szCs w:val="28"/>
        </w:rPr>
        <w:t>загальної середньої освіти</w:t>
      </w:r>
      <w:r w:rsidR="00532602" w:rsidRPr="0053704C">
        <w:rPr>
          <w:rFonts w:ascii="Times New Roman" w:hAnsi="Times New Roman"/>
          <w:b/>
          <w:sz w:val="28"/>
          <w:szCs w:val="28"/>
        </w:rPr>
        <w:t>»</w:t>
      </w:r>
    </w:p>
    <w:p w14:paraId="3B02E817" w14:textId="77777777" w:rsidR="006023CC" w:rsidRPr="0053704C" w:rsidRDefault="006023CC" w:rsidP="006023CC">
      <w:pPr>
        <w:keepNext/>
        <w:keepLines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b/>
          <w:sz w:val="28"/>
          <w:szCs w:val="28"/>
        </w:rPr>
      </w:pPr>
    </w:p>
    <w:p w14:paraId="1ACC5AED" w14:textId="625C745C" w:rsidR="00C63CD4" w:rsidRPr="0053704C" w:rsidRDefault="00F10235" w:rsidP="00B14051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3704C">
        <w:rPr>
          <w:rFonts w:ascii="Times New Roman" w:hAnsi="Times New Roman"/>
          <w:bCs/>
          <w:sz w:val="28"/>
          <w:szCs w:val="28"/>
        </w:rPr>
        <w:t xml:space="preserve">Законопроектом </w:t>
      </w:r>
      <w:r w:rsidR="001E736C" w:rsidRPr="0053704C">
        <w:rPr>
          <w:rFonts w:ascii="Times New Roman" w:hAnsi="Times New Roman"/>
          <w:bCs/>
          <w:sz w:val="28"/>
          <w:szCs w:val="28"/>
        </w:rPr>
        <w:t>пропонується внести змін</w:t>
      </w:r>
      <w:r w:rsidRPr="0053704C">
        <w:rPr>
          <w:rFonts w:ascii="Times New Roman" w:hAnsi="Times New Roman"/>
          <w:bCs/>
          <w:sz w:val="28"/>
          <w:szCs w:val="28"/>
        </w:rPr>
        <w:t xml:space="preserve">у до </w:t>
      </w:r>
      <w:r w:rsidR="00C63CD4" w:rsidRPr="0053704C">
        <w:rPr>
          <w:rFonts w:ascii="Times New Roman" w:hAnsi="Times New Roman"/>
          <w:bCs/>
          <w:sz w:val="28"/>
          <w:szCs w:val="28"/>
        </w:rPr>
        <w:t xml:space="preserve">абз. 2 пп. 1 </w:t>
      </w:r>
      <w:r w:rsidRPr="0053704C">
        <w:rPr>
          <w:rFonts w:ascii="Times New Roman" w:hAnsi="Times New Roman"/>
          <w:bCs/>
          <w:sz w:val="28"/>
          <w:szCs w:val="28"/>
        </w:rPr>
        <w:t>п.</w:t>
      </w:r>
      <w:r w:rsidR="00316EF4" w:rsidRPr="0053704C">
        <w:rPr>
          <w:rFonts w:ascii="Times New Roman" w:hAnsi="Times New Roman"/>
          <w:bCs/>
          <w:sz w:val="28"/>
          <w:szCs w:val="28"/>
        </w:rPr>
        <w:t xml:space="preserve"> </w:t>
      </w:r>
      <w:r w:rsidRPr="0053704C">
        <w:rPr>
          <w:rFonts w:ascii="Times New Roman" w:hAnsi="Times New Roman"/>
          <w:bCs/>
          <w:sz w:val="28"/>
          <w:szCs w:val="28"/>
        </w:rPr>
        <w:t xml:space="preserve">3 </w:t>
      </w:r>
      <w:r w:rsidR="009C483B" w:rsidRPr="0053704C">
        <w:rPr>
          <w:rFonts w:ascii="Times New Roman" w:hAnsi="Times New Roman"/>
          <w:bCs/>
          <w:sz w:val="28"/>
          <w:szCs w:val="28"/>
        </w:rPr>
        <w:br/>
      </w:r>
      <w:r w:rsidR="006F574A" w:rsidRPr="0053704C">
        <w:rPr>
          <w:rFonts w:ascii="Times New Roman" w:hAnsi="Times New Roman"/>
          <w:bCs/>
          <w:sz w:val="28"/>
          <w:szCs w:val="28"/>
        </w:rPr>
        <w:t>р</w:t>
      </w:r>
      <w:r w:rsidRPr="0053704C">
        <w:rPr>
          <w:rFonts w:ascii="Times New Roman" w:hAnsi="Times New Roman"/>
          <w:bCs/>
          <w:sz w:val="28"/>
          <w:szCs w:val="28"/>
        </w:rPr>
        <w:t xml:space="preserve">озділу X </w:t>
      </w:r>
      <w:r w:rsidR="00532602" w:rsidRPr="0053704C">
        <w:rPr>
          <w:rFonts w:ascii="Times New Roman" w:hAnsi="Times New Roman"/>
          <w:bCs/>
          <w:sz w:val="28"/>
          <w:szCs w:val="28"/>
        </w:rPr>
        <w:t>«</w:t>
      </w:r>
      <w:r w:rsidRPr="0053704C">
        <w:rPr>
          <w:rFonts w:ascii="Times New Roman" w:hAnsi="Times New Roman"/>
          <w:bCs/>
          <w:sz w:val="28"/>
          <w:szCs w:val="28"/>
        </w:rPr>
        <w:t>Прикінцеві та перехідні положення</w:t>
      </w:r>
      <w:r w:rsidR="00532602" w:rsidRPr="0053704C">
        <w:rPr>
          <w:rFonts w:ascii="Times New Roman" w:hAnsi="Times New Roman"/>
          <w:bCs/>
          <w:sz w:val="28"/>
          <w:szCs w:val="28"/>
        </w:rPr>
        <w:t>»</w:t>
      </w:r>
      <w:r w:rsidRPr="0053704C">
        <w:rPr>
          <w:rFonts w:ascii="Times New Roman" w:hAnsi="Times New Roman"/>
          <w:bCs/>
          <w:sz w:val="28"/>
          <w:szCs w:val="28"/>
        </w:rPr>
        <w:t xml:space="preserve"> Закону України «Про повну загальну середню освіту»</w:t>
      </w:r>
      <w:r w:rsidR="00C63CD4" w:rsidRPr="0053704C">
        <w:rPr>
          <w:rFonts w:ascii="Times New Roman" w:hAnsi="Times New Roman"/>
          <w:bCs/>
          <w:sz w:val="28"/>
          <w:szCs w:val="28"/>
        </w:rPr>
        <w:t>, у якій більш точно визначити керівника державного і комунального закладу освіти, з яким має у</w:t>
      </w:r>
      <w:r w:rsidRPr="0053704C">
        <w:rPr>
          <w:rFonts w:ascii="Times New Roman" w:hAnsi="Times New Roman"/>
          <w:bCs/>
          <w:sz w:val="28"/>
          <w:szCs w:val="28"/>
        </w:rPr>
        <w:t>клада</w:t>
      </w:r>
      <w:r w:rsidR="00C63CD4" w:rsidRPr="0053704C">
        <w:rPr>
          <w:rFonts w:ascii="Times New Roman" w:hAnsi="Times New Roman"/>
          <w:bCs/>
          <w:sz w:val="28"/>
          <w:szCs w:val="28"/>
        </w:rPr>
        <w:t xml:space="preserve">тися </w:t>
      </w:r>
      <w:r w:rsidRPr="0053704C">
        <w:rPr>
          <w:rFonts w:ascii="Times New Roman" w:hAnsi="Times New Roman"/>
          <w:bCs/>
          <w:sz w:val="28"/>
          <w:szCs w:val="28"/>
        </w:rPr>
        <w:t>строков</w:t>
      </w:r>
      <w:r w:rsidR="00C63CD4" w:rsidRPr="0053704C">
        <w:rPr>
          <w:rFonts w:ascii="Times New Roman" w:hAnsi="Times New Roman"/>
          <w:bCs/>
          <w:sz w:val="28"/>
          <w:szCs w:val="28"/>
        </w:rPr>
        <w:t>ий</w:t>
      </w:r>
      <w:r w:rsidRPr="0053704C">
        <w:rPr>
          <w:rFonts w:ascii="Times New Roman" w:hAnsi="Times New Roman"/>
          <w:bCs/>
          <w:sz w:val="28"/>
          <w:szCs w:val="28"/>
        </w:rPr>
        <w:t xml:space="preserve"> трудов</w:t>
      </w:r>
      <w:r w:rsidR="00C63CD4" w:rsidRPr="0053704C">
        <w:rPr>
          <w:rFonts w:ascii="Times New Roman" w:hAnsi="Times New Roman"/>
          <w:bCs/>
          <w:sz w:val="28"/>
          <w:szCs w:val="28"/>
        </w:rPr>
        <w:t>ий</w:t>
      </w:r>
      <w:r w:rsidRPr="0053704C">
        <w:rPr>
          <w:rFonts w:ascii="Times New Roman" w:hAnsi="Times New Roman"/>
          <w:bCs/>
          <w:sz w:val="28"/>
          <w:szCs w:val="28"/>
        </w:rPr>
        <w:t xml:space="preserve"> догов</w:t>
      </w:r>
      <w:r w:rsidR="009C483B" w:rsidRPr="0053704C">
        <w:rPr>
          <w:rFonts w:ascii="Times New Roman" w:hAnsi="Times New Roman"/>
          <w:bCs/>
          <w:sz w:val="28"/>
          <w:szCs w:val="28"/>
        </w:rPr>
        <w:t>ір</w:t>
      </w:r>
      <w:r w:rsidRPr="0053704C">
        <w:rPr>
          <w:rFonts w:ascii="Times New Roman" w:hAnsi="Times New Roman"/>
          <w:bCs/>
          <w:sz w:val="28"/>
          <w:szCs w:val="28"/>
        </w:rPr>
        <w:t xml:space="preserve"> терміном на один рік без проведення конкурсу</w:t>
      </w:r>
      <w:r w:rsidR="00C63CD4" w:rsidRPr="0053704C">
        <w:rPr>
          <w:rFonts w:ascii="Times New Roman" w:hAnsi="Times New Roman"/>
          <w:bCs/>
          <w:sz w:val="28"/>
          <w:szCs w:val="28"/>
        </w:rPr>
        <w:t>, уточнивши, що такий контракт має укладатися з керівником, який досяг пенсійного віку (у чинній редакції йдеться про керівника, який отриму</w:t>
      </w:r>
      <w:r w:rsidR="009C483B" w:rsidRPr="0053704C">
        <w:rPr>
          <w:rFonts w:ascii="Times New Roman" w:hAnsi="Times New Roman"/>
          <w:bCs/>
          <w:sz w:val="28"/>
          <w:szCs w:val="28"/>
        </w:rPr>
        <w:t>є</w:t>
      </w:r>
      <w:r w:rsidR="00C63CD4" w:rsidRPr="0053704C">
        <w:rPr>
          <w:rFonts w:ascii="Times New Roman" w:hAnsi="Times New Roman"/>
          <w:bCs/>
          <w:sz w:val="28"/>
          <w:szCs w:val="28"/>
        </w:rPr>
        <w:t xml:space="preserve"> пенсію за віком).</w:t>
      </w:r>
    </w:p>
    <w:p w14:paraId="0535C140" w14:textId="0FE8C910" w:rsidR="00C63CD4" w:rsidRDefault="00C63CD4" w:rsidP="00B1405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53704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Розглянувши проект, Головне управління звертає увагу</w:t>
      </w:r>
      <w:r w:rsidR="009C483B" w:rsidRPr="0053704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 те</w:t>
      </w:r>
      <w:r w:rsidRPr="0053704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що згідно </w:t>
      </w:r>
      <w:r w:rsidR="009C483B" w:rsidRPr="0053704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і</w:t>
      </w:r>
      <w:r w:rsidRPr="0053704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 вказаним абзацом пп. 1 п. 3 розділу X «Прикінцеві та перехідні положення» Закону України «Про повну загальну середню освіту» такі контракти з керівниками державних і комунальних закладів мали бути укладені </w:t>
      </w:r>
      <w:r w:rsidRPr="0053704C">
        <w:rPr>
          <w:rFonts w:ascii="Times New Roman" w:hAnsi="Times New Roman"/>
          <w:i/>
          <w:color w:val="000000"/>
          <w:sz w:val="28"/>
          <w:szCs w:val="28"/>
          <w:u w:val="single"/>
          <w:shd w:val="clear" w:color="auto" w:fill="FFFFFF"/>
        </w:rPr>
        <w:t>до 1 липня 2020 року.</w:t>
      </w:r>
      <w:r w:rsidR="009C483B" w:rsidRPr="0053704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 зв’язку з </w:t>
      </w:r>
      <w:r w:rsidRPr="0053704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цим вважаємо, що вказаний проект </w:t>
      </w:r>
      <w:r w:rsidR="0053704C" w:rsidRPr="0053704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 запропонованій редакції </w:t>
      </w:r>
      <w:r w:rsidRPr="0053704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втратив актуальність.</w:t>
      </w:r>
    </w:p>
    <w:p w14:paraId="5B6FBB02" w14:textId="7BB8A391" w:rsidR="008A4745" w:rsidRDefault="008A4745" w:rsidP="0085497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567ECEE" w14:textId="77777777" w:rsidR="006F574A" w:rsidRDefault="006F574A" w:rsidP="0085497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86633D6" w14:textId="77777777" w:rsidR="001E736C" w:rsidRPr="008E52F5" w:rsidRDefault="001E736C" w:rsidP="0085497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52F5">
        <w:rPr>
          <w:rFonts w:ascii="Times New Roman" w:eastAsia="Times New Roman" w:hAnsi="Times New Roman"/>
          <w:sz w:val="28"/>
          <w:szCs w:val="28"/>
          <w:lang w:eastAsia="ru-RU"/>
        </w:rPr>
        <w:t>Керівник Головного управління</w:t>
      </w:r>
      <w:r w:rsidRPr="008E52F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E52F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E52F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E52F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E52F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С. Тихонюк</w:t>
      </w:r>
    </w:p>
    <w:p w14:paraId="33DF791A" w14:textId="77777777" w:rsidR="001E736C" w:rsidRPr="008E52F5" w:rsidRDefault="001E736C" w:rsidP="0085497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F35A48D" w14:textId="77777777" w:rsidR="004F16F0" w:rsidRPr="008E52F5" w:rsidRDefault="004F16F0" w:rsidP="0085497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7F68159" w14:textId="11BA1EFE" w:rsidR="001A12BF" w:rsidRPr="008E52F5" w:rsidRDefault="001E736C" w:rsidP="0085497D">
      <w:pPr>
        <w:spacing w:after="0" w:line="240" w:lineRule="auto"/>
        <w:ind w:firstLine="709"/>
        <w:jc w:val="both"/>
      </w:pPr>
      <w:r w:rsidRPr="008E52F5">
        <w:rPr>
          <w:rFonts w:ascii="Times New Roman" w:eastAsia="Times New Roman" w:hAnsi="Times New Roman"/>
          <w:sz w:val="20"/>
          <w:szCs w:val="20"/>
          <w:lang w:eastAsia="ru-RU"/>
        </w:rPr>
        <w:t xml:space="preserve">Вик. </w:t>
      </w:r>
      <w:r w:rsidR="00532602">
        <w:rPr>
          <w:rFonts w:ascii="Times New Roman" w:eastAsia="Times New Roman" w:hAnsi="Times New Roman"/>
          <w:sz w:val="20"/>
          <w:szCs w:val="20"/>
          <w:lang w:eastAsia="ru-RU"/>
        </w:rPr>
        <w:t>Л.</w:t>
      </w:r>
      <w:r w:rsidR="00316EF4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532602">
        <w:rPr>
          <w:rFonts w:ascii="Times New Roman" w:eastAsia="Times New Roman" w:hAnsi="Times New Roman"/>
          <w:sz w:val="20"/>
          <w:szCs w:val="20"/>
          <w:lang w:eastAsia="ru-RU"/>
        </w:rPr>
        <w:t>Демчук</w:t>
      </w:r>
      <w:r w:rsidR="00430CF9">
        <w:rPr>
          <w:rFonts w:ascii="Times New Roman" w:eastAsia="Times New Roman" w:hAnsi="Times New Roman"/>
          <w:sz w:val="20"/>
          <w:szCs w:val="20"/>
          <w:lang w:eastAsia="ru-RU"/>
        </w:rPr>
        <w:t>,</w:t>
      </w:r>
      <w:r w:rsidR="00430CF9" w:rsidRPr="00430CF9">
        <w:rPr>
          <w:rFonts w:ascii="Times New Roman" w:hAnsi="Times New Roman"/>
          <w:sz w:val="20"/>
          <w:szCs w:val="20"/>
        </w:rPr>
        <w:t xml:space="preserve"> </w:t>
      </w:r>
      <w:r w:rsidR="00430CF9">
        <w:rPr>
          <w:rFonts w:ascii="Times New Roman" w:hAnsi="Times New Roman"/>
          <w:sz w:val="20"/>
          <w:szCs w:val="20"/>
        </w:rPr>
        <w:t>В. Грицак</w:t>
      </w:r>
    </w:p>
    <w:sectPr w:rsidR="001A12BF" w:rsidRPr="008E52F5" w:rsidSect="0085497D">
      <w:headerReference w:type="default" r:id="rId7"/>
      <w:headerReference w:type="first" r:id="rId8"/>
      <w:pgSz w:w="11906" w:h="16838"/>
      <w:pgMar w:top="1134" w:right="849" w:bottom="1702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5545C3" w14:textId="77777777" w:rsidR="004E0001" w:rsidRDefault="004E0001" w:rsidP="001E736C">
      <w:pPr>
        <w:spacing w:after="0" w:line="240" w:lineRule="auto"/>
      </w:pPr>
      <w:r>
        <w:separator/>
      </w:r>
    </w:p>
  </w:endnote>
  <w:endnote w:type="continuationSeparator" w:id="0">
    <w:p w14:paraId="3BACC22A" w14:textId="77777777" w:rsidR="004E0001" w:rsidRDefault="004E0001" w:rsidP="001E7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840543" w14:textId="77777777" w:rsidR="004E0001" w:rsidRDefault="004E0001" w:rsidP="001E736C">
      <w:pPr>
        <w:spacing w:after="0" w:line="240" w:lineRule="auto"/>
      </w:pPr>
      <w:r>
        <w:separator/>
      </w:r>
    </w:p>
  </w:footnote>
  <w:footnote w:type="continuationSeparator" w:id="0">
    <w:p w14:paraId="5381BD2B" w14:textId="77777777" w:rsidR="004E0001" w:rsidRDefault="004E0001" w:rsidP="001E73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2E04F3" w14:textId="256519BA" w:rsidR="00CB5DB9" w:rsidRPr="00C1207E" w:rsidRDefault="003267BC">
    <w:pPr>
      <w:pStyle w:val="a3"/>
      <w:jc w:val="right"/>
      <w:rPr>
        <w:rFonts w:ascii="Times New Roman" w:hAnsi="Times New Roman"/>
        <w:sz w:val="28"/>
        <w:szCs w:val="28"/>
      </w:rPr>
    </w:pPr>
    <w:r w:rsidRPr="00C1207E">
      <w:rPr>
        <w:rFonts w:ascii="Times New Roman" w:hAnsi="Times New Roman"/>
        <w:sz w:val="28"/>
        <w:szCs w:val="28"/>
      </w:rPr>
      <w:fldChar w:fldCharType="begin"/>
    </w:r>
    <w:r w:rsidR="00CB5DB9" w:rsidRPr="00C1207E">
      <w:rPr>
        <w:rFonts w:ascii="Times New Roman" w:hAnsi="Times New Roman"/>
        <w:sz w:val="28"/>
        <w:szCs w:val="28"/>
      </w:rPr>
      <w:instrText>PAGE   \* MERGEFORMAT</w:instrText>
    </w:r>
    <w:r w:rsidRPr="00C1207E">
      <w:rPr>
        <w:rFonts w:ascii="Times New Roman" w:hAnsi="Times New Roman"/>
        <w:sz w:val="28"/>
        <w:szCs w:val="28"/>
      </w:rPr>
      <w:fldChar w:fldCharType="separate"/>
    </w:r>
    <w:r w:rsidR="00C63CD4">
      <w:rPr>
        <w:rFonts w:ascii="Times New Roman" w:hAnsi="Times New Roman"/>
        <w:noProof/>
        <w:sz w:val="28"/>
        <w:szCs w:val="28"/>
      </w:rPr>
      <w:t>2</w:t>
    </w:r>
    <w:r w:rsidRPr="00C1207E">
      <w:rPr>
        <w:rFonts w:ascii="Times New Roman" w:hAnsi="Times New Roman"/>
        <w:sz w:val="28"/>
        <w:szCs w:val="28"/>
      </w:rPr>
      <w:fldChar w:fldCharType="end"/>
    </w:r>
  </w:p>
  <w:p w14:paraId="7C80A1DC" w14:textId="77777777" w:rsidR="00CB5DB9" w:rsidRPr="009574E9" w:rsidRDefault="00CB5DB9" w:rsidP="00CB5DB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8468FB" w14:textId="77777777" w:rsidR="00CB5DB9" w:rsidRPr="009C3B11" w:rsidRDefault="00CB5DB9" w:rsidP="00CB5DB9">
    <w:pPr>
      <w:tabs>
        <w:tab w:val="center" w:pos="4819"/>
        <w:tab w:val="right" w:pos="9639"/>
      </w:tabs>
      <w:spacing w:after="0" w:line="240" w:lineRule="auto"/>
      <w:ind w:left="6096"/>
      <w:jc w:val="right"/>
      <w:rPr>
        <w:rFonts w:ascii="Times New Roman" w:hAnsi="Times New Roman"/>
        <w:sz w:val="20"/>
        <w:szCs w:val="20"/>
      </w:rPr>
    </w:pPr>
    <w:r w:rsidRPr="009C3B11">
      <w:rPr>
        <w:rFonts w:ascii="Times New Roman" w:hAnsi="Times New Roman"/>
        <w:sz w:val="20"/>
        <w:szCs w:val="20"/>
      </w:rPr>
      <w:t>До реєстр. № 3</w:t>
    </w:r>
    <w:r w:rsidR="006023CC">
      <w:rPr>
        <w:rFonts w:ascii="Times New Roman" w:hAnsi="Times New Roman"/>
        <w:sz w:val="20"/>
        <w:szCs w:val="20"/>
      </w:rPr>
      <w:t>710</w:t>
    </w:r>
    <w:r w:rsidRPr="009C3B11">
      <w:rPr>
        <w:rFonts w:ascii="Times New Roman" w:hAnsi="Times New Roman"/>
        <w:sz w:val="20"/>
        <w:szCs w:val="20"/>
      </w:rPr>
      <w:t xml:space="preserve"> </w:t>
    </w:r>
    <w:r w:rsidR="001E736C" w:rsidRPr="001E736C">
      <w:rPr>
        <w:rFonts w:ascii="Times New Roman" w:hAnsi="Times New Roman"/>
        <w:sz w:val="20"/>
        <w:szCs w:val="20"/>
      </w:rPr>
      <w:t>від 1</w:t>
    </w:r>
    <w:r w:rsidR="006023CC">
      <w:rPr>
        <w:rFonts w:ascii="Times New Roman" w:hAnsi="Times New Roman"/>
        <w:sz w:val="20"/>
        <w:szCs w:val="20"/>
      </w:rPr>
      <w:t>9</w:t>
    </w:r>
    <w:r w:rsidR="001E736C" w:rsidRPr="001E736C">
      <w:rPr>
        <w:rFonts w:ascii="Times New Roman" w:hAnsi="Times New Roman"/>
        <w:sz w:val="20"/>
        <w:szCs w:val="20"/>
      </w:rPr>
      <w:t>.0</w:t>
    </w:r>
    <w:r w:rsidR="006023CC">
      <w:rPr>
        <w:rFonts w:ascii="Times New Roman" w:hAnsi="Times New Roman"/>
        <w:sz w:val="20"/>
        <w:szCs w:val="20"/>
      </w:rPr>
      <w:t>6</w:t>
    </w:r>
    <w:r w:rsidR="001E736C" w:rsidRPr="001E736C">
      <w:rPr>
        <w:rFonts w:ascii="Times New Roman" w:hAnsi="Times New Roman"/>
        <w:sz w:val="20"/>
        <w:szCs w:val="20"/>
      </w:rPr>
      <w:t>.2020</w:t>
    </w:r>
  </w:p>
  <w:p w14:paraId="29BC17E9" w14:textId="77777777" w:rsidR="00CB5DB9" w:rsidRPr="009C3B11" w:rsidRDefault="00CB5DB9" w:rsidP="00CB5DB9">
    <w:pPr>
      <w:tabs>
        <w:tab w:val="center" w:pos="4819"/>
        <w:tab w:val="right" w:pos="9639"/>
      </w:tabs>
      <w:spacing w:after="0" w:line="240" w:lineRule="auto"/>
      <w:ind w:left="6096"/>
      <w:jc w:val="right"/>
      <w:rPr>
        <w:rFonts w:ascii="Times New Roman" w:hAnsi="Times New Roman"/>
        <w:sz w:val="20"/>
        <w:szCs w:val="20"/>
      </w:rPr>
    </w:pPr>
    <w:r w:rsidRPr="009C3B11">
      <w:rPr>
        <w:rFonts w:ascii="Times New Roman" w:hAnsi="Times New Roman"/>
        <w:sz w:val="20"/>
        <w:szCs w:val="20"/>
      </w:rPr>
      <w:t>Народн</w:t>
    </w:r>
    <w:r>
      <w:rPr>
        <w:rFonts w:ascii="Times New Roman" w:hAnsi="Times New Roman"/>
        <w:sz w:val="20"/>
        <w:szCs w:val="20"/>
      </w:rPr>
      <w:t>ий</w:t>
    </w:r>
    <w:r w:rsidRPr="009C3B11">
      <w:rPr>
        <w:rFonts w:ascii="Times New Roman" w:hAnsi="Times New Roman"/>
        <w:sz w:val="20"/>
        <w:szCs w:val="20"/>
      </w:rPr>
      <w:t xml:space="preserve"> депутат України</w:t>
    </w:r>
  </w:p>
  <w:p w14:paraId="2FEE1E5C" w14:textId="77777777" w:rsidR="00CB5DB9" w:rsidRPr="003B0BE6" w:rsidRDefault="001E736C" w:rsidP="00CB5DB9">
    <w:pPr>
      <w:spacing w:after="0"/>
      <w:jc w:val="right"/>
      <w:rPr>
        <w:sz w:val="20"/>
        <w:szCs w:val="20"/>
      </w:rPr>
    </w:pPr>
    <w:r w:rsidRPr="003B0BE6">
      <w:rPr>
        <w:rFonts w:ascii="Times New Roman" w:hAnsi="Times New Roman"/>
        <w:sz w:val="20"/>
        <w:szCs w:val="20"/>
      </w:rPr>
      <w:t xml:space="preserve">Д. </w:t>
    </w:r>
    <w:r w:rsidR="006023CC">
      <w:rPr>
        <w:rFonts w:ascii="Times New Roman" w:hAnsi="Times New Roman"/>
        <w:sz w:val="20"/>
        <w:szCs w:val="20"/>
      </w:rPr>
      <w:t>Костюк</w:t>
    </w:r>
    <w:r w:rsidRPr="003B0BE6">
      <w:rPr>
        <w:rFonts w:ascii="Times New Roman" w:hAnsi="Times New Roman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D26307"/>
    <w:multiLevelType w:val="hybridMultilevel"/>
    <w:tmpl w:val="2FEE0A40"/>
    <w:lvl w:ilvl="0" w:tplc="71D6BA22">
      <w:start w:val="1"/>
      <w:numFmt w:val="decimal"/>
      <w:lvlText w:val="%1."/>
      <w:lvlJc w:val="left"/>
      <w:pPr>
        <w:ind w:left="1744" w:hanging="103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36C"/>
    <w:rsid w:val="000008B1"/>
    <w:rsid w:val="00001170"/>
    <w:rsid w:val="00003105"/>
    <w:rsid w:val="00013A6E"/>
    <w:rsid w:val="00016136"/>
    <w:rsid w:val="000419C2"/>
    <w:rsid w:val="0006294D"/>
    <w:rsid w:val="00077154"/>
    <w:rsid w:val="00081F84"/>
    <w:rsid w:val="00082FB8"/>
    <w:rsid w:val="000965B0"/>
    <w:rsid w:val="000C2084"/>
    <w:rsid w:val="000F6B73"/>
    <w:rsid w:val="00104BA2"/>
    <w:rsid w:val="00132AA0"/>
    <w:rsid w:val="00137CA8"/>
    <w:rsid w:val="00143FC4"/>
    <w:rsid w:val="0015241D"/>
    <w:rsid w:val="00165477"/>
    <w:rsid w:val="001710BA"/>
    <w:rsid w:val="001858F1"/>
    <w:rsid w:val="001A12BF"/>
    <w:rsid w:val="001E736C"/>
    <w:rsid w:val="001F322D"/>
    <w:rsid w:val="0023619F"/>
    <w:rsid w:val="002D016D"/>
    <w:rsid w:val="002E290D"/>
    <w:rsid w:val="002F78B6"/>
    <w:rsid w:val="00315810"/>
    <w:rsid w:val="00315870"/>
    <w:rsid w:val="00316EF4"/>
    <w:rsid w:val="003267BC"/>
    <w:rsid w:val="00350E72"/>
    <w:rsid w:val="003B0BE6"/>
    <w:rsid w:val="00402DF7"/>
    <w:rsid w:val="00414DE8"/>
    <w:rsid w:val="00430CF9"/>
    <w:rsid w:val="0044304F"/>
    <w:rsid w:val="00444A50"/>
    <w:rsid w:val="00457872"/>
    <w:rsid w:val="004631FE"/>
    <w:rsid w:val="00471D8F"/>
    <w:rsid w:val="00472C6D"/>
    <w:rsid w:val="00475709"/>
    <w:rsid w:val="004A0F86"/>
    <w:rsid w:val="004C4EB8"/>
    <w:rsid w:val="004E0001"/>
    <w:rsid w:val="004F1172"/>
    <w:rsid w:val="004F16F0"/>
    <w:rsid w:val="00506242"/>
    <w:rsid w:val="005142FD"/>
    <w:rsid w:val="0051737A"/>
    <w:rsid w:val="00532602"/>
    <w:rsid w:val="0053704C"/>
    <w:rsid w:val="005505B5"/>
    <w:rsid w:val="005566F9"/>
    <w:rsid w:val="00587860"/>
    <w:rsid w:val="005B07BC"/>
    <w:rsid w:val="005C351A"/>
    <w:rsid w:val="005D1FB3"/>
    <w:rsid w:val="005E2D0B"/>
    <w:rsid w:val="00601ADE"/>
    <w:rsid w:val="006023CC"/>
    <w:rsid w:val="006040CD"/>
    <w:rsid w:val="006064B7"/>
    <w:rsid w:val="00636EF6"/>
    <w:rsid w:val="00653016"/>
    <w:rsid w:val="00663944"/>
    <w:rsid w:val="006B2CA4"/>
    <w:rsid w:val="006B431C"/>
    <w:rsid w:val="006C1CD9"/>
    <w:rsid w:val="006F0A54"/>
    <w:rsid w:val="006F574A"/>
    <w:rsid w:val="00701E20"/>
    <w:rsid w:val="00707211"/>
    <w:rsid w:val="007106FB"/>
    <w:rsid w:val="00721047"/>
    <w:rsid w:val="00792DED"/>
    <w:rsid w:val="007B252C"/>
    <w:rsid w:val="007C786E"/>
    <w:rsid w:val="007E7B93"/>
    <w:rsid w:val="00813182"/>
    <w:rsid w:val="0085497D"/>
    <w:rsid w:val="0085684E"/>
    <w:rsid w:val="0088241B"/>
    <w:rsid w:val="008A3ABC"/>
    <w:rsid w:val="008A4745"/>
    <w:rsid w:val="008B2AFA"/>
    <w:rsid w:val="008D3442"/>
    <w:rsid w:val="008E52F5"/>
    <w:rsid w:val="00925758"/>
    <w:rsid w:val="00952F00"/>
    <w:rsid w:val="00971683"/>
    <w:rsid w:val="009B3E2A"/>
    <w:rsid w:val="009C483B"/>
    <w:rsid w:val="009F2313"/>
    <w:rsid w:val="00A241CA"/>
    <w:rsid w:val="00A738D1"/>
    <w:rsid w:val="00A93007"/>
    <w:rsid w:val="00B0699D"/>
    <w:rsid w:val="00B14051"/>
    <w:rsid w:val="00B333EF"/>
    <w:rsid w:val="00BF5D36"/>
    <w:rsid w:val="00BF756D"/>
    <w:rsid w:val="00C06B2C"/>
    <w:rsid w:val="00C438AB"/>
    <w:rsid w:val="00C50EFC"/>
    <w:rsid w:val="00C63CD4"/>
    <w:rsid w:val="00C807F0"/>
    <w:rsid w:val="00C83520"/>
    <w:rsid w:val="00CB5DB9"/>
    <w:rsid w:val="00CC7598"/>
    <w:rsid w:val="00D043A6"/>
    <w:rsid w:val="00D25B10"/>
    <w:rsid w:val="00D80AC5"/>
    <w:rsid w:val="00D91186"/>
    <w:rsid w:val="00DB543E"/>
    <w:rsid w:val="00DB5FE1"/>
    <w:rsid w:val="00DC3011"/>
    <w:rsid w:val="00DE2D45"/>
    <w:rsid w:val="00E16D0F"/>
    <w:rsid w:val="00E2467F"/>
    <w:rsid w:val="00E45485"/>
    <w:rsid w:val="00E7044D"/>
    <w:rsid w:val="00E70F99"/>
    <w:rsid w:val="00F10235"/>
    <w:rsid w:val="00F1284B"/>
    <w:rsid w:val="00F22D25"/>
    <w:rsid w:val="00F604E6"/>
    <w:rsid w:val="00F65BED"/>
    <w:rsid w:val="00F674EC"/>
    <w:rsid w:val="00F71B51"/>
    <w:rsid w:val="00F77741"/>
    <w:rsid w:val="00FB1B7B"/>
    <w:rsid w:val="00FC2718"/>
    <w:rsid w:val="00FF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A4865"/>
  <w15:docId w15:val="{0049302F-85E8-4707-9238-19D08AA0E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67BC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E736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E736C"/>
  </w:style>
  <w:style w:type="paragraph" w:styleId="a5">
    <w:name w:val="footnote text"/>
    <w:basedOn w:val="a"/>
    <w:link w:val="a6"/>
    <w:uiPriority w:val="99"/>
    <w:semiHidden/>
    <w:unhideWhenUsed/>
    <w:rsid w:val="001E736C"/>
    <w:rPr>
      <w:sz w:val="20"/>
      <w:szCs w:val="20"/>
    </w:rPr>
  </w:style>
  <w:style w:type="character" w:customStyle="1" w:styleId="a6">
    <w:name w:val="Текст виноски Знак"/>
    <w:link w:val="a5"/>
    <w:uiPriority w:val="99"/>
    <w:semiHidden/>
    <w:rsid w:val="001E736C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semiHidden/>
    <w:rsid w:val="001E736C"/>
    <w:rPr>
      <w:vertAlign w:val="superscript"/>
    </w:rPr>
  </w:style>
  <w:style w:type="paragraph" w:styleId="a8">
    <w:name w:val="footer"/>
    <w:basedOn w:val="a"/>
    <w:link w:val="a9"/>
    <w:uiPriority w:val="99"/>
    <w:unhideWhenUsed/>
    <w:rsid w:val="001E736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1E736C"/>
  </w:style>
  <w:style w:type="character" w:styleId="aa">
    <w:name w:val="Hyperlink"/>
    <w:uiPriority w:val="99"/>
    <w:semiHidden/>
    <w:unhideWhenUsed/>
    <w:rsid w:val="00081F84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636E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uiPriority w:val="99"/>
    <w:semiHidden/>
    <w:rsid w:val="00636EF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20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792</Words>
  <Characters>453</Characters>
  <Application>Microsoft Office Word</Application>
  <DocSecurity>4</DocSecurity>
  <Lines>3</Lines>
  <Paragraphs>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HP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Карпенко Олександр Дмитрович</dc:creator>
  <cp:lastModifiedBy>Лопотуха Інна Григорівна</cp:lastModifiedBy>
  <cp:revision>2</cp:revision>
  <cp:lastPrinted>2020-06-01T17:56:00Z</cp:lastPrinted>
  <dcterms:created xsi:type="dcterms:W3CDTF">2020-11-16T17:56:00Z</dcterms:created>
  <dcterms:modified xsi:type="dcterms:W3CDTF">2020-11-16T17:56:00Z</dcterms:modified>
</cp:coreProperties>
</file>