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B17" w:rsidRPr="00797EE7" w:rsidRDefault="00312B17" w:rsidP="00312B17">
      <w:pPr>
        <w:pStyle w:val="ac"/>
        <w:spacing w:before="100" w:beforeAutospacing="1" w:after="120" w:line="360" w:lineRule="auto"/>
        <w:ind w:left="-284"/>
        <w:rPr>
          <w:rFonts w:ascii="Times New Roman" w:hAnsi="Times New Roman"/>
          <w:b/>
          <w:sz w:val="28"/>
          <w:szCs w:val="28"/>
        </w:rPr>
      </w:pPr>
      <w:r w:rsidRPr="00797EE7">
        <w:rPr>
          <w:rFonts w:ascii="Times New Roman" w:hAnsi="Times New Roman"/>
          <w:b/>
          <w:sz w:val="28"/>
          <w:szCs w:val="28"/>
        </w:rPr>
        <w:t>ПРОЕКТ</w:t>
      </w:r>
    </w:p>
    <w:p w:rsidR="00312B17" w:rsidRDefault="00312B17" w:rsidP="00312B17">
      <w:pPr>
        <w:spacing w:before="100" w:beforeAutospacing="1" w:after="120" w:line="360" w:lineRule="auto"/>
        <w:ind w:left="-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 народними депутатами</w:t>
      </w:r>
      <w:r w:rsidRPr="00867A14">
        <w:rPr>
          <w:rFonts w:ascii="Times New Roman" w:hAnsi="Times New Roman"/>
          <w:sz w:val="28"/>
          <w:szCs w:val="28"/>
        </w:rPr>
        <w:t xml:space="preserve"> України</w:t>
      </w:r>
    </w:p>
    <w:p w:rsidR="00312B17" w:rsidRDefault="00312B17" w:rsidP="00312B17">
      <w:pPr>
        <w:spacing w:before="100" w:beforeAutospacing="1" w:after="120" w:line="360" w:lineRule="auto"/>
        <w:ind w:left="-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Павловським П.І. (</w:t>
      </w:r>
      <w:proofErr w:type="spellStart"/>
      <w:r>
        <w:rPr>
          <w:rFonts w:ascii="Times New Roman" w:hAnsi="Times New Roman"/>
          <w:sz w:val="28"/>
          <w:szCs w:val="28"/>
        </w:rPr>
        <w:t>посв</w:t>
      </w:r>
      <w:proofErr w:type="spellEnd"/>
      <w:r>
        <w:rPr>
          <w:rFonts w:ascii="Times New Roman" w:hAnsi="Times New Roman"/>
          <w:sz w:val="28"/>
          <w:szCs w:val="28"/>
        </w:rPr>
        <w:t>. №111)</w:t>
      </w:r>
    </w:p>
    <w:p w:rsidR="008C3542" w:rsidRDefault="008C3542" w:rsidP="00312B17">
      <w:pPr>
        <w:spacing w:before="100" w:beforeAutospacing="1" w:after="120" w:line="360" w:lineRule="auto"/>
        <w:ind w:left="-284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Величковичем</w:t>
      </w:r>
      <w:proofErr w:type="spellEnd"/>
      <w:r>
        <w:rPr>
          <w:rFonts w:ascii="Times New Roman" w:hAnsi="Times New Roman"/>
          <w:sz w:val="28"/>
          <w:szCs w:val="28"/>
        </w:rPr>
        <w:t xml:space="preserve"> М.Р. (</w:t>
      </w:r>
      <w:proofErr w:type="spellStart"/>
      <w:r>
        <w:rPr>
          <w:rFonts w:ascii="Times New Roman" w:hAnsi="Times New Roman"/>
          <w:sz w:val="28"/>
          <w:szCs w:val="28"/>
        </w:rPr>
        <w:t>посв</w:t>
      </w:r>
      <w:proofErr w:type="spellEnd"/>
      <w:r>
        <w:rPr>
          <w:rFonts w:ascii="Times New Roman" w:hAnsi="Times New Roman"/>
          <w:sz w:val="28"/>
          <w:szCs w:val="28"/>
        </w:rPr>
        <w:t>. № 204)</w:t>
      </w:r>
    </w:p>
    <w:p w:rsidR="008C3542" w:rsidRDefault="008C3542" w:rsidP="00312B17">
      <w:pPr>
        <w:spacing w:before="100" w:beforeAutospacing="1" w:after="120" w:line="360" w:lineRule="auto"/>
        <w:ind w:left="-284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Бондарєвим</w:t>
      </w:r>
      <w:proofErr w:type="spellEnd"/>
      <w:r>
        <w:rPr>
          <w:rFonts w:ascii="Times New Roman" w:hAnsi="Times New Roman"/>
          <w:sz w:val="28"/>
          <w:szCs w:val="28"/>
        </w:rPr>
        <w:t xml:space="preserve"> К.А. (</w:t>
      </w:r>
      <w:proofErr w:type="spellStart"/>
      <w:r>
        <w:rPr>
          <w:rFonts w:ascii="Times New Roman" w:hAnsi="Times New Roman"/>
          <w:sz w:val="28"/>
          <w:szCs w:val="28"/>
        </w:rPr>
        <w:t>посв</w:t>
      </w:r>
      <w:proofErr w:type="spellEnd"/>
      <w:r>
        <w:rPr>
          <w:rFonts w:ascii="Times New Roman" w:hAnsi="Times New Roman"/>
          <w:sz w:val="28"/>
          <w:szCs w:val="28"/>
        </w:rPr>
        <w:t>.№ 175)</w:t>
      </w:r>
    </w:p>
    <w:p w:rsidR="003520E3" w:rsidRPr="008C3542" w:rsidRDefault="003520E3" w:rsidP="00312B17">
      <w:pPr>
        <w:spacing w:before="100" w:beforeAutospacing="1" w:after="120" w:line="360" w:lineRule="auto"/>
        <w:ind w:left="-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Козаком В.В. (</w:t>
      </w:r>
      <w:proofErr w:type="spellStart"/>
      <w:r w:rsidR="003205FA">
        <w:rPr>
          <w:rFonts w:ascii="Times New Roman" w:hAnsi="Times New Roman"/>
          <w:sz w:val="28"/>
          <w:szCs w:val="28"/>
        </w:rPr>
        <w:t>посв</w:t>
      </w:r>
      <w:proofErr w:type="spellEnd"/>
      <w:r w:rsidR="003205FA">
        <w:rPr>
          <w:rFonts w:ascii="Times New Roman" w:hAnsi="Times New Roman"/>
          <w:sz w:val="28"/>
          <w:szCs w:val="28"/>
        </w:rPr>
        <w:t xml:space="preserve">. № </w:t>
      </w:r>
      <w:r w:rsidR="005545DB">
        <w:rPr>
          <w:rFonts w:ascii="Times New Roman" w:hAnsi="Times New Roman"/>
          <w:sz w:val="28"/>
          <w:szCs w:val="28"/>
        </w:rPr>
        <w:t>067)</w:t>
      </w:r>
      <w:bookmarkStart w:id="0" w:name="_GoBack"/>
      <w:bookmarkEnd w:id="0"/>
    </w:p>
    <w:p w:rsidR="0008038B" w:rsidRDefault="0008038B" w:rsidP="0008038B">
      <w:pPr>
        <w:spacing w:line="276" w:lineRule="auto"/>
        <w:ind w:left="5812"/>
        <w:rPr>
          <w:rFonts w:ascii="Times New Roman" w:hAnsi="Times New Roman"/>
          <w:sz w:val="28"/>
          <w:szCs w:val="28"/>
          <w:lang w:val="ru-RU"/>
        </w:rPr>
      </w:pPr>
    </w:p>
    <w:p w:rsidR="00C174FA" w:rsidRDefault="00C174FA" w:rsidP="008C3542">
      <w:pPr>
        <w:spacing w:line="276" w:lineRule="auto"/>
        <w:ind w:left="0"/>
        <w:rPr>
          <w:rFonts w:ascii="Times New Roman" w:hAnsi="Times New Roman"/>
          <w:sz w:val="28"/>
          <w:szCs w:val="28"/>
        </w:rPr>
      </w:pPr>
    </w:p>
    <w:p w:rsidR="00C174FA" w:rsidRDefault="00C174FA" w:rsidP="0056400E">
      <w:pPr>
        <w:spacing w:line="276" w:lineRule="auto"/>
        <w:ind w:left="5812"/>
        <w:rPr>
          <w:rFonts w:ascii="Times New Roman" w:hAnsi="Times New Roman"/>
          <w:sz w:val="28"/>
          <w:szCs w:val="28"/>
        </w:rPr>
      </w:pPr>
    </w:p>
    <w:p w:rsidR="00C174FA" w:rsidRPr="00D11EF6" w:rsidRDefault="00C174FA" w:rsidP="0056400E">
      <w:pPr>
        <w:spacing w:line="276" w:lineRule="auto"/>
        <w:rPr>
          <w:rFonts w:ascii="Times New Roman" w:hAnsi="Times New Roman"/>
          <w:sz w:val="32"/>
          <w:szCs w:val="32"/>
          <w:lang w:val="ru-RU"/>
        </w:rPr>
      </w:pPr>
    </w:p>
    <w:p w:rsidR="00C174FA" w:rsidRPr="00463478" w:rsidRDefault="00C174FA" w:rsidP="0056400E">
      <w:pPr>
        <w:pStyle w:val="a3"/>
        <w:spacing w:before="480" w:line="276" w:lineRule="auto"/>
        <w:rPr>
          <w:rFonts w:ascii="Times New Roman" w:hAnsi="Times New Roman"/>
          <w:sz w:val="44"/>
          <w:szCs w:val="44"/>
        </w:rPr>
      </w:pPr>
      <w:r w:rsidRPr="00463478">
        <w:rPr>
          <w:rFonts w:ascii="Times New Roman" w:hAnsi="Times New Roman"/>
          <w:sz w:val="44"/>
          <w:szCs w:val="44"/>
        </w:rPr>
        <w:t>Закон УкраЇни</w:t>
      </w:r>
    </w:p>
    <w:p w:rsidR="00C174FA" w:rsidRPr="002009A8" w:rsidRDefault="00C174FA" w:rsidP="0056400E">
      <w:pPr>
        <w:spacing w:line="27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C174FA" w:rsidRDefault="00C174FA" w:rsidP="0056400E">
      <w:pPr>
        <w:spacing w:line="276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463478">
        <w:rPr>
          <w:rFonts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внесення змін до По</w:t>
      </w:r>
      <w:r w:rsidR="00D11EF6">
        <w:rPr>
          <w:rFonts w:ascii="Times New Roman" w:hAnsi="Times New Roman"/>
          <w:sz w:val="28"/>
          <w:szCs w:val="28"/>
        </w:rPr>
        <w:t>вітряного</w:t>
      </w:r>
      <w:r>
        <w:rPr>
          <w:rFonts w:ascii="Times New Roman" w:hAnsi="Times New Roman"/>
          <w:sz w:val="28"/>
          <w:szCs w:val="28"/>
        </w:rPr>
        <w:t xml:space="preserve"> кодексу України </w:t>
      </w:r>
    </w:p>
    <w:p w:rsidR="00C174FA" w:rsidRDefault="00C174FA" w:rsidP="0056400E">
      <w:pPr>
        <w:spacing w:line="276" w:lineRule="auto"/>
        <w:ind w:lef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щодо </w:t>
      </w:r>
      <w:r w:rsidR="00D11EF6">
        <w:rPr>
          <w:rFonts w:ascii="Times New Roman" w:hAnsi="Times New Roman"/>
          <w:sz w:val="28"/>
          <w:szCs w:val="28"/>
        </w:rPr>
        <w:t>удосконалення законодавчого врегулювання у сфері безпілотних повітряних суден цивільної авіації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174FA" w:rsidRDefault="00C174FA" w:rsidP="0056400E">
      <w:pPr>
        <w:spacing w:line="276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</w:t>
      </w:r>
    </w:p>
    <w:p w:rsidR="00C174FA" w:rsidRDefault="00C174FA" w:rsidP="0056400E">
      <w:pPr>
        <w:spacing w:line="276" w:lineRule="auto"/>
      </w:pPr>
    </w:p>
    <w:p w:rsidR="00C174FA" w:rsidRDefault="00C174FA" w:rsidP="0056400E">
      <w:pPr>
        <w:spacing w:line="276" w:lineRule="auto"/>
      </w:pPr>
    </w:p>
    <w:p w:rsidR="00C174FA" w:rsidRDefault="00C174FA" w:rsidP="00312B17">
      <w:pPr>
        <w:spacing w:line="276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41775C"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1775C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1775C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1775C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1775C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1775C">
        <w:rPr>
          <w:rFonts w:ascii="Times New Roman" w:hAnsi="Times New Roman"/>
          <w:b/>
          <w:sz w:val="28"/>
          <w:szCs w:val="28"/>
        </w:rPr>
        <w:t>н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1775C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1775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1775C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1775C"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1775C">
        <w:rPr>
          <w:rFonts w:ascii="Times New Roman" w:hAnsi="Times New Roman"/>
          <w:b/>
          <w:sz w:val="28"/>
          <w:szCs w:val="28"/>
        </w:rPr>
        <w:t>є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41775C">
        <w:rPr>
          <w:rFonts w:ascii="Times New Roman" w:hAnsi="Times New Roman"/>
          <w:b/>
          <w:sz w:val="28"/>
          <w:szCs w:val="28"/>
        </w:rPr>
        <w:t>:</w:t>
      </w:r>
    </w:p>
    <w:p w:rsidR="00C174FA" w:rsidRDefault="00C174FA" w:rsidP="00E54D41">
      <w:pPr>
        <w:spacing w:line="276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 </w:t>
      </w: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r w:rsidR="00FF7297" w:rsidRPr="00E54D41">
        <w:rPr>
          <w:rFonts w:ascii="Times New Roman" w:hAnsi="Times New Roman"/>
          <w:sz w:val="28"/>
          <w:szCs w:val="28"/>
        </w:rPr>
        <w:t xml:space="preserve">Повітряного кодексу України </w:t>
      </w:r>
      <w:r w:rsidRPr="00E54D41">
        <w:rPr>
          <w:rFonts w:ascii="Times New Roman" w:hAnsi="Times New Roman"/>
          <w:sz w:val="28"/>
          <w:szCs w:val="28"/>
        </w:rPr>
        <w:t xml:space="preserve">(Відомості Верховної Ради України </w:t>
      </w:r>
      <w:r w:rsidR="0043333A" w:rsidRPr="00E54D41">
        <w:rPr>
          <w:rFonts w:ascii="Times New Roman" w:hAnsi="Times New Roman"/>
          <w:sz w:val="28"/>
          <w:szCs w:val="28"/>
        </w:rPr>
        <w:t>(ВВР), 2011, № 48-49, ст.536</w:t>
      </w:r>
      <w:r w:rsidRPr="00E54D41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такі зміни:</w:t>
      </w:r>
    </w:p>
    <w:p w:rsidR="00C174FA" w:rsidRDefault="00C174FA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174FA" w:rsidRDefault="00C174FA" w:rsidP="00F12D1A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статті 1:</w:t>
      </w:r>
    </w:p>
    <w:p w:rsidR="00C174FA" w:rsidRDefault="00C174FA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0168C" w:rsidRDefault="00C174FA" w:rsidP="007C209F">
      <w:pPr>
        <w:spacing w:line="276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1) пункт </w:t>
      </w:r>
      <w:r w:rsidR="0070168C">
        <w:rPr>
          <w:rFonts w:ascii="Times New Roman" w:hAnsi="Times New Roman"/>
          <w:sz w:val="28"/>
          <w:szCs w:val="28"/>
        </w:rPr>
        <w:t xml:space="preserve">23 викласти в такій редакції: </w:t>
      </w:r>
      <w:r w:rsidR="0070168C" w:rsidRPr="0070168C">
        <w:rPr>
          <w:rFonts w:ascii="Times New Roman" w:hAnsi="Times New Roman"/>
          <w:sz w:val="28"/>
          <w:szCs w:val="28"/>
        </w:rPr>
        <w:t>«</w:t>
      </w:r>
      <w:r w:rsidR="00B235E2" w:rsidRPr="00B235E2">
        <w:rPr>
          <w:rFonts w:ascii="Times New Roman" w:hAnsi="Times New Roman"/>
          <w:noProof/>
          <w:color w:val="000000"/>
          <w:sz w:val="28"/>
          <w:szCs w:val="28"/>
          <w:lang w:eastAsia="uk-UA"/>
        </w:rPr>
        <w:t xml:space="preserve">безпілотне повітряне судно </w:t>
      </w:r>
      <w:r w:rsidR="00B235E2" w:rsidRPr="00B235E2">
        <w:rPr>
          <w:rFonts w:ascii="Times New Roman" w:hAnsi="Times New Roman"/>
          <w:sz w:val="28"/>
          <w:szCs w:val="28"/>
        </w:rPr>
        <w:t>–</w:t>
      </w:r>
      <w:r w:rsidR="00B235E2" w:rsidRPr="00B235E2">
        <w:rPr>
          <w:rFonts w:ascii="Times New Roman" w:hAnsi="Times New Roman"/>
          <w:noProof/>
          <w:color w:val="000000"/>
          <w:sz w:val="28"/>
          <w:szCs w:val="28"/>
          <w:lang w:eastAsia="uk-UA"/>
        </w:rPr>
        <w:t xml:space="preserve"> </w:t>
      </w:r>
      <w:r w:rsidR="00B235E2" w:rsidRPr="00B235E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будь-яке </w:t>
      </w:r>
      <w:r w:rsidR="00B235E2" w:rsidRPr="00B235E2">
        <w:rPr>
          <w:rFonts w:ascii="Times New Roman" w:hAnsi="Times New Roman"/>
          <w:noProof/>
          <w:color w:val="000000"/>
          <w:sz w:val="28"/>
          <w:szCs w:val="28"/>
          <w:lang w:eastAsia="uk-UA"/>
        </w:rPr>
        <w:t>повітряне судно, в тому числі частина безпілотної авіаційної системи, розроблене для експлуатації</w:t>
      </w:r>
      <w:r w:rsidR="00B235E2" w:rsidRPr="00B235E2">
        <w:rPr>
          <w:rFonts w:ascii="Times New Roman" w:hAnsi="Times New Roman"/>
          <w:noProof/>
          <w:color w:val="000000"/>
          <w:sz w:val="28"/>
          <w:szCs w:val="28"/>
          <w:lang w:val="ru-RU" w:eastAsia="uk-UA"/>
        </w:rPr>
        <w:t xml:space="preserve"> </w:t>
      </w:r>
      <w:r w:rsidR="00B235E2" w:rsidRPr="00B235E2">
        <w:rPr>
          <w:rFonts w:ascii="Times New Roman" w:hAnsi="Times New Roman"/>
          <w:noProof/>
          <w:color w:val="000000"/>
          <w:sz w:val="28"/>
          <w:szCs w:val="28"/>
          <w:lang w:eastAsia="uk-UA"/>
        </w:rPr>
        <w:t xml:space="preserve">в автономному режимі, або для експлуатації </w:t>
      </w:r>
      <w:r w:rsidR="00B235E2" w:rsidRPr="00B235E2">
        <w:rPr>
          <w:rFonts w:ascii="Times New Roman" w:hAnsi="Times New Roman"/>
          <w:color w:val="000000"/>
          <w:sz w:val="28"/>
          <w:szCs w:val="28"/>
          <w:lang w:eastAsia="ru-RU"/>
        </w:rPr>
        <w:t>за допомогою обладнання для дистанційного керування</w:t>
      </w:r>
      <w:r w:rsidR="00B235E2" w:rsidRPr="00B235E2">
        <w:rPr>
          <w:rFonts w:ascii="Times New Roman" w:hAnsi="Times New Roman"/>
          <w:noProof/>
          <w:color w:val="000000"/>
          <w:sz w:val="28"/>
          <w:szCs w:val="28"/>
          <w:lang w:eastAsia="uk-UA"/>
        </w:rPr>
        <w:t xml:space="preserve"> без пілота на борту</w:t>
      </w:r>
      <w:r w:rsidR="00D553E8">
        <w:rPr>
          <w:rFonts w:ascii="Times New Roman" w:hAnsi="Times New Roman"/>
          <w:noProof/>
          <w:color w:val="000000"/>
          <w:sz w:val="28"/>
          <w:szCs w:val="28"/>
          <w:lang w:eastAsia="uk-UA"/>
        </w:rPr>
        <w:t>»;</w:t>
      </w:r>
    </w:p>
    <w:p w:rsidR="00C53E0C" w:rsidRPr="0070168C" w:rsidRDefault="00C53E0C" w:rsidP="007C209F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53E0C" w:rsidRDefault="00C53E0C" w:rsidP="00C53E0C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доповнити пунктом </w:t>
      </w:r>
      <w:r w:rsidR="00B235E2" w:rsidRPr="00B235E2">
        <w:rPr>
          <w:rFonts w:ascii="Times New Roman" w:hAnsi="Times New Roman"/>
          <w:color w:val="000000"/>
          <w:sz w:val="28"/>
          <w:szCs w:val="28"/>
          <w:lang w:eastAsia="ru-RU"/>
        </w:rPr>
        <w:t>23</w:t>
      </w:r>
      <w:r w:rsidRPr="0070168C">
        <w:rPr>
          <w:rFonts w:ascii="Times New Roman" w:hAnsi="Times New Roman"/>
          <w:color w:val="000000"/>
          <w:sz w:val="28"/>
          <w:szCs w:val="28"/>
          <w:vertAlign w:val="superscript"/>
          <w:lang w:eastAsia="ru-RU"/>
        </w:rPr>
        <w:t xml:space="preserve">1 </w:t>
      </w:r>
      <w:r w:rsidRPr="0070168C">
        <w:rPr>
          <w:rFonts w:ascii="Times New Roman" w:hAnsi="Times New Roman"/>
          <w:color w:val="000000"/>
          <w:sz w:val="28"/>
          <w:szCs w:val="28"/>
          <w:lang w:eastAsia="ru-RU"/>
        </w:rPr>
        <w:t>такого змісту:</w:t>
      </w:r>
    </w:p>
    <w:p w:rsidR="0070168C" w:rsidRDefault="0070168C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53E0C" w:rsidRPr="00C53E0C" w:rsidRDefault="00B235E2" w:rsidP="00C53E0C">
      <w:pPr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</w:t>
      </w:r>
      <w:r w:rsidR="00C53E0C" w:rsidRPr="00C53E0C">
        <w:rPr>
          <w:rFonts w:ascii="Times New Roman" w:hAnsi="Times New Roman"/>
          <w:color w:val="000000"/>
          <w:sz w:val="28"/>
          <w:szCs w:val="28"/>
        </w:rPr>
        <w:t>23</w:t>
      </w:r>
      <w:r w:rsidR="00C53E0C" w:rsidRPr="00C53E0C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="00C53E0C" w:rsidRPr="00C53E0C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Pr="00B235E2">
        <w:rPr>
          <w:rFonts w:ascii="Times New Roman" w:hAnsi="Times New Roman"/>
          <w:noProof/>
          <w:color w:val="000000"/>
          <w:sz w:val="28"/>
          <w:szCs w:val="28"/>
          <w:lang w:eastAsia="uk-UA"/>
        </w:rPr>
        <w:t xml:space="preserve">безпілотна авіаційна система </w:t>
      </w:r>
      <w:r w:rsidRPr="00B235E2">
        <w:rPr>
          <w:rFonts w:ascii="Times New Roman" w:hAnsi="Times New Roman"/>
          <w:sz w:val="28"/>
          <w:szCs w:val="28"/>
        </w:rPr>
        <w:t>–</w:t>
      </w:r>
      <w:r w:rsidRPr="00B235E2">
        <w:rPr>
          <w:rFonts w:ascii="Times New Roman" w:hAnsi="Times New Roman"/>
          <w:noProof/>
          <w:color w:val="000000"/>
          <w:sz w:val="28"/>
          <w:szCs w:val="28"/>
          <w:lang w:eastAsia="uk-UA"/>
        </w:rPr>
        <w:t xml:space="preserve"> </w:t>
      </w:r>
      <w:r w:rsidRPr="00B235E2">
        <w:rPr>
          <w:rFonts w:ascii="Times New Roman" w:hAnsi="Times New Roman"/>
          <w:color w:val="000000"/>
          <w:sz w:val="28"/>
          <w:szCs w:val="28"/>
          <w:lang w:eastAsia="ru-RU"/>
        </w:rPr>
        <w:t>безпілотне повітряне судно та обладнання дистанційного керування</w:t>
      </w:r>
      <w:r w:rsidRPr="00B235E2">
        <w:rPr>
          <w:rFonts w:ascii="Times New Roman" w:hAnsi="Times New Roman"/>
          <w:noProof/>
          <w:color w:val="000000"/>
          <w:sz w:val="28"/>
          <w:szCs w:val="28"/>
          <w:lang w:eastAsia="uk-UA"/>
        </w:rPr>
        <w:t xml:space="preserve"> ним, що включає, але не обмежується будь-яким приладом, механізмом, апаратом, обладнанням, програмним </w:t>
      </w:r>
      <w:r w:rsidRPr="00B235E2">
        <w:rPr>
          <w:rFonts w:ascii="Times New Roman" w:hAnsi="Times New Roman"/>
          <w:noProof/>
          <w:color w:val="000000"/>
          <w:sz w:val="28"/>
          <w:szCs w:val="28"/>
          <w:lang w:eastAsia="uk-UA"/>
        </w:rPr>
        <w:lastRenderedPageBreak/>
        <w:t>забезпеченням або аксесуаром, необхідним для безпечної експлуатації безпілотного повітряного судна, який не є частиною безпілотного повітряного судна і не перебуває на його борту</w:t>
      </w:r>
      <w:r>
        <w:rPr>
          <w:rFonts w:ascii="Times New Roman" w:hAnsi="Times New Roman"/>
          <w:noProof/>
          <w:color w:val="000000"/>
          <w:sz w:val="28"/>
          <w:szCs w:val="28"/>
          <w:lang w:eastAsia="uk-UA"/>
        </w:rPr>
        <w:t>»</w:t>
      </w:r>
      <w:r w:rsidR="00C53E0C" w:rsidRPr="00C53E0C">
        <w:rPr>
          <w:rFonts w:ascii="Times New Roman" w:hAnsi="Times New Roman"/>
          <w:color w:val="000000"/>
          <w:sz w:val="28"/>
          <w:szCs w:val="28"/>
        </w:rPr>
        <w:t>;</w:t>
      </w:r>
    </w:p>
    <w:p w:rsidR="00C53E0C" w:rsidRDefault="00C53E0C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0168C" w:rsidRDefault="00C53E0C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0168C">
        <w:rPr>
          <w:rFonts w:ascii="Times New Roman" w:hAnsi="Times New Roman"/>
          <w:sz w:val="28"/>
          <w:szCs w:val="28"/>
        </w:rPr>
        <w:t xml:space="preserve">) доповнити пунктом </w:t>
      </w:r>
      <w:r w:rsidR="0070168C" w:rsidRPr="0070168C">
        <w:rPr>
          <w:rFonts w:ascii="Times New Roman" w:hAnsi="Times New Roman"/>
          <w:color w:val="000000"/>
          <w:sz w:val="28"/>
          <w:szCs w:val="28"/>
          <w:lang w:eastAsia="ru-RU"/>
        </w:rPr>
        <w:t>31</w:t>
      </w:r>
      <w:r w:rsidR="0070168C" w:rsidRPr="0070168C">
        <w:rPr>
          <w:rFonts w:ascii="Times New Roman" w:hAnsi="Times New Roman"/>
          <w:color w:val="000000"/>
          <w:sz w:val="28"/>
          <w:szCs w:val="28"/>
          <w:vertAlign w:val="superscript"/>
          <w:lang w:eastAsia="ru-RU"/>
        </w:rPr>
        <w:t xml:space="preserve">1 </w:t>
      </w:r>
      <w:r w:rsidR="0070168C" w:rsidRPr="0070168C">
        <w:rPr>
          <w:rFonts w:ascii="Times New Roman" w:hAnsi="Times New Roman"/>
          <w:color w:val="000000"/>
          <w:sz w:val="28"/>
          <w:szCs w:val="28"/>
          <w:lang w:eastAsia="ru-RU"/>
        </w:rPr>
        <w:t>такого змісту:</w:t>
      </w:r>
    </w:p>
    <w:p w:rsidR="0070168C" w:rsidRDefault="0070168C" w:rsidP="0056400E">
      <w:pPr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0168C" w:rsidRPr="0070168C" w:rsidRDefault="0070168C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168C">
        <w:rPr>
          <w:rFonts w:ascii="Times New Roman" w:hAnsi="Times New Roman"/>
          <w:color w:val="000000"/>
          <w:sz w:val="28"/>
          <w:szCs w:val="28"/>
          <w:lang w:eastAsia="ru-RU"/>
        </w:rPr>
        <w:t>«31</w:t>
      </w:r>
      <w:r w:rsidRPr="0070168C">
        <w:rPr>
          <w:rFonts w:ascii="Times New Roman" w:hAnsi="Times New Roman"/>
          <w:color w:val="000000"/>
          <w:sz w:val="28"/>
          <w:szCs w:val="28"/>
          <w:vertAlign w:val="superscript"/>
          <w:lang w:eastAsia="ru-RU"/>
        </w:rPr>
        <w:t>1</w:t>
      </w:r>
      <w:r w:rsidRPr="007016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) </w:t>
      </w:r>
      <w:r w:rsidR="00B235E2" w:rsidRPr="00B235E2">
        <w:rPr>
          <w:rFonts w:ascii="Times New Roman" w:hAnsi="Times New Roman"/>
          <w:color w:val="000000"/>
          <w:sz w:val="28"/>
          <w:szCs w:val="28"/>
        </w:rPr>
        <w:t xml:space="preserve">дистанційний пілот </w:t>
      </w:r>
      <w:r w:rsidR="00B235E2" w:rsidRPr="00B235E2">
        <w:rPr>
          <w:rFonts w:ascii="Times New Roman" w:hAnsi="Times New Roman"/>
          <w:sz w:val="28"/>
          <w:szCs w:val="28"/>
        </w:rPr>
        <w:t>–</w:t>
      </w:r>
      <w:r w:rsidR="00B235E2" w:rsidRPr="00B235E2">
        <w:rPr>
          <w:rFonts w:ascii="Times New Roman" w:hAnsi="Times New Roman"/>
          <w:color w:val="000000"/>
          <w:sz w:val="28"/>
          <w:szCs w:val="28"/>
        </w:rPr>
        <w:t xml:space="preserve"> фізична особа, відповідальна за безпечне проведення польоту безпілотного повітряного судна, що виконується завдяки його керуванню за допомогою обладнання для дистанційного керування, або в автоматичному режимі</w:t>
      </w:r>
      <w:r w:rsidRPr="0070168C">
        <w:rPr>
          <w:rFonts w:ascii="Times New Roman" w:hAnsi="Times New Roman"/>
          <w:color w:val="000000"/>
          <w:sz w:val="28"/>
          <w:szCs w:val="28"/>
        </w:rPr>
        <w:t>»;</w:t>
      </w:r>
    </w:p>
    <w:p w:rsidR="0070168C" w:rsidRDefault="0070168C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E21C2E" w:rsidRDefault="00F12D1A" w:rsidP="00184B12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1376C1">
        <w:rPr>
          <w:rFonts w:ascii="Times New Roman" w:hAnsi="Times New Roman"/>
          <w:sz w:val="28"/>
          <w:szCs w:val="28"/>
        </w:rPr>
        <w:t>у</w:t>
      </w:r>
      <w:r w:rsidR="00E21C2E" w:rsidRPr="001376C1">
        <w:rPr>
          <w:rFonts w:ascii="Times New Roman" w:hAnsi="Times New Roman"/>
          <w:sz w:val="28"/>
          <w:szCs w:val="28"/>
        </w:rPr>
        <w:t xml:space="preserve"> статті 6 </w:t>
      </w:r>
      <w:r w:rsidR="001376C1">
        <w:rPr>
          <w:rFonts w:ascii="Times New Roman" w:hAnsi="Times New Roman"/>
          <w:sz w:val="28"/>
          <w:szCs w:val="28"/>
        </w:rPr>
        <w:t>п</w:t>
      </w:r>
      <w:r w:rsidR="00E21C2E" w:rsidRPr="001376C1">
        <w:rPr>
          <w:rFonts w:ascii="Times New Roman" w:hAnsi="Times New Roman"/>
          <w:sz w:val="28"/>
          <w:szCs w:val="28"/>
        </w:rPr>
        <w:t xml:space="preserve">ункт 9 частини 1 </w:t>
      </w:r>
      <w:r w:rsidR="00F87774">
        <w:rPr>
          <w:rFonts w:ascii="Times New Roman" w:hAnsi="Times New Roman"/>
          <w:sz w:val="28"/>
          <w:szCs w:val="28"/>
        </w:rPr>
        <w:t xml:space="preserve">викласти в такій редакції: </w:t>
      </w:r>
      <w:r w:rsidR="00E21C2E" w:rsidRPr="001376C1">
        <w:rPr>
          <w:rFonts w:ascii="Times New Roman" w:hAnsi="Times New Roman"/>
          <w:sz w:val="28"/>
          <w:szCs w:val="28"/>
        </w:rPr>
        <w:t>«</w:t>
      </w:r>
      <w:r w:rsidR="005B5370" w:rsidRPr="005B537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реєстрація та облік об'єктів авіаційної діяльності, ведення державних реєстрів цивільних повітряних суден, аеродромів, експлуатантів безпілотних повітряних суден</w:t>
      </w:r>
      <w:r w:rsidR="00E21C2E" w:rsidRPr="001376C1">
        <w:rPr>
          <w:rFonts w:ascii="Times New Roman" w:hAnsi="Times New Roman"/>
          <w:sz w:val="28"/>
          <w:szCs w:val="28"/>
        </w:rPr>
        <w:t>»;</w:t>
      </w:r>
    </w:p>
    <w:p w:rsidR="000E4C3A" w:rsidRDefault="000E4C3A" w:rsidP="000E4C3A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p w:rsidR="000E4C3A" w:rsidRDefault="000E4C3A" w:rsidP="00184B12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статті 10 частину 2 викласти в такій редакції «</w:t>
      </w:r>
      <w:r w:rsidRPr="000E4C3A">
        <w:rPr>
          <w:rFonts w:ascii="Times New Roman" w:hAnsi="Times New Roman"/>
          <w:color w:val="000000"/>
          <w:sz w:val="28"/>
          <w:shd w:val="clear" w:color="auto" w:fill="FFFFFF"/>
        </w:rPr>
        <w:t xml:space="preserve">з метою забезпечення безпеки цивільної авіації, координації та </w:t>
      </w:r>
      <w:r w:rsidRPr="000E4C3A">
        <w:rPr>
          <w:rFonts w:ascii="Times New Roman" w:hAnsi="Times New Roman"/>
          <w:color w:val="000000"/>
          <w:sz w:val="28"/>
        </w:rPr>
        <w:t>взаємодії на державному рівні всіх органів виконавчої влади</w:t>
      </w:r>
      <w:r w:rsidRPr="000E4C3A">
        <w:rPr>
          <w:rFonts w:ascii="Times New Roman" w:hAnsi="Times New Roman"/>
          <w:color w:val="000000"/>
          <w:sz w:val="28"/>
          <w:shd w:val="clear" w:color="auto" w:fill="FFFFFF"/>
        </w:rPr>
        <w:t xml:space="preserve"> уповноважений орган з питань цивільної авіації здійснює комплекс заходів, спрямованих на запобігання виникненню авіаційних подій, шляхом</w:t>
      </w:r>
      <w:r>
        <w:rPr>
          <w:rFonts w:ascii="Times New Roman" w:hAnsi="Times New Roman"/>
          <w:sz w:val="28"/>
          <w:szCs w:val="28"/>
        </w:rPr>
        <w:t>»</w:t>
      </w:r>
    </w:p>
    <w:p w:rsidR="000E4C3A" w:rsidRDefault="000E4C3A" w:rsidP="000E4C3A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p w:rsidR="000E4C3A" w:rsidRDefault="000E4C3A" w:rsidP="000E4C3A">
      <w:pPr>
        <w:numPr>
          <w:ilvl w:val="0"/>
          <w:numId w:val="8"/>
        </w:numPr>
        <w:autoSpaceDE w:val="0"/>
        <w:autoSpaceDN w:val="0"/>
        <w:adjustRightInd w:val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1376C1">
        <w:rPr>
          <w:rFonts w:ascii="Times New Roman" w:hAnsi="Times New Roman"/>
          <w:sz w:val="28"/>
          <w:szCs w:val="28"/>
        </w:rPr>
        <w:t>у статті 1</w:t>
      </w:r>
      <w:r>
        <w:rPr>
          <w:rFonts w:ascii="Times New Roman" w:hAnsi="Times New Roman"/>
          <w:sz w:val="28"/>
          <w:szCs w:val="28"/>
        </w:rPr>
        <w:t>0</w:t>
      </w:r>
      <w:r w:rsidRPr="001376C1">
        <w:rPr>
          <w:rFonts w:ascii="Times New Roman" w:hAnsi="Times New Roman"/>
          <w:sz w:val="28"/>
          <w:szCs w:val="28"/>
        </w:rPr>
        <w:t xml:space="preserve"> частин</w:t>
      </w:r>
      <w:r>
        <w:rPr>
          <w:rFonts w:ascii="Times New Roman" w:hAnsi="Times New Roman"/>
          <w:sz w:val="28"/>
          <w:szCs w:val="28"/>
        </w:rPr>
        <w:t>у</w:t>
      </w:r>
      <w:r w:rsidRPr="001376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 доповнити пунктом 9 такого змісту:</w:t>
      </w:r>
    </w:p>
    <w:p w:rsidR="000E4C3A" w:rsidRDefault="000E4C3A" w:rsidP="000E4C3A">
      <w:pPr>
        <w:pStyle w:val="a4"/>
        <w:rPr>
          <w:rFonts w:ascii="Times New Roman" w:hAnsi="Times New Roman"/>
          <w:sz w:val="28"/>
          <w:szCs w:val="28"/>
        </w:rPr>
      </w:pPr>
    </w:p>
    <w:p w:rsidR="000E4C3A" w:rsidRPr="000E4C3A" w:rsidRDefault="000E4C3A" w:rsidP="000E4C3A">
      <w:pPr>
        <w:autoSpaceDE w:val="0"/>
        <w:autoSpaceDN w:val="0"/>
        <w:adjustRightInd w:val="0"/>
        <w:ind w:left="708"/>
        <w:jc w:val="both"/>
        <w:rPr>
          <w:rFonts w:ascii="Times New Roman" w:hAnsi="Times New Roman"/>
          <w:sz w:val="28"/>
          <w:szCs w:val="28"/>
        </w:rPr>
      </w:pPr>
      <w:r w:rsidRPr="001376C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«9</w:t>
      </w:r>
      <w:r w:rsidRPr="001376C1">
        <w:rPr>
          <w:rFonts w:ascii="Times New Roman" w:hAnsi="Times New Roman"/>
          <w:sz w:val="28"/>
          <w:szCs w:val="28"/>
        </w:rPr>
        <w:t xml:space="preserve">) </w:t>
      </w:r>
      <w:r w:rsidRPr="000E4C3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розробки, впровадження та забезпечення виконання Державної програми з безпеки польотів,</w:t>
      </w:r>
      <w:r w:rsidRPr="000E4C3A">
        <w:rPr>
          <w:rFonts w:ascii="Times New Roman" w:hAnsi="Times New Roman"/>
          <w:color w:val="000000"/>
          <w:sz w:val="28"/>
          <w:szCs w:val="28"/>
        </w:rPr>
        <w:t xml:space="preserve"> що затверджується Кабінетом Міністрів України.</w:t>
      </w:r>
      <w:r w:rsidRPr="000E4C3A">
        <w:rPr>
          <w:rFonts w:ascii="Times New Roman" w:hAnsi="Times New Roman"/>
          <w:sz w:val="28"/>
          <w:szCs w:val="28"/>
        </w:rPr>
        <w:t>»;</w:t>
      </w:r>
    </w:p>
    <w:p w:rsidR="000E4C3A" w:rsidRPr="001376C1" w:rsidRDefault="000E4C3A" w:rsidP="000E4C3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4C55C6" w:rsidRPr="001376C1" w:rsidRDefault="00F12D1A" w:rsidP="00007733">
      <w:pPr>
        <w:numPr>
          <w:ilvl w:val="0"/>
          <w:numId w:val="8"/>
        </w:numPr>
        <w:autoSpaceDE w:val="0"/>
        <w:autoSpaceDN w:val="0"/>
        <w:adjustRightInd w:val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1376C1">
        <w:rPr>
          <w:rFonts w:ascii="Times New Roman" w:hAnsi="Times New Roman"/>
          <w:sz w:val="28"/>
          <w:szCs w:val="28"/>
        </w:rPr>
        <w:t>у</w:t>
      </w:r>
      <w:r w:rsidR="004C55C6" w:rsidRPr="001376C1">
        <w:rPr>
          <w:rFonts w:ascii="Times New Roman" w:hAnsi="Times New Roman"/>
          <w:sz w:val="28"/>
          <w:szCs w:val="28"/>
        </w:rPr>
        <w:t xml:space="preserve"> статті 13</w:t>
      </w:r>
      <w:r w:rsidR="001376C1" w:rsidRPr="001376C1">
        <w:rPr>
          <w:rFonts w:ascii="Times New Roman" w:hAnsi="Times New Roman"/>
          <w:sz w:val="28"/>
          <w:szCs w:val="28"/>
        </w:rPr>
        <w:t xml:space="preserve"> </w:t>
      </w:r>
      <w:r w:rsidR="001376C1">
        <w:rPr>
          <w:rFonts w:ascii="Times New Roman" w:hAnsi="Times New Roman"/>
          <w:sz w:val="28"/>
          <w:szCs w:val="28"/>
        </w:rPr>
        <w:t>п</w:t>
      </w:r>
      <w:r w:rsidR="004C55C6" w:rsidRPr="001376C1">
        <w:rPr>
          <w:rFonts w:ascii="Times New Roman" w:hAnsi="Times New Roman"/>
          <w:sz w:val="28"/>
          <w:szCs w:val="28"/>
        </w:rPr>
        <w:t xml:space="preserve">ункт 4 частини 1 викласти в такій редакції: «4) </w:t>
      </w:r>
      <w:r w:rsidR="00B9568C" w:rsidRPr="00B956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експлуатацію повітряних суден, крім безпілотних повітряних суден, обов’язковість отримання сертифіката експлуатанта яких не передбачена авіаційними правилами</w:t>
      </w:r>
      <w:r w:rsidR="004C55C6" w:rsidRPr="001376C1">
        <w:rPr>
          <w:rFonts w:ascii="Times New Roman" w:hAnsi="Times New Roman"/>
          <w:sz w:val="28"/>
          <w:szCs w:val="28"/>
        </w:rPr>
        <w:t>»;</w:t>
      </w:r>
    </w:p>
    <w:p w:rsidR="00E21C2E" w:rsidRDefault="00E21C2E" w:rsidP="00437734">
      <w:pPr>
        <w:autoSpaceDE w:val="0"/>
        <w:autoSpaceDN w:val="0"/>
        <w:adjustRightInd w:val="0"/>
        <w:ind w:left="0"/>
        <w:jc w:val="both"/>
        <w:rPr>
          <w:rFonts w:ascii="TimesNewRomanPS-ItalicMT" w:hAnsi="TimesNewRomanPS-ItalicMT" w:cs="TimesNewRomanPS-ItalicMT"/>
          <w:iCs/>
          <w:sz w:val="28"/>
          <w:szCs w:val="28"/>
          <w:lang w:eastAsia="uk-UA"/>
        </w:rPr>
      </w:pPr>
    </w:p>
    <w:p w:rsidR="004C55C6" w:rsidRPr="004C55C6" w:rsidRDefault="00F12D1A" w:rsidP="00F12D1A">
      <w:pPr>
        <w:numPr>
          <w:ilvl w:val="0"/>
          <w:numId w:val="8"/>
        </w:numPr>
        <w:autoSpaceDE w:val="0"/>
        <w:autoSpaceDN w:val="0"/>
        <w:adjustRightInd w:val="0"/>
        <w:rPr>
          <w:rFonts w:ascii="Times New Roman" w:hAnsi="Times New Roman"/>
          <w:iCs/>
          <w:sz w:val="28"/>
          <w:szCs w:val="28"/>
          <w:lang w:eastAsia="uk-UA"/>
        </w:rPr>
      </w:pPr>
      <w:r>
        <w:rPr>
          <w:rFonts w:ascii="Times New Roman" w:hAnsi="Times New Roman"/>
          <w:iCs/>
          <w:sz w:val="28"/>
          <w:szCs w:val="28"/>
          <w:lang w:eastAsia="uk-UA"/>
        </w:rPr>
        <w:t>у</w:t>
      </w:r>
      <w:r w:rsidR="004C55C6" w:rsidRPr="004C55C6">
        <w:rPr>
          <w:rFonts w:ascii="Times New Roman" w:hAnsi="Times New Roman"/>
          <w:iCs/>
          <w:sz w:val="28"/>
          <w:szCs w:val="28"/>
          <w:lang w:eastAsia="uk-UA"/>
        </w:rPr>
        <w:t xml:space="preserve"> статті 39</w:t>
      </w:r>
      <w:r w:rsidR="00A94146">
        <w:rPr>
          <w:rFonts w:ascii="Times New Roman" w:hAnsi="Times New Roman"/>
          <w:iCs/>
          <w:sz w:val="28"/>
          <w:szCs w:val="28"/>
          <w:lang w:eastAsia="uk-UA"/>
        </w:rPr>
        <w:t>:</w:t>
      </w:r>
    </w:p>
    <w:p w:rsidR="004C55C6" w:rsidRPr="004C55C6" w:rsidRDefault="004C55C6" w:rsidP="00E21C2E">
      <w:pPr>
        <w:autoSpaceDE w:val="0"/>
        <w:autoSpaceDN w:val="0"/>
        <w:adjustRightInd w:val="0"/>
        <w:ind w:left="0"/>
        <w:rPr>
          <w:rFonts w:ascii="Times New Roman" w:hAnsi="Times New Roman"/>
          <w:iCs/>
          <w:sz w:val="28"/>
          <w:szCs w:val="28"/>
          <w:lang w:eastAsia="uk-UA"/>
        </w:rPr>
      </w:pPr>
    </w:p>
    <w:p w:rsidR="007960B1" w:rsidRDefault="00A94146" w:rsidP="007960B1">
      <w:pPr>
        <w:pStyle w:val="rvps2"/>
        <w:numPr>
          <w:ilvl w:val="0"/>
          <w:numId w:val="5"/>
        </w:numPr>
        <w:shd w:val="clear" w:color="auto" w:fill="FFFFFF"/>
        <w:spacing w:before="0" w:beforeAutospacing="0" w:after="150" w:afterAutospacing="0"/>
        <w:ind w:left="993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пункт 4</w:t>
      </w:r>
      <w:r w:rsidR="005C6753">
        <w:rPr>
          <w:iCs/>
          <w:sz w:val="28"/>
          <w:szCs w:val="28"/>
        </w:rPr>
        <w:t xml:space="preserve"> ч</w:t>
      </w:r>
      <w:r w:rsidR="004C55C6" w:rsidRPr="004C55C6">
        <w:rPr>
          <w:iCs/>
          <w:sz w:val="28"/>
          <w:szCs w:val="28"/>
        </w:rPr>
        <w:t>астин</w:t>
      </w:r>
      <w:r w:rsidR="005C6753">
        <w:rPr>
          <w:iCs/>
          <w:sz w:val="28"/>
          <w:szCs w:val="28"/>
        </w:rPr>
        <w:t>и</w:t>
      </w:r>
      <w:r w:rsidR="004C55C6" w:rsidRPr="004C55C6">
        <w:rPr>
          <w:iCs/>
          <w:sz w:val="28"/>
          <w:szCs w:val="28"/>
        </w:rPr>
        <w:t xml:space="preserve"> 8 </w:t>
      </w:r>
      <w:r>
        <w:rPr>
          <w:iCs/>
          <w:sz w:val="28"/>
          <w:szCs w:val="28"/>
        </w:rPr>
        <w:t>виключити;</w:t>
      </w:r>
      <w:r w:rsidR="004C55C6" w:rsidRPr="004C55C6">
        <w:rPr>
          <w:iCs/>
          <w:sz w:val="28"/>
          <w:szCs w:val="28"/>
        </w:rPr>
        <w:t xml:space="preserve"> </w:t>
      </w:r>
    </w:p>
    <w:p w:rsidR="004C55C6" w:rsidRPr="004C55C6" w:rsidRDefault="004C55C6" w:rsidP="00E21C2E">
      <w:pPr>
        <w:autoSpaceDE w:val="0"/>
        <w:autoSpaceDN w:val="0"/>
        <w:adjustRightInd w:val="0"/>
        <w:ind w:left="0"/>
        <w:rPr>
          <w:rFonts w:ascii="Times New Roman" w:hAnsi="Times New Roman"/>
          <w:iCs/>
          <w:sz w:val="28"/>
          <w:szCs w:val="28"/>
          <w:lang w:eastAsia="uk-UA"/>
        </w:rPr>
      </w:pPr>
    </w:p>
    <w:p w:rsidR="004C55C6" w:rsidRDefault="00F12D1A" w:rsidP="00A94146">
      <w:pPr>
        <w:pStyle w:val="rvps2"/>
        <w:numPr>
          <w:ilvl w:val="0"/>
          <w:numId w:val="5"/>
        </w:numPr>
        <w:shd w:val="clear" w:color="auto" w:fill="FFFFFF"/>
        <w:spacing w:before="0" w:beforeAutospacing="0" w:after="150" w:afterAutospacing="0"/>
        <w:ind w:left="993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д</w:t>
      </w:r>
      <w:r w:rsidR="004C55C6">
        <w:rPr>
          <w:iCs/>
          <w:sz w:val="28"/>
          <w:szCs w:val="28"/>
        </w:rPr>
        <w:t xml:space="preserve">оповнити частиною 11 </w:t>
      </w:r>
      <w:r w:rsidR="004C55C6" w:rsidRPr="004C55C6">
        <w:rPr>
          <w:iCs/>
          <w:sz w:val="28"/>
          <w:szCs w:val="28"/>
        </w:rPr>
        <w:t xml:space="preserve">такого змісту: </w:t>
      </w:r>
    </w:p>
    <w:p w:rsidR="00F12D1A" w:rsidRDefault="00F12D1A" w:rsidP="00634C96">
      <w:pPr>
        <w:spacing w:line="276" w:lineRule="auto"/>
        <w:ind w:left="0" w:firstLine="544"/>
        <w:jc w:val="both"/>
        <w:rPr>
          <w:rFonts w:ascii="Times New Roman" w:hAnsi="Times New Roman"/>
          <w:noProof/>
          <w:color w:val="000000"/>
          <w:sz w:val="28"/>
          <w:szCs w:val="28"/>
          <w:lang w:eastAsia="uk-UA"/>
        </w:rPr>
      </w:pPr>
    </w:p>
    <w:p w:rsidR="00B9568C" w:rsidRDefault="004C55C6" w:rsidP="00B9568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noProof/>
          <w:color w:val="000000"/>
          <w:sz w:val="28"/>
          <w:szCs w:val="28"/>
        </w:rPr>
      </w:pPr>
      <w:r w:rsidRPr="00634C96">
        <w:rPr>
          <w:noProof/>
          <w:color w:val="000000"/>
          <w:sz w:val="28"/>
          <w:szCs w:val="28"/>
        </w:rPr>
        <w:t xml:space="preserve">«11. </w:t>
      </w:r>
      <w:r w:rsidR="00B9568C" w:rsidRPr="00B9568C">
        <w:rPr>
          <w:noProof/>
          <w:color w:val="000000"/>
          <w:sz w:val="28"/>
          <w:szCs w:val="28"/>
        </w:rPr>
        <w:t xml:space="preserve">Безпілотні повітряні судна, що мають сертифікат типу, або еквівалентний до нього документ, виданий уповноваженим органом з питань цивільної авіації, підлягають реєстрації у Державному реєстрі цивільних </w:t>
      </w:r>
      <w:r w:rsidR="00B9568C" w:rsidRPr="00B9568C">
        <w:rPr>
          <w:noProof/>
          <w:color w:val="000000"/>
          <w:sz w:val="28"/>
          <w:szCs w:val="28"/>
        </w:rPr>
        <w:lastRenderedPageBreak/>
        <w:t>повітряних суден України у випадках, встановлених авіаційними правилами України.</w:t>
      </w:r>
    </w:p>
    <w:p w:rsidR="004C55C6" w:rsidRPr="00634C96" w:rsidRDefault="00B9568C" w:rsidP="00B9568C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noProof/>
          <w:color w:val="000000"/>
          <w:sz w:val="28"/>
          <w:szCs w:val="28"/>
        </w:rPr>
      </w:pPr>
      <w:r w:rsidRPr="00B9568C">
        <w:rPr>
          <w:noProof/>
          <w:color w:val="000000"/>
          <w:sz w:val="28"/>
          <w:szCs w:val="28"/>
        </w:rPr>
        <w:t>Інші безпілотні повітряні судна підлягають обліку відповідно до авіаційних правил України</w:t>
      </w:r>
      <w:r>
        <w:rPr>
          <w:noProof/>
          <w:color w:val="000000"/>
          <w:sz w:val="28"/>
          <w:szCs w:val="28"/>
        </w:rPr>
        <w:t>.</w:t>
      </w:r>
      <w:r w:rsidR="004C55C6" w:rsidRPr="00634C96">
        <w:rPr>
          <w:noProof/>
          <w:color w:val="000000"/>
          <w:sz w:val="28"/>
          <w:szCs w:val="28"/>
        </w:rPr>
        <w:t>».</w:t>
      </w:r>
    </w:p>
    <w:p w:rsidR="00E21C2E" w:rsidRPr="004C55C6" w:rsidRDefault="00E21C2E" w:rsidP="00E21C2E">
      <w:pPr>
        <w:autoSpaceDE w:val="0"/>
        <w:autoSpaceDN w:val="0"/>
        <w:adjustRightInd w:val="0"/>
        <w:ind w:left="0"/>
        <w:rPr>
          <w:rFonts w:ascii="Times New Roman" w:hAnsi="Times New Roman"/>
          <w:sz w:val="28"/>
          <w:szCs w:val="28"/>
        </w:rPr>
      </w:pPr>
    </w:p>
    <w:p w:rsidR="007960B1" w:rsidRDefault="007960B1" w:rsidP="00F12D1A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Статтю 52 доповнити частиною 4 такого змісту:</w:t>
      </w:r>
    </w:p>
    <w:p w:rsidR="007960B1" w:rsidRDefault="007960B1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960B1" w:rsidRDefault="007960B1" w:rsidP="0056400E">
      <w:pPr>
        <w:spacing w:line="276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 w:rsidRPr="00FE0634">
        <w:rPr>
          <w:rFonts w:ascii="Times New Roman" w:hAnsi="Times New Roman"/>
          <w:sz w:val="28"/>
          <w:szCs w:val="28"/>
        </w:rPr>
        <w:t>«</w:t>
      </w:r>
      <w:r w:rsidRPr="00FE0634">
        <w:rPr>
          <w:rFonts w:ascii="Times New Roman" w:hAnsi="Times New Roman"/>
          <w:noProof/>
          <w:sz w:val="28"/>
          <w:szCs w:val="28"/>
        </w:rPr>
        <w:t xml:space="preserve">4. </w:t>
      </w:r>
      <w:r w:rsidR="00B9568C" w:rsidRPr="00B9568C">
        <w:rPr>
          <w:rFonts w:ascii="Times New Roman" w:hAnsi="Times New Roman"/>
          <w:noProof/>
          <w:sz w:val="28"/>
          <w:szCs w:val="28"/>
        </w:rPr>
        <w:t>В</w:t>
      </w:r>
      <w:r w:rsidR="00B9568C" w:rsidRPr="00B9568C">
        <w:rPr>
          <w:rFonts w:ascii="Times New Roman" w:hAnsi="Times New Roman"/>
          <w:noProof/>
          <w:color w:val="000000"/>
          <w:sz w:val="28"/>
          <w:szCs w:val="28"/>
        </w:rPr>
        <w:t>имоги до компетентностей дистанційного пілота, його підготовки, перепідготовки, підтвердження/відновлення та підвищення кваліфікації встановлюються авіаційними правилами України</w:t>
      </w:r>
      <w:r w:rsidRPr="00FE0634">
        <w:rPr>
          <w:rFonts w:ascii="Times New Roman" w:hAnsi="Times New Roman"/>
          <w:noProof/>
          <w:color w:val="000000"/>
          <w:sz w:val="28"/>
          <w:szCs w:val="28"/>
        </w:rPr>
        <w:t>.»</w:t>
      </w:r>
    </w:p>
    <w:p w:rsidR="00A23C6C" w:rsidRDefault="00A23C6C" w:rsidP="0056400E">
      <w:pPr>
        <w:spacing w:line="276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:rsidR="00A23C6C" w:rsidRDefault="00A23C6C" w:rsidP="00F12D1A">
      <w:pPr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noProof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t>Статтю 118 доповнити частиною 9 такого змісту:</w:t>
      </w:r>
    </w:p>
    <w:p w:rsidR="00A23C6C" w:rsidRPr="00A23C6C" w:rsidRDefault="00A23C6C" w:rsidP="0056400E">
      <w:pPr>
        <w:spacing w:line="276" w:lineRule="auto"/>
        <w:ind w:left="0" w:firstLine="709"/>
        <w:jc w:val="both"/>
        <w:rPr>
          <w:rFonts w:ascii="Times New Roman" w:hAnsi="Times New Roman"/>
          <w:noProof/>
          <w:color w:val="000000"/>
          <w:sz w:val="28"/>
          <w:szCs w:val="28"/>
        </w:rPr>
      </w:pPr>
    </w:p>
    <w:p w:rsidR="00A23C6C" w:rsidRPr="00B9568C" w:rsidRDefault="00A23C6C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9568C">
        <w:rPr>
          <w:rFonts w:ascii="Times New Roman" w:hAnsi="Times New Roman"/>
          <w:sz w:val="28"/>
          <w:szCs w:val="28"/>
        </w:rPr>
        <w:t xml:space="preserve">«9. </w:t>
      </w:r>
      <w:r w:rsidR="00B9568C" w:rsidRPr="00B9568C">
        <w:rPr>
          <w:rFonts w:ascii="Times New Roman" w:hAnsi="Times New Roman"/>
          <w:sz w:val="28"/>
          <w:szCs w:val="28"/>
        </w:rPr>
        <w:t>Експлуатант безпілотного повітряного судна зобов'язаний страхувати відповідальність за шкоду, заподіяну третім особам.»</w:t>
      </w:r>
    </w:p>
    <w:p w:rsidR="00C174FA" w:rsidRPr="00FE0634" w:rsidRDefault="00C174FA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174FA" w:rsidRDefault="00C174FA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 Прикінцеві положення</w:t>
      </w:r>
    </w:p>
    <w:p w:rsidR="00442A06" w:rsidRDefault="00442A06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442A06" w:rsidRPr="00442A06" w:rsidRDefault="00C174FA" w:rsidP="00634C96">
      <w:pPr>
        <w:numPr>
          <w:ilvl w:val="0"/>
          <w:numId w:val="7"/>
        </w:num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Цей Закон набирає </w:t>
      </w:r>
      <w:r w:rsidRPr="004178F5">
        <w:rPr>
          <w:rFonts w:ascii="Times New Roman" w:hAnsi="Times New Roman"/>
          <w:sz w:val="28"/>
          <w:szCs w:val="28"/>
        </w:rPr>
        <w:t xml:space="preserve">чинності </w:t>
      </w:r>
      <w:r w:rsidR="004178F5" w:rsidRPr="004178F5">
        <w:rPr>
          <w:rFonts w:ascii="Times New Roman" w:hAnsi="Times New Roman"/>
          <w:sz w:val="28"/>
          <w:szCs w:val="28"/>
        </w:rPr>
        <w:t>через 90 днів з дня його опублікування, крім </w:t>
      </w:r>
      <w:r w:rsidR="00070784">
        <w:rPr>
          <w:rFonts w:ascii="Times New Roman" w:hAnsi="Times New Roman"/>
          <w:sz w:val="28"/>
          <w:szCs w:val="28"/>
        </w:rPr>
        <w:t>пункту 8</w:t>
      </w:r>
      <w:r w:rsidR="00442A06" w:rsidRPr="00442A06">
        <w:rPr>
          <w:rFonts w:ascii="Times New Roman" w:hAnsi="Times New Roman"/>
          <w:sz w:val="28"/>
          <w:szCs w:val="28"/>
        </w:rPr>
        <w:t xml:space="preserve"> розділу І цього Закону</w:t>
      </w:r>
      <w:r w:rsidR="004178F5" w:rsidRPr="004178F5">
        <w:rPr>
          <w:rFonts w:ascii="Times New Roman" w:hAnsi="Times New Roman"/>
          <w:sz w:val="28"/>
          <w:szCs w:val="28"/>
        </w:rPr>
        <w:t>, як</w:t>
      </w:r>
      <w:r w:rsidR="00F31FCD">
        <w:rPr>
          <w:rFonts w:ascii="Times New Roman" w:hAnsi="Times New Roman"/>
          <w:sz w:val="28"/>
          <w:szCs w:val="28"/>
        </w:rPr>
        <w:t>ий</w:t>
      </w:r>
      <w:r w:rsidR="004178F5">
        <w:rPr>
          <w:rFonts w:ascii="Times New Roman" w:hAnsi="Times New Roman"/>
          <w:sz w:val="28"/>
          <w:szCs w:val="28"/>
        </w:rPr>
        <w:t xml:space="preserve"> набирає чинності з 1 січня 202</w:t>
      </w:r>
      <w:r w:rsidR="004178F5" w:rsidRPr="004178F5">
        <w:rPr>
          <w:rFonts w:ascii="Times New Roman" w:hAnsi="Times New Roman"/>
          <w:sz w:val="28"/>
          <w:szCs w:val="28"/>
        </w:rPr>
        <w:t>2 року</w:t>
      </w:r>
      <w:r>
        <w:rPr>
          <w:rFonts w:ascii="Times New Roman" w:hAnsi="Times New Roman"/>
          <w:sz w:val="28"/>
          <w:szCs w:val="28"/>
        </w:rPr>
        <w:t>.</w:t>
      </w:r>
    </w:p>
    <w:p w:rsidR="00C174FA" w:rsidRDefault="00C174FA" w:rsidP="00634C96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174FA" w:rsidRDefault="00C174FA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174FA" w:rsidRDefault="00C174FA" w:rsidP="0056400E">
      <w:pPr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174FA" w:rsidRPr="00B6270D" w:rsidRDefault="00C174FA" w:rsidP="0056400E">
      <w:pPr>
        <w:spacing w:line="276" w:lineRule="auto"/>
        <w:ind w:left="0"/>
        <w:jc w:val="both"/>
        <w:rPr>
          <w:rFonts w:ascii="Times New Roman" w:hAnsi="Times New Roman"/>
          <w:b/>
          <w:sz w:val="28"/>
          <w:szCs w:val="24"/>
        </w:rPr>
      </w:pPr>
      <w:r w:rsidRPr="00B6270D">
        <w:rPr>
          <w:rFonts w:ascii="Times New Roman" w:hAnsi="Times New Roman"/>
          <w:b/>
          <w:sz w:val="28"/>
          <w:szCs w:val="24"/>
        </w:rPr>
        <w:t>Голова Верховної Ради</w:t>
      </w:r>
    </w:p>
    <w:p w:rsidR="004215DC" w:rsidRPr="00312B17" w:rsidRDefault="00C174FA" w:rsidP="00312B17">
      <w:pPr>
        <w:spacing w:line="276" w:lineRule="auto"/>
        <w:ind w:left="0"/>
        <w:jc w:val="both"/>
        <w:rPr>
          <w:rFonts w:ascii="Times New Roman" w:hAnsi="Times New Roman"/>
          <w:b/>
          <w:sz w:val="32"/>
          <w:szCs w:val="32"/>
        </w:rPr>
      </w:pPr>
      <w:r w:rsidRPr="00B6270D">
        <w:rPr>
          <w:rFonts w:ascii="Times New Roman" w:hAnsi="Times New Roman"/>
          <w:b/>
          <w:sz w:val="28"/>
          <w:szCs w:val="24"/>
        </w:rPr>
        <w:t xml:space="preserve">              України     </w:t>
      </w:r>
      <w:r w:rsidR="00312B1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Д.О. Р</w:t>
      </w:r>
      <w:r w:rsidR="00920BFC">
        <w:rPr>
          <w:rFonts w:ascii="Times New Roman" w:hAnsi="Times New Roman"/>
          <w:b/>
          <w:sz w:val="28"/>
          <w:szCs w:val="28"/>
        </w:rPr>
        <w:t>а</w:t>
      </w:r>
      <w:r w:rsidR="00312B17">
        <w:rPr>
          <w:rFonts w:ascii="Times New Roman" w:hAnsi="Times New Roman"/>
          <w:b/>
          <w:sz w:val="28"/>
          <w:szCs w:val="28"/>
        </w:rPr>
        <w:t>зумков</w:t>
      </w:r>
      <w:r w:rsidR="00920BFC">
        <w:rPr>
          <w:rFonts w:ascii="Times New Roman" w:hAnsi="Times New Roman"/>
          <w:b/>
          <w:sz w:val="28"/>
          <w:szCs w:val="28"/>
        </w:rPr>
        <w:t xml:space="preserve"> </w:t>
      </w:r>
    </w:p>
    <w:sectPr w:rsidR="004215DC" w:rsidRPr="00312B17" w:rsidSect="00312B17">
      <w:headerReference w:type="default" r:id="rId7"/>
      <w:pgSz w:w="11906" w:h="16838"/>
      <w:pgMar w:top="426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20A8" w:rsidRDefault="00C920A8" w:rsidP="00D86A9A">
      <w:r>
        <w:separator/>
      </w:r>
    </w:p>
  </w:endnote>
  <w:endnote w:type="continuationSeparator" w:id="0">
    <w:p w:rsidR="00C920A8" w:rsidRDefault="00C920A8" w:rsidP="00D86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-ItalicMT">
    <w:altName w:val="MS Mincho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20A8" w:rsidRDefault="00C920A8" w:rsidP="00D86A9A">
      <w:r>
        <w:separator/>
      </w:r>
    </w:p>
  </w:footnote>
  <w:footnote w:type="continuationSeparator" w:id="0">
    <w:p w:rsidR="00C920A8" w:rsidRDefault="00C920A8" w:rsidP="00D86A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4FA" w:rsidRPr="00D86A9A" w:rsidRDefault="00C174FA" w:rsidP="00D86A9A">
    <w:pPr>
      <w:pStyle w:val="a5"/>
      <w:tabs>
        <w:tab w:val="clear" w:pos="4819"/>
      </w:tabs>
      <w:ind w:left="-142"/>
      <w:jc w:val="center"/>
      <w:rPr>
        <w:rFonts w:ascii="Times New Roman" w:hAnsi="Times New Roman"/>
        <w:sz w:val="24"/>
        <w:szCs w:val="24"/>
      </w:rPr>
    </w:pPr>
    <w:r w:rsidRPr="00D86A9A">
      <w:rPr>
        <w:rFonts w:ascii="Times New Roman" w:hAnsi="Times New Roman"/>
        <w:sz w:val="24"/>
        <w:szCs w:val="24"/>
      </w:rPr>
      <w:fldChar w:fldCharType="begin"/>
    </w:r>
    <w:r w:rsidRPr="00D86A9A">
      <w:rPr>
        <w:rFonts w:ascii="Times New Roman" w:hAnsi="Times New Roman"/>
        <w:sz w:val="24"/>
        <w:szCs w:val="24"/>
      </w:rPr>
      <w:instrText>PAGE   \* MERGEFORMAT</w:instrText>
    </w:r>
    <w:r w:rsidRPr="00D86A9A">
      <w:rPr>
        <w:rFonts w:ascii="Times New Roman" w:hAnsi="Times New Roman"/>
        <w:sz w:val="24"/>
        <w:szCs w:val="24"/>
      </w:rPr>
      <w:fldChar w:fldCharType="separate"/>
    </w:r>
    <w:r w:rsidR="003205FA">
      <w:rPr>
        <w:rFonts w:ascii="Times New Roman" w:hAnsi="Times New Roman"/>
        <w:noProof/>
        <w:sz w:val="24"/>
        <w:szCs w:val="24"/>
      </w:rPr>
      <w:t>2</w:t>
    </w:r>
    <w:r w:rsidRPr="00D86A9A">
      <w:rPr>
        <w:rFonts w:ascii="Times New Roman" w:hAnsi="Times New Roman"/>
        <w:sz w:val="24"/>
        <w:szCs w:val="24"/>
      </w:rPr>
      <w:fldChar w:fldCharType="end"/>
    </w:r>
  </w:p>
  <w:p w:rsidR="00C174FA" w:rsidRDefault="00C174F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D1D37"/>
    <w:multiLevelType w:val="hybridMultilevel"/>
    <w:tmpl w:val="FB04616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EF2D38"/>
    <w:multiLevelType w:val="hybridMultilevel"/>
    <w:tmpl w:val="90C668DC"/>
    <w:lvl w:ilvl="0" w:tplc="8B26A11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8CA212A"/>
    <w:multiLevelType w:val="hybridMultilevel"/>
    <w:tmpl w:val="B0288FC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54E6330"/>
    <w:multiLevelType w:val="hybridMultilevel"/>
    <w:tmpl w:val="67E07B0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5245BC"/>
    <w:multiLevelType w:val="hybridMultilevel"/>
    <w:tmpl w:val="B776C4C2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DF959EF"/>
    <w:multiLevelType w:val="hybridMultilevel"/>
    <w:tmpl w:val="CFB626A0"/>
    <w:lvl w:ilvl="0" w:tplc="F716B964">
      <w:start w:val="1"/>
      <w:numFmt w:val="decimal"/>
      <w:lvlText w:val="%1."/>
      <w:lvlJc w:val="left"/>
      <w:pPr>
        <w:ind w:left="90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4" w:hanging="180"/>
      </w:pPr>
      <w:rPr>
        <w:rFonts w:cs="Times New Roman"/>
      </w:rPr>
    </w:lvl>
  </w:abstractNum>
  <w:abstractNum w:abstractNumId="6" w15:restartNumberingAfterBreak="0">
    <w:nsid w:val="5F6741C1"/>
    <w:multiLevelType w:val="hybridMultilevel"/>
    <w:tmpl w:val="7EE4787C"/>
    <w:lvl w:ilvl="0" w:tplc="F716B964">
      <w:start w:val="1"/>
      <w:numFmt w:val="decimal"/>
      <w:lvlText w:val="%1."/>
      <w:lvlJc w:val="left"/>
      <w:pPr>
        <w:ind w:left="90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A166DAA"/>
    <w:multiLevelType w:val="hybridMultilevel"/>
    <w:tmpl w:val="3874310A"/>
    <w:lvl w:ilvl="0" w:tplc="8C3A1D2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75C"/>
    <w:rsid w:val="00007733"/>
    <w:rsid w:val="000354B9"/>
    <w:rsid w:val="00070784"/>
    <w:rsid w:val="00080034"/>
    <w:rsid w:val="0008038B"/>
    <w:rsid w:val="0008395E"/>
    <w:rsid w:val="000B1AE9"/>
    <w:rsid w:val="000E4C3A"/>
    <w:rsid w:val="001009B7"/>
    <w:rsid w:val="001376C1"/>
    <w:rsid w:val="0017011C"/>
    <w:rsid w:val="00184B12"/>
    <w:rsid w:val="001C7B7B"/>
    <w:rsid w:val="001D7ABC"/>
    <w:rsid w:val="001F744B"/>
    <w:rsid w:val="001F7C1B"/>
    <w:rsid w:val="002009A8"/>
    <w:rsid w:val="00223ABD"/>
    <w:rsid w:val="002558B3"/>
    <w:rsid w:val="002571C5"/>
    <w:rsid w:val="002A6F8A"/>
    <w:rsid w:val="002B25D7"/>
    <w:rsid w:val="002B6DBA"/>
    <w:rsid w:val="00312B17"/>
    <w:rsid w:val="003205FA"/>
    <w:rsid w:val="0033419D"/>
    <w:rsid w:val="003520E3"/>
    <w:rsid w:val="00390AB0"/>
    <w:rsid w:val="003D0F81"/>
    <w:rsid w:val="003E2F56"/>
    <w:rsid w:val="00406B3D"/>
    <w:rsid w:val="0041775C"/>
    <w:rsid w:val="004178F5"/>
    <w:rsid w:val="004215DC"/>
    <w:rsid w:val="0043333A"/>
    <w:rsid w:val="00437734"/>
    <w:rsid w:val="00442A06"/>
    <w:rsid w:val="00463478"/>
    <w:rsid w:val="004A0D6F"/>
    <w:rsid w:val="004C425F"/>
    <w:rsid w:val="004C55C6"/>
    <w:rsid w:val="00526B41"/>
    <w:rsid w:val="00543B5E"/>
    <w:rsid w:val="005545DB"/>
    <w:rsid w:val="00556542"/>
    <w:rsid w:val="0056400E"/>
    <w:rsid w:val="005B5370"/>
    <w:rsid w:val="005C6753"/>
    <w:rsid w:val="005D2249"/>
    <w:rsid w:val="005F7397"/>
    <w:rsid w:val="006243A5"/>
    <w:rsid w:val="00627943"/>
    <w:rsid w:val="00634C96"/>
    <w:rsid w:val="0065072E"/>
    <w:rsid w:val="0069581A"/>
    <w:rsid w:val="006C2A59"/>
    <w:rsid w:val="0070168C"/>
    <w:rsid w:val="00722ABA"/>
    <w:rsid w:val="0078366E"/>
    <w:rsid w:val="007960B1"/>
    <w:rsid w:val="00797EE7"/>
    <w:rsid w:val="007C209F"/>
    <w:rsid w:val="00831379"/>
    <w:rsid w:val="00843CB0"/>
    <w:rsid w:val="00867A14"/>
    <w:rsid w:val="00885731"/>
    <w:rsid w:val="008C3542"/>
    <w:rsid w:val="008E054B"/>
    <w:rsid w:val="008E2A37"/>
    <w:rsid w:val="008F5AC3"/>
    <w:rsid w:val="00920BFC"/>
    <w:rsid w:val="009F78EE"/>
    <w:rsid w:val="00A063EE"/>
    <w:rsid w:val="00A15257"/>
    <w:rsid w:val="00A23C6C"/>
    <w:rsid w:val="00A830DB"/>
    <w:rsid w:val="00A94146"/>
    <w:rsid w:val="00AB105F"/>
    <w:rsid w:val="00AE7D83"/>
    <w:rsid w:val="00B225F8"/>
    <w:rsid w:val="00B235E2"/>
    <w:rsid w:val="00B442B9"/>
    <w:rsid w:val="00B56CF9"/>
    <w:rsid w:val="00B6270D"/>
    <w:rsid w:val="00B71837"/>
    <w:rsid w:val="00B743C3"/>
    <w:rsid w:val="00B829A0"/>
    <w:rsid w:val="00B9568C"/>
    <w:rsid w:val="00BB37D9"/>
    <w:rsid w:val="00BD315D"/>
    <w:rsid w:val="00BD6F21"/>
    <w:rsid w:val="00BF4CCC"/>
    <w:rsid w:val="00C174FA"/>
    <w:rsid w:val="00C4257A"/>
    <w:rsid w:val="00C53E0C"/>
    <w:rsid w:val="00C54A2A"/>
    <w:rsid w:val="00C77829"/>
    <w:rsid w:val="00C920A8"/>
    <w:rsid w:val="00CC03A1"/>
    <w:rsid w:val="00CF2128"/>
    <w:rsid w:val="00D11EF6"/>
    <w:rsid w:val="00D26C89"/>
    <w:rsid w:val="00D553E8"/>
    <w:rsid w:val="00D86A9A"/>
    <w:rsid w:val="00DA21E7"/>
    <w:rsid w:val="00DF149D"/>
    <w:rsid w:val="00E10063"/>
    <w:rsid w:val="00E1481E"/>
    <w:rsid w:val="00E21C2E"/>
    <w:rsid w:val="00E25EEF"/>
    <w:rsid w:val="00E358EE"/>
    <w:rsid w:val="00E54D41"/>
    <w:rsid w:val="00E811B4"/>
    <w:rsid w:val="00EE2685"/>
    <w:rsid w:val="00EE2938"/>
    <w:rsid w:val="00F0029B"/>
    <w:rsid w:val="00F12D1A"/>
    <w:rsid w:val="00F271AF"/>
    <w:rsid w:val="00F31FCD"/>
    <w:rsid w:val="00F87774"/>
    <w:rsid w:val="00F91FAD"/>
    <w:rsid w:val="00FD1F7A"/>
    <w:rsid w:val="00FE0634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BA1B702-D8EE-4245-A721-1CEDD698E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75C"/>
    <w:pPr>
      <w:spacing w:after="0" w:line="240" w:lineRule="auto"/>
      <w:ind w:left="5954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станова"/>
    <w:basedOn w:val="a"/>
    <w:uiPriority w:val="99"/>
    <w:rsid w:val="0041775C"/>
    <w:pPr>
      <w:keepNext/>
      <w:keepLines/>
      <w:spacing w:before="120"/>
      <w:ind w:left="0"/>
      <w:jc w:val="center"/>
    </w:pPr>
    <w:rPr>
      <w:rFonts w:ascii="Antiqua" w:hAnsi="Antiqua"/>
      <w:b/>
      <w:i/>
      <w:caps/>
      <w:sz w:val="48"/>
      <w:szCs w:val="20"/>
      <w:lang w:eastAsia="ru-RU"/>
    </w:rPr>
  </w:style>
  <w:style w:type="paragraph" w:styleId="a4">
    <w:name w:val="List Paragraph"/>
    <w:basedOn w:val="a"/>
    <w:uiPriority w:val="99"/>
    <w:qFormat/>
    <w:rsid w:val="0041775C"/>
    <w:pPr>
      <w:ind w:left="720"/>
      <w:contextualSpacing/>
    </w:pPr>
  </w:style>
  <w:style w:type="paragraph" w:styleId="a5">
    <w:name w:val="header"/>
    <w:basedOn w:val="a"/>
    <w:link w:val="a6"/>
    <w:uiPriority w:val="99"/>
    <w:rsid w:val="00D86A9A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D86A9A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BD6F21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BD6F21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rsid w:val="00D86A9A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D86A9A"/>
    <w:rPr>
      <w:rFonts w:cs="Times New Roman"/>
    </w:rPr>
  </w:style>
  <w:style w:type="character" w:styleId="ab">
    <w:name w:val="Hyperlink"/>
    <w:basedOn w:val="a0"/>
    <w:uiPriority w:val="99"/>
    <w:semiHidden/>
    <w:unhideWhenUsed/>
    <w:rsid w:val="004178F5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4C55C6"/>
    <w:pPr>
      <w:spacing w:before="100" w:beforeAutospacing="1" w:after="100" w:afterAutospacing="1"/>
      <w:ind w:left="0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4215DC"/>
  </w:style>
  <w:style w:type="paragraph" w:customStyle="1" w:styleId="ac">
    <w:name w:val="Вид документа"/>
    <w:basedOn w:val="a3"/>
    <w:next w:val="a"/>
    <w:rsid w:val="00312B17"/>
    <w:pPr>
      <w:spacing w:before="0" w:after="240"/>
      <w:jc w:val="right"/>
    </w:pPr>
    <w:rPr>
      <w:b w:val="0"/>
      <w:i w:val="0"/>
      <w:caps w:val="0"/>
      <w:spacing w:val="2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489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9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9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9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2357</Words>
  <Characters>1344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 вноситься</vt:lpstr>
    </vt:vector>
  </TitlesOfParts>
  <Company/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вноситься</dc:title>
  <dc:subject/>
  <dc:creator>Зелінський</dc:creator>
  <cp:keywords/>
  <dc:description/>
  <cp:lastModifiedBy>Павловський Петро Іванович</cp:lastModifiedBy>
  <cp:revision>4</cp:revision>
  <cp:lastPrinted>2020-06-03T12:22:00Z</cp:lastPrinted>
  <dcterms:created xsi:type="dcterms:W3CDTF">2020-06-22T07:01:00Z</dcterms:created>
  <dcterms:modified xsi:type="dcterms:W3CDTF">2020-06-22T08:38:00Z</dcterms:modified>
</cp:coreProperties>
</file>