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597FB36A" w:rsidR="00E36511" w:rsidRDefault="007A3152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right"/>
        <w:rPr>
          <w:rFonts w:ascii="Times New Roman" w:eastAsia="Times New Roman" w:hAnsi="Times New Roman"/>
          <w:i/>
          <w:color w:val="000000"/>
          <w:u w:val="single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/>
          <w:i/>
          <w:color w:val="000000"/>
          <w:u w:val="single"/>
        </w:rPr>
        <w:t xml:space="preserve"> </w:t>
      </w:r>
      <w:r w:rsidR="00676D88">
        <w:rPr>
          <w:rFonts w:ascii="Times New Roman" w:eastAsia="Times New Roman" w:hAnsi="Times New Roman"/>
          <w:i/>
          <w:color w:val="000000"/>
          <w:u w:val="single"/>
        </w:rPr>
        <w:t>Проек</w:t>
      </w:r>
      <w:r w:rsidR="00676D88">
        <w:rPr>
          <w:rFonts w:ascii="Times New Roman" w:eastAsia="Times New Roman" w:hAnsi="Times New Roman"/>
          <w:i/>
          <w:u w:val="single"/>
        </w:rPr>
        <w:t>т</w:t>
      </w:r>
    </w:p>
    <w:p w14:paraId="00000002" w14:textId="77777777" w:rsidR="00E36511" w:rsidRDefault="00E36511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right"/>
        <w:rPr>
          <w:rFonts w:ascii="Times New Roman" w:eastAsia="Times New Roman" w:hAnsi="Times New Roman"/>
          <w:i/>
          <w:color w:val="000000"/>
          <w:u w:val="single"/>
        </w:rPr>
      </w:pPr>
    </w:p>
    <w:p w14:paraId="00000003" w14:textId="77777777" w:rsidR="00E36511" w:rsidRDefault="00E36511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rPr>
          <w:rFonts w:ascii="Times New Roman" w:eastAsia="Times New Roman" w:hAnsi="Times New Roman"/>
          <w:i/>
          <w:color w:val="000000"/>
          <w:u w:val="single"/>
        </w:rPr>
      </w:pPr>
    </w:p>
    <w:p w14:paraId="00000004" w14:textId="77777777" w:rsidR="00E36511" w:rsidRDefault="00E36511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right"/>
        <w:rPr>
          <w:rFonts w:ascii="Times New Roman" w:eastAsia="Times New Roman" w:hAnsi="Times New Roman"/>
          <w:i/>
          <w:color w:val="000000"/>
          <w:u w:val="single"/>
        </w:rPr>
      </w:pPr>
    </w:p>
    <w:p w14:paraId="00000005" w14:textId="77777777" w:rsidR="00E36511" w:rsidRDefault="00E36511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right"/>
        <w:rPr>
          <w:rFonts w:ascii="Times New Roman" w:eastAsia="Times New Roman" w:hAnsi="Times New Roman"/>
          <w:i/>
          <w:color w:val="000000"/>
          <w:u w:val="single"/>
        </w:rPr>
      </w:pPr>
    </w:p>
    <w:p w14:paraId="00000006" w14:textId="77777777" w:rsidR="00E36511" w:rsidRDefault="00E36511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right"/>
        <w:rPr>
          <w:rFonts w:ascii="Times New Roman" w:eastAsia="Times New Roman" w:hAnsi="Times New Roman"/>
          <w:i/>
          <w:color w:val="000000"/>
          <w:u w:val="single"/>
        </w:rPr>
      </w:pPr>
    </w:p>
    <w:p w14:paraId="00000007" w14:textId="6EBB10E9" w:rsidR="00E36511" w:rsidRPr="00676D88" w:rsidRDefault="00676D88" w:rsidP="00676D88">
      <w:pPr>
        <w:jc w:val="center"/>
        <w:rPr>
          <w:rFonts w:ascii="Times New Roman" w:hAnsi="Times New Roman"/>
          <w:b/>
          <w:sz w:val="28"/>
          <w:szCs w:val="28"/>
        </w:rPr>
      </w:pPr>
      <w:bookmarkStart w:id="2" w:name="bookmark=kix.ekj7yxiukr91" w:colFirst="0" w:colLast="0"/>
      <w:bookmarkEnd w:id="2"/>
      <w:r w:rsidRPr="00676D88">
        <w:rPr>
          <w:rFonts w:ascii="Times New Roman" w:hAnsi="Times New Roman"/>
          <w:b/>
          <w:sz w:val="28"/>
          <w:szCs w:val="28"/>
        </w:rPr>
        <w:t>ЗАЯВА</w:t>
      </w:r>
      <w:r w:rsidRPr="00676D88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r w:rsidRPr="00676D88">
        <w:rPr>
          <w:rFonts w:ascii="Times New Roman" w:hAnsi="Times New Roman"/>
          <w:b/>
          <w:sz w:val="28"/>
          <w:szCs w:val="28"/>
        </w:rPr>
        <w:br/>
        <w:t xml:space="preserve">щодо нелегітимного проведення </w:t>
      </w:r>
      <w:r w:rsidRPr="00676D88">
        <w:rPr>
          <w:rFonts w:ascii="Times New Roman" w:hAnsi="Times New Roman"/>
          <w:b/>
          <w:sz w:val="28"/>
          <w:szCs w:val="28"/>
          <w:highlight w:val="white"/>
        </w:rPr>
        <w:t>загальноросійського голосування по поправках до Конституції Російської Федерації</w:t>
      </w:r>
      <w:r w:rsidRPr="00676D88">
        <w:rPr>
          <w:rFonts w:ascii="Times New Roman" w:hAnsi="Times New Roman"/>
          <w:b/>
          <w:sz w:val="28"/>
          <w:szCs w:val="28"/>
        </w:rPr>
        <w:t xml:space="preserve"> на тимчасово окупованій території</w:t>
      </w:r>
      <w:r w:rsidR="00332CB7">
        <w:rPr>
          <w:rFonts w:ascii="Times New Roman" w:hAnsi="Times New Roman"/>
          <w:b/>
          <w:sz w:val="28"/>
          <w:szCs w:val="28"/>
        </w:rPr>
        <w:t xml:space="preserve"> України – в </w:t>
      </w:r>
      <w:r w:rsidRPr="00676D88">
        <w:rPr>
          <w:rFonts w:ascii="Times New Roman" w:hAnsi="Times New Roman"/>
          <w:b/>
          <w:sz w:val="28"/>
          <w:szCs w:val="28"/>
        </w:rPr>
        <w:t xml:space="preserve"> Авто</w:t>
      </w:r>
      <w:r w:rsidR="00332CB7">
        <w:rPr>
          <w:rFonts w:ascii="Times New Roman" w:hAnsi="Times New Roman"/>
          <w:b/>
          <w:sz w:val="28"/>
          <w:szCs w:val="28"/>
        </w:rPr>
        <w:t>номної Республіки Крим та місті Севастополі</w:t>
      </w:r>
    </w:p>
    <w:p w14:paraId="00000008" w14:textId="77777777" w:rsidR="00E36511" w:rsidRPr="00676D88" w:rsidRDefault="00E36511" w:rsidP="00676D88">
      <w:pPr>
        <w:jc w:val="both"/>
        <w:rPr>
          <w:rFonts w:ascii="Times New Roman" w:hAnsi="Times New Roman"/>
          <w:sz w:val="28"/>
          <w:szCs w:val="28"/>
        </w:rPr>
      </w:pPr>
    </w:p>
    <w:p w14:paraId="0000000A" w14:textId="1C2F07AB" w:rsidR="00E36511" w:rsidRPr="00676D88" w:rsidRDefault="00676D88" w:rsidP="00676D88">
      <w:pPr>
        <w:jc w:val="both"/>
        <w:rPr>
          <w:rFonts w:ascii="Times New Roman" w:hAnsi="Times New Roman"/>
          <w:sz w:val="28"/>
          <w:szCs w:val="28"/>
        </w:rPr>
      </w:pPr>
      <w:r w:rsidRPr="00676D88">
        <w:rPr>
          <w:rFonts w:ascii="Times New Roman" w:hAnsi="Times New Roman"/>
          <w:sz w:val="28"/>
          <w:szCs w:val="28"/>
        </w:rPr>
        <w:t>Підтверджуючи відданість ідеалам та принципам демократії, верховенства права та поваги і захисту прав людини,</w:t>
      </w:r>
    </w:p>
    <w:p w14:paraId="0000000B" w14:textId="109CBEB7" w:rsidR="00E36511" w:rsidRPr="00676D88" w:rsidRDefault="00676D88" w:rsidP="00676D88">
      <w:pPr>
        <w:jc w:val="both"/>
        <w:rPr>
          <w:rFonts w:ascii="Times New Roman" w:hAnsi="Times New Roman"/>
          <w:sz w:val="28"/>
          <w:szCs w:val="28"/>
        </w:rPr>
      </w:pPr>
      <w:r w:rsidRPr="00676D88">
        <w:rPr>
          <w:rFonts w:ascii="Times New Roman" w:hAnsi="Times New Roman"/>
          <w:sz w:val="28"/>
          <w:szCs w:val="28"/>
        </w:rPr>
        <w:t>беручи до уваги намагання Російської Федерації провести на тимчасово окупованій території</w:t>
      </w:r>
      <w:r w:rsidR="000A1CBA">
        <w:rPr>
          <w:rFonts w:ascii="Times New Roman" w:hAnsi="Times New Roman"/>
          <w:sz w:val="28"/>
          <w:szCs w:val="28"/>
        </w:rPr>
        <w:t xml:space="preserve"> Автономної Республіки Крим та  міста </w:t>
      </w:r>
      <w:r w:rsidRPr="00676D88">
        <w:rPr>
          <w:rFonts w:ascii="Times New Roman" w:hAnsi="Times New Roman"/>
          <w:sz w:val="28"/>
          <w:szCs w:val="28"/>
        </w:rPr>
        <w:t xml:space="preserve">Севастополя  1 липня 2020 року </w:t>
      </w:r>
      <w:r w:rsidRPr="00676D88">
        <w:rPr>
          <w:rFonts w:ascii="Times New Roman" w:hAnsi="Times New Roman"/>
          <w:sz w:val="28"/>
          <w:szCs w:val="28"/>
          <w:highlight w:val="white"/>
        </w:rPr>
        <w:t>загальноросійське голосування по поправках до Конституції Російської Федерації</w:t>
      </w:r>
      <w:r w:rsidRPr="00676D88">
        <w:rPr>
          <w:rFonts w:ascii="Times New Roman" w:hAnsi="Times New Roman"/>
          <w:sz w:val="28"/>
          <w:szCs w:val="28"/>
        </w:rPr>
        <w:t xml:space="preserve">; </w:t>
      </w:r>
    </w:p>
    <w:p w14:paraId="0000000C" w14:textId="1987C178" w:rsidR="00E36511" w:rsidRPr="00676D88" w:rsidRDefault="00676D88" w:rsidP="00676D88">
      <w:pPr>
        <w:jc w:val="both"/>
        <w:rPr>
          <w:rFonts w:ascii="Times New Roman" w:hAnsi="Times New Roman"/>
          <w:sz w:val="28"/>
          <w:szCs w:val="28"/>
        </w:rPr>
      </w:pPr>
      <w:r w:rsidRPr="00676D88">
        <w:rPr>
          <w:rFonts w:ascii="Times New Roman" w:hAnsi="Times New Roman"/>
          <w:sz w:val="28"/>
          <w:szCs w:val="28"/>
          <w:highlight w:val="white"/>
        </w:rPr>
        <w:t xml:space="preserve">підкреслюючи грубе порушення Російською Федерацією основних принципів і загальновизнаних норм міжнародного права, обов’язків як держави-окупанта, а також своїх міжнародних зобов’язань щодо поваги територіальної цілісності і суверенітету України, які містяться у </w:t>
      </w:r>
      <w:hyperlink r:id="rId9">
        <w:r w:rsidRPr="00676D88">
          <w:rPr>
            <w:rFonts w:ascii="Times New Roman" w:hAnsi="Times New Roman"/>
            <w:sz w:val="28"/>
            <w:szCs w:val="28"/>
            <w:highlight w:val="white"/>
          </w:rPr>
          <w:t>Статуті Організації Об’єднаних Націй</w:t>
        </w:r>
      </w:hyperlink>
      <w:r w:rsidRPr="00676D88">
        <w:rPr>
          <w:rFonts w:ascii="Times New Roman" w:hAnsi="Times New Roman"/>
          <w:sz w:val="28"/>
          <w:szCs w:val="28"/>
          <w:highlight w:val="white"/>
        </w:rPr>
        <w:t xml:space="preserve">, </w:t>
      </w:r>
      <w:hyperlink r:id="rId10">
        <w:r w:rsidRPr="00676D88">
          <w:rPr>
            <w:rFonts w:ascii="Times New Roman" w:hAnsi="Times New Roman"/>
            <w:sz w:val="28"/>
            <w:szCs w:val="28"/>
            <w:highlight w:val="white"/>
          </w:rPr>
          <w:t>Заключному акті Наради з безпеки і співробітництва в Європі</w:t>
        </w:r>
      </w:hyperlink>
      <w:r w:rsidRPr="00676D88">
        <w:rPr>
          <w:rFonts w:ascii="Times New Roman" w:hAnsi="Times New Roman"/>
          <w:sz w:val="28"/>
          <w:szCs w:val="28"/>
          <w:highlight w:val="white"/>
        </w:rPr>
        <w:t xml:space="preserve"> (Гельсінському заключному акті</w:t>
      </w:r>
      <w:r w:rsidR="00961F4C">
        <w:rPr>
          <w:rFonts w:ascii="Times New Roman" w:hAnsi="Times New Roman"/>
          <w:sz w:val="28"/>
          <w:szCs w:val="28"/>
          <w:highlight w:val="white"/>
        </w:rPr>
        <w:t xml:space="preserve"> 1975 року</w:t>
      </w:r>
      <w:r w:rsidRPr="00676D88">
        <w:rPr>
          <w:rFonts w:ascii="Times New Roman" w:hAnsi="Times New Roman"/>
          <w:sz w:val="28"/>
          <w:szCs w:val="28"/>
          <w:highlight w:val="white"/>
        </w:rPr>
        <w:t xml:space="preserve">), </w:t>
      </w:r>
      <w:hyperlink r:id="rId11">
        <w:r w:rsidRPr="00676D88">
          <w:rPr>
            <w:rFonts w:ascii="Times New Roman" w:hAnsi="Times New Roman"/>
            <w:sz w:val="28"/>
            <w:szCs w:val="28"/>
            <w:highlight w:val="white"/>
          </w:rPr>
          <w:t>Меморандумі про гарантії безпеки у зв’язку з приєднанням України до Договору про нерозповсюдження ядерної зброї</w:t>
        </w:r>
      </w:hyperlink>
      <w:r w:rsidRPr="00676D88">
        <w:rPr>
          <w:rFonts w:ascii="Times New Roman" w:hAnsi="Times New Roman"/>
          <w:sz w:val="28"/>
          <w:szCs w:val="28"/>
          <w:highlight w:val="white"/>
        </w:rPr>
        <w:t xml:space="preserve"> (Будапештському меморандумі</w:t>
      </w:r>
      <w:r w:rsidR="00961F4C">
        <w:rPr>
          <w:rFonts w:ascii="Times New Roman" w:hAnsi="Times New Roman"/>
          <w:sz w:val="28"/>
          <w:szCs w:val="28"/>
          <w:highlight w:val="white"/>
        </w:rPr>
        <w:t xml:space="preserve"> 1994 року</w:t>
      </w:r>
      <w:r w:rsidRPr="00676D88">
        <w:rPr>
          <w:rFonts w:ascii="Times New Roman" w:hAnsi="Times New Roman"/>
          <w:sz w:val="28"/>
          <w:szCs w:val="28"/>
          <w:highlight w:val="white"/>
        </w:rPr>
        <w:t>) та низці інших двосторонніх і багатосторонніх міжнародних договорів,</w:t>
      </w:r>
    </w:p>
    <w:p w14:paraId="0000000D" w14:textId="77777777" w:rsidR="00E36511" w:rsidRPr="00676D88" w:rsidRDefault="00676D88" w:rsidP="00676D88">
      <w:pPr>
        <w:jc w:val="both"/>
        <w:rPr>
          <w:rFonts w:ascii="Times New Roman" w:hAnsi="Times New Roman"/>
          <w:sz w:val="28"/>
          <w:szCs w:val="28"/>
        </w:rPr>
      </w:pPr>
      <w:bookmarkStart w:id="3" w:name="bookmark=kix.a0c3qy29e1b9" w:colFirst="0" w:colLast="0"/>
      <w:bookmarkStart w:id="4" w:name="bookmark=kix.hy5llunzs6wf" w:colFirst="0" w:colLast="0"/>
      <w:bookmarkStart w:id="5" w:name="_heading=h.2s8eyo1" w:colFirst="0" w:colLast="0"/>
      <w:bookmarkEnd w:id="3"/>
      <w:bookmarkEnd w:id="4"/>
      <w:bookmarkEnd w:id="5"/>
      <w:r w:rsidRPr="00676D88">
        <w:rPr>
          <w:rFonts w:ascii="Times New Roman" w:hAnsi="Times New Roman"/>
          <w:sz w:val="28"/>
          <w:szCs w:val="28"/>
        </w:rPr>
        <w:t>вкотре нагадуючи про триваючу збройну агресію Російської Федерації проти України, окупацію території Автономної Республіки Крим та міста Севастополя, продовження мілітаризації Автономної Республіки Крим та міста Севастополя, а також неможливості здійснювати Україною свої суверенні права морської держави в акваторіях Чорного та Азовського морів і Керченської протоки,</w:t>
      </w:r>
    </w:p>
    <w:p w14:paraId="0000000E" w14:textId="77777777" w:rsidR="00E36511" w:rsidRPr="00676D88" w:rsidRDefault="00676D88" w:rsidP="00676D88">
      <w:pPr>
        <w:jc w:val="both"/>
        <w:rPr>
          <w:rFonts w:ascii="Times New Roman" w:hAnsi="Times New Roman"/>
          <w:sz w:val="28"/>
          <w:szCs w:val="28"/>
        </w:rPr>
      </w:pPr>
      <w:r w:rsidRPr="00676D88">
        <w:rPr>
          <w:rFonts w:ascii="Times New Roman" w:hAnsi="Times New Roman"/>
          <w:sz w:val="28"/>
          <w:szCs w:val="28"/>
        </w:rPr>
        <w:t xml:space="preserve">    беручи до уваги резолюції Генеральної Асамблеї Організації Об’єднаних Націй "Територіальна цілісність України" № 68/262 від 27 березня 2014 року, "Стан з правами людини у Автономній Республіці Крим та місті Севастополь (Україна)" № 71/205 від 19 грудня 2016 року та "Стан з правами людини у Автономній Республіці Крим та місті Севастополь (Україна)" № 72/190 від 19 грудня 2017 року,</w:t>
      </w:r>
    </w:p>
    <w:p w14:paraId="0000000F" w14:textId="77777777" w:rsidR="00E36511" w:rsidRPr="00676D88" w:rsidRDefault="00676D88" w:rsidP="00676D88">
      <w:pPr>
        <w:jc w:val="both"/>
        <w:rPr>
          <w:rFonts w:ascii="Times New Roman" w:hAnsi="Times New Roman"/>
          <w:sz w:val="28"/>
          <w:szCs w:val="28"/>
        </w:rPr>
      </w:pPr>
      <w:r w:rsidRPr="00676D88">
        <w:rPr>
          <w:rFonts w:ascii="Times New Roman" w:hAnsi="Times New Roman"/>
          <w:sz w:val="28"/>
          <w:szCs w:val="28"/>
        </w:rPr>
        <w:lastRenderedPageBreak/>
        <w:t xml:space="preserve">враховуючи рішення та резолюції міжнародних організацій, їх парламентських асамблей, які засуджують агресію Російської Федерації проти України і спробу незаконної анексії Автономної Республіки Крим та міста Севастополя, а також підтверджують суверенітет і територіальну цілісність України в її міжнародно визнаних кордонах, </w:t>
      </w:r>
    </w:p>
    <w:p w14:paraId="00000010" w14:textId="77777777" w:rsidR="00E36511" w:rsidRPr="00676D88" w:rsidRDefault="00676D88" w:rsidP="00676D88">
      <w:pPr>
        <w:jc w:val="both"/>
        <w:rPr>
          <w:rFonts w:ascii="Times New Roman" w:hAnsi="Times New Roman"/>
          <w:sz w:val="28"/>
          <w:szCs w:val="28"/>
        </w:rPr>
      </w:pPr>
      <w:bookmarkStart w:id="6" w:name="bookmark=kix.rk6nxver08h" w:colFirst="0" w:colLast="0"/>
      <w:bookmarkStart w:id="7" w:name="bookmark=kix.wfkkhrw29svm" w:colFirst="0" w:colLast="0"/>
      <w:bookmarkStart w:id="8" w:name="bookmark=kix.4seh7hyatp8l" w:colFirst="0" w:colLast="0"/>
      <w:bookmarkEnd w:id="6"/>
      <w:bookmarkEnd w:id="7"/>
      <w:bookmarkEnd w:id="8"/>
      <w:r w:rsidRPr="00676D88">
        <w:rPr>
          <w:rFonts w:ascii="Times New Roman" w:hAnsi="Times New Roman"/>
          <w:sz w:val="28"/>
          <w:szCs w:val="28"/>
        </w:rPr>
        <w:t xml:space="preserve">вважаючи, що незаконне проведення </w:t>
      </w:r>
      <w:r w:rsidRPr="00676D88">
        <w:rPr>
          <w:rFonts w:ascii="Times New Roman" w:hAnsi="Times New Roman"/>
          <w:sz w:val="28"/>
          <w:szCs w:val="28"/>
          <w:highlight w:val="white"/>
        </w:rPr>
        <w:t xml:space="preserve">загальноросійського голосування по поправках до Конституції Російської Федерації </w:t>
      </w:r>
      <w:r w:rsidRPr="00676D88">
        <w:rPr>
          <w:rFonts w:ascii="Times New Roman" w:hAnsi="Times New Roman"/>
          <w:sz w:val="28"/>
          <w:szCs w:val="28"/>
        </w:rPr>
        <w:t>має на меті спробу легалізації окупації Автономної Республіки Крим та міста Севастополь та порушує Конституцію та законодавство України,</w:t>
      </w:r>
    </w:p>
    <w:p w14:paraId="00000011" w14:textId="77777777" w:rsidR="00E36511" w:rsidRPr="00676D88" w:rsidRDefault="00676D88" w:rsidP="00676D88">
      <w:pPr>
        <w:jc w:val="both"/>
        <w:rPr>
          <w:rFonts w:ascii="Times New Roman" w:hAnsi="Times New Roman"/>
          <w:sz w:val="28"/>
          <w:szCs w:val="28"/>
        </w:rPr>
      </w:pPr>
      <w:bookmarkStart w:id="9" w:name="bookmark=kix.rf68obrphid" w:colFirst="0" w:colLast="0"/>
      <w:bookmarkEnd w:id="9"/>
      <w:r w:rsidRPr="00676D88">
        <w:rPr>
          <w:rFonts w:ascii="Times New Roman" w:hAnsi="Times New Roman"/>
          <w:b/>
          <w:sz w:val="28"/>
          <w:szCs w:val="28"/>
        </w:rPr>
        <w:t>заявляючи свій рішучий протест</w:t>
      </w:r>
      <w:r w:rsidRPr="00676D88">
        <w:rPr>
          <w:rFonts w:ascii="Times New Roman" w:hAnsi="Times New Roman"/>
          <w:sz w:val="28"/>
          <w:szCs w:val="28"/>
        </w:rPr>
        <w:t xml:space="preserve"> у зв’язку з черговим порушенням міжнародного права з боку Російської Федерації - проведенням </w:t>
      </w:r>
      <w:r w:rsidRPr="00676D88">
        <w:rPr>
          <w:rFonts w:ascii="Times New Roman" w:hAnsi="Times New Roman"/>
          <w:sz w:val="28"/>
          <w:szCs w:val="28"/>
          <w:highlight w:val="white"/>
        </w:rPr>
        <w:t xml:space="preserve">незаконного та, з позиції юридичних наслідків, нікчемного </w:t>
      </w:r>
      <w:r w:rsidRPr="00676D88">
        <w:rPr>
          <w:rFonts w:ascii="Times New Roman" w:hAnsi="Times New Roman"/>
          <w:sz w:val="28"/>
          <w:szCs w:val="28"/>
        </w:rPr>
        <w:t xml:space="preserve"> </w:t>
      </w:r>
      <w:r w:rsidRPr="00676D88">
        <w:rPr>
          <w:rFonts w:ascii="Times New Roman" w:hAnsi="Times New Roman"/>
          <w:sz w:val="28"/>
          <w:szCs w:val="28"/>
          <w:highlight w:val="white"/>
        </w:rPr>
        <w:t>загальноросійського голосування по поправках до Конституції Російської Федерації</w:t>
      </w:r>
      <w:r w:rsidRPr="00676D88">
        <w:rPr>
          <w:rFonts w:ascii="Times New Roman" w:hAnsi="Times New Roman"/>
          <w:sz w:val="28"/>
          <w:szCs w:val="28"/>
        </w:rPr>
        <w:t xml:space="preserve"> </w:t>
      </w:r>
      <w:r w:rsidRPr="00676D88">
        <w:rPr>
          <w:rFonts w:ascii="Times New Roman" w:hAnsi="Times New Roman"/>
          <w:sz w:val="28"/>
          <w:szCs w:val="28"/>
          <w:highlight w:val="white"/>
        </w:rPr>
        <w:t>1  липня 2020 року</w:t>
      </w:r>
      <w:r w:rsidRPr="00676D88">
        <w:rPr>
          <w:rFonts w:ascii="Times New Roman" w:hAnsi="Times New Roman"/>
          <w:sz w:val="28"/>
          <w:szCs w:val="28"/>
        </w:rPr>
        <w:t xml:space="preserve"> </w:t>
      </w:r>
      <w:r w:rsidRPr="00676D88">
        <w:rPr>
          <w:rFonts w:ascii="Times New Roman" w:hAnsi="Times New Roman"/>
          <w:sz w:val="28"/>
          <w:szCs w:val="28"/>
          <w:highlight w:val="white"/>
        </w:rPr>
        <w:t>на тимчасово окупованих територіях України - в Автономній Республіці Крим та місті Севастополі</w:t>
      </w:r>
      <w:r w:rsidRPr="00676D88">
        <w:rPr>
          <w:rFonts w:ascii="Times New Roman" w:hAnsi="Times New Roman"/>
          <w:sz w:val="28"/>
          <w:szCs w:val="28"/>
        </w:rPr>
        <w:t xml:space="preserve">, </w:t>
      </w:r>
    </w:p>
    <w:p w14:paraId="00000012" w14:textId="77777777" w:rsidR="00E36511" w:rsidRPr="00676D88" w:rsidRDefault="00E36511" w:rsidP="00676D88">
      <w:pPr>
        <w:jc w:val="both"/>
        <w:rPr>
          <w:rFonts w:ascii="Times New Roman" w:hAnsi="Times New Roman"/>
          <w:sz w:val="28"/>
          <w:szCs w:val="28"/>
        </w:rPr>
      </w:pPr>
    </w:p>
    <w:p w14:paraId="00000013" w14:textId="77777777" w:rsidR="00E36511" w:rsidRPr="00676D88" w:rsidRDefault="00E36511" w:rsidP="00676D88">
      <w:pPr>
        <w:jc w:val="both"/>
        <w:rPr>
          <w:rFonts w:ascii="Times New Roman" w:hAnsi="Times New Roman"/>
          <w:sz w:val="28"/>
          <w:szCs w:val="28"/>
        </w:rPr>
      </w:pPr>
    </w:p>
    <w:p w14:paraId="00000014" w14:textId="77777777" w:rsidR="00E36511" w:rsidRPr="00676D88" w:rsidRDefault="00676D88" w:rsidP="00676D88">
      <w:pPr>
        <w:jc w:val="both"/>
        <w:rPr>
          <w:rFonts w:ascii="Times New Roman" w:hAnsi="Times New Roman"/>
          <w:b/>
          <w:sz w:val="28"/>
          <w:szCs w:val="28"/>
        </w:rPr>
      </w:pPr>
      <w:r w:rsidRPr="00676D88">
        <w:rPr>
          <w:rFonts w:ascii="Times New Roman" w:hAnsi="Times New Roman"/>
          <w:b/>
          <w:sz w:val="28"/>
          <w:szCs w:val="28"/>
        </w:rPr>
        <w:t xml:space="preserve">Верховна Рада України: </w:t>
      </w:r>
    </w:p>
    <w:p w14:paraId="00000015" w14:textId="77777777" w:rsidR="00E36511" w:rsidRPr="00676D88" w:rsidRDefault="00676D88" w:rsidP="00676D88">
      <w:pPr>
        <w:jc w:val="both"/>
        <w:rPr>
          <w:rFonts w:ascii="Times New Roman" w:hAnsi="Times New Roman"/>
          <w:sz w:val="28"/>
          <w:szCs w:val="28"/>
        </w:rPr>
      </w:pPr>
      <w:bookmarkStart w:id="10" w:name="bookmark=kix.eut4g86y7wzd" w:colFirst="0" w:colLast="0"/>
      <w:bookmarkStart w:id="11" w:name="bookmark=kix.e6liroehyofq" w:colFirst="0" w:colLast="0"/>
      <w:bookmarkEnd w:id="10"/>
      <w:bookmarkEnd w:id="11"/>
      <w:r w:rsidRPr="00676D88">
        <w:rPr>
          <w:rFonts w:ascii="Times New Roman" w:hAnsi="Times New Roman"/>
          <w:sz w:val="28"/>
          <w:szCs w:val="28"/>
        </w:rPr>
        <w:t xml:space="preserve">звертається до членів парламентів іноземних держав та міжнародних парламентських організацій, дати принципову оцінку незаконним діям Російської Федерації з організації та проведення </w:t>
      </w:r>
      <w:r w:rsidRPr="00676D88">
        <w:rPr>
          <w:rFonts w:ascii="Times New Roman" w:hAnsi="Times New Roman"/>
          <w:sz w:val="28"/>
          <w:szCs w:val="28"/>
          <w:highlight w:val="white"/>
        </w:rPr>
        <w:t xml:space="preserve">загальноросійського голосування по поправках до Конституції Російської Федерації </w:t>
      </w:r>
      <w:r w:rsidRPr="00676D88">
        <w:rPr>
          <w:rFonts w:ascii="Times New Roman" w:hAnsi="Times New Roman"/>
          <w:sz w:val="28"/>
          <w:szCs w:val="28"/>
        </w:rPr>
        <w:t>на тимчасово окупованій території Автономної Республіки Крим та міста Севастополя;</w:t>
      </w:r>
    </w:p>
    <w:p w14:paraId="00000016" w14:textId="77777777" w:rsidR="00E36511" w:rsidRPr="00676D88" w:rsidRDefault="00676D88" w:rsidP="00676D88">
      <w:pPr>
        <w:jc w:val="both"/>
        <w:rPr>
          <w:rFonts w:ascii="Times New Roman" w:hAnsi="Times New Roman"/>
          <w:sz w:val="28"/>
          <w:szCs w:val="28"/>
        </w:rPr>
      </w:pPr>
      <w:bookmarkStart w:id="12" w:name="bookmark=kix.ga5x4w33enlv" w:colFirst="0" w:colLast="0"/>
      <w:bookmarkEnd w:id="12"/>
      <w:r w:rsidRPr="00676D88">
        <w:rPr>
          <w:rFonts w:ascii="Times New Roman" w:hAnsi="Times New Roman"/>
          <w:sz w:val="28"/>
          <w:szCs w:val="28"/>
        </w:rPr>
        <w:t xml:space="preserve">закликає членів парламентів іноземних держав та міжнародних парламентських організацій засудити проведення незаконного </w:t>
      </w:r>
      <w:r w:rsidRPr="00676D88">
        <w:rPr>
          <w:rFonts w:ascii="Times New Roman" w:hAnsi="Times New Roman"/>
          <w:sz w:val="28"/>
          <w:szCs w:val="28"/>
          <w:highlight w:val="white"/>
        </w:rPr>
        <w:t xml:space="preserve">загальноросійського голосування по поправках до Конституції Російської Федерації </w:t>
      </w:r>
      <w:r w:rsidRPr="00676D88">
        <w:rPr>
          <w:rFonts w:ascii="Times New Roman" w:hAnsi="Times New Roman"/>
          <w:sz w:val="28"/>
          <w:szCs w:val="28"/>
        </w:rPr>
        <w:t>на тимчасово окупованій території Автономної Республіки Крим та міста Севастополя;</w:t>
      </w:r>
    </w:p>
    <w:p w14:paraId="00000017" w14:textId="77777777" w:rsidR="00E36511" w:rsidRPr="00676D88" w:rsidRDefault="00676D88" w:rsidP="00676D88">
      <w:pPr>
        <w:jc w:val="both"/>
        <w:rPr>
          <w:rFonts w:ascii="Times New Roman" w:hAnsi="Times New Roman"/>
          <w:sz w:val="28"/>
          <w:szCs w:val="28"/>
        </w:rPr>
      </w:pPr>
      <w:bookmarkStart w:id="13" w:name="bookmark=kix.2n198r9ty79n" w:colFirst="0" w:colLast="0"/>
      <w:bookmarkEnd w:id="13"/>
      <w:r w:rsidRPr="00676D88">
        <w:rPr>
          <w:rFonts w:ascii="Times New Roman" w:hAnsi="Times New Roman"/>
          <w:sz w:val="28"/>
          <w:szCs w:val="28"/>
        </w:rPr>
        <w:t xml:space="preserve">закликає демократичні країни світу до продовження та посилення міжнародного політичного та економічного тиску на Російську Федерацію з метою відновлення суверенітету та територіальної цілісності України в межах її міжнародно визнаних кордонів, включно з Автономною Республікою Крим та містом Севастополем. </w:t>
      </w:r>
    </w:p>
    <w:p w14:paraId="00000018" w14:textId="77777777" w:rsidR="00E36511" w:rsidRPr="00676D88" w:rsidRDefault="00E36511" w:rsidP="00676D88">
      <w:pPr>
        <w:jc w:val="both"/>
        <w:rPr>
          <w:rFonts w:ascii="Times New Roman" w:hAnsi="Times New Roman"/>
          <w:sz w:val="28"/>
          <w:szCs w:val="28"/>
        </w:rPr>
      </w:pPr>
    </w:p>
    <w:p w14:paraId="00000019" w14:textId="77777777" w:rsidR="00E36511" w:rsidRPr="00676D88" w:rsidRDefault="00E36511" w:rsidP="00676D88">
      <w:pPr>
        <w:jc w:val="both"/>
        <w:rPr>
          <w:rFonts w:ascii="Times New Roman" w:hAnsi="Times New Roman"/>
          <w:sz w:val="28"/>
          <w:szCs w:val="28"/>
        </w:rPr>
      </w:pPr>
    </w:p>
    <w:p w14:paraId="0000001A" w14:textId="77777777" w:rsidR="00E36511" w:rsidRPr="00676D88" w:rsidRDefault="00E36511" w:rsidP="00676D88">
      <w:pPr>
        <w:jc w:val="both"/>
        <w:rPr>
          <w:rFonts w:ascii="Times New Roman" w:hAnsi="Times New Roman"/>
          <w:sz w:val="28"/>
          <w:szCs w:val="28"/>
        </w:rPr>
        <w:sectPr w:rsidR="00E36511" w:rsidRPr="00676D88">
          <w:pgSz w:w="11906" w:h="16838"/>
          <w:pgMar w:top="850" w:right="850" w:bottom="850" w:left="1417" w:header="708" w:footer="708" w:gutter="0"/>
          <w:pgNumType w:start="1"/>
          <w:cols w:space="720" w:equalWidth="0">
            <w:col w:w="9360"/>
          </w:cols>
        </w:sectPr>
      </w:pPr>
    </w:p>
    <w:p w14:paraId="0000001B" w14:textId="77777777" w:rsidR="00E36511" w:rsidRPr="00676D88" w:rsidRDefault="00676D88" w:rsidP="00676D88">
      <w:pPr>
        <w:jc w:val="both"/>
        <w:rPr>
          <w:rFonts w:ascii="Times New Roman" w:hAnsi="Times New Roman"/>
          <w:sz w:val="28"/>
          <w:szCs w:val="28"/>
        </w:rPr>
      </w:pPr>
      <w:r w:rsidRPr="00676D88">
        <w:rPr>
          <w:rFonts w:ascii="Times New Roman" w:hAnsi="Times New Roman"/>
          <w:sz w:val="28"/>
          <w:szCs w:val="28"/>
        </w:rPr>
        <w:t xml:space="preserve">Народні депутати України </w:t>
      </w:r>
    </w:p>
    <w:p w14:paraId="0000001C" w14:textId="77777777" w:rsidR="00E36511" w:rsidRPr="00676D88" w:rsidRDefault="00E36511" w:rsidP="00676D88">
      <w:pPr>
        <w:jc w:val="both"/>
        <w:rPr>
          <w:rFonts w:ascii="Times New Roman" w:hAnsi="Times New Roman"/>
          <w:sz w:val="28"/>
          <w:szCs w:val="28"/>
        </w:rPr>
      </w:pPr>
    </w:p>
    <w:sectPr w:rsidR="00E36511" w:rsidRPr="00676D88">
      <w:type w:val="continuous"/>
      <w:pgSz w:w="11906" w:h="16838"/>
      <w:pgMar w:top="850" w:right="707" w:bottom="850" w:left="1417" w:header="708" w:footer="708" w:gutter="0"/>
      <w:cols w:num="2" w:space="720" w:equalWidth="0">
        <w:col w:w="4536" w:space="708"/>
        <w:col w:w="4536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notTrueType/>
    <w:pitch w:val="variable"/>
    <w:sig w:usb0="00000203" w:usb1="00000000" w:usb2="00000000" w:usb3="00000000" w:csb0="00000005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D9516A"/>
    <w:multiLevelType w:val="multilevel"/>
    <w:tmpl w:val="3AFA0D3C"/>
    <w:lvl w:ilvl="0">
      <w:start w:val="18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511"/>
    <w:rsid w:val="000A1CBA"/>
    <w:rsid w:val="0017151E"/>
    <w:rsid w:val="00181FEF"/>
    <w:rsid w:val="00332CB7"/>
    <w:rsid w:val="00676D88"/>
    <w:rsid w:val="007A3152"/>
    <w:rsid w:val="007D0691"/>
    <w:rsid w:val="00961F4C"/>
    <w:rsid w:val="00E3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803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94A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rmal (Web)"/>
    <w:basedOn w:val="a"/>
    <w:uiPriority w:val="99"/>
    <w:unhideWhenUsed/>
    <w:rsid w:val="0082694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CE36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CE3690"/>
    <w:rPr>
      <w:rFonts w:ascii="Segoe UI" w:hAnsi="Segoe UI" w:cs="Segoe UI"/>
      <w:sz w:val="18"/>
      <w:szCs w:val="18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998_158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zakon.rada.gov.ua/laws/show/994_055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zakon.rada.gov.ua/laws/show/995_010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ggxvpuPOPd2oBsNtFLx19JBz1Q==">AMUW2mX10YwVwuMM1+dcnxE33YrfS/jRj3P30z8ojkqzulvIySsR9WAgGXQ3lUi/F9rHkRACN4HMop9afya+6E9tHDz/KzKnETkqrHP6RVtUu2PeIUQr7SauUOOSL60O9LPYlrsgdnWMuXZVwOCCaFvCUc0z/E24b4FpA47y35W3a3UnjzJF1c7t2IUn1rJIjxTADUCevIVp/GhHuw4AT0xO7GW7C9foF65GlEun+2DjF9U2GP3UqSeCHMLyjh5L4e2AGOZGtM2xtUsfXJLmqjbigwsmtRDZCgnwo7b907Qj/dXWen4Xda0kzzbOorn0oDUEX6pxErThWoxigPEX23RFFaYezEjWbkYh3Z4USfh6r9HhkxSVinwEklKd+6/41z7ms42jhur2OBoNSBvuIQdFJsmi6tFVJg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92909F-9B21-459D-8E50-DECDC399FC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17F4AB-E0B6-4FDD-872D-C78141DA8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DF80D35-AD0F-4162-8F21-B8CAAB289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2621</Words>
  <Characters>1495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2020-06-26T08:19:00Z</dcterms:created>
  <dcterms:modified xsi:type="dcterms:W3CDTF">2020-06-26T08:19:00Z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