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7291D" w:rsidRPr="00C8102C" w:rsidRDefault="00C8102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 w:right="540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 w:rsidRPr="00C8102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Проект</w:t>
      </w:r>
    </w:p>
    <w:p w14:paraId="00000002" w14:textId="77777777" w:rsidR="0087291D" w:rsidRPr="00C8102C" w:rsidRDefault="00C8102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240" w:line="240" w:lineRule="auto"/>
        <w:ind w:left="594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вноситься народними</w:t>
      </w:r>
    </w:p>
    <w:p w14:paraId="00000003" w14:textId="77777777" w:rsidR="0087291D" w:rsidRPr="00C8102C" w:rsidRDefault="00C8102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240" w:line="240" w:lineRule="auto"/>
        <w:ind w:left="594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депутатами України</w:t>
      </w:r>
    </w:p>
    <w:p w14:paraId="00000004" w14:textId="77777777" w:rsidR="0087291D" w:rsidRPr="00C8102C" w:rsidRDefault="00C8102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240" w:after="160"/>
        <w:ind w:left="5940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Совсун І.Р. (посв. 223)</w:t>
      </w:r>
    </w:p>
    <w:p w14:paraId="00000005" w14:textId="77777777" w:rsidR="0087291D" w:rsidRPr="00C8102C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06" w14:textId="77777777" w:rsidR="0087291D" w:rsidRPr="00C8102C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07" w14:textId="77777777" w:rsidR="0087291D" w:rsidRPr="00C8102C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08" w14:textId="77777777" w:rsidR="0087291D" w:rsidRPr="00C8102C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09" w14:textId="77777777" w:rsidR="0087291D" w:rsidRPr="00C8102C" w:rsidRDefault="00C8102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  <w:t xml:space="preserve"> </w:t>
      </w:r>
      <w:r w:rsidRPr="00C8102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  <w:t xml:space="preserve"> </w:t>
      </w:r>
      <w:r w:rsidRPr="00C8102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  <w:t xml:space="preserve"> </w:t>
      </w:r>
      <w:r w:rsidRPr="00C8102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</w:p>
    <w:p w14:paraId="0000000A" w14:textId="77777777" w:rsidR="0087291D" w:rsidRPr="00C8102C" w:rsidRDefault="00C8102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240" w:after="16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val="ru-RU"/>
        </w:rPr>
      </w:pPr>
      <w:r w:rsidRPr="00C8102C">
        <w:rPr>
          <w:rFonts w:ascii="Times New Roman" w:eastAsia="Times New Roman" w:hAnsi="Times New Roman" w:cs="Times New Roman"/>
          <w:b/>
          <w:sz w:val="48"/>
          <w:szCs w:val="48"/>
          <w:lang w:val="ru-RU"/>
        </w:rPr>
        <w:t>ЗАКОН УКРАЇНИ</w:t>
      </w:r>
    </w:p>
    <w:p w14:paraId="0000000B" w14:textId="77777777" w:rsidR="0087291D" w:rsidRPr="00C8102C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0C" w14:textId="77777777" w:rsidR="0087291D" w:rsidRPr="00C8102C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0D" w14:textId="77777777" w:rsidR="0087291D" w:rsidRPr="00C8102C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0E" w14:textId="77777777" w:rsidR="0087291D" w:rsidRPr="00C8102C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0F" w14:textId="77777777" w:rsidR="0087291D" w:rsidRPr="00C8102C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10" w14:textId="77777777" w:rsidR="0087291D" w:rsidRPr="00C8102C" w:rsidRDefault="00C8102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Про внесення змін до деяких законів України щодо деяких аспектів реалізації принципів академічної доброчесності</w:t>
      </w:r>
    </w:p>
    <w:p w14:paraId="00000011" w14:textId="77777777" w:rsidR="0087291D" w:rsidRPr="00C8102C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12" w14:textId="77777777" w:rsidR="0087291D" w:rsidRPr="00C8102C" w:rsidRDefault="00C8102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>І. Внести зміни до таких законодавчих актів України:</w:t>
      </w:r>
    </w:p>
    <w:p w14:paraId="00000013" w14:textId="77777777" w:rsidR="0087291D" w:rsidRPr="00C8102C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14" w14:textId="77777777" w:rsidR="0087291D" w:rsidRPr="00C8102C" w:rsidRDefault="00C8102C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>У Законі України “Про освіту” (Відомості Верховної Ради (ВВР), 2017, №38-39, ст. 380) частину другу статті 26 доповнити абзацом другим такого змісту з подальшою зміною нумерації абзаців цієї частини:</w:t>
      </w:r>
    </w:p>
    <w:p w14:paraId="00000015" w14:textId="77777777" w:rsidR="0087291D" w:rsidRPr="00C8102C" w:rsidRDefault="00C8102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>“О</w:t>
      </w: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>соба, яка претендує на зайняття посади керівника закладу освіти, якщо вона має науковий ступінь кандидата, доктора наук або ступінь доктора філософії (мистецтв), проходить обов’язкову перевірку на дотримання у дисертації (дисертаціях) на здобуття відповідн</w:t>
      </w: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>ого наукового ступеня академічної доброчесності у порядку, визначеному законодавством. Особи, у дисертаціях на здобуття наукового ступеня яких виявлено порушення академічної доброчесності, не можуть займати керівника закладу освіти.”</w:t>
      </w:r>
    </w:p>
    <w:p w14:paraId="00000016" w14:textId="77777777" w:rsidR="0087291D" w:rsidRPr="00C8102C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17" w14:textId="77777777" w:rsidR="0087291D" w:rsidRPr="00C8102C" w:rsidRDefault="00C8102C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>У Законі України “Про</w:t>
      </w: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Кабінет Міністрів України” (Відомості Верховної Ради (ВВР), 2014, № 13, ст.222) частину четверту статті 7 доповнити абзацом четвертим такого змісту:</w:t>
      </w:r>
    </w:p>
    <w:p w14:paraId="00000018" w14:textId="77777777" w:rsidR="0087291D" w:rsidRPr="00C8102C" w:rsidRDefault="00C8102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“Особи, у дисертаціях на здобуття наукового ступеня кандидата, доктора наук або ступеня доктора філософії </w:t>
      </w: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>(мистецтв) яких у порядку, визначеному законодавством, виявлено порушення академічної доброчесності, не можуть бути призначені на посаду члена Кабінету Міністрів України.”</w:t>
      </w:r>
    </w:p>
    <w:p w14:paraId="00000019" w14:textId="77777777" w:rsidR="0087291D" w:rsidRPr="00C8102C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1A" w14:textId="77777777" w:rsidR="0087291D" w:rsidRPr="00C8102C" w:rsidRDefault="00C8102C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 Законі України “Про державну службу” (Відомості Верховної Ради (ВВР), 2016, № 4, </w:t>
      </w: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>ст.43) частину другу статті 19 доповнити пунктом дев’ятим такого змісту:</w:t>
      </w:r>
    </w:p>
    <w:p w14:paraId="0000001B" w14:textId="77777777" w:rsidR="0087291D" w:rsidRPr="00C8102C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1C" w14:textId="77777777" w:rsidR="0087291D" w:rsidRPr="00C8102C" w:rsidRDefault="00C8102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>“9) у дисертації (дисертаціях) на здобуття наукового ступеня кандидата чи доктора наук або освітнього ступеня доктора філософії (мистецтв) якої у порядку, встановленому законодавство</w:t>
      </w: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>м, виявлено порушення академічної доброчесності."</w:t>
      </w:r>
    </w:p>
    <w:p w14:paraId="0000001D" w14:textId="77777777" w:rsidR="0087291D" w:rsidRPr="00C8102C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1E" w14:textId="77777777" w:rsidR="0087291D" w:rsidRPr="00C8102C" w:rsidRDefault="00C8102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>ІІ. Прикінцеві положення</w:t>
      </w:r>
    </w:p>
    <w:p w14:paraId="0000001F" w14:textId="77777777" w:rsidR="0087291D" w:rsidRPr="00C8102C" w:rsidRDefault="0087291D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20" w14:textId="77777777" w:rsidR="0087291D" w:rsidRPr="00C8102C" w:rsidRDefault="00C8102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>1. Цей Закон набирає чинності з дня його опублікування.</w:t>
      </w:r>
    </w:p>
    <w:p w14:paraId="00000021" w14:textId="77777777" w:rsidR="0087291D" w:rsidRPr="00C8102C" w:rsidRDefault="00C8102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>2. Кабінету Міністрів України у тримісячний строк із дня набрання чинності цим Законом:</w:t>
      </w:r>
    </w:p>
    <w:p w14:paraId="00000022" w14:textId="77777777" w:rsidR="0087291D" w:rsidRPr="00C8102C" w:rsidRDefault="0087291D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23" w14:textId="77777777" w:rsidR="0087291D" w:rsidRPr="00C8102C" w:rsidRDefault="00C8102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>привести свої нормативно-правові акти у відповідність із цим Законом;</w:t>
      </w:r>
    </w:p>
    <w:p w14:paraId="00000024" w14:textId="77777777" w:rsidR="0087291D" w:rsidRPr="00C8102C" w:rsidRDefault="0087291D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25" w14:textId="77777777" w:rsidR="0087291D" w:rsidRPr="00C8102C" w:rsidRDefault="00C8102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14:paraId="00000026" w14:textId="77777777" w:rsidR="0087291D" w:rsidRPr="00C8102C" w:rsidRDefault="0087291D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27" w14:textId="77777777" w:rsidR="0087291D" w:rsidRPr="00C8102C" w:rsidRDefault="00C8102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 </w:t>
      </w: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 </w:t>
      </w: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 </w:t>
      </w:r>
      <w:r w:rsidRPr="00C8102C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</w:p>
    <w:p w14:paraId="00000028" w14:textId="77777777" w:rsidR="0087291D" w:rsidRDefault="00C8102C">
      <w:pPr>
        <w:spacing w:before="120" w:after="120" w:line="259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Голова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Ради</w:t>
      </w:r>
      <w:proofErr w:type="spellEnd"/>
    </w:p>
    <w:p w14:paraId="00000029" w14:textId="77777777" w:rsidR="0087291D" w:rsidRDefault="00C8102C">
      <w:pPr>
        <w:spacing w:before="120" w:after="120" w:line="259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</w:p>
    <w:p w14:paraId="0000002A" w14:textId="77777777" w:rsidR="0087291D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B" w14:textId="77777777" w:rsidR="0087291D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C" w14:textId="77777777" w:rsidR="0087291D" w:rsidRDefault="00C8102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2D" w14:textId="77777777" w:rsidR="0087291D" w:rsidRDefault="008729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87291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4470F"/>
    <w:multiLevelType w:val="multilevel"/>
    <w:tmpl w:val="806E7A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91D"/>
    <w:rsid w:val="0087291D"/>
    <w:rsid w:val="00C8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21E2AF-9C6A-43B7-895F-6F3E077D4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83E19C-0263-4360-91FA-5AF1419E2D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F08A45-CCC1-4BE6-9F61-07FCA9AEA4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F0601AA-D6EC-4146-B386-8273F8B0B3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1422</Words>
  <Characters>811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2020-07-01T08:57:00Z</dcterms:created>
  <dcterms:modified xsi:type="dcterms:W3CDTF">2020-07-01T08:57:00Z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