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530" w:rsidRPr="00476DC9" w:rsidRDefault="00ED6530" w:rsidP="00ED6530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6DC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D6530" w:rsidRPr="00ED6530" w:rsidRDefault="00ED6530" w:rsidP="00ED6530">
      <w:pPr>
        <w:pStyle w:val="a3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ED6530">
        <w:rPr>
          <w:rFonts w:ascii="Times New Roman" w:eastAsia="Calibri" w:hAnsi="Times New Roman"/>
          <w:sz w:val="28"/>
          <w:szCs w:val="28"/>
        </w:rPr>
        <w:t xml:space="preserve">Про внесення зміни до статті 18 </w:t>
      </w:r>
      <w:r>
        <w:rPr>
          <w:rFonts w:ascii="Times New Roman" w:eastAsia="Calibri" w:hAnsi="Times New Roman"/>
          <w:sz w:val="28"/>
          <w:szCs w:val="28"/>
        </w:rPr>
        <w:t>“</w:t>
      </w:r>
      <w:r w:rsidRPr="00ED6530">
        <w:rPr>
          <w:rFonts w:ascii="Times New Roman" w:eastAsia="Calibri" w:hAnsi="Times New Roman"/>
          <w:sz w:val="28"/>
          <w:szCs w:val="28"/>
        </w:rPr>
        <w:t>Прикінцеві положення</w:t>
      </w:r>
      <w:r>
        <w:rPr>
          <w:rFonts w:ascii="Times New Roman" w:eastAsia="Calibri" w:hAnsi="Times New Roman"/>
          <w:sz w:val="28"/>
          <w:szCs w:val="28"/>
        </w:rPr>
        <w:t>”</w:t>
      </w:r>
      <w:r w:rsidRPr="00ED6530">
        <w:rPr>
          <w:rFonts w:ascii="Times New Roman" w:eastAsia="Calibri" w:hAnsi="Times New Roman"/>
          <w:sz w:val="28"/>
          <w:szCs w:val="28"/>
        </w:rPr>
        <w:t xml:space="preserve"> Закону України </w:t>
      </w:r>
      <w:r>
        <w:rPr>
          <w:rFonts w:ascii="Times New Roman" w:eastAsia="Calibri" w:hAnsi="Times New Roman"/>
          <w:sz w:val="28"/>
          <w:szCs w:val="28"/>
        </w:rPr>
        <w:t>“</w:t>
      </w:r>
      <w:r w:rsidRPr="00ED6530">
        <w:rPr>
          <w:rFonts w:ascii="Times New Roman" w:eastAsia="Calibri" w:hAnsi="Times New Roman"/>
          <w:sz w:val="28"/>
          <w:szCs w:val="28"/>
        </w:rPr>
        <w:t>Про управління об’єктами державної власності</w:t>
      </w:r>
      <w:r>
        <w:rPr>
          <w:rFonts w:ascii="Times New Roman" w:eastAsia="Calibri" w:hAnsi="Times New Roman"/>
          <w:sz w:val="28"/>
          <w:szCs w:val="28"/>
        </w:rPr>
        <w:t>”</w:t>
      </w:r>
      <w:r w:rsidRPr="00ED6530">
        <w:rPr>
          <w:rFonts w:ascii="Times New Roman" w:eastAsia="Calibri" w:hAnsi="Times New Roman"/>
          <w:sz w:val="28"/>
          <w:szCs w:val="28"/>
        </w:rPr>
        <w:t xml:space="preserve"> щодо забезпечення додаткових економічних гарантій у зв’язку з поширенням гострої респіраторної хвороби COVID-19, спричиненої коронавірусом SARS-CoV-2, та </w:t>
      </w:r>
      <w:r w:rsidR="008628BE">
        <w:rPr>
          <w:rFonts w:ascii="Times New Roman" w:eastAsia="Calibri" w:hAnsi="Times New Roman"/>
          <w:sz w:val="28"/>
          <w:szCs w:val="28"/>
        </w:rPr>
        <w:t>встановленням</w:t>
      </w:r>
      <w:r w:rsidRPr="00ED6530">
        <w:rPr>
          <w:rFonts w:ascii="Times New Roman" w:eastAsia="Calibri" w:hAnsi="Times New Roman"/>
          <w:sz w:val="28"/>
          <w:szCs w:val="28"/>
        </w:rPr>
        <w:t xml:space="preserve"> карантину</w:t>
      </w:r>
      <w:r>
        <w:rPr>
          <w:rFonts w:ascii="Times New Roman" w:eastAsia="Calibri" w:hAnsi="Times New Roman"/>
          <w:sz w:val="28"/>
          <w:szCs w:val="28"/>
        </w:rPr>
        <w:t>”</w:t>
      </w:r>
      <w:r w:rsidRPr="00ED6530">
        <w:rPr>
          <w:rFonts w:ascii="Times New Roman" w:hAnsi="Times New Roman"/>
          <w:sz w:val="28"/>
          <w:szCs w:val="28"/>
        </w:rPr>
        <w:t>.</w:t>
      </w:r>
    </w:p>
    <w:p w:rsidR="00ED6530" w:rsidRPr="00ED6530" w:rsidRDefault="00ED6530" w:rsidP="00ED6530">
      <w:pPr>
        <w:pStyle w:val="a3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інфраструктури </w:t>
      </w:r>
      <w:proofErr w:type="spellStart"/>
      <w:r w:rsidRPr="00ED6530">
        <w:rPr>
          <w:rFonts w:ascii="Times New Roman" w:hAnsi="Times New Roman"/>
          <w:sz w:val="28"/>
          <w:szCs w:val="28"/>
        </w:rPr>
        <w:t>Криклій</w:t>
      </w:r>
      <w:proofErr w:type="spellEnd"/>
      <w:r w:rsidRPr="00ED6530">
        <w:rPr>
          <w:rFonts w:ascii="Times New Roman" w:hAnsi="Times New Roman"/>
          <w:sz w:val="28"/>
          <w:szCs w:val="28"/>
        </w:rPr>
        <w:t xml:space="preserve"> Владислав Артурович.</w:t>
      </w:r>
    </w:p>
    <w:p w:rsidR="00ED6530" w:rsidRPr="00ED6530" w:rsidRDefault="00ED6530" w:rsidP="00ED6530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Додатки: </w:t>
      </w:r>
      <w:r>
        <w:rPr>
          <w:rFonts w:ascii="Times New Roman" w:hAnsi="Times New Roman"/>
          <w:sz w:val="28"/>
          <w:szCs w:val="28"/>
        </w:rPr>
        <w:t xml:space="preserve">1. Проект Закону України на        </w:t>
      </w:r>
      <w:r w:rsidRPr="00ED6530">
        <w:rPr>
          <w:rFonts w:ascii="Times New Roman" w:hAnsi="Times New Roman"/>
          <w:sz w:val="28"/>
          <w:szCs w:val="28"/>
        </w:rPr>
        <w:t xml:space="preserve"> арк. </w:t>
      </w:r>
    </w:p>
    <w:p w:rsidR="00ED6530" w:rsidRPr="00ED6530" w:rsidRDefault="00ED6530" w:rsidP="00ED653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>2. Прое</w:t>
      </w:r>
      <w:r>
        <w:rPr>
          <w:rFonts w:ascii="Times New Roman" w:hAnsi="Times New Roman"/>
          <w:sz w:val="28"/>
          <w:szCs w:val="28"/>
        </w:rPr>
        <w:t xml:space="preserve">кт Постанови Верховної Ради на      </w:t>
      </w:r>
      <w:r w:rsidRPr="00ED6530">
        <w:rPr>
          <w:rFonts w:ascii="Times New Roman" w:hAnsi="Times New Roman"/>
          <w:sz w:val="28"/>
          <w:szCs w:val="28"/>
        </w:rPr>
        <w:t xml:space="preserve"> арк. </w:t>
      </w:r>
    </w:p>
    <w:p w:rsidR="00ED6530" w:rsidRPr="00ED6530" w:rsidRDefault="00ED6530" w:rsidP="00ED653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D6530">
        <w:rPr>
          <w:rFonts w:ascii="Times New Roman" w:hAnsi="Times New Roman"/>
          <w:sz w:val="28"/>
          <w:szCs w:val="28"/>
        </w:rPr>
        <w:t xml:space="preserve">арк. </w:t>
      </w:r>
    </w:p>
    <w:p w:rsidR="00ED6530" w:rsidRPr="00ED6530" w:rsidRDefault="00ED6530" w:rsidP="00ED653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ED6530">
        <w:rPr>
          <w:rFonts w:ascii="Times New Roman" w:hAnsi="Times New Roman"/>
          <w:sz w:val="28"/>
          <w:szCs w:val="28"/>
        </w:rPr>
        <w:t>. Матеріали в електронній формі.</w:t>
      </w:r>
    </w:p>
    <w:p w:rsidR="00ED6530" w:rsidRPr="00ED6530" w:rsidRDefault="00ED6530" w:rsidP="00ED6530">
      <w:pPr>
        <w:pStyle w:val="a3"/>
        <w:rPr>
          <w:rFonts w:ascii="Times New Roman" w:hAnsi="Times New Roman"/>
          <w:sz w:val="28"/>
          <w:szCs w:val="28"/>
        </w:rPr>
      </w:pPr>
    </w:p>
    <w:p w:rsidR="00452A5E" w:rsidRPr="00ED6530" w:rsidRDefault="00ED6530" w:rsidP="00ED6530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D6530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Денис ШМИГАЛЬ</w:t>
      </w:r>
    </w:p>
    <w:sectPr w:rsidR="00452A5E" w:rsidRPr="00ED6530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2B3" w:rsidRDefault="006D02B3">
      <w:r>
        <w:separator/>
      </w:r>
    </w:p>
  </w:endnote>
  <w:endnote w:type="continuationSeparator" w:id="0">
    <w:p w:rsidR="006D02B3" w:rsidRDefault="006D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2B3" w:rsidRDefault="006D02B3">
      <w:r>
        <w:separator/>
      </w:r>
    </w:p>
  </w:footnote>
  <w:footnote w:type="continuationSeparator" w:id="0">
    <w:p w:rsidR="006D02B3" w:rsidRDefault="006D0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D6530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2DA9"/>
    <w:rsid w:val="00097359"/>
    <w:rsid w:val="000A3625"/>
    <w:rsid w:val="000C5F77"/>
    <w:rsid w:val="000D0FA3"/>
    <w:rsid w:val="00135E97"/>
    <w:rsid w:val="001A2519"/>
    <w:rsid w:val="001C03A2"/>
    <w:rsid w:val="00200D2D"/>
    <w:rsid w:val="002B6692"/>
    <w:rsid w:val="002C245E"/>
    <w:rsid w:val="0037246B"/>
    <w:rsid w:val="003762B0"/>
    <w:rsid w:val="003971B7"/>
    <w:rsid w:val="003F5396"/>
    <w:rsid w:val="004117E6"/>
    <w:rsid w:val="00452A5E"/>
    <w:rsid w:val="005A4450"/>
    <w:rsid w:val="00691D4B"/>
    <w:rsid w:val="006D02B3"/>
    <w:rsid w:val="00710940"/>
    <w:rsid w:val="00721424"/>
    <w:rsid w:val="0074655E"/>
    <w:rsid w:val="007D0E96"/>
    <w:rsid w:val="007F6CF1"/>
    <w:rsid w:val="008628BE"/>
    <w:rsid w:val="00881950"/>
    <w:rsid w:val="008F7CAB"/>
    <w:rsid w:val="00962F38"/>
    <w:rsid w:val="00A109AB"/>
    <w:rsid w:val="00A92E00"/>
    <w:rsid w:val="00AC31F8"/>
    <w:rsid w:val="00AD00A4"/>
    <w:rsid w:val="00B573CC"/>
    <w:rsid w:val="00B9322D"/>
    <w:rsid w:val="00BB5EC7"/>
    <w:rsid w:val="00BC3CB0"/>
    <w:rsid w:val="00C86B51"/>
    <w:rsid w:val="00D837F6"/>
    <w:rsid w:val="00DC05C8"/>
    <w:rsid w:val="00E167F5"/>
    <w:rsid w:val="00E47C21"/>
    <w:rsid w:val="00E81940"/>
    <w:rsid w:val="00E82954"/>
    <w:rsid w:val="00E972E5"/>
    <w:rsid w:val="00EB3E5E"/>
    <w:rsid w:val="00ED6530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2020-07-01T08:09:00Z</dcterms:created>
  <dcterms:modified xsi:type="dcterms:W3CDTF">2020-07-01T08:09:00Z</dcterms:modified>
</cp:coreProperties>
</file>