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A1620" w14:textId="6F7E14D9" w:rsidR="00942BE3" w:rsidRPr="00942BE3" w:rsidRDefault="00942BE3" w:rsidP="00942BE3">
      <w:pPr>
        <w:keepNext/>
        <w:pBdr>
          <w:bottom w:val="double" w:sz="4" w:space="1" w:color="auto"/>
        </w:pBdr>
        <w:suppressAutoHyphens w:val="0"/>
        <w:autoSpaceDE w:val="0"/>
        <w:autoSpaceDN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38"/>
          <w:szCs w:val="38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position w:val="0"/>
          <w:sz w:val="38"/>
          <w:szCs w:val="38"/>
          <w:lang w:eastAsia="uk-UA"/>
        </w:rPr>
        <w:drawing>
          <wp:inline distT="0" distB="0" distL="0" distR="0" wp14:anchorId="7A80C673" wp14:editId="64536CB4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F9646" w14:textId="77777777" w:rsidR="00942BE3" w:rsidRPr="00942BE3" w:rsidRDefault="00942BE3" w:rsidP="00942BE3">
      <w:pPr>
        <w:keepNext/>
        <w:pBdr>
          <w:bottom w:val="double" w:sz="4" w:space="1" w:color="auto"/>
        </w:pBdr>
        <w:suppressAutoHyphens w:val="0"/>
        <w:autoSpaceDE w:val="0"/>
        <w:autoSpaceDN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Arial"/>
          <w:b/>
          <w:bCs/>
          <w:position w:val="0"/>
          <w:sz w:val="38"/>
          <w:szCs w:val="38"/>
          <w:lang w:eastAsia="ru-RU"/>
        </w:rPr>
      </w:pPr>
      <w:r w:rsidRPr="00942BE3">
        <w:rPr>
          <w:rFonts w:ascii="Times New Roman" w:eastAsia="Times New Roman" w:hAnsi="Times New Roman" w:cs="Arial"/>
          <w:b/>
          <w:bCs/>
          <w:position w:val="0"/>
          <w:sz w:val="38"/>
          <w:szCs w:val="38"/>
          <w:lang w:eastAsia="ru-RU"/>
        </w:rPr>
        <w:t>НАРОДНИЙ ДЕПУТАТ УКРАЇНИ</w:t>
      </w:r>
    </w:p>
    <w:p w14:paraId="2474F4AA" w14:textId="77777777" w:rsidR="00942BE3" w:rsidRPr="00942BE3" w:rsidRDefault="00942BE3" w:rsidP="00942BE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16"/>
          <w:szCs w:val="24"/>
          <w:lang w:val="ru-RU" w:eastAsia="ru-RU"/>
        </w:rPr>
      </w:pPr>
    </w:p>
    <w:p w14:paraId="35DAF38D" w14:textId="77777777" w:rsidR="00942BE3" w:rsidRPr="00942BE3" w:rsidRDefault="00942BE3" w:rsidP="00942BE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</w:pP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  <w:t xml:space="preserve"> </w:t>
      </w:r>
    </w:p>
    <w:p w14:paraId="3BC90DE5" w14:textId="2BBE413D" w:rsidR="004C5D54" w:rsidRDefault="00942BE3" w:rsidP="00942B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  <w:r w:rsidRPr="00942BE3">
        <w:rPr>
          <w:rFonts w:ascii="Times New Roman" w:eastAsia="Times New Roman" w:hAnsi="Times New Roman" w:cs="Times New Roman"/>
          <w:position w:val="0"/>
          <w:sz w:val="24"/>
          <w:szCs w:val="24"/>
          <w:lang w:val="ru-RU" w:eastAsia="ru-RU"/>
        </w:rPr>
        <w:tab/>
      </w:r>
    </w:p>
    <w:p w14:paraId="0000000C" w14:textId="77777777" w:rsidR="00134723" w:rsidRDefault="00A92071" w:rsidP="00990F73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ВЕРХОВНА РАДА УКРАЇНИ</w:t>
      </w:r>
    </w:p>
    <w:p w14:paraId="0000000D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0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1" w14:textId="70CF0B3F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C37D8D"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розгляд Верховної Ради </w:t>
      </w:r>
      <w:r w:rsid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України проект Закону України </w:t>
      </w:r>
      <w:r w:rsidR="00C37D8D" w:rsidRPr="00C37D8D"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змін до деяких законодавчих актів щодо забезпечення рівних можливостей матері та батька на догляд за дитиною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2" w14:textId="09835CEC" w:rsidR="00134723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Зазначений законопроект є альтернативним до проекту </w:t>
      </w:r>
      <w:r w:rsidRP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Закону </w:t>
      </w:r>
      <w:r w:rsidR="00C37D8D" w:rsidRPr="00C37D8D"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змін до деяких законодавчих актів щодо забезпечення рівних можливостей матері та батька на догляд за дитиною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(реєстраційний № </w:t>
      </w:r>
      <w:r w:rsidR="00C37D8D" w:rsidRPr="00C37D8D">
        <w:rPr>
          <w:rFonts w:ascii="Times New Roman" w:eastAsia="Times New Roman" w:hAnsi="Times New Roman" w:cs="Times New Roman"/>
          <w:color w:val="000000"/>
          <w:sz w:val="28"/>
          <w:szCs w:val="28"/>
        </w:rPr>
        <w:t>3695 від 19.06.2020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483FD17E" w14:textId="0A7A8173" w:rsidR="00990F73" w:rsidRPr="00990F73" w:rsidRDefault="00A92071" w:rsidP="00990F73">
      <w:pPr>
        <w:ind w:leftChars="0" w:left="1" w:firstLineChars="20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Доповідати законопроект під час його розгляду на пленарному засіданні Верховної Ради України </w:t>
      </w:r>
      <w:r w:rsidR="00C37D8D">
        <w:rPr>
          <w:rFonts w:ascii="Times New Roman" w:eastAsia="Times New Roman" w:hAnsi="Times New Roman" w:cs="Times New Roman"/>
          <w:sz w:val="28"/>
          <w:szCs w:val="28"/>
        </w:rPr>
        <w:t>буду особисто</w:t>
      </w:r>
      <w:r w:rsidR="00990F73" w:rsidRPr="00990F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C59D12" w14:textId="2962A424" w:rsidR="00990F73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3E948FD" w14:textId="77777777" w:rsidR="00990F73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0000015" w14:textId="507AEFAE" w:rsidR="00134723" w:rsidRPr="00990F7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Додаток:   1. Проект Закону на </w:t>
      </w:r>
      <w:r w:rsidR="004C5D5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аркушах;</w:t>
      </w:r>
    </w:p>
    <w:p w14:paraId="00000016" w14:textId="070859FB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Порівняльна таблиця на </w:t>
      </w:r>
      <w:r w:rsidR="004C5D54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аркушах;</w:t>
      </w:r>
    </w:p>
    <w:p w14:paraId="00000017" w14:textId="312491DA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Пояснювальна записка на </w:t>
      </w:r>
      <w:r w:rsidR="00942BE3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аркушах;</w:t>
      </w:r>
    </w:p>
    <w:p w14:paraId="00000018" w14:textId="77777777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Проект Постанови на 1 аркуші;</w:t>
      </w:r>
    </w:p>
    <w:p w14:paraId="00000019" w14:textId="77777777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Електронні файли вищезазначених документів.</w:t>
      </w:r>
    </w:p>
    <w:p w14:paraId="0000001E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788E63" w14:textId="77777777" w:rsidR="009A7EDD" w:rsidRDefault="009A7E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F" w14:textId="77777777" w:rsidR="00134723" w:rsidRDefault="00A92071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14:paraId="432DBC44" w14:textId="66709C37" w:rsidR="00990F73" w:rsidRPr="00990F73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Народний депутат України 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 xml:space="preserve">    </w:t>
      </w:r>
      <w:r w:rsidR="004C5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Чорний Д.С.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14:paraId="00000020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1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2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134723">
      <w:pgSz w:w="11906" w:h="16838"/>
      <w:pgMar w:top="1134" w:right="850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723"/>
    <w:rsid w:val="00134723"/>
    <w:rsid w:val="00202B07"/>
    <w:rsid w:val="004525BF"/>
    <w:rsid w:val="004C5D54"/>
    <w:rsid w:val="004E0D8E"/>
    <w:rsid w:val="004F330F"/>
    <w:rsid w:val="00942BE3"/>
    <w:rsid w:val="00990F73"/>
    <w:rsid w:val="009A7EDD"/>
    <w:rsid w:val="00A92071"/>
    <w:rsid w:val="00C3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E8C0C-3F04-4051-8C63-9DC86EA68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rPr>
      <w:rFonts w:ascii="Courier New" w:hAnsi="Courier New"/>
      <w:w w:val="100"/>
      <w:position w:val="-1"/>
      <w:sz w:val="20"/>
      <w:effect w:val="none"/>
      <w:vertAlign w:val="baseline"/>
      <w:cs w:val="0"/>
      <w:em w:val="none"/>
      <w:lang w:eastAsia="uk-U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CSCuvxnFHu15GiAbtZ4a2NV01w==">AMUW2mXFyme9FYCx28YzVWT26L4tJMTZoR43xUXQgdP937O46Drnn7nNPMfLIBIkw2EhBZT5eiGZk1y7M/zGawujPX1HYGFb/VVPBeb7z/S05sVFNZB/CIs=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919115-D850-4A4B-9927-1285F5267D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DA805C-D03E-45CC-9D1A-85605D538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5B07D51-4EB8-4340-BD2B-1A504CE295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2020-07-03T07:01:00Z</dcterms:created>
  <dcterms:modified xsi:type="dcterms:W3CDTF">2020-07-03T07:01:00Z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