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322" w:rsidRPr="00592F55" w:rsidRDefault="002D1322" w:rsidP="00F4762E">
      <w:pPr>
        <w:spacing w:after="0" w:line="240" w:lineRule="auto"/>
        <w:ind w:firstLine="567"/>
        <w:jc w:val="center"/>
        <w:rPr>
          <w:b/>
          <w:bCs/>
          <w:sz w:val="32"/>
          <w:szCs w:val="28"/>
          <w:lang w:eastAsia="ru-RU"/>
        </w:rPr>
      </w:pPr>
      <w:bookmarkStart w:id="0" w:name="_GoBack"/>
      <w:bookmarkEnd w:id="0"/>
      <w:r w:rsidRPr="00592F55">
        <w:rPr>
          <w:b/>
          <w:bCs/>
          <w:sz w:val="32"/>
          <w:szCs w:val="28"/>
          <w:lang w:val="uk-UA" w:eastAsia="ru-RU"/>
        </w:rPr>
        <w:t>ПОРІВНЯЛЬНА ТАБЛИЦЯ</w:t>
      </w:r>
    </w:p>
    <w:p w:rsidR="002D1322" w:rsidRPr="00592F55" w:rsidRDefault="002D1322" w:rsidP="00FC6FFE">
      <w:pPr>
        <w:spacing w:after="0" w:line="240" w:lineRule="auto"/>
        <w:ind w:firstLine="567"/>
        <w:jc w:val="center"/>
        <w:rPr>
          <w:b/>
          <w:sz w:val="32"/>
          <w:szCs w:val="28"/>
          <w:lang w:val="uk-UA" w:eastAsia="ru-RU"/>
        </w:rPr>
      </w:pPr>
      <w:r w:rsidRPr="00592F55">
        <w:rPr>
          <w:b/>
          <w:bCs/>
          <w:sz w:val="32"/>
          <w:szCs w:val="28"/>
          <w:lang w:val="uk-UA" w:eastAsia="ru-RU"/>
        </w:rPr>
        <w:t xml:space="preserve">до проекту Закону України </w:t>
      </w:r>
      <w:r w:rsidRPr="00592F55">
        <w:rPr>
          <w:b/>
          <w:sz w:val="32"/>
          <w:szCs w:val="28"/>
          <w:lang w:val="uk-UA" w:eastAsia="ru-RU"/>
        </w:rPr>
        <w:t>«Про медіа»</w:t>
      </w:r>
    </w:p>
    <w:p w:rsidR="007226BF" w:rsidRDefault="007226BF" w:rsidP="00FC6FFE">
      <w:pPr>
        <w:spacing w:after="0" w:line="240" w:lineRule="auto"/>
        <w:ind w:firstLine="567"/>
        <w:jc w:val="center"/>
        <w:rPr>
          <w:b/>
          <w:bCs/>
          <w:szCs w:val="28"/>
          <w:lang w:val="uk-UA" w:eastAsia="ru-RU"/>
        </w:rPr>
      </w:pPr>
    </w:p>
    <w:p w:rsidR="00422B10" w:rsidRDefault="00422B10" w:rsidP="00FC6FFE">
      <w:pPr>
        <w:spacing w:after="0" w:line="240" w:lineRule="auto"/>
        <w:ind w:firstLine="567"/>
        <w:jc w:val="center"/>
        <w:rPr>
          <w:b/>
          <w:bCs/>
          <w:szCs w:val="28"/>
          <w:lang w:val="uk-UA" w:eastAsia="ru-RU"/>
        </w:rPr>
      </w:pPr>
    </w:p>
    <w:p w:rsidR="00422B10" w:rsidRDefault="00422B10" w:rsidP="00FC6FFE">
      <w:pPr>
        <w:spacing w:after="0" w:line="240" w:lineRule="auto"/>
        <w:ind w:firstLine="567"/>
        <w:jc w:val="center"/>
        <w:rPr>
          <w:b/>
          <w:bCs/>
          <w:szCs w:val="28"/>
          <w:lang w:val="uk-UA"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23"/>
        <w:gridCol w:w="7497"/>
      </w:tblGrid>
      <w:tr w:rsidR="00F8151F" w:rsidRPr="00E76F36" w:rsidTr="00146BEE">
        <w:trPr>
          <w:trHeight w:val="161"/>
        </w:trPr>
        <w:tc>
          <w:tcPr>
            <w:tcW w:w="7564" w:type="dxa"/>
          </w:tcPr>
          <w:p w:rsidR="00F8151F" w:rsidRPr="00C445C6" w:rsidRDefault="00F8151F" w:rsidP="00F8151F">
            <w:pPr>
              <w:pStyle w:val="rvps7"/>
              <w:spacing w:before="0" w:beforeAutospacing="0" w:after="0" w:afterAutospacing="0"/>
              <w:jc w:val="center"/>
              <w:rPr>
                <w:rStyle w:val="rvts9"/>
                <w:sz w:val="28"/>
                <w:szCs w:val="28"/>
              </w:rPr>
            </w:pPr>
            <w:r w:rsidRPr="00C445C6">
              <w:rPr>
                <w:b/>
                <w:sz w:val="28"/>
                <w:szCs w:val="28"/>
                <w:lang w:eastAsia="ru-RU"/>
              </w:rPr>
              <w:t>Діюча редакція</w:t>
            </w:r>
          </w:p>
        </w:tc>
        <w:tc>
          <w:tcPr>
            <w:tcW w:w="7572" w:type="dxa"/>
          </w:tcPr>
          <w:p w:rsidR="00F8151F" w:rsidRPr="00F8151F" w:rsidRDefault="00F8151F" w:rsidP="00F8151F">
            <w:pPr>
              <w:jc w:val="center"/>
              <w:rPr>
                <w:rStyle w:val="rvts9"/>
                <w:b/>
                <w:szCs w:val="28"/>
                <w:lang w:val="uk-UA" w:eastAsia="ru-RU"/>
              </w:rPr>
            </w:pPr>
            <w:r>
              <w:rPr>
                <w:b/>
                <w:szCs w:val="28"/>
                <w:lang w:val="uk-UA" w:eastAsia="ru-RU"/>
              </w:rPr>
              <w:t>Редакція із запропонованими змінами</w:t>
            </w:r>
          </w:p>
        </w:tc>
      </w:tr>
      <w:tr w:rsidR="00F8151F" w:rsidRPr="00E76F36" w:rsidTr="00146BEE">
        <w:tc>
          <w:tcPr>
            <w:tcW w:w="15136" w:type="dxa"/>
            <w:gridSpan w:val="2"/>
          </w:tcPr>
          <w:p w:rsidR="00F4762E" w:rsidRDefault="00F4762E" w:rsidP="00F8151F">
            <w:pPr>
              <w:spacing w:after="0" w:line="240" w:lineRule="auto"/>
              <w:jc w:val="center"/>
              <w:outlineLvl w:val="1"/>
              <w:rPr>
                <w:rStyle w:val="rvts15"/>
                <w:b/>
                <w:szCs w:val="28"/>
              </w:rPr>
            </w:pPr>
          </w:p>
          <w:p w:rsidR="00B85B2F" w:rsidRDefault="00B85B2F" w:rsidP="00B85B2F">
            <w:pPr>
              <w:pStyle w:val="rvps2"/>
              <w:spacing w:before="0" w:beforeAutospacing="0" w:after="0" w:afterAutospacing="0"/>
              <w:ind w:firstLine="737"/>
              <w:jc w:val="center"/>
              <w:rPr>
                <w:rStyle w:val="rvts64"/>
                <w:b/>
                <w:sz w:val="28"/>
                <w:szCs w:val="28"/>
              </w:rPr>
            </w:pPr>
            <w:r w:rsidRPr="00E76F36">
              <w:rPr>
                <w:rStyle w:val="rvts64"/>
                <w:b/>
                <w:sz w:val="28"/>
                <w:szCs w:val="28"/>
              </w:rPr>
              <w:t>ЗЕМЕЛЬНИЙ  КОДЕКС  УКРАЇНИ</w:t>
            </w:r>
          </w:p>
          <w:p w:rsidR="00F8151F" w:rsidRPr="00C445C6" w:rsidRDefault="00F8151F" w:rsidP="00F8151F">
            <w:pPr>
              <w:spacing w:after="0" w:line="240" w:lineRule="auto"/>
              <w:jc w:val="center"/>
              <w:outlineLvl w:val="1"/>
              <w:rPr>
                <w:rStyle w:val="rvts15"/>
                <w:b/>
                <w:szCs w:val="28"/>
                <w:lang w:val="uk-UA"/>
              </w:rPr>
            </w:pPr>
          </w:p>
          <w:p w:rsidR="00F8151F" w:rsidRPr="00E76F36" w:rsidRDefault="00F8151F" w:rsidP="00FC6FFE">
            <w:pPr>
              <w:pStyle w:val="rvps7"/>
              <w:spacing w:before="0" w:beforeAutospacing="0" w:after="0" w:afterAutospacing="0"/>
              <w:ind w:firstLine="737"/>
              <w:jc w:val="both"/>
              <w:rPr>
                <w:rStyle w:val="rvts9"/>
                <w:sz w:val="28"/>
                <w:szCs w:val="28"/>
              </w:rPr>
            </w:pPr>
          </w:p>
        </w:tc>
      </w:tr>
      <w:tr w:rsidR="00B85B2F" w:rsidRPr="00E76F36" w:rsidTr="00146BEE">
        <w:tc>
          <w:tcPr>
            <w:tcW w:w="7564" w:type="dxa"/>
          </w:tcPr>
          <w:p w:rsidR="00B85B2F" w:rsidRPr="00E76F36" w:rsidRDefault="00B85B2F" w:rsidP="00B85B2F">
            <w:pPr>
              <w:pStyle w:val="rvps7"/>
              <w:spacing w:before="0" w:beforeAutospacing="0" w:after="0" w:afterAutospacing="0"/>
              <w:ind w:firstLine="737"/>
              <w:jc w:val="both"/>
              <w:rPr>
                <w:rStyle w:val="rvts15"/>
                <w:sz w:val="28"/>
                <w:szCs w:val="28"/>
              </w:rPr>
            </w:pPr>
            <w:r w:rsidRPr="00E76F36">
              <w:rPr>
                <w:rStyle w:val="rvts15"/>
                <w:sz w:val="28"/>
                <w:szCs w:val="28"/>
              </w:rPr>
              <w:t xml:space="preserve">Глава 15 </w:t>
            </w:r>
          </w:p>
          <w:p w:rsidR="00B85B2F" w:rsidRPr="00E76F36" w:rsidRDefault="00B85B2F" w:rsidP="00B85B2F">
            <w:pPr>
              <w:pStyle w:val="rvps7"/>
              <w:spacing w:before="0" w:beforeAutospacing="0" w:after="0" w:afterAutospacing="0"/>
              <w:ind w:firstLine="737"/>
              <w:jc w:val="both"/>
              <w:rPr>
                <w:sz w:val="28"/>
                <w:szCs w:val="28"/>
              </w:rPr>
            </w:pPr>
            <w:r w:rsidRPr="00E76F36">
              <w:rPr>
                <w:rStyle w:val="rvts15"/>
                <w:sz w:val="28"/>
                <w:szCs w:val="28"/>
              </w:rPr>
              <w:t>Право користування землею</w:t>
            </w:r>
          </w:p>
          <w:p w:rsidR="00B85B2F" w:rsidRPr="00E76F36" w:rsidRDefault="00B85B2F" w:rsidP="00B85B2F">
            <w:pPr>
              <w:pStyle w:val="rvps2"/>
              <w:spacing w:before="0" w:beforeAutospacing="0" w:after="0" w:afterAutospacing="0"/>
              <w:ind w:firstLine="737"/>
              <w:jc w:val="both"/>
              <w:rPr>
                <w:sz w:val="28"/>
                <w:szCs w:val="28"/>
              </w:rPr>
            </w:pPr>
            <w:r>
              <w:rPr>
                <w:rStyle w:val="rvts9"/>
                <w:sz w:val="28"/>
                <w:szCs w:val="28"/>
              </w:rPr>
              <w:t xml:space="preserve"> </w:t>
            </w:r>
            <w:r w:rsidRPr="00E76F36">
              <w:rPr>
                <w:rStyle w:val="rvts9"/>
                <w:sz w:val="28"/>
                <w:szCs w:val="28"/>
              </w:rPr>
              <w:t>Стаття 92.</w:t>
            </w:r>
            <w:r w:rsidRPr="00E76F36">
              <w:rPr>
                <w:sz w:val="28"/>
                <w:szCs w:val="28"/>
              </w:rPr>
              <w:t xml:space="preserve"> Право постійного користування земельною ділянкою</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2. Права постійного користування земельною ділянкою із земель державної та комунальної власності набувають:</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а) підприємства, установи та організації, що належать до державної та комунальної власності;</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б) громадські організації осіб з інвалідністю України, їх підприємства (об'єднання), установи та організації;</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85B2F" w:rsidRPr="00113C11" w:rsidRDefault="00B85B2F" w:rsidP="00B85B2F">
            <w:pPr>
              <w:pStyle w:val="rvps2"/>
              <w:spacing w:before="0" w:beforeAutospacing="0" w:after="0" w:afterAutospacing="0"/>
              <w:ind w:firstLine="737"/>
              <w:jc w:val="both"/>
              <w:rPr>
                <w:sz w:val="28"/>
                <w:szCs w:val="28"/>
              </w:rPr>
            </w:pPr>
            <w:r w:rsidRPr="00E76F36">
              <w:rPr>
                <w:sz w:val="28"/>
                <w:szCs w:val="28"/>
              </w:rPr>
              <w:t xml:space="preserve">г) публічне акціонерне товариство залізничного транспорту загального користування, утворене відповідно до </w:t>
            </w:r>
            <w:hyperlink r:id="rId11" w:tgtFrame="_blank" w:history="1">
              <w:r w:rsidRPr="00113C11">
                <w:rPr>
                  <w:rStyle w:val="a8"/>
                  <w:color w:val="auto"/>
                  <w:sz w:val="28"/>
                  <w:szCs w:val="28"/>
                  <w:u w:val="none"/>
                </w:rPr>
                <w:t>Закону України "Про особливості утворення публічного акціонерного товариства залізничного транспорту загального користування"</w:t>
              </w:r>
            </w:hyperlink>
            <w:r w:rsidRPr="00113C11">
              <w:rPr>
                <w:sz w:val="28"/>
                <w:szCs w:val="28"/>
              </w:rPr>
              <w:t>;</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ґ) заклади освіти незалежно від форми власності;</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е) оператор газотранспортної системи та оператор системи передачі.</w:t>
            </w:r>
          </w:p>
          <w:p w:rsidR="00B85B2F" w:rsidRPr="00E76F36" w:rsidRDefault="00B85B2F" w:rsidP="00B85B2F">
            <w:pPr>
              <w:pStyle w:val="rvps2"/>
              <w:spacing w:before="0" w:beforeAutospacing="0" w:after="0" w:afterAutospacing="0"/>
              <w:ind w:firstLine="737"/>
              <w:jc w:val="both"/>
              <w:rPr>
                <w:b/>
                <w:sz w:val="28"/>
                <w:szCs w:val="28"/>
              </w:rPr>
            </w:pPr>
            <w:r w:rsidRPr="00E76F36">
              <w:rPr>
                <w:b/>
                <w:sz w:val="28"/>
                <w:szCs w:val="28"/>
              </w:rPr>
              <w:t>Відсутній</w:t>
            </w:r>
          </w:p>
          <w:p w:rsidR="00B85B2F" w:rsidRPr="00E76F36" w:rsidRDefault="00B85B2F" w:rsidP="00B85B2F">
            <w:pPr>
              <w:pStyle w:val="rvps2"/>
              <w:spacing w:before="0" w:beforeAutospacing="0" w:after="0" w:afterAutospacing="0"/>
              <w:ind w:firstLine="737"/>
              <w:jc w:val="both"/>
              <w:rPr>
                <w:sz w:val="28"/>
                <w:szCs w:val="28"/>
              </w:rPr>
            </w:pPr>
          </w:p>
          <w:p w:rsidR="00B85B2F" w:rsidRPr="00E76F36" w:rsidRDefault="00B85B2F" w:rsidP="00B85B2F">
            <w:pPr>
              <w:pStyle w:val="rvps2"/>
              <w:spacing w:before="0" w:beforeAutospacing="0" w:after="0" w:afterAutospacing="0"/>
              <w:ind w:firstLine="737"/>
              <w:jc w:val="both"/>
              <w:rPr>
                <w:sz w:val="28"/>
                <w:szCs w:val="28"/>
              </w:rPr>
            </w:pPr>
          </w:p>
          <w:p w:rsidR="00B85B2F" w:rsidRPr="00E76F36" w:rsidRDefault="00B85B2F" w:rsidP="00B85B2F">
            <w:pPr>
              <w:pStyle w:val="rvps2"/>
              <w:spacing w:before="0" w:beforeAutospacing="0" w:after="0" w:afterAutospacing="0"/>
              <w:ind w:firstLine="737"/>
              <w:jc w:val="both"/>
              <w:rPr>
                <w:rStyle w:val="rvts9"/>
                <w:sz w:val="28"/>
                <w:szCs w:val="28"/>
              </w:rPr>
            </w:pPr>
            <w:r w:rsidRPr="00E76F36">
              <w:rPr>
                <w:rStyle w:val="rvts9"/>
                <w:sz w:val="28"/>
                <w:szCs w:val="28"/>
              </w:rPr>
              <w:t>…</w:t>
            </w:r>
          </w:p>
        </w:tc>
        <w:tc>
          <w:tcPr>
            <w:tcW w:w="7572" w:type="dxa"/>
          </w:tcPr>
          <w:p w:rsidR="00B85B2F" w:rsidRPr="00E76F36" w:rsidRDefault="00B85B2F" w:rsidP="00B85B2F">
            <w:pPr>
              <w:pStyle w:val="rvps7"/>
              <w:spacing w:before="0" w:beforeAutospacing="0" w:after="0" w:afterAutospacing="0"/>
              <w:ind w:firstLine="737"/>
              <w:jc w:val="both"/>
              <w:rPr>
                <w:rStyle w:val="rvts15"/>
                <w:sz w:val="28"/>
                <w:szCs w:val="28"/>
              </w:rPr>
            </w:pPr>
            <w:r w:rsidRPr="00E76F36">
              <w:rPr>
                <w:rStyle w:val="rvts15"/>
                <w:sz w:val="28"/>
                <w:szCs w:val="28"/>
              </w:rPr>
              <w:lastRenderedPageBreak/>
              <w:t xml:space="preserve">Глава 15 </w:t>
            </w:r>
          </w:p>
          <w:p w:rsidR="00B85B2F" w:rsidRPr="00E76F36" w:rsidRDefault="00B85B2F" w:rsidP="00B85B2F">
            <w:pPr>
              <w:pStyle w:val="rvps7"/>
              <w:spacing w:before="0" w:beforeAutospacing="0" w:after="0" w:afterAutospacing="0"/>
              <w:ind w:firstLine="737"/>
              <w:jc w:val="both"/>
              <w:rPr>
                <w:sz w:val="28"/>
                <w:szCs w:val="28"/>
              </w:rPr>
            </w:pPr>
            <w:r w:rsidRPr="00E76F36">
              <w:rPr>
                <w:rStyle w:val="rvts15"/>
                <w:sz w:val="28"/>
                <w:szCs w:val="28"/>
              </w:rPr>
              <w:t>Право користування землею</w:t>
            </w:r>
          </w:p>
          <w:p w:rsidR="00B85B2F" w:rsidRPr="00E76F36" w:rsidRDefault="00B85B2F" w:rsidP="00B85B2F">
            <w:pPr>
              <w:pStyle w:val="rvps2"/>
              <w:spacing w:before="0" w:beforeAutospacing="0" w:after="0" w:afterAutospacing="0"/>
              <w:ind w:firstLine="737"/>
              <w:jc w:val="both"/>
              <w:rPr>
                <w:sz w:val="28"/>
                <w:szCs w:val="28"/>
              </w:rPr>
            </w:pPr>
            <w:r w:rsidRPr="00E76F36">
              <w:rPr>
                <w:rStyle w:val="rvts9"/>
                <w:sz w:val="28"/>
                <w:szCs w:val="28"/>
              </w:rPr>
              <w:t>Стаття 92.</w:t>
            </w:r>
            <w:r w:rsidRPr="00E76F36">
              <w:rPr>
                <w:sz w:val="28"/>
                <w:szCs w:val="28"/>
              </w:rPr>
              <w:t xml:space="preserve"> Право постійного користування земельною ділянкою</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2. Права постійного користування земельною ділянкою із земель державної та комунальної власності набувають:</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а) підприємства, установи та організації, що належать до державної та комунальної власності;</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б) громадські організації осіб з інвалідністю України, їх підприємства (об'єднання), установи та організації;</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85B2F" w:rsidRPr="00113C11" w:rsidRDefault="00B85B2F" w:rsidP="00B85B2F">
            <w:pPr>
              <w:pStyle w:val="rvps2"/>
              <w:spacing w:before="0" w:beforeAutospacing="0" w:after="0" w:afterAutospacing="0"/>
              <w:ind w:firstLine="737"/>
              <w:jc w:val="both"/>
              <w:rPr>
                <w:sz w:val="28"/>
                <w:szCs w:val="28"/>
              </w:rPr>
            </w:pPr>
            <w:r w:rsidRPr="00E76F36">
              <w:rPr>
                <w:sz w:val="28"/>
                <w:szCs w:val="28"/>
              </w:rPr>
              <w:lastRenderedPageBreak/>
              <w:t xml:space="preserve">г) публічне акціонерне товариство залізничного транспорту загального користування, утворене відповідно до </w:t>
            </w:r>
            <w:hyperlink r:id="rId12" w:tgtFrame="_blank" w:history="1">
              <w:r w:rsidRPr="00113C11">
                <w:rPr>
                  <w:rStyle w:val="a8"/>
                  <w:color w:val="auto"/>
                  <w:sz w:val="28"/>
                  <w:szCs w:val="28"/>
                  <w:u w:val="none"/>
                </w:rPr>
                <w:t>Закону України "Про особливості утворення публічного акціонерного товариства залізничного транспорту загального користування"</w:t>
              </w:r>
            </w:hyperlink>
            <w:r w:rsidRPr="00113C11">
              <w:rPr>
                <w:sz w:val="28"/>
                <w:szCs w:val="28"/>
              </w:rPr>
              <w:t>;</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ґ) заклади освіти незалежно від форми власності;</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85B2F" w:rsidRPr="00E76F36" w:rsidRDefault="00B85B2F" w:rsidP="00B85B2F">
            <w:pPr>
              <w:pStyle w:val="rvps2"/>
              <w:spacing w:before="0" w:beforeAutospacing="0" w:after="0" w:afterAutospacing="0"/>
              <w:ind w:firstLine="737"/>
              <w:jc w:val="both"/>
              <w:rPr>
                <w:sz w:val="28"/>
                <w:szCs w:val="28"/>
              </w:rPr>
            </w:pPr>
            <w:r w:rsidRPr="00E76F36">
              <w:rPr>
                <w:sz w:val="28"/>
                <w:szCs w:val="28"/>
              </w:rPr>
              <w:t>е) оператор газотранспортної системи та оператор системи передачі.</w:t>
            </w:r>
          </w:p>
          <w:p w:rsidR="00B85B2F" w:rsidRPr="00E76F36" w:rsidRDefault="00B85B2F" w:rsidP="00B85B2F">
            <w:pPr>
              <w:pStyle w:val="rvps2"/>
              <w:spacing w:before="0" w:beforeAutospacing="0" w:after="0" w:afterAutospacing="0"/>
              <w:ind w:firstLine="737"/>
              <w:jc w:val="both"/>
              <w:rPr>
                <w:b/>
                <w:sz w:val="28"/>
                <w:szCs w:val="28"/>
              </w:rPr>
            </w:pPr>
            <w:r w:rsidRPr="00E76F36">
              <w:rPr>
                <w:b/>
                <w:sz w:val="28"/>
                <w:szCs w:val="28"/>
              </w:rPr>
              <w:t>є) акціонерне товариство “Національна суспільна телерадіокомпанія України”, утворене відповідно до Закону України “Про Суспільні медіа України”;</w:t>
            </w:r>
          </w:p>
          <w:p w:rsidR="00B85B2F" w:rsidRPr="00E76F36" w:rsidRDefault="00B85B2F" w:rsidP="00B85B2F">
            <w:pPr>
              <w:pStyle w:val="rvps2"/>
              <w:spacing w:before="0" w:beforeAutospacing="0" w:after="0" w:afterAutospacing="0"/>
              <w:ind w:firstLine="737"/>
              <w:jc w:val="both"/>
              <w:rPr>
                <w:rStyle w:val="rvts9"/>
                <w:sz w:val="28"/>
                <w:szCs w:val="28"/>
              </w:rPr>
            </w:pPr>
            <w:r w:rsidRPr="00E76F36">
              <w:rPr>
                <w:sz w:val="28"/>
                <w:szCs w:val="28"/>
              </w:rPr>
              <w:t>……</w:t>
            </w:r>
          </w:p>
        </w:tc>
      </w:tr>
      <w:tr w:rsidR="00113C11" w:rsidRPr="00E76F36" w:rsidTr="00146BEE">
        <w:tc>
          <w:tcPr>
            <w:tcW w:w="15136" w:type="dxa"/>
            <w:gridSpan w:val="2"/>
          </w:tcPr>
          <w:p w:rsidR="00113C11" w:rsidRDefault="00113C11" w:rsidP="006E61C9">
            <w:pPr>
              <w:pStyle w:val="rvps2"/>
              <w:spacing w:before="0" w:beforeAutospacing="0" w:after="0" w:afterAutospacing="0"/>
              <w:ind w:firstLine="737"/>
              <w:jc w:val="center"/>
              <w:rPr>
                <w:rStyle w:val="rvts64"/>
                <w:b/>
                <w:sz w:val="28"/>
                <w:szCs w:val="28"/>
              </w:rPr>
            </w:pPr>
            <w:r>
              <w:rPr>
                <w:rStyle w:val="rvts64"/>
                <w:b/>
                <w:sz w:val="28"/>
                <w:szCs w:val="28"/>
              </w:rPr>
              <w:lastRenderedPageBreak/>
              <w:t>ГОСПОДАРСЬКИЙ КОДЕКС УКРАЇНИ</w:t>
            </w:r>
          </w:p>
        </w:tc>
      </w:tr>
      <w:tr w:rsidR="00113C11" w:rsidRPr="00113C11" w:rsidTr="006A292B">
        <w:tc>
          <w:tcPr>
            <w:tcW w:w="7568" w:type="dxa"/>
          </w:tcPr>
          <w:p w:rsidR="00113C11" w:rsidRDefault="00113C11" w:rsidP="00113C11">
            <w:pPr>
              <w:pStyle w:val="rvps2"/>
              <w:spacing w:before="0" w:beforeAutospacing="0" w:after="0" w:afterAutospacing="0"/>
              <w:ind w:firstLine="737"/>
              <w:jc w:val="both"/>
              <w:rPr>
                <w:color w:val="333333"/>
                <w:sz w:val="28"/>
                <w:szCs w:val="22"/>
                <w:shd w:val="clear" w:color="auto" w:fill="FFFFFF"/>
                <w:lang w:val="ru-RU" w:eastAsia="en-US"/>
              </w:rPr>
            </w:pPr>
            <w:r w:rsidRPr="00113C11">
              <w:rPr>
                <w:b/>
                <w:bCs/>
                <w:color w:val="333333"/>
                <w:sz w:val="28"/>
                <w:szCs w:val="22"/>
                <w:shd w:val="clear" w:color="auto" w:fill="FFFFFF"/>
                <w:lang w:val="ru-RU" w:eastAsia="en-US"/>
              </w:rPr>
              <w:t>Стаття 112.</w:t>
            </w:r>
            <w:r w:rsidRPr="00113C11">
              <w:rPr>
                <w:color w:val="333333"/>
                <w:sz w:val="28"/>
                <w:szCs w:val="22"/>
                <w:shd w:val="clear" w:color="auto" w:fill="FFFFFF"/>
                <w:lang w:val="ru-RU" w:eastAsia="en-US"/>
              </w:rPr>
              <w:t> Підприємства об'єднань громадян, релігійних організацій</w:t>
            </w:r>
          </w:p>
          <w:p w:rsidR="00113C11" w:rsidRDefault="00113C11" w:rsidP="00113C11">
            <w:pPr>
              <w:pStyle w:val="rvps2"/>
              <w:spacing w:before="0" w:beforeAutospacing="0" w:after="0" w:afterAutospacing="0"/>
              <w:ind w:firstLine="737"/>
              <w:jc w:val="both"/>
              <w:rPr>
                <w:color w:val="333333"/>
                <w:sz w:val="28"/>
                <w:szCs w:val="22"/>
                <w:shd w:val="clear" w:color="auto" w:fill="FFFFFF"/>
                <w:lang w:val="ru-RU" w:eastAsia="en-US"/>
              </w:rPr>
            </w:pPr>
            <w:r>
              <w:rPr>
                <w:color w:val="333333"/>
                <w:sz w:val="28"/>
                <w:szCs w:val="22"/>
                <w:shd w:val="clear" w:color="auto" w:fill="FFFFFF"/>
                <w:lang w:val="ru-RU" w:eastAsia="en-US"/>
              </w:rPr>
              <w:t>….</w:t>
            </w:r>
          </w:p>
          <w:p w:rsidR="00113C11" w:rsidRDefault="00113C11" w:rsidP="00113C11">
            <w:pPr>
              <w:pStyle w:val="rvps2"/>
              <w:spacing w:before="0" w:beforeAutospacing="0" w:after="0" w:afterAutospacing="0"/>
              <w:ind w:firstLine="737"/>
              <w:jc w:val="both"/>
              <w:rPr>
                <w:color w:val="333333"/>
                <w:sz w:val="28"/>
                <w:szCs w:val="28"/>
                <w:shd w:val="clear" w:color="auto" w:fill="FFFFFF"/>
              </w:rPr>
            </w:pPr>
            <w:r w:rsidRPr="00113C11">
              <w:rPr>
                <w:color w:val="333333"/>
                <w:sz w:val="28"/>
                <w:szCs w:val="28"/>
                <w:shd w:val="clear" w:color="auto" w:fill="FFFFFF"/>
              </w:rPr>
              <w:t xml:space="preserve">3. Засновником підприємства об'єднання громадян є відповідне об'єднання громадян, що має статус юридичної особи, а також об'єднання (спілка) громадських організацій у разі, якщо його статутом передбачено право заснування підприємств. Політичним партіям та юридичним особам, що ними створюються, забороняється засновувати підприємства, за винятком </w:t>
            </w:r>
            <w:r w:rsidRPr="00113C11">
              <w:rPr>
                <w:color w:val="333333"/>
                <w:sz w:val="28"/>
                <w:szCs w:val="28"/>
                <w:u w:val="single"/>
                <w:shd w:val="clear" w:color="auto" w:fill="FFFFFF"/>
              </w:rPr>
              <w:t>засобів масової інформації</w:t>
            </w:r>
            <w:r w:rsidRPr="00113C11">
              <w:rPr>
                <w:color w:val="333333"/>
                <w:sz w:val="28"/>
                <w:szCs w:val="28"/>
                <w:shd w:val="clear" w:color="auto" w:fill="FFFFFF"/>
              </w:rPr>
              <w:t xml:space="preserve">, підприємств, що здійснюють продаж суспільно-політичної </w:t>
            </w:r>
            <w:r w:rsidRPr="00113C11">
              <w:rPr>
                <w:color w:val="333333"/>
                <w:sz w:val="28"/>
                <w:szCs w:val="28"/>
                <w:shd w:val="clear" w:color="auto" w:fill="FFFFFF"/>
              </w:rPr>
              <w:lastRenderedPageBreak/>
              <w:t>літератури, інших пропагандистсько-агітаційних матеріалів, виробів з власною символікою, проведення виставок, лекцій, фестивалів та інших суспільно-політичних заходів.</w:t>
            </w:r>
          </w:p>
          <w:p w:rsidR="00113C11" w:rsidRDefault="00113C11" w:rsidP="00113C11">
            <w:pPr>
              <w:pStyle w:val="rvps2"/>
              <w:spacing w:before="0" w:beforeAutospacing="0" w:after="0" w:afterAutospacing="0"/>
              <w:ind w:firstLine="737"/>
              <w:jc w:val="both"/>
              <w:rPr>
                <w:color w:val="333333"/>
                <w:sz w:val="28"/>
                <w:szCs w:val="28"/>
                <w:shd w:val="clear" w:color="auto" w:fill="FFFFFF"/>
              </w:rPr>
            </w:pPr>
          </w:p>
          <w:p w:rsidR="00113C11" w:rsidRPr="00113C11" w:rsidRDefault="00113C11" w:rsidP="00113C11">
            <w:pPr>
              <w:pStyle w:val="rvps2"/>
              <w:spacing w:before="0" w:beforeAutospacing="0" w:after="0" w:afterAutospacing="0"/>
              <w:ind w:firstLine="737"/>
              <w:jc w:val="both"/>
              <w:rPr>
                <w:rStyle w:val="rvts64"/>
                <w:b/>
                <w:sz w:val="28"/>
                <w:szCs w:val="28"/>
              </w:rPr>
            </w:pPr>
            <w:r>
              <w:rPr>
                <w:color w:val="333333"/>
                <w:sz w:val="28"/>
                <w:szCs w:val="28"/>
                <w:shd w:val="clear" w:color="auto" w:fill="FFFFFF"/>
              </w:rPr>
              <w:t>….</w:t>
            </w:r>
          </w:p>
        </w:tc>
        <w:tc>
          <w:tcPr>
            <w:tcW w:w="7568" w:type="dxa"/>
          </w:tcPr>
          <w:p w:rsidR="00113C11" w:rsidRDefault="00113C11" w:rsidP="00113C11">
            <w:pPr>
              <w:pStyle w:val="rvps2"/>
              <w:spacing w:before="0" w:beforeAutospacing="0" w:after="0" w:afterAutospacing="0"/>
              <w:ind w:firstLine="737"/>
              <w:jc w:val="both"/>
              <w:rPr>
                <w:color w:val="333333"/>
                <w:sz w:val="28"/>
                <w:szCs w:val="22"/>
                <w:shd w:val="clear" w:color="auto" w:fill="FFFFFF"/>
                <w:lang w:val="ru-RU" w:eastAsia="en-US"/>
              </w:rPr>
            </w:pPr>
            <w:r w:rsidRPr="00113C11">
              <w:rPr>
                <w:b/>
                <w:bCs/>
                <w:color w:val="333333"/>
                <w:sz w:val="28"/>
                <w:szCs w:val="22"/>
                <w:shd w:val="clear" w:color="auto" w:fill="FFFFFF"/>
                <w:lang w:val="ru-RU" w:eastAsia="en-US"/>
              </w:rPr>
              <w:lastRenderedPageBreak/>
              <w:t>Стаття 112.</w:t>
            </w:r>
            <w:r w:rsidRPr="00113C11">
              <w:rPr>
                <w:color w:val="333333"/>
                <w:sz w:val="28"/>
                <w:szCs w:val="22"/>
                <w:shd w:val="clear" w:color="auto" w:fill="FFFFFF"/>
                <w:lang w:val="ru-RU" w:eastAsia="en-US"/>
              </w:rPr>
              <w:t> Підприємства об'єднань громадян, релігійних організацій</w:t>
            </w:r>
          </w:p>
          <w:p w:rsidR="00113C11" w:rsidRDefault="00113C11" w:rsidP="00113C11">
            <w:pPr>
              <w:pStyle w:val="rvps2"/>
              <w:spacing w:before="0" w:beforeAutospacing="0" w:after="0" w:afterAutospacing="0"/>
              <w:ind w:firstLine="737"/>
              <w:jc w:val="both"/>
              <w:rPr>
                <w:color w:val="333333"/>
                <w:sz w:val="28"/>
                <w:szCs w:val="22"/>
                <w:shd w:val="clear" w:color="auto" w:fill="FFFFFF"/>
                <w:lang w:val="ru-RU" w:eastAsia="en-US"/>
              </w:rPr>
            </w:pPr>
            <w:r>
              <w:rPr>
                <w:color w:val="333333"/>
                <w:sz w:val="28"/>
                <w:szCs w:val="22"/>
                <w:shd w:val="clear" w:color="auto" w:fill="FFFFFF"/>
                <w:lang w:val="ru-RU" w:eastAsia="en-US"/>
              </w:rPr>
              <w:t>….</w:t>
            </w:r>
          </w:p>
          <w:p w:rsidR="00113C11" w:rsidRDefault="00113C11" w:rsidP="00113C11">
            <w:pPr>
              <w:pStyle w:val="rvps2"/>
              <w:spacing w:before="0" w:beforeAutospacing="0" w:after="0" w:afterAutospacing="0"/>
              <w:ind w:firstLine="737"/>
              <w:jc w:val="both"/>
              <w:rPr>
                <w:color w:val="333333"/>
                <w:sz w:val="28"/>
                <w:szCs w:val="28"/>
                <w:shd w:val="clear" w:color="auto" w:fill="FFFFFF"/>
              </w:rPr>
            </w:pPr>
            <w:r w:rsidRPr="00113C11">
              <w:rPr>
                <w:color w:val="333333"/>
                <w:sz w:val="28"/>
                <w:szCs w:val="28"/>
                <w:shd w:val="clear" w:color="auto" w:fill="FFFFFF"/>
              </w:rPr>
              <w:t xml:space="preserve">3. Засновником підприємства об'єднання громадян є відповідне об'єднання громадян, що має статус юридичної особи, а також об'єднання (спілка) громадських організацій у разі, якщо його статутом передбачено право заснування підприємств. Політичним партіям та юридичним особам, що ними створюються, забороняється засновувати підприємства, за винятком </w:t>
            </w:r>
            <w:r w:rsidRPr="00113C11">
              <w:rPr>
                <w:b/>
                <w:sz w:val="28"/>
                <w:szCs w:val="28"/>
              </w:rPr>
              <w:t xml:space="preserve">суб’єктів у сфері медіа (з урахуванням обмежень, встановлених Законом України </w:t>
            </w:r>
            <w:r w:rsidRPr="00113C11">
              <w:rPr>
                <w:b/>
                <w:sz w:val="28"/>
                <w:szCs w:val="28"/>
              </w:rPr>
              <w:lastRenderedPageBreak/>
              <w:t>«Про медіа</w:t>
            </w:r>
            <w:r>
              <w:rPr>
                <w:b/>
                <w:sz w:val="28"/>
                <w:szCs w:val="28"/>
              </w:rPr>
              <w:t>»</w:t>
            </w:r>
            <w:r w:rsidRPr="00113C11">
              <w:rPr>
                <w:color w:val="333333"/>
                <w:sz w:val="28"/>
                <w:szCs w:val="28"/>
                <w:shd w:val="clear" w:color="auto" w:fill="FFFFFF"/>
              </w:rPr>
              <w:t>, підприємств, що здійснюють продаж суспільно-політичної літератури, інших пропагандистсько-агітаційних матеріалів, виробів з власною символікою, проведення виставок, лекцій, фестивалів та інших суспільно-політичних заходів.</w:t>
            </w:r>
          </w:p>
          <w:p w:rsidR="00113C11" w:rsidRDefault="00113C11" w:rsidP="00113C11">
            <w:pPr>
              <w:pStyle w:val="rvps2"/>
              <w:spacing w:before="0" w:beforeAutospacing="0" w:after="0" w:afterAutospacing="0"/>
              <w:ind w:firstLine="737"/>
              <w:rPr>
                <w:rStyle w:val="rvts64"/>
                <w:b/>
                <w:sz w:val="28"/>
                <w:szCs w:val="28"/>
              </w:rPr>
            </w:pPr>
            <w:r>
              <w:rPr>
                <w:color w:val="333333"/>
                <w:sz w:val="28"/>
                <w:szCs w:val="28"/>
                <w:shd w:val="clear" w:color="auto" w:fill="FFFFFF"/>
              </w:rPr>
              <w:t>….</w:t>
            </w:r>
          </w:p>
        </w:tc>
      </w:tr>
      <w:tr w:rsidR="006E61C9" w:rsidRPr="00E76F36" w:rsidTr="00146BEE">
        <w:tc>
          <w:tcPr>
            <w:tcW w:w="15136" w:type="dxa"/>
            <w:gridSpan w:val="2"/>
          </w:tcPr>
          <w:p w:rsidR="006E61C9" w:rsidRDefault="006E61C9" w:rsidP="006E61C9">
            <w:pPr>
              <w:pStyle w:val="rvps2"/>
              <w:spacing w:before="0" w:beforeAutospacing="0" w:after="0" w:afterAutospacing="0"/>
              <w:ind w:firstLine="737"/>
              <w:jc w:val="center"/>
              <w:rPr>
                <w:rStyle w:val="rvts64"/>
                <w:b/>
                <w:sz w:val="28"/>
                <w:szCs w:val="28"/>
              </w:rPr>
            </w:pPr>
          </w:p>
          <w:p w:rsidR="006E61C9" w:rsidRDefault="006E61C9" w:rsidP="006E61C9">
            <w:pPr>
              <w:spacing w:after="0" w:line="240" w:lineRule="auto"/>
              <w:jc w:val="center"/>
              <w:rPr>
                <w:b/>
                <w:szCs w:val="28"/>
              </w:rPr>
            </w:pPr>
            <w:r w:rsidRPr="00E76F36">
              <w:rPr>
                <w:b/>
                <w:szCs w:val="28"/>
              </w:rPr>
              <w:t>КОДЕКС АДМІНІСТРАТИВНОГО СУДОЧИНСТВА УКРАЇНИ</w:t>
            </w:r>
          </w:p>
          <w:p w:rsidR="006E61C9" w:rsidRPr="00E76F36" w:rsidRDefault="006E61C9" w:rsidP="006E61C9">
            <w:pPr>
              <w:pStyle w:val="rvps2"/>
              <w:spacing w:before="0" w:beforeAutospacing="0" w:after="0" w:afterAutospacing="0"/>
              <w:ind w:firstLine="737"/>
              <w:jc w:val="center"/>
              <w:rPr>
                <w:rStyle w:val="rvts9"/>
                <w:sz w:val="28"/>
                <w:szCs w:val="28"/>
              </w:rPr>
            </w:pPr>
          </w:p>
        </w:tc>
      </w:tr>
      <w:tr w:rsidR="006E61C9" w:rsidRPr="00E76F36" w:rsidTr="00146BEE">
        <w:tc>
          <w:tcPr>
            <w:tcW w:w="7564" w:type="dxa"/>
          </w:tcPr>
          <w:p w:rsidR="006E61C9" w:rsidRPr="00AB55B0" w:rsidRDefault="006E61C9" w:rsidP="006E61C9">
            <w:pPr>
              <w:pStyle w:val="rvps2"/>
              <w:spacing w:before="0" w:beforeAutospacing="0" w:after="0" w:afterAutospacing="0"/>
              <w:ind w:firstLine="880"/>
              <w:jc w:val="both"/>
              <w:rPr>
                <w:sz w:val="28"/>
                <w:szCs w:val="28"/>
              </w:rPr>
            </w:pPr>
            <w:r w:rsidRPr="00AB55B0">
              <w:rPr>
                <w:rStyle w:val="rvts9"/>
                <w:sz w:val="28"/>
                <w:szCs w:val="28"/>
              </w:rPr>
              <w:t xml:space="preserve">Стаття 19. </w:t>
            </w:r>
            <w:r w:rsidRPr="00AB55B0">
              <w:rPr>
                <w:sz w:val="28"/>
                <w:szCs w:val="28"/>
              </w:rPr>
              <w:t>Справи, на які поширюється юрисдикція адміністративних судів</w:t>
            </w:r>
          </w:p>
          <w:p w:rsidR="006E61C9" w:rsidRPr="00AB55B0" w:rsidRDefault="006E61C9" w:rsidP="006E61C9">
            <w:pPr>
              <w:pStyle w:val="rvps2"/>
              <w:spacing w:before="0" w:beforeAutospacing="0" w:after="0" w:afterAutospacing="0"/>
              <w:ind w:firstLine="880"/>
              <w:jc w:val="both"/>
              <w:rPr>
                <w:sz w:val="28"/>
                <w:szCs w:val="28"/>
              </w:rPr>
            </w:pP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 Юрисдикція адміністративних судів поширюється на справи у публічно-правових спорах, зокрема:</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 спорах фізичних чи юридичних осіб із суб’єктом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2) спорах з приводу прийняття громадян на публічну службу, її проходження, звільнення з публічної служби;</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3) спорах між суб’єктами владних повноважень з приводу реалізації їхньої компетенції у сфері управління, у тому числі делегованих повноважень;</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4) спорах, що виникають з приводу укладання, виконання, припинення, скасування чи визнання нечинними адміністративних договорів;</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5) за зверненням суб’єкта владних повноважень у випадках, коли право звернення до суду для вирішення публічно-правового спору надано такому суб’єкту законом;</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lastRenderedPageBreak/>
              <w:t>6) спорах щодо правовідносин, пов’язаних з виборчим процесом чи процесом референдуму;</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7) спорах фізичних чи юридичних осіб із розпорядником публічної інформації щодо оскарження його рішень, дій чи бездіяльності у частині доступу до публічної інформації;</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8) спорах щодо вилучення або примусового відчуження майна для суспільних потреб чи з мотивів суспільної необхідності;</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9) спорах щодо оскарження рішень атестаційних, конкурсних, медико-соціальних експертних комісій та інших подібних органів, рішення яких є обов’язковими для органів державної влади, органів місцевого самоврядування, інших осіб;</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10) спорах щодо формування складу державних органів, органів місцевого самоврядування, обрання, призначення, звільнення їх посадових осіб;</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 xml:space="preserve">11) спорах фізичних чи юридичних осіб щодо оскарження рішень, дій або бездіяльності замовника у правовідносинах, що виникли на підставі </w:t>
            </w:r>
            <w:hyperlink r:id="rId13" w:tgtFrame="_blank" w:history="1">
              <w:r w:rsidRPr="00AB55B0">
                <w:rPr>
                  <w:rStyle w:val="a8"/>
                  <w:color w:val="auto"/>
                  <w:sz w:val="28"/>
                  <w:szCs w:val="28"/>
                  <w:u w:val="none"/>
                </w:rPr>
                <w:t>Закону України</w:t>
              </w:r>
            </w:hyperlink>
            <w:r w:rsidRPr="00AB55B0">
              <w:rPr>
                <w:sz w:val="28"/>
                <w:szCs w:val="28"/>
              </w:rPr>
              <w:t xml:space="preserve"> "Про особливості здійснення закупівель товарів, робіт і послуг для гарантованого забезпечення потреб оборони", за винятком спорів, пов’язаних із укладенням договору з переможцем переговорної процедури закупівлі, а також зміною, розірванням і виконанням договорів про закупівлю;</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 xml:space="preserve">12) спорах щодо оскарження рішень, дій чи бездіяльності органів охорони державного кордону у справах про правопорушення, передбачені </w:t>
            </w:r>
            <w:hyperlink r:id="rId14" w:tgtFrame="_blank" w:history="1">
              <w:r w:rsidRPr="00AB55B0">
                <w:rPr>
                  <w:rStyle w:val="a8"/>
                  <w:color w:val="auto"/>
                  <w:sz w:val="28"/>
                  <w:szCs w:val="28"/>
                  <w:u w:val="none"/>
                </w:rPr>
                <w:t>Законом України</w:t>
              </w:r>
            </w:hyperlink>
            <w:r w:rsidRPr="00AB55B0">
              <w:rPr>
                <w:sz w:val="28"/>
                <w:szCs w:val="28"/>
              </w:rPr>
              <w:t xml:space="preserve"> "Про відповідальність перевізників під час здійснення міжнародних пасажирських перевезень";</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lastRenderedPageBreak/>
              <w:t xml:space="preserve">13) спорах щодо оскарження рішень Національної комісії з реабілітації у правовідносинах, що виникли на підставі </w:t>
            </w:r>
            <w:hyperlink r:id="rId15" w:tgtFrame="_blank" w:history="1">
              <w:r w:rsidRPr="00AB55B0">
                <w:rPr>
                  <w:rStyle w:val="a8"/>
                  <w:color w:val="auto"/>
                  <w:sz w:val="28"/>
                  <w:szCs w:val="28"/>
                  <w:u w:val="none"/>
                </w:rPr>
                <w:t>Закону України</w:t>
              </w:r>
            </w:hyperlink>
            <w:r w:rsidRPr="00AB55B0">
              <w:rPr>
                <w:sz w:val="28"/>
                <w:szCs w:val="28"/>
              </w:rPr>
              <w:t xml:space="preserve"> "Про реабілітацію жертв репресій комуністичного тоталітарного режиму 1917-1991 років".</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14) спорах із суб’єктами владних повноважень з приводу проведення аналізу ефективності здійснення державно-приватного партнерства;</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15) спорах, що виникають у зв’язку з оголошенням, проведенням та/або визначенням результатів конкурсу з визначення приватного партнера та концесійного конкурсу.</w:t>
            </w:r>
          </w:p>
          <w:p w:rsidR="006E61C9" w:rsidRPr="00AB55B0" w:rsidRDefault="006E61C9" w:rsidP="006E61C9">
            <w:pPr>
              <w:pStyle w:val="rvps2"/>
              <w:spacing w:before="0" w:beforeAutospacing="0" w:after="0" w:afterAutospacing="0"/>
              <w:ind w:firstLine="880"/>
              <w:jc w:val="both"/>
              <w:rPr>
                <w:b/>
                <w:sz w:val="28"/>
                <w:szCs w:val="28"/>
              </w:rPr>
            </w:pPr>
            <w:r w:rsidRPr="00AB55B0">
              <w:rPr>
                <w:b/>
                <w:sz w:val="28"/>
                <w:szCs w:val="28"/>
              </w:rPr>
              <w:t>Відсутній</w:t>
            </w:r>
          </w:p>
          <w:p w:rsidR="006E61C9" w:rsidRPr="00AB55B0" w:rsidRDefault="006E61C9" w:rsidP="006E61C9">
            <w:pPr>
              <w:pStyle w:val="rvps2"/>
              <w:spacing w:before="0" w:beforeAutospacing="0" w:after="0" w:afterAutospacing="0"/>
              <w:ind w:firstLine="880"/>
              <w:jc w:val="both"/>
              <w:rPr>
                <w:sz w:val="28"/>
                <w:szCs w:val="28"/>
              </w:rPr>
            </w:pPr>
          </w:p>
          <w:p w:rsidR="006E61C9" w:rsidRPr="00AB55B0" w:rsidRDefault="006E61C9" w:rsidP="006E61C9">
            <w:pPr>
              <w:pStyle w:val="rvps2"/>
              <w:spacing w:before="0" w:beforeAutospacing="0" w:after="0" w:afterAutospacing="0"/>
              <w:ind w:firstLine="880"/>
              <w:jc w:val="both"/>
              <w:rPr>
                <w:rStyle w:val="rvts9"/>
                <w:sz w:val="28"/>
                <w:szCs w:val="28"/>
              </w:rPr>
            </w:pPr>
            <w:r w:rsidRPr="00AB55B0">
              <w:rPr>
                <w:sz w:val="28"/>
                <w:szCs w:val="28"/>
              </w:rPr>
              <w:t>…</w:t>
            </w:r>
          </w:p>
        </w:tc>
        <w:tc>
          <w:tcPr>
            <w:tcW w:w="7572" w:type="dxa"/>
          </w:tcPr>
          <w:p w:rsidR="006E61C9" w:rsidRPr="00AB55B0" w:rsidRDefault="006E61C9" w:rsidP="006E61C9">
            <w:pPr>
              <w:pStyle w:val="rvps2"/>
              <w:spacing w:before="0" w:beforeAutospacing="0" w:after="0" w:afterAutospacing="0"/>
              <w:ind w:firstLine="880"/>
              <w:jc w:val="both"/>
              <w:rPr>
                <w:sz w:val="28"/>
                <w:szCs w:val="28"/>
              </w:rPr>
            </w:pPr>
            <w:r w:rsidRPr="00AB55B0">
              <w:rPr>
                <w:rStyle w:val="rvts9"/>
                <w:sz w:val="28"/>
                <w:szCs w:val="28"/>
              </w:rPr>
              <w:lastRenderedPageBreak/>
              <w:t xml:space="preserve">Стаття 19. </w:t>
            </w:r>
            <w:r w:rsidRPr="00AB55B0">
              <w:rPr>
                <w:sz w:val="28"/>
                <w:szCs w:val="28"/>
              </w:rPr>
              <w:t>Справи, на які поширюється юрисдикція адміністративних судів</w:t>
            </w:r>
          </w:p>
          <w:p w:rsidR="006E61C9" w:rsidRPr="00AB55B0" w:rsidRDefault="006E61C9" w:rsidP="006E61C9">
            <w:pPr>
              <w:pStyle w:val="rvps2"/>
              <w:spacing w:before="0" w:beforeAutospacing="0" w:after="0" w:afterAutospacing="0"/>
              <w:ind w:firstLine="880"/>
              <w:jc w:val="both"/>
              <w:rPr>
                <w:sz w:val="28"/>
                <w:szCs w:val="28"/>
              </w:rPr>
            </w:pP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 Юрисдикція адміністративних судів поширюється на справи у публічно-правових спорах, зокрема:</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 спорах фізичних чи юридичних осіб із суб’єктом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2) спорах з приводу прийняття громадян на публічну службу, її проходження, звільнення з публічної служби;</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3) спорах між суб’єктами владних повноважень з приводу реалізації їхньої компетенції у сфері управління, у тому числі делегованих повноважень;</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4) спорах, що виникають з приводу укладання, виконання, припинення, скасування чи визнання нечинними адміністративних договорів;</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5) за зверненням суб’єкта владних повноважень у випадках, коли право звернення до суду для вирішення публічно-правового спору надано такому суб’єкту законом;</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lastRenderedPageBreak/>
              <w:t>6) спорах щодо правовідносин, пов’язаних з виборчим процесом чи процесом референдуму;</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7) спорах фізичних чи юридичних осіб із розпорядником публічної інформації щодо оскарження його рішень, дій чи бездіяльності у частині доступу до публічної інформації;</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8) спорах щодо вилучення або примусового відчуження майна для суспільних потреб чи з мотивів суспільної необхідності;</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9) спорах щодо оскарження рішень атестаційних, конкурсних, медико-соціальних експертних комісій та інших подібних органів, рішення яких є обов’язковими для органів державної влади, органів місцевого самоврядування, інших осіб;</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10) спорах щодо формування складу державних органів, органів місцевого самоврядування, обрання, призначення, звільнення їх посадових осіб;</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 xml:space="preserve">11) спорах фізичних чи юридичних осіб щодо оскарження рішень, дій або бездіяльності замовника у правовідносинах, що виникли на підставі </w:t>
            </w:r>
            <w:hyperlink r:id="rId16" w:tgtFrame="_blank" w:history="1">
              <w:r w:rsidRPr="00AB55B0">
                <w:rPr>
                  <w:rStyle w:val="a8"/>
                  <w:color w:val="auto"/>
                  <w:sz w:val="28"/>
                  <w:szCs w:val="28"/>
                  <w:u w:val="none"/>
                </w:rPr>
                <w:t>Закону України</w:t>
              </w:r>
            </w:hyperlink>
            <w:r w:rsidRPr="00AB55B0">
              <w:rPr>
                <w:sz w:val="28"/>
                <w:szCs w:val="28"/>
              </w:rPr>
              <w:t xml:space="preserve"> "Про особливості здійснення закупівель товарів, робіт і послуг для гарантованого забезпечення потреб оборони", за винятком спорів, пов’язаних із укладенням договору з переможцем переговорної процедури закупівлі, а також зміною, розірванням і виконанням договорів про закупівлю;</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 xml:space="preserve">12) спорах щодо оскарження рішень, дій чи бездіяльності органів охорони державного кордону у справах про правопорушення, передбачені </w:t>
            </w:r>
            <w:hyperlink r:id="rId17" w:tgtFrame="_blank" w:history="1">
              <w:r w:rsidRPr="00AB55B0">
                <w:rPr>
                  <w:rStyle w:val="a8"/>
                  <w:color w:val="auto"/>
                  <w:sz w:val="28"/>
                  <w:szCs w:val="28"/>
                  <w:u w:val="none"/>
                </w:rPr>
                <w:t>Законом України</w:t>
              </w:r>
            </w:hyperlink>
            <w:r w:rsidRPr="00AB55B0">
              <w:rPr>
                <w:sz w:val="28"/>
                <w:szCs w:val="28"/>
              </w:rPr>
              <w:t xml:space="preserve"> "Про відповідальність перевізників під час здійснення міжнародних пасажирських перевезень";</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lastRenderedPageBreak/>
              <w:t xml:space="preserve">13) спорах щодо оскарження рішень Національної комісії з реабілітації у правовідносинах, що виникли на підставі </w:t>
            </w:r>
            <w:hyperlink r:id="rId18" w:tgtFrame="_blank" w:history="1">
              <w:r w:rsidRPr="00AB55B0">
                <w:rPr>
                  <w:rStyle w:val="a8"/>
                  <w:color w:val="auto"/>
                  <w:sz w:val="28"/>
                  <w:szCs w:val="28"/>
                  <w:u w:val="none"/>
                </w:rPr>
                <w:t>Закону України</w:t>
              </w:r>
            </w:hyperlink>
            <w:r w:rsidRPr="00AB55B0">
              <w:rPr>
                <w:sz w:val="28"/>
                <w:szCs w:val="28"/>
              </w:rPr>
              <w:t xml:space="preserve"> "Про реабілітацію жертв репресій комуністичного тоталітарного режиму 1917-1991 років".</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14) спорах із суб’єктами владних повноважень з приводу проведення аналізу ефективності здійснення державно-приватного партнерства;</w:t>
            </w:r>
          </w:p>
          <w:p w:rsidR="006E61C9" w:rsidRPr="00AB55B0" w:rsidRDefault="006E61C9" w:rsidP="006E61C9">
            <w:pPr>
              <w:pStyle w:val="rvps2"/>
              <w:spacing w:before="0" w:beforeAutospacing="0" w:after="0" w:afterAutospacing="0"/>
              <w:ind w:firstLine="880"/>
              <w:jc w:val="both"/>
              <w:rPr>
                <w:sz w:val="28"/>
                <w:szCs w:val="28"/>
              </w:rPr>
            </w:pPr>
            <w:r w:rsidRPr="00AB55B0">
              <w:rPr>
                <w:sz w:val="28"/>
                <w:szCs w:val="28"/>
              </w:rPr>
              <w:t>15) спорах, що виникають у зв’язку з оголошенням, проведенням та/або визначенням результатів конкурсу з визначення приватного партнера та концесійного конкурсу.</w:t>
            </w:r>
          </w:p>
          <w:p w:rsidR="006E61C9" w:rsidRPr="00AB55B0" w:rsidRDefault="006E61C9" w:rsidP="006E61C9">
            <w:pPr>
              <w:pStyle w:val="rvps2"/>
              <w:spacing w:before="0" w:beforeAutospacing="0" w:after="0" w:afterAutospacing="0"/>
              <w:ind w:firstLine="880"/>
              <w:jc w:val="both"/>
              <w:rPr>
                <w:b/>
                <w:sz w:val="28"/>
                <w:szCs w:val="28"/>
              </w:rPr>
            </w:pPr>
            <w:r w:rsidRPr="00AB55B0">
              <w:rPr>
                <w:b/>
                <w:sz w:val="28"/>
                <w:szCs w:val="28"/>
              </w:rPr>
              <w:t>16) спорах щодо здійснення державного регулювання, нагляду і контролю у сфері медіа.</w:t>
            </w:r>
          </w:p>
          <w:p w:rsidR="006E61C9" w:rsidRPr="00AB55B0" w:rsidRDefault="006E61C9" w:rsidP="006E61C9">
            <w:pPr>
              <w:pStyle w:val="rvps2"/>
              <w:spacing w:before="0" w:beforeAutospacing="0" w:after="0" w:afterAutospacing="0"/>
              <w:ind w:firstLine="880"/>
              <w:jc w:val="both"/>
              <w:rPr>
                <w:rStyle w:val="rvts9"/>
                <w:sz w:val="28"/>
                <w:szCs w:val="28"/>
              </w:rPr>
            </w:pPr>
            <w:r w:rsidRPr="00AB55B0">
              <w:rPr>
                <w:sz w:val="28"/>
                <w:szCs w:val="28"/>
              </w:rPr>
              <w:t>…</w:t>
            </w:r>
          </w:p>
        </w:tc>
      </w:tr>
      <w:tr w:rsidR="006E61C9" w:rsidRPr="00E76F36" w:rsidTr="00146BEE">
        <w:tc>
          <w:tcPr>
            <w:tcW w:w="7564" w:type="dxa"/>
          </w:tcPr>
          <w:p w:rsidR="006011DB" w:rsidRPr="00E76F36" w:rsidRDefault="006011DB" w:rsidP="006011DB">
            <w:pPr>
              <w:pStyle w:val="rvps2"/>
              <w:spacing w:before="0" w:beforeAutospacing="0" w:after="0" w:afterAutospacing="0"/>
              <w:ind w:firstLine="595"/>
              <w:jc w:val="both"/>
              <w:rPr>
                <w:sz w:val="28"/>
                <w:szCs w:val="28"/>
              </w:rPr>
            </w:pPr>
            <w:r w:rsidRPr="00E76F36">
              <w:rPr>
                <w:rStyle w:val="rvts9"/>
                <w:sz w:val="28"/>
                <w:szCs w:val="28"/>
              </w:rPr>
              <w:lastRenderedPageBreak/>
              <w:t>Стаття 20.</w:t>
            </w:r>
            <w:r w:rsidRPr="00E76F36">
              <w:rPr>
                <w:sz w:val="28"/>
                <w:szCs w:val="28"/>
              </w:rPr>
              <w:t xml:space="preserve"> Розмежування предметної юрисдикції адміністративних судів</w:t>
            </w:r>
          </w:p>
          <w:p w:rsidR="006011DB" w:rsidRPr="00E76F36" w:rsidRDefault="006011DB" w:rsidP="006011DB">
            <w:pPr>
              <w:pStyle w:val="rvps2"/>
              <w:spacing w:before="0" w:beforeAutospacing="0" w:after="0" w:afterAutospacing="0"/>
              <w:ind w:firstLine="595"/>
              <w:jc w:val="both"/>
              <w:rPr>
                <w:sz w:val="28"/>
                <w:szCs w:val="28"/>
              </w:rPr>
            </w:pPr>
            <w:bookmarkStart w:id="1" w:name="n9706"/>
            <w:bookmarkEnd w:id="1"/>
            <w:r w:rsidRPr="00E76F36">
              <w:rPr>
                <w:sz w:val="28"/>
                <w:szCs w:val="28"/>
              </w:rPr>
              <w:t>1. Місцевим загальним судам як адміністративним судам підсудні:</w:t>
            </w:r>
          </w:p>
          <w:p w:rsidR="006011DB" w:rsidRPr="00E76F36" w:rsidRDefault="006011DB" w:rsidP="006011DB">
            <w:pPr>
              <w:pStyle w:val="rvps2"/>
              <w:spacing w:before="0" w:beforeAutospacing="0" w:after="0" w:afterAutospacing="0"/>
              <w:ind w:firstLine="595"/>
              <w:jc w:val="both"/>
              <w:rPr>
                <w:sz w:val="28"/>
                <w:szCs w:val="28"/>
              </w:rPr>
            </w:pPr>
            <w:bookmarkStart w:id="2" w:name="n9707"/>
            <w:bookmarkEnd w:id="2"/>
            <w:r w:rsidRPr="00E76F36">
              <w:rPr>
                <w:sz w:val="28"/>
                <w:szCs w:val="28"/>
              </w:rPr>
              <w:t>1) адміністративні справи з приводу рішень, дій чи бездіяльності суб’єктів владних повноважень у справах про притягнення до адміністративної відповідальності;</w:t>
            </w:r>
          </w:p>
          <w:p w:rsidR="006011DB" w:rsidRPr="00E76F36" w:rsidRDefault="006011DB" w:rsidP="006011DB">
            <w:pPr>
              <w:pStyle w:val="rvps2"/>
              <w:spacing w:before="0" w:beforeAutospacing="0" w:after="0" w:afterAutospacing="0"/>
              <w:ind w:firstLine="595"/>
              <w:jc w:val="both"/>
              <w:rPr>
                <w:sz w:val="28"/>
                <w:szCs w:val="28"/>
              </w:rPr>
            </w:pPr>
            <w:bookmarkStart w:id="3" w:name="n9708"/>
            <w:bookmarkEnd w:id="3"/>
            <w:r w:rsidRPr="00E76F36">
              <w:rPr>
                <w:sz w:val="28"/>
                <w:szCs w:val="28"/>
              </w:rPr>
              <w:t>2) адміністративні справи, пов’язані з виборчим процесом чи процесом референдуму, щодо:</w:t>
            </w:r>
          </w:p>
          <w:p w:rsidR="006011DB" w:rsidRPr="00E76F36" w:rsidRDefault="006011DB" w:rsidP="006011DB">
            <w:pPr>
              <w:pStyle w:val="rvps2"/>
              <w:spacing w:before="0" w:beforeAutospacing="0" w:after="0" w:afterAutospacing="0"/>
              <w:ind w:firstLine="595"/>
              <w:jc w:val="both"/>
              <w:rPr>
                <w:sz w:val="28"/>
                <w:szCs w:val="28"/>
              </w:rPr>
            </w:pPr>
            <w:bookmarkStart w:id="4" w:name="n9709"/>
            <w:bookmarkEnd w:id="4"/>
            <w:r w:rsidRPr="00E76F36">
              <w:rPr>
                <w:sz w:val="28"/>
                <w:szCs w:val="28"/>
              </w:rPr>
              <w:t>оскарження рішень, дій чи бездіяльності дільничних виборчих комісій, дільничних комісій з референдуму, членів цих комісій;</w:t>
            </w:r>
          </w:p>
          <w:p w:rsidR="006011DB" w:rsidRPr="00E76F36" w:rsidRDefault="006011DB" w:rsidP="006011DB">
            <w:pPr>
              <w:pStyle w:val="rvps2"/>
              <w:spacing w:before="0" w:beforeAutospacing="0" w:after="0" w:afterAutospacing="0"/>
              <w:ind w:firstLine="595"/>
              <w:jc w:val="both"/>
              <w:rPr>
                <w:sz w:val="28"/>
                <w:szCs w:val="28"/>
              </w:rPr>
            </w:pPr>
            <w:bookmarkStart w:id="5" w:name="n9710"/>
            <w:bookmarkEnd w:id="5"/>
            <w:r w:rsidRPr="00E76F36">
              <w:rPr>
                <w:sz w:val="28"/>
                <w:szCs w:val="28"/>
              </w:rPr>
              <w:t>уточнення списку виборців;</w:t>
            </w:r>
          </w:p>
          <w:p w:rsidR="006011DB" w:rsidRPr="00E76F36" w:rsidRDefault="006011DB" w:rsidP="006011DB">
            <w:pPr>
              <w:pStyle w:val="rvps2"/>
              <w:spacing w:before="0" w:beforeAutospacing="0" w:after="0" w:afterAutospacing="0"/>
              <w:ind w:firstLine="595"/>
              <w:jc w:val="both"/>
              <w:rPr>
                <w:sz w:val="28"/>
                <w:szCs w:val="28"/>
              </w:rPr>
            </w:pPr>
            <w:bookmarkStart w:id="6" w:name="n9711"/>
            <w:bookmarkEnd w:id="6"/>
            <w:r w:rsidRPr="00E76F36">
              <w:rPr>
                <w:sz w:val="28"/>
                <w:szCs w:val="28"/>
              </w:rPr>
              <w:t xml:space="preserve">оскарження дій чи бездіяльності </w:t>
            </w:r>
            <w:r w:rsidRPr="007D25A0">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 xml:space="preserve">та інформаційних </w:t>
            </w:r>
            <w:r w:rsidRPr="00E76F36">
              <w:rPr>
                <w:strike/>
                <w:sz w:val="28"/>
                <w:szCs w:val="28"/>
              </w:rPr>
              <w:lastRenderedPageBreak/>
              <w:t>агентств</w:t>
            </w:r>
            <w:r w:rsidRPr="00E76F36">
              <w:rPr>
                <w:sz w:val="28"/>
                <w:szCs w:val="28"/>
              </w:rPr>
              <w:t>, що порушують законодавство про вибори та референдум;</w:t>
            </w:r>
          </w:p>
          <w:p w:rsidR="006011DB" w:rsidRPr="00E76F36" w:rsidRDefault="006011DB" w:rsidP="006011DB">
            <w:pPr>
              <w:pStyle w:val="rvps2"/>
              <w:spacing w:before="0" w:beforeAutospacing="0" w:after="0" w:afterAutospacing="0"/>
              <w:ind w:firstLine="595"/>
              <w:jc w:val="both"/>
              <w:rPr>
                <w:sz w:val="28"/>
                <w:szCs w:val="28"/>
              </w:rPr>
            </w:pPr>
            <w:bookmarkStart w:id="7" w:name="n9712"/>
            <w:bookmarkEnd w:id="7"/>
            <w:r w:rsidRPr="00E76F36">
              <w:rPr>
                <w:sz w:val="28"/>
                <w:szCs w:val="28"/>
              </w:rPr>
              <w:t>оскарження дій чи бездіяльності кандидата у депутати сільської, селищної ради, кандидатів на посаду сільського, селищного голови, їх довірених осіб;</w:t>
            </w:r>
          </w:p>
          <w:p w:rsidR="006E61C9" w:rsidRPr="00E76F36" w:rsidRDefault="006011DB" w:rsidP="006011DB">
            <w:pPr>
              <w:spacing w:after="0" w:line="240" w:lineRule="auto"/>
              <w:ind w:firstLine="600"/>
              <w:jc w:val="both"/>
              <w:rPr>
                <w:b/>
                <w:szCs w:val="28"/>
                <w:lang w:eastAsia="ru-RU"/>
              </w:rPr>
            </w:pPr>
            <w:bookmarkStart w:id="8" w:name="n9713"/>
            <w:bookmarkEnd w:id="8"/>
            <w:r w:rsidRPr="00E76F36">
              <w:rPr>
                <w:rStyle w:val="rvts9"/>
                <w:szCs w:val="28"/>
              </w:rPr>
              <w:t>…</w:t>
            </w:r>
          </w:p>
        </w:tc>
        <w:tc>
          <w:tcPr>
            <w:tcW w:w="7572" w:type="dxa"/>
          </w:tcPr>
          <w:p w:rsidR="006011DB" w:rsidRPr="00E76F36" w:rsidRDefault="006011DB" w:rsidP="006011DB">
            <w:pPr>
              <w:pStyle w:val="rvps2"/>
              <w:spacing w:before="0" w:beforeAutospacing="0" w:after="0" w:afterAutospacing="0"/>
              <w:ind w:firstLine="595"/>
              <w:jc w:val="both"/>
              <w:rPr>
                <w:sz w:val="28"/>
                <w:szCs w:val="28"/>
              </w:rPr>
            </w:pPr>
            <w:r w:rsidRPr="00E76F36">
              <w:rPr>
                <w:rStyle w:val="rvts9"/>
                <w:sz w:val="28"/>
                <w:szCs w:val="28"/>
              </w:rPr>
              <w:lastRenderedPageBreak/>
              <w:t>Стаття 20.</w:t>
            </w:r>
            <w:r w:rsidRPr="00E76F36">
              <w:rPr>
                <w:sz w:val="28"/>
                <w:szCs w:val="28"/>
              </w:rPr>
              <w:t xml:space="preserve"> Розмежування предметної юрисдикції адміністративних судів</w:t>
            </w:r>
          </w:p>
          <w:p w:rsidR="006011DB" w:rsidRPr="00E76F36" w:rsidRDefault="006011DB" w:rsidP="006011DB">
            <w:pPr>
              <w:pStyle w:val="rvps2"/>
              <w:spacing w:before="0" w:beforeAutospacing="0" w:after="0" w:afterAutospacing="0"/>
              <w:ind w:firstLine="595"/>
              <w:jc w:val="both"/>
              <w:rPr>
                <w:sz w:val="28"/>
                <w:szCs w:val="28"/>
              </w:rPr>
            </w:pPr>
            <w:r w:rsidRPr="00E76F36">
              <w:rPr>
                <w:sz w:val="28"/>
                <w:szCs w:val="28"/>
              </w:rPr>
              <w:t>1. Місцевим загальним судам як адміністративним судам підсудні:</w:t>
            </w:r>
          </w:p>
          <w:p w:rsidR="006011DB" w:rsidRPr="00E76F36" w:rsidRDefault="006011DB" w:rsidP="006011DB">
            <w:pPr>
              <w:pStyle w:val="rvps2"/>
              <w:spacing w:before="0" w:beforeAutospacing="0" w:after="0" w:afterAutospacing="0"/>
              <w:ind w:firstLine="595"/>
              <w:jc w:val="both"/>
              <w:rPr>
                <w:sz w:val="28"/>
                <w:szCs w:val="28"/>
              </w:rPr>
            </w:pPr>
            <w:r w:rsidRPr="00E76F36">
              <w:rPr>
                <w:sz w:val="28"/>
                <w:szCs w:val="28"/>
              </w:rPr>
              <w:t>1) адміністративні справи з приводу рішень, дій чи бездіяльності суб’єктів владних повноважень у справах про притягнення до адміністративної відповідальності;</w:t>
            </w:r>
          </w:p>
          <w:p w:rsidR="006011DB" w:rsidRPr="00E76F36" w:rsidRDefault="006011DB" w:rsidP="006011DB">
            <w:pPr>
              <w:pStyle w:val="rvps2"/>
              <w:spacing w:before="0" w:beforeAutospacing="0" w:after="0" w:afterAutospacing="0"/>
              <w:ind w:firstLine="595"/>
              <w:jc w:val="both"/>
              <w:rPr>
                <w:sz w:val="28"/>
                <w:szCs w:val="28"/>
              </w:rPr>
            </w:pPr>
            <w:r w:rsidRPr="00E76F36">
              <w:rPr>
                <w:sz w:val="28"/>
                <w:szCs w:val="28"/>
              </w:rPr>
              <w:t>2) адміністративні справи, пов’язані з виборчим процесом чи процесом референдуму, щодо:</w:t>
            </w:r>
          </w:p>
          <w:p w:rsidR="006011DB" w:rsidRPr="00E76F36" w:rsidRDefault="006011DB" w:rsidP="006011DB">
            <w:pPr>
              <w:pStyle w:val="rvps2"/>
              <w:spacing w:before="0" w:beforeAutospacing="0" w:after="0" w:afterAutospacing="0"/>
              <w:ind w:firstLine="595"/>
              <w:jc w:val="both"/>
              <w:rPr>
                <w:sz w:val="28"/>
                <w:szCs w:val="28"/>
              </w:rPr>
            </w:pPr>
            <w:r w:rsidRPr="00E76F36">
              <w:rPr>
                <w:sz w:val="28"/>
                <w:szCs w:val="28"/>
              </w:rPr>
              <w:t>оскарження рішень, дій чи бездіяльності дільничних виборчих комісій, дільничних комісій з референдуму, членів цих комісій;</w:t>
            </w:r>
          </w:p>
          <w:p w:rsidR="006011DB" w:rsidRPr="00E76F36" w:rsidRDefault="006011DB" w:rsidP="006011DB">
            <w:pPr>
              <w:pStyle w:val="rvps2"/>
              <w:spacing w:before="0" w:beforeAutospacing="0" w:after="0" w:afterAutospacing="0"/>
              <w:ind w:firstLine="595"/>
              <w:jc w:val="both"/>
              <w:rPr>
                <w:sz w:val="28"/>
                <w:szCs w:val="28"/>
              </w:rPr>
            </w:pPr>
            <w:r w:rsidRPr="00E76F36">
              <w:rPr>
                <w:sz w:val="28"/>
                <w:szCs w:val="28"/>
              </w:rPr>
              <w:t>уточнення списку виборців;</w:t>
            </w:r>
          </w:p>
          <w:p w:rsidR="006011DB" w:rsidRPr="00E76F36" w:rsidRDefault="006011DB" w:rsidP="006011DB">
            <w:pPr>
              <w:pStyle w:val="rvps2"/>
              <w:spacing w:before="0" w:beforeAutospacing="0" w:after="0" w:afterAutospacing="0"/>
              <w:ind w:firstLine="595"/>
              <w:jc w:val="both"/>
              <w:rPr>
                <w:sz w:val="28"/>
                <w:szCs w:val="28"/>
              </w:rPr>
            </w:pPr>
            <w:r w:rsidRPr="00E76F36">
              <w:rPr>
                <w:sz w:val="28"/>
                <w:szCs w:val="28"/>
              </w:rPr>
              <w:t xml:space="preserve">оскарження дій чи бездіяльності </w:t>
            </w:r>
            <w:r w:rsidRPr="006011DB">
              <w:rPr>
                <w:b/>
                <w:sz w:val="28"/>
                <w:szCs w:val="28"/>
              </w:rPr>
              <w:t>суб’єктів у сфері медіа</w:t>
            </w:r>
            <w:r w:rsidRPr="00E76F36">
              <w:rPr>
                <w:sz w:val="28"/>
                <w:szCs w:val="28"/>
              </w:rPr>
              <w:t xml:space="preserve">, підприємств, установ, організацій, їх посадових та службових осіб, творчих працівників </w:t>
            </w:r>
            <w:r w:rsidR="00E645E6" w:rsidRPr="006011DB">
              <w:rPr>
                <w:b/>
                <w:sz w:val="28"/>
                <w:szCs w:val="28"/>
              </w:rPr>
              <w:t xml:space="preserve">суб’єктів у сфері </w:t>
            </w:r>
            <w:r w:rsidR="00E645E6" w:rsidRPr="006011DB">
              <w:rPr>
                <w:b/>
                <w:sz w:val="28"/>
                <w:szCs w:val="28"/>
              </w:rPr>
              <w:lastRenderedPageBreak/>
              <w:t>медіа</w:t>
            </w:r>
            <w:r w:rsidRPr="00E76F36">
              <w:rPr>
                <w:sz w:val="28"/>
                <w:szCs w:val="28"/>
              </w:rPr>
              <w:t>, що порушують законодавство про вибори та референдум;</w:t>
            </w:r>
          </w:p>
          <w:p w:rsidR="006011DB" w:rsidRPr="00E76F36" w:rsidRDefault="006011DB" w:rsidP="006011DB">
            <w:pPr>
              <w:pStyle w:val="rvps2"/>
              <w:spacing w:before="0" w:beforeAutospacing="0" w:after="0" w:afterAutospacing="0"/>
              <w:ind w:firstLine="595"/>
              <w:jc w:val="both"/>
              <w:rPr>
                <w:sz w:val="28"/>
                <w:szCs w:val="28"/>
              </w:rPr>
            </w:pPr>
          </w:p>
          <w:p w:rsidR="006011DB" w:rsidRPr="00E76F36" w:rsidRDefault="006011DB" w:rsidP="006011DB">
            <w:pPr>
              <w:pStyle w:val="rvps2"/>
              <w:spacing w:before="0" w:beforeAutospacing="0" w:after="0" w:afterAutospacing="0"/>
              <w:ind w:firstLine="595"/>
              <w:jc w:val="both"/>
              <w:rPr>
                <w:sz w:val="28"/>
                <w:szCs w:val="28"/>
              </w:rPr>
            </w:pPr>
          </w:p>
          <w:p w:rsidR="006011DB" w:rsidRPr="00E76F36" w:rsidRDefault="006011DB" w:rsidP="006011DB">
            <w:pPr>
              <w:pStyle w:val="rvps2"/>
              <w:spacing w:before="0" w:beforeAutospacing="0" w:after="0" w:afterAutospacing="0"/>
              <w:ind w:firstLine="595"/>
              <w:jc w:val="both"/>
              <w:rPr>
                <w:sz w:val="28"/>
                <w:szCs w:val="28"/>
              </w:rPr>
            </w:pPr>
            <w:r w:rsidRPr="00E76F36">
              <w:rPr>
                <w:sz w:val="28"/>
                <w:szCs w:val="28"/>
              </w:rPr>
              <w:t>оскарження дій чи бездіяльності кандидата у депутати сільської, селищної ради, кандидатів на посаду сільського, селищного голови, їх довірених осіб;</w:t>
            </w:r>
          </w:p>
          <w:p w:rsidR="006E61C9" w:rsidRPr="00E76F36" w:rsidRDefault="006011DB" w:rsidP="006011DB">
            <w:pPr>
              <w:spacing w:after="0" w:line="240" w:lineRule="auto"/>
              <w:ind w:firstLine="856"/>
              <w:jc w:val="both"/>
              <w:rPr>
                <w:b/>
                <w:szCs w:val="28"/>
                <w:lang w:eastAsia="ru-RU"/>
              </w:rPr>
            </w:pPr>
            <w:r w:rsidRPr="00E76F36">
              <w:rPr>
                <w:rStyle w:val="rvts9"/>
                <w:szCs w:val="28"/>
              </w:rPr>
              <w:t>…</w:t>
            </w:r>
          </w:p>
        </w:tc>
      </w:tr>
      <w:tr w:rsidR="006E61C9" w:rsidRPr="00AA3674" w:rsidTr="00146BEE">
        <w:trPr>
          <w:trHeight w:val="3307"/>
        </w:trPr>
        <w:tc>
          <w:tcPr>
            <w:tcW w:w="7564" w:type="dxa"/>
          </w:tcPr>
          <w:p w:rsidR="00E645E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272. Особливості апеляційного та касаційного оскарження судових рішень в окремих категоріях адміністративних справ</w:t>
            </w:r>
          </w:p>
          <w:p w:rsidR="00E645E6" w:rsidRPr="00E76F36" w:rsidRDefault="00E645E6" w:rsidP="00E645E6">
            <w:pPr>
              <w:pStyle w:val="rvps2"/>
              <w:spacing w:before="0" w:beforeAutospacing="0" w:after="0" w:afterAutospacing="0"/>
              <w:ind w:firstLine="595"/>
              <w:jc w:val="both"/>
              <w:rPr>
                <w:rStyle w:val="rvts9"/>
                <w:sz w:val="28"/>
                <w:szCs w:val="28"/>
              </w:rPr>
            </w:pPr>
          </w:p>
          <w:p w:rsidR="00E645E6" w:rsidRPr="00E76F3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t>1. Судові рішення за наслідками розгляду судами першої інстанції справ, визначених статтями 273, 275-277, 280, 282, пунктами 5 та 6 частини першої статті 283, статтями 286-288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E645E6" w:rsidRPr="00E76F3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t>2. Суд апеляційної інстанції за наслідками апеляційного перегляду справ, визначених статтями 273-277, 280-288 цього Кодексу, не може повертати справу на новий розгляд.</w:t>
            </w:r>
          </w:p>
          <w:p w:rsidR="00E645E6" w:rsidRPr="00E76F3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t>3. Судові рішення суду апеляційної інстанції за наслідками апеляційного перегляду справ, визначених статтями 273-277, 282-286 цього Кодексу, набирають законної сили з моменту проголошення і не можуть бути оскаржені.</w:t>
            </w:r>
          </w:p>
          <w:p w:rsidR="006E61C9" w:rsidRPr="00E645E6" w:rsidRDefault="00E645E6" w:rsidP="00E645E6">
            <w:pPr>
              <w:spacing w:after="0" w:line="240" w:lineRule="auto"/>
              <w:ind w:firstLine="454"/>
              <w:jc w:val="both"/>
              <w:rPr>
                <w:b/>
                <w:szCs w:val="28"/>
                <w:lang w:val="uk-UA" w:eastAsia="ru-RU"/>
              </w:rPr>
            </w:pPr>
            <w:r w:rsidRPr="00E645E6">
              <w:rPr>
                <w:rStyle w:val="rvts9"/>
                <w:szCs w:val="28"/>
                <w:lang w:val="uk-UA"/>
              </w:rPr>
              <w:t>4. Судові рішення суду апеляційної інстанції у справах, визначених статтями 280, 281, 287 та 288 цього Кодексу, можуть бути оскаржені до суду касаційної інстанції.</w:t>
            </w:r>
          </w:p>
        </w:tc>
        <w:tc>
          <w:tcPr>
            <w:tcW w:w="7572" w:type="dxa"/>
          </w:tcPr>
          <w:p w:rsidR="00E645E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t>Стаття 272. Особливості апеляційного та касаційного оскарження судових рішень в окремих категоріях адміністративних справ</w:t>
            </w:r>
          </w:p>
          <w:p w:rsidR="00E645E6" w:rsidRPr="00E76F36" w:rsidRDefault="00E645E6" w:rsidP="00E645E6">
            <w:pPr>
              <w:pStyle w:val="rvps2"/>
              <w:spacing w:before="0" w:beforeAutospacing="0" w:after="0" w:afterAutospacing="0"/>
              <w:ind w:firstLine="595"/>
              <w:jc w:val="both"/>
              <w:rPr>
                <w:rStyle w:val="rvts9"/>
                <w:sz w:val="28"/>
                <w:szCs w:val="28"/>
              </w:rPr>
            </w:pPr>
          </w:p>
          <w:p w:rsidR="00E645E6" w:rsidRPr="00E76F3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t>1. Судові рішення за наслідками розгляду судами першої інстанції справ, визначених статтями 273, 275-277, 280, 282, пунктами 5 та 6 частини першої статті 283, статтями 286-288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E645E6" w:rsidRPr="00E76F3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t xml:space="preserve">2. Суд апеляційної інстанції за наслідками апеляційного перегляду справ, визначених статтями 273-277, 280-288 </w:t>
            </w:r>
            <w:r w:rsidRPr="00E76F36">
              <w:rPr>
                <w:rStyle w:val="rvts9"/>
                <w:b/>
                <w:sz w:val="28"/>
                <w:szCs w:val="28"/>
              </w:rPr>
              <w:t>та</w:t>
            </w:r>
            <w:r w:rsidRPr="00E76F36">
              <w:rPr>
                <w:rStyle w:val="rvts9"/>
                <w:sz w:val="28"/>
                <w:szCs w:val="28"/>
              </w:rPr>
              <w:t xml:space="preserve"> </w:t>
            </w:r>
            <w:r w:rsidRPr="00E645E6">
              <w:rPr>
                <w:b/>
                <w:sz w:val="28"/>
                <w:szCs w:val="28"/>
              </w:rPr>
              <w:t>289</w:t>
            </w:r>
            <w:r w:rsidRPr="00E645E6">
              <w:rPr>
                <w:rStyle w:val="rvts9"/>
                <w:b/>
                <w:sz w:val="28"/>
                <w:szCs w:val="28"/>
                <w:vertAlign w:val="superscript"/>
              </w:rPr>
              <w:t>2</w:t>
            </w:r>
            <w:r w:rsidRPr="00E76F36">
              <w:rPr>
                <w:rStyle w:val="rvts9"/>
                <w:sz w:val="28"/>
                <w:szCs w:val="28"/>
              </w:rPr>
              <w:t xml:space="preserve"> цього Кодексу, не може повертати справу на новий розгляд.</w:t>
            </w:r>
          </w:p>
          <w:p w:rsidR="00E645E6" w:rsidRPr="00E76F36" w:rsidRDefault="00E645E6" w:rsidP="00E645E6">
            <w:pPr>
              <w:pStyle w:val="rvps2"/>
              <w:spacing w:before="0" w:beforeAutospacing="0" w:after="0" w:afterAutospacing="0"/>
              <w:ind w:firstLine="595"/>
              <w:jc w:val="both"/>
              <w:rPr>
                <w:rStyle w:val="rvts9"/>
                <w:sz w:val="28"/>
                <w:szCs w:val="28"/>
              </w:rPr>
            </w:pPr>
            <w:r w:rsidRPr="00E76F36">
              <w:rPr>
                <w:rStyle w:val="rvts9"/>
                <w:sz w:val="28"/>
                <w:szCs w:val="28"/>
              </w:rPr>
              <w:t>3. Судові рішення суду апеляційної інстанції за наслідками апеляційного перегляду справ, визначених статтями 273-277, 282-286 цього Кодексу, набирають законної сили з моменту проголошення і не можуть бути оскаржені.</w:t>
            </w:r>
          </w:p>
          <w:p w:rsidR="006E61C9" w:rsidRPr="00E645E6" w:rsidRDefault="00E645E6" w:rsidP="00AB55B0">
            <w:pPr>
              <w:pStyle w:val="rvps2"/>
              <w:spacing w:before="0" w:beforeAutospacing="0" w:after="0" w:afterAutospacing="0"/>
              <w:ind w:firstLine="595"/>
              <w:jc w:val="both"/>
              <w:rPr>
                <w:b/>
                <w:szCs w:val="28"/>
                <w:lang w:eastAsia="ru-RU"/>
              </w:rPr>
            </w:pPr>
            <w:r w:rsidRPr="00E76F36">
              <w:rPr>
                <w:rStyle w:val="rvts9"/>
                <w:sz w:val="28"/>
                <w:szCs w:val="28"/>
              </w:rPr>
              <w:t xml:space="preserve">4. Судові рішення суду апеляційної інстанції у справах, визначених статтями 280, 281, 287, 288 </w:t>
            </w:r>
            <w:r w:rsidRPr="00E76F36">
              <w:rPr>
                <w:rStyle w:val="rvts9"/>
                <w:b/>
                <w:sz w:val="28"/>
                <w:szCs w:val="28"/>
              </w:rPr>
              <w:t xml:space="preserve">та </w:t>
            </w:r>
            <w:r w:rsidRPr="00E645E6">
              <w:rPr>
                <w:b/>
                <w:sz w:val="28"/>
                <w:szCs w:val="28"/>
              </w:rPr>
              <w:t>289</w:t>
            </w:r>
            <w:r w:rsidRPr="00E645E6">
              <w:rPr>
                <w:rStyle w:val="rvts9"/>
                <w:b/>
                <w:sz w:val="28"/>
                <w:szCs w:val="28"/>
                <w:vertAlign w:val="superscript"/>
              </w:rPr>
              <w:t>2</w:t>
            </w:r>
            <w:r w:rsidRPr="00E76F36">
              <w:rPr>
                <w:sz w:val="28"/>
                <w:szCs w:val="28"/>
              </w:rPr>
              <w:t xml:space="preserve"> </w:t>
            </w:r>
            <w:r w:rsidRPr="00E76F36">
              <w:rPr>
                <w:rStyle w:val="rvts9"/>
                <w:sz w:val="28"/>
                <w:szCs w:val="28"/>
              </w:rPr>
              <w:t xml:space="preserve">цього </w:t>
            </w:r>
            <w:r w:rsidRPr="00E76F36">
              <w:rPr>
                <w:rStyle w:val="rvts9"/>
                <w:sz w:val="28"/>
                <w:szCs w:val="28"/>
              </w:rPr>
              <w:lastRenderedPageBreak/>
              <w:t>Кодексу, можуть бути оскаржені до суду касаційної інстанції.</w:t>
            </w:r>
          </w:p>
        </w:tc>
      </w:tr>
      <w:tr w:rsidR="000037A5" w:rsidRPr="00AA3674" w:rsidTr="00146BEE">
        <w:trPr>
          <w:trHeight w:val="3307"/>
        </w:trPr>
        <w:tc>
          <w:tcPr>
            <w:tcW w:w="7564" w:type="dxa"/>
          </w:tcPr>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lastRenderedPageBreak/>
              <w:t xml:space="preserve">Стаття 275. Особливості провадження у справах щодо оскарження рішень, дій або бездіяльності органів виконавчої влади, органів місцевого самоврядування,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які порушують законодавство про вибори та референдум</w:t>
            </w: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 xml:space="preserve">1. Право оскаржувати рішення, дії чи бездіяльність органів виконавчої влади, органів місцевого самоврядування,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інші суб’єкти ініціювання референдуму.</w:t>
            </w: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lastRenderedPageBreak/>
              <w:t>2. Виборець, учасник всеукраїнського референдуму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 xml:space="preserve">3. Позовна заява щодо оскарження рішень, дій або бездіяльності органів виконавчої влади, органів місцевого самоврядування, їхніх посадових та службових осіб подається до окружного адміністративного суду за їх місцезнаходженням. Позовна заява щодо дій чи бездіяльності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 подається до місцевого загального суду як адміністративного суду за їхнім місцезнаходженням.</w:t>
            </w: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4. Позовну заяву може бути подано до адміністративного суду у строк, встановлений частинами шостою - сьомою статті 273 цього Кодексу.</w:t>
            </w: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5. Суд вирішує адміністративні справи, визначені цією статтею, у строк, встановлений частиною одинадцятою статті 273 цього Кодексу.</w:t>
            </w:r>
          </w:p>
          <w:p w:rsidR="000037A5" w:rsidRPr="00E76F36" w:rsidRDefault="000037A5" w:rsidP="000037A5">
            <w:pPr>
              <w:pStyle w:val="rvps2"/>
              <w:spacing w:before="0" w:beforeAutospacing="0" w:after="0" w:afterAutospacing="0"/>
              <w:ind w:firstLine="737"/>
              <w:jc w:val="both"/>
              <w:rPr>
                <w:rStyle w:val="rvts9"/>
                <w:sz w:val="28"/>
                <w:szCs w:val="28"/>
              </w:rPr>
            </w:pPr>
            <w:r w:rsidRPr="00E76F36">
              <w:rPr>
                <w:sz w:val="28"/>
                <w:szCs w:val="28"/>
              </w:rPr>
              <w:t xml:space="preserve">6. У разі встановлення судом при розгляді виборчого спору порушення </w:t>
            </w:r>
            <w:r w:rsidRPr="00E76F36">
              <w:rPr>
                <w:sz w:val="28"/>
                <w:szCs w:val="28"/>
                <w:u w:val="single"/>
              </w:rPr>
              <w:t>засобом масової інформації</w:t>
            </w:r>
            <w:r w:rsidRPr="00E76F36">
              <w:rPr>
                <w:sz w:val="28"/>
                <w:szCs w:val="28"/>
              </w:rPr>
              <w:t xml:space="preserve"> </w:t>
            </w:r>
            <w:r w:rsidRPr="00E76F36">
              <w:rPr>
                <w:strike/>
                <w:sz w:val="28"/>
                <w:szCs w:val="28"/>
              </w:rPr>
              <w:t>чи інформаційним агентством</w:t>
            </w:r>
            <w:r w:rsidRPr="00E76F36">
              <w:rPr>
                <w:sz w:val="28"/>
                <w:szCs w:val="28"/>
              </w:rPr>
              <w:t xml:space="preserve"> вимог закону про вибори суд </w:t>
            </w:r>
            <w:r w:rsidRPr="00E76F36">
              <w:rPr>
                <w:sz w:val="28"/>
                <w:szCs w:val="28"/>
              </w:rPr>
              <w:lastRenderedPageBreak/>
              <w:t>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tc>
        <w:tc>
          <w:tcPr>
            <w:tcW w:w="7572" w:type="dxa"/>
          </w:tcPr>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lastRenderedPageBreak/>
              <w:t xml:space="preserve">Стаття 275. Особливості провадження у справах щодо оскарження рішень, дій або бездіяльності органів виконавчої влади, органів місцевого самоврядування, </w:t>
            </w:r>
            <w:r>
              <w:rPr>
                <w:b/>
                <w:sz w:val="28"/>
                <w:szCs w:val="28"/>
              </w:rPr>
              <w:t>суб</w:t>
            </w:r>
            <w:r w:rsidRPr="000037A5">
              <w:rPr>
                <w:b/>
                <w:sz w:val="28"/>
                <w:szCs w:val="28"/>
              </w:rPr>
              <w:t>’</w:t>
            </w:r>
            <w:r>
              <w:rPr>
                <w:b/>
                <w:sz w:val="28"/>
                <w:szCs w:val="28"/>
              </w:rPr>
              <w:t>єктів у сфері медіа</w:t>
            </w:r>
            <w:r w:rsidRPr="00E76F36">
              <w:rPr>
                <w:sz w:val="28"/>
                <w:szCs w:val="28"/>
              </w:rPr>
              <w:t xml:space="preserve">,  підприємств, установ, організацій, їхніх посадових та службових осіб, творчих працівників </w:t>
            </w:r>
            <w:r>
              <w:rPr>
                <w:b/>
                <w:sz w:val="28"/>
                <w:szCs w:val="28"/>
              </w:rPr>
              <w:t>суб</w:t>
            </w:r>
            <w:r w:rsidRPr="000037A5">
              <w:rPr>
                <w:b/>
                <w:sz w:val="28"/>
                <w:szCs w:val="28"/>
              </w:rPr>
              <w:t>’</w:t>
            </w:r>
            <w:r>
              <w:rPr>
                <w:b/>
                <w:sz w:val="28"/>
                <w:szCs w:val="28"/>
              </w:rPr>
              <w:t>єктів у сфері медіа</w:t>
            </w:r>
            <w:r w:rsidRPr="00E76F36">
              <w:rPr>
                <w:sz w:val="28"/>
                <w:szCs w:val="28"/>
              </w:rPr>
              <w:t>, які порушують законодавство про вибори та референдум</w:t>
            </w:r>
          </w:p>
          <w:p w:rsidR="000037A5" w:rsidRPr="00E76F36" w:rsidRDefault="000037A5" w:rsidP="000037A5">
            <w:pPr>
              <w:pStyle w:val="rvps2"/>
              <w:spacing w:before="0" w:beforeAutospacing="0" w:after="0" w:afterAutospacing="0"/>
              <w:ind w:firstLine="737"/>
              <w:jc w:val="both"/>
              <w:rPr>
                <w:sz w:val="28"/>
                <w:szCs w:val="28"/>
              </w:rPr>
            </w:pP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 xml:space="preserve">1. Право оскаржувати рішення, дії чи бездіяльність органів виконавчої влади, органів місцевого самоврядування, </w:t>
            </w:r>
            <w:r>
              <w:rPr>
                <w:b/>
                <w:sz w:val="28"/>
                <w:szCs w:val="28"/>
              </w:rPr>
              <w:t>суб</w:t>
            </w:r>
            <w:r w:rsidRPr="000037A5">
              <w:rPr>
                <w:b/>
                <w:sz w:val="28"/>
                <w:szCs w:val="28"/>
              </w:rPr>
              <w:t>’</w:t>
            </w:r>
            <w:r>
              <w:rPr>
                <w:b/>
                <w:sz w:val="28"/>
                <w:szCs w:val="28"/>
              </w:rPr>
              <w:t>єктів у сфері медіа</w:t>
            </w:r>
            <w:r w:rsidRPr="00E76F36">
              <w:rPr>
                <w:sz w:val="28"/>
                <w:szCs w:val="28"/>
              </w:rPr>
              <w:t xml:space="preserve">, підприємств, установ, організацій, їхніх посадових та службових осіб, творчих працівників </w:t>
            </w:r>
            <w:r>
              <w:rPr>
                <w:b/>
                <w:sz w:val="28"/>
                <w:szCs w:val="28"/>
              </w:rPr>
              <w:t>суб</w:t>
            </w:r>
            <w:r w:rsidRPr="000037A5">
              <w:rPr>
                <w:b/>
                <w:sz w:val="28"/>
                <w:szCs w:val="28"/>
              </w:rPr>
              <w:t>’</w:t>
            </w:r>
            <w:r>
              <w:rPr>
                <w:b/>
                <w:sz w:val="28"/>
                <w:szCs w:val="28"/>
              </w:rPr>
              <w:t>єктів у сфері медіа</w:t>
            </w:r>
            <w:r w:rsidRPr="00E76F36">
              <w:rPr>
                <w:sz w:val="28"/>
                <w:szCs w:val="28"/>
              </w:rPr>
              <w:t>,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інші суб’єкти ініціювання референдуму.</w:t>
            </w:r>
          </w:p>
          <w:p w:rsidR="000037A5" w:rsidRPr="00E76F36" w:rsidRDefault="000037A5" w:rsidP="000037A5">
            <w:pPr>
              <w:pStyle w:val="rvps2"/>
              <w:spacing w:before="0" w:beforeAutospacing="0" w:after="0" w:afterAutospacing="0"/>
              <w:ind w:firstLine="737"/>
              <w:jc w:val="both"/>
              <w:rPr>
                <w:sz w:val="28"/>
                <w:szCs w:val="28"/>
              </w:rPr>
            </w:pP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lastRenderedPageBreak/>
              <w:t>2. Виборець, учасник всеукраїнського референдуму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 xml:space="preserve">3. Позовна заява щодо оскарження рішень, дій або бездіяльності органів виконавчої влади, органів місцевого самоврядування, їхніх посадових та службових осіб подається до окружного адміністративного суду за їх місцезнаходженням. Позовна заява щодо дій чи бездіяльності </w:t>
            </w:r>
            <w:r>
              <w:rPr>
                <w:b/>
                <w:sz w:val="28"/>
                <w:szCs w:val="28"/>
              </w:rPr>
              <w:t>суб</w:t>
            </w:r>
            <w:r w:rsidRPr="000037A5">
              <w:rPr>
                <w:b/>
                <w:sz w:val="28"/>
                <w:szCs w:val="28"/>
              </w:rPr>
              <w:t>’</w:t>
            </w:r>
            <w:r>
              <w:rPr>
                <w:b/>
                <w:sz w:val="28"/>
                <w:szCs w:val="28"/>
              </w:rPr>
              <w:t>єктів у сфері медіа</w:t>
            </w:r>
            <w:r w:rsidRPr="00E76F36">
              <w:rPr>
                <w:sz w:val="28"/>
                <w:szCs w:val="28"/>
              </w:rPr>
              <w:t xml:space="preserve">, підприємств, установ, організацій, їхніх посадових та службових осіб, творчих працівників </w:t>
            </w:r>
            <w:r>
              <w:rPr>
                <w:b/>
                <w:sz w:val="28"/>
                <w:szCs w:val="28"/>
              </w:rPr>
              <w:t>суб</w:t>
            </w:r>
            <w:r w:rsidRPr="000037A5">
              <w:rPr>
                <w:b/>
                <w:sz w:val="28"/>
                <w:szCs w:val="28"/>
              </w:rPr>
              <w:t>’</w:t>
            </w:r>
            <w:r>
              <w:rPr>
                <w:b/>
                <w:sz w:val="28"/>
                <w:szCs w:val="28"/>
              </w:rPr>
              <w:t>єктів у сфері медіа</w:t>
            </w:r>
            <w:r w:rsidRPr="00E76F36">
              <w:rPr>
                <w:sz w:val="28"/>
                <w:szCs w:val="28"/>
              </w:rPr>
              <w:t>, що порушують законодавство про вибори та референдум, подається до місцевого загального суду як адміністративного суду за їхнім місцезнаходженням.</w:t>
            </w:r>
          </w:p>
          <w:p w:rsidR="000037A5" w:rsidRPr="00E76F36" w:rsidRDefault="000037A5" w:rsidP="000037A5">
            <w:pPr>
              <w:pStyle w:val="rvps2"/>
              <w:spacing w:before="0" w:beforeAutospacing="0" w:after="0" w:afterAutospacing="0"/>
              <w:ind w:firstLine="737"/>
              <w:jc w:val="both"/>
              <w:rPr>
                <w:sz w:val="28"/>
                <w:szCs w:val="28"/>
              </w:rPr>
            </w:pP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4. Позовну заяву може бути подано до адміністративного суду у строк, встановлений частинами шостою - сьомою статті 273 цього Кодексу.</w:t>
            </w:r>
          </w:p>
          <w:p w:rsidR="000037A5" w:rsidRPr="00E76F36" w:rsidRDefault="000037A5" w:rsidP="000037A5">
            <w:pPr>
              <w:pStyle w:val="rvps2"/>
              <w:spacing w:before="0" w:beforeAutospacing="0" w:after="0" w:afterAutospacing="0"/>
              <w:ind w:firstLine="737"/>
              <w:jc w:val="both"/>
              <w:rPr>
                <w:sz w:val="28"/>
                <w:szCs w:val="28"/>
              </w:rPr>
            </w:pPr>
            <w:r w:rsidRPr="00E76F36">
              <w:rPr>
                <w:sz w:val="28"/>
                <w:szCs w:val="28"/>
              </w:rPr>
              <w:t>5. Суд вирішує адміністративні справи, визначені цією статтею, у строк, встановлений частиною одинадцятою статті 273 цього Кодексу.</w:t>
            </w:r>
          </w:p>
          <w:p w:rsidR="000037A5" w:rsidRPr="00E76F36" w:rsidRDefault="000037A5" w:rsidP="000037A5">
            <w:pPr>
              <w:pStyle w:val="rvps2"/>
              <w:spacing w:before="0" w:beforeAutospacing="0" w:after="0" w:afterAutospacing="0"/>
              <w:ind w:firstLine="737"/>
              <w:jc w:val="both"/>
              <w:rPr>
                <w:rStyle w:val="rvts9"/>
                <w:sz w:val="28"/>
                <w:szCs w:val="28"/>
              </w:rPr>
            </w:pPr>
            <w:r w:rsidRPr="00E76F36">
              <w:rPr>
                <w:sz w:val="28"/>
                <w:szCs w:val="28"/>
              </w:rPr>
              <w:t xml:space="preserve">6. У разі встановлення судом при розгляді виборчого спору порушення </w:t>
            </w:r>
            <w:r>
              <w:rPr>
                <w:b/>
                <w:sz w:val="28"/>
                <w:szCs w:val="28"/>
              </w:rPr>
              <w:t>суб</w:t>
            </w:r>
            <w:r w:rsidRPr="000037A5">
              <w:rPr>
                <w:b/>
                <w:sz w:val="28"/>
                <w:szCs w:val="28"/>
              </w:rPr>
              <w:t>’</w:t>
            </w:r>
            <w:r>
              <w:rPr>
                <w:b/>
                <w:sz w:val="28"/>
                <w:szCs w:val="28"/>
              </w:rPr>
              <w:t>єктом у сфері медіа</w:t>
            </w:r>
            <w:r w:rsidRPr="00E76F36">
              <w:rPr>
                <w:sz w:val="28"/>
                <w:szCs w:val="28"/>
              </w:rPr>
              <w:t xml:space="preserve"> вимог закону про вибори суд невідкладно повідомляє про це Національну раду </w:t>
            </w:r>
            <w:r w:rsidRPr="00E76F36">
              <w:rPr>
                <w:sz w:val="28"/>
                <w:szCs w:val="28"/>
              </w:rPr>
              <w:lastRenderedPageBreak/>
              <w:t>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tc>
      </w:tr>
      <w:tr w:rsidR="00AC018A" w:rsidRPr="00E645E6" w:rsidTr="00146BEE">
        <w:tc>
          <w:tcPr>
            <w:tcW w:w="7564" w:type="dxa"/>
          </w:tcPr>
          <w:p w:rsidR="00AC018A" w:rsidRPr="00E645E6" w:rsidRDefault="00AC018A" w:rsidP="00AC018A">
            <w:pPr>
              <w:spacing w:after="0" w:line="240" w:lineRule="auto"/>
              <w:ind w:firstLine="600"/>
              <w:jc w:val="both"/>
              <w:rPr>
                <w:b/>
                <w:szCs w:val="28"/>
                <w:lang w:val="uk-UA" w:eastAsia="ru-RU"/>
              </w:rPr>
            </w:pPr>
            <w:r w:rsidRPr="00E76F36">
              <w:rPr>
                <w:rStyle w:val="rvts9"/>
                <w:b/>
                <w:szCs w:val="28"/>
              </w:rPr>
              <w:lastRenderedPageBreak/>
              <w:t>Відсутня</w:t>
            </w:r>
          </w:p>
        </w:tc>
        <w:tc>
          <w:tcPr>
            <w:tcW w:w="7572" w:type="dxa"/>
          </w:tcPr>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289</w:t>
            </w:r>
            <w:r w:rsidRPr="004E7BE4">
              <w:rPr>
                <w:rFonts w:cs="Times New Roman"/>
                <w:b/>
                <w:sz w:val="28"/>
                <w:szCs w:val="28"/>
                <w:vertAlign w:val="superscript"/>
              </w:rPr>
              <w:t>2</w:t>
            </w:r>
            <w:r w:rsidRPr="004E7BE4">
              <w:rPr>
                <w:rFonts w:cs="Times New Roman"/>
                <w:b/>
                <w:sz w:val="28"/>
                <w:szCs w:val="28"/>
              </w:rPr>
              <w:t>. Особливості провадження у справах щодо здійснення державного регулювання, нагляду і контролю у сфері медіа.</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1. Справи щодо здійснення державного регулювання, нагляду і контролю у сфері медіа розглядаються окружним адміністративним судом, територіальна юрисдикція якого поширюється на місто Київ.</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 xml:space="preserve">2. Питання про відкриття провадження в адміністративній справі суд вирішує не пізніше наступного дня з дня надходження позовної заяви. Про подання позовної заяви та відкриття провадження в адміністративній справі суд повідомляє відповідача за допомогою кур’єра, телефону, факсу, електронної пошти чи іншого технічного засобу зв’язку не пізніше наступного дня після відкриття провадження у справі. </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3. Адміністративні справи, визначені цією статтею, розглядаються судом впродовж тридцяти днів з дня подання позовної заяви.</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 xml:space="preserve">4. У випадках реальної загрози інтересам </w:t>
            </w:r>
            <w:r w:rsidRPr="004E7BE4">
              <w:rPr>
                <w:rFonts w:cs="Times New Roman"/>
                <w:b/>
                <w:sz w:val="28"/>
                <w:szCs w:val="28"/>
              </w:rPr>
              <w:lastRenderedPageBreak/>
              <w:t xml:space="preserve">національної безпеки, територіальної цілісності або громадського порядку з метою запобігання заворушенням чи злочинам, для охорони здоров'я населення і за наявності обґрунтованих підстав та відповідного клопотання в адміністративному позові (заяві) органу, який здійснює державне регулювання у сфері медіа, суд розглядає адміністративну справу впродовж двох днів з дня подання позовної заяви. </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5. Апеляційні та касаційні скарги на судові рішення у адміністративних справах, визначених цією статтею, можуть бути подані впродовж десяти днів з дня його проголошення.</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6. Суд апеляційної та касаційної інстанції розглядає справу у десятиденний строк після закінчення строку на апеляційне, касаційне оскарження з повідомленням учасників справи.</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7. Рішення суду у адміністративних справах, визначених цією статтею,  складається і підписується у день його ухвалення згідно з правилами, передбаченими статтями 243, 250 цього Кодексу, без права суду відкласти складання повного рішення.</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Копії повного рішення видаються особам, які брали участь у справі негайно після проголошення такого рішення.</w:t>
            </w:r>
          </w:p>
          <w:p w:rsidR="004E7BE4" w:rsidRPr="004E7BE4" w:rsidRDefault="004E7BE4" w:rsidP="004E7BE4">
            <w:pPr>
              <w:pStyle w:val="a9"/>
              <w:widowControl w:val="0"/>
              <w:spacing w:after="0" w:line="240" w:lineRule="auto"/>
              <w:ind w:left="0" w:firstLine="709"/>
              <w:contextualSpacing w:val="0"/>
              <w:jc w:val="both"/>
              <w:rPr>
                <w:rFonts w:cs="Times New Roman"/>
                <w:b/>
                <w:sz w:val="28"/>
                <w:szCs w:val="28"/>
              </w:rPr>
            </w:pPr>
            <w:r w:rsidRPr="004E7BE4">
              <w:rPr>
                <w:rFonts w:cs="Times New Roman"/>
                <w:b/>
                <w:sz w:val="28"/>
                <w:szCs w:val="28"/>
              </w:rPr>
              <w:t xml:space="preserve">8. У разі, якщо неможливо ідентифікувати особу, яка порушує законодавство у сфері медіа, суд може за заявою органу, який здійснює державне регулювання у сфері медіа, встановити факт порушення та вжити заходів, визначених законодавством. Така заява розглядається за правилами Кодексу адміністративного </w:t>
            </w:r>
            <w:r w:rsidRPr="004E7BE4">
              <w:rPr>
                <w:rFonts w:cs="Times New Roman"/>
                <w:b/>
                <w:sz w:val="28"/>
                <w:szCs w:val="28"/>
              </w:rPr>
              <w:lastRenderedPageBreak/>
              <w:t>судочинства України з особливостями визначеними даною статтею.</w:t>
            </w:r>
          </w:p>
          <w:p w:rsidR="00AC018A" w:rsidRPr="004E7BE4" w:rsidRDefault="00AC018A" w:rsidP="00AC018A">
            <w:pPr>
              <w:pStyle w:val="rvps2"/>
              <w:spacing w:before="0" w:beforeAutospacing="0" w:after="0" w:afterAutospacing="0"/>
              <w:ind w:firstLine="574"/>
              <w:jc w:val="both"/>
              <w:rPr>
                <w:rStyle w:val="rvts9"/>
                <w:b/>
                <w:sz w:val="28"/>
                <w:szCs w:val="28"/>
              </w:rPr>
            </w:pPr>
          </w:p>
        </w:tc>
      </w:tr>
      <w:tr w:rsidR="00C401FA" w:rsidRPr="00E645E6" w:rsidTr="00146BEE">
        <w:tc>
          <w:tcPr>
            <w:tcW w:w="15136" w:type="dxa"/>
            <w:gridSpan w:val="2"/>
          </w:tcPr>
          <w:p w:rsidR="00C401FA" w:rsidRDefault="00C401FA" w:rsidP="00C401FA">
            <w:pPr>
              <w:spacing w:after="0" w:line="240" w:lineRule="auto"/>
              <w:ind w:firstLine="454"/>
              <w:jc w:val="center"/>
              <w:rPr>
                <w:b/>
                <w:szCs w:val="28"/>
                <w:lang w:val="uk-UA" w:eastAsia="ru-RU"/>
              </w:rPr>
            </w:pPr>
          </w:p>
          <w:p w:rsidR="00C401FA" w:rsidRDefault="00C401FA" w:rsidP="00C401FA">
            <w:pPr>
              <w:spacing w:after="0" w:line="240" w:lineRule="auto"/>
              <w:ind w:firstLine="454"/>
              <w:jc w:val="center"/>
              <w:rPr>
                <w:b/>
                <w:szCs w:val="28"/>
                <w:lang w:val="uk-UA" w:eastAsia="ru-RU"/>
              </w:rPr>
            </w:pPr>
            <w:r>
              <w:rPr>
                <w:b/>
                <w:szCs w:val="28"/>
                <w:lang w:val="uk-UA" w:eastAsia="ru-RU"/>
              </w:rPr>
              <w:t>ВИБОРЧИЙ КОДЕКС УКРАЇНИ</w:t>
            </w:r>
          </w:p>
          <w:p w:rsidR="00C401FA" w:rsidRPr="00E645E6" w:rsidRDefault="00C401FA" w:rsidP="00C401FA">
            <w:pPr>
              <w:spacing w:after="0" w:line="240" w:lineRule="auto"/>
              <w:ind w:firstLine="454"/>
              <w:jc w:val="center"/>
              <w:rPr>
                <w:b/>
                <w:szCs w:val="28"/>
                <w:lang w:val="uk-UA" w:eastAsia="ru-RU"/>
              </w:rPr>
            </w:pPr>
          </w:p>
        </w:tc>
      </w:tr>
      <w:tr w:rsidR="00E8490B" w:rsidRPr="00AA3674" w:rsidTr="00146BEE">
        <w:tc>
          <w:tcPr>
            <w:tcW w:w="7564" w:type="dxa"/>
          </w:tcPr>
          <w:p w:rsidR="00E8490B" w:rsidRPr="00E8490B" w:rsidRDefault="00E8490B" w:rsidP="00E8490B">
            <w:pPr>
              <w:shd w:val="clear" w:color="auto" w:fill="FFFFFF"/>
              <w:spacing w:after="150" w:line="240" w:lineRule="auto"/>
              <w:ind w:firstLine="450"/>
              <w:jc w:val="both"/>
              <w:rPr>
                <w:color w:val="333333"/>
                <w:szCs w:val="28"/>
                <w:lang w:val="uk-UA" w:eastAsia="uk-UA"/>
              </w:rPr>
            </w:pPr>
            <w:r w:rsidRPr="00E8490B">
              <w:rPr>
                <w:b/>
                <w:bCs/>
                <w:color w:val="333333"/>
                <w:szCs w:val="28"/>
                <w:lang w:val="uk-UA" w:eastAsia="uk-UA"/>
              </w:rPr>
              <w:t>Стаття 23. </w:t>
            </w:r>
            <w:r w:rsidRPr="00E8490B">
              <w:rPr>
                <w:color w:val="333333"/>
                <w:szCs w:val="28"/>
                <w:lang w:val="uk-UA" w:eastAsia="uk-UA"/>
              </w:rPr>
              <w:t>Публічність і відкритість виборчого процесу</w:t>
            </w:r>
          </w:p>
          <w:p w:rsidR="00E8490B" w:rsidRDefault="00E8490B" w:rsidP="00E8490B">
            <w:pPr>
              <w:shd w:val="clear" w:color="auto" w:fill="FFFFFF"/>
              <w:spacing w:after="150" w:line="240" w:lineRule="auto"/>
              <w:ind w:firstLine="450"/>
              <w:jc w:val="both"/>
              <w:rPr>
                <w:color w:val="333333"/>
                <w:szCs w:val="28"/>
                <w:lang w:val="uk-UA" w:eastAsia="uk-UA"/>
              </w:rPr>
            </w:pPr>
            <w:r w:rsidRPr="00E8490B">
              <w:rPr>
                <w:color w:val="333333"/>
                <w:szCs w:val="28"/>
                <w:lang w:val="uk-UA" w:eastAsia="uk-UA"/>
              </w:rPr>
              <w:t>1. Підготовка і проведення виборів, передбачених цим Кодексом, здійснюються публічно і відкрито.</w:t>
            </w:r>
          </w:p>
          <w:p w:rsidR="00AB55B0" w:rsidRPr="00E8490B" w:rsidRDefault="00AB55B0" w:rsidP="00E8490B">
            <w:pPr>
              <w:shd w:val="clear" w:color="auto" w:fill="FFFFFF"/>
              <w:spacing w:after="150" w:line="240" w:lineRule="auto"/>
              <w:ind w:firstLine="450"/>
              <w:jc w:val="both"/>
              <w:rPr>
                <w:color w:val="333333"/>
                <w:szCs w:val="28"/>
                <w:lang w:val="uk-UA" w:eastAsia="uk-UA"/>
              </w:rPr>
            </w:pPr>
            <w:r>
              <w:rPr>
                <w:color w:val="333333"/>
                <w:szCs w:val="28"/>
                <w:lang w:val="uk-UA" w:eastAsia="uk-UA"/>
              </w:rPr>
              <w:t>……</w:t>
            </w:r>
          </w:p>
          <w:p w:rsidR="00E8490B" w:rsidRDefault="00E8490B" w:rsidP="00E8490B">
            <w:pPr>
              <w:shd w:val="clear" w:color="auto" w:fill="FFFFFF"/>
              <w:spacing w:after="150" w:line="240" w:lineRule="auto"/>
              <w:ind w:firstLine="450"/>
              <w:jc w:val="both"/>
              <w:rPr>
                <w:color w:val="333333"/>
                <w:szCs w:val="28"/>
                <w:lang w:val="uk-UA" w:eastAsia="uk-UA"/>
              </w:rPr>
            </w:pPr>
            <w:bookmarkStart w:id="9" w:name="n147"/>
            <w:bookmarkStart w:id="10" w:name="n159"/>
            <w:bookmarkStart w:id="11" w:name="n160"/>
            <w:bookmarkEnd w:id="9"/>
            <w:bookmarkEnd w:id="10"/>
            <w:bookmarkEnd w:id="11"/>
            <w:r w:rsidRPr="00E8490B">
              <w:rPr>
                <w:color w:val="333333"/>
                <w:szCs w:val="28"/>
                <w:lang w:val="uk-UA" w:eastAsia="uk-UA"/>
              </w:rPr>
              <w:t>7. Органи Національної поліції України за день до дня голосування оприлюднюють на офіційних веб-сайтах попередні відомості про кількість зареєстрованих звернень про порушення виборчого законодавства під час відповідного виборчого процесу та роз’яснення відповідальності за порушення законодавства про вибори. Протягом десяти днів після дня голосування Національна поліція України забезпечує оприлюднення на офіційному веб-сайті узагальнених відомостей про кількість розпочатих кримінальних проваджень та кількість зареєстрованих органами Національної поліції України звернень, пов’язаних із порушенням законодавства про вибори під час відповідного виборчого процесу.</w:t>
            </w:r>
          </w:p>
          <w:p w:rsidR="00E8490B" w:rsidRPr="00E8490B" w:rsidRDefault="00E8490B" w:rsidP="00E8490B">
            <w:pPr>
              <w:shd w:val="clear" w:color="auto" w:fill="FFFFFF"/>
              <w:spacing w:after="150" w:line="240" w:lineRule="auto"/>
              <w:ind w:firstLine="450"/>
              <w:jc w:val="both"/>
              <w:rPr>
                <w:color w:val="333333"/>
                <w:szCs w:val="28"/>
                <w:lang w:val="uk-UA" w:eastAsia="uk-UA"/>
              </w:rPr>
            </w:pPr>
            <w:r w:rsidRPr="00E8490B">
              <w:rPr>
                <w:b/>
                <w:color w:val="333333"/>
                <w:szCs w:val="28"/>
                <w:lang w:val="uk-UA" w:eastAsia="uk-UA"/>
              </w:rPr>
              <w:t>Відсутня</w:t>
            </w:r>
          </w:p>
          <w:p w:rsidR="00E8490B" w:rsidRPr="00E8490B" w:rsidRDefault="00E8490B" w:rsidP="00E8490B">
            <w:pPr>
              <w:spacing w:after="0" w:line="240" w:lineRule="auto"/>
              <w:ind w:firstLine="454"/>
              <w:jc w:val="both"/>
              <w:rPr>
                <w:b/>
                <w:szCs w:val="28"/>
                <w:lang w:val="uk-UA" w:eastAsia="ru-RU"/>
              </w:rPr>
            </w:pPr>
          </w:p>
        </w:tc>
        <w:tc>
          <w:tcPr>
            <w:tcW w:w="7572" w:type="dxa"/>
          </w:tcPr>
          <w:p w:rsidR="00E8490B" w:rsidRPr="00E8490B" w:rsidRDefault="00E8490B" w:rsidP="00E8490B">
            <w:pPr>
              <w:shd w:val="clear" w:color="auto" w:fill="FFFFFF"/>
              <w:spacing w:after="150" w:line="240" w:lineRule="auto"/>
              <w:ind w:firstLine="450"/>
              <w:jc w:val="both"/>
              <w:rPr>
                <w:color w:val="333333"/>
                <w:szCs w:val="28"/>
                <w:lang w:val="uk-UA" w:eastAsia="uk-UA"/>
              </w:rPr>
            </w:pPr>
            <w:r w:rsidRPr="00E8490B">
              <w:rPr>
                <w:b/>
                <w:bCs/>
                <w:color w:val="333333"/>
                <w:szCs w:val="28"/>
                <w:lang w:val="uk-UA" w:eastAsia="uk-UA"/>
              </w:rPr>
              <w:t>Стаття 23. </w:t>
            </w:r>
            <w:r w:rsidRPr="00E8490B">
              <w:rPr>
                <w:color w:val="333333"/>
                <w:szCs w:val="28"/>
                <w:lang w:val="uk-UA" w:eastAsia="uk-UA"/>
              </w:rPr>
              <w:t>Публічність і відкритість виборчого процесу</w:t>
            </w:r>
          </w:p>
          <w:p w:rsidR="00E8490B" w:rsidRDefault="00E8490B" w:rsidP="00E8490B">
            <w:pPr>
              <w:shd w:val="clear" w:color="auto" w:fill="FFFFFF"/>
              <w:spacing w:after="150" w:line="240" w:lineRule="auto"/>
              <w:ind w:firstLine="450"/>
              <w:jc w:val="both"/>
              <w:rPr>
                <w:color w:val="333333"/>
                <w:szCs w:val="28"/>
                <w:lang w:val="uk-UA" w:eastAsia="uk-UA"/>
              </w:rPr>
            </w:pPr>
            <w:r w:rsidRPr="00E8490B">
              <w:rPr>
                <w:color w:val="333333"/>
                <w:szCs w:val="28"/>
                <w:lang w:val="uk-UA" w:eastAsia="uk-UA"/>
              </w:rPr>
              <w:t>1. Підготовка і проведення виборів, передбачених цим Кодексом, здійснюються публічно і відкрито.</w:t>
            </w:r>
          </w:p>
          <w:p w:rsidR="00AB55B0" w:rsidRPr="00E8490B" w:rsidRDefault="00AB55B0" w:rsidP="00E8490B">
            <w:pPr>
              <w:shd w:val="clear" w:color="auto" w:fill="FFFFFF"/>
              <w:spacing w:after="150" w:line="240" w:lineRule="auto"/>
              <w:ind w:firstLine="450"/>
              <w:jc w:val="both"/>
              <w:rPr>
                <w:color w:val="333333"/>
                <w:szCs w:val="28"/>
                <w:lang w:val="uk-UA" w:eastAsia="uk-UA"/>
              </w:rPr>
            </w:pPr>
            <w:r>
              <w:rPr>
                <w:color w:val="333333"/>
                <w:szCs w:val="28"/>
                <w:lang w:val="uk-UA" w:eastAsia="uk-UA"/>
              </w:rPr>
              <w:t>……</w:t>
            </w:r>
          </w:p>
          <w:p w:rsidR="00E8490B" w:rsidRDefault="00E8490B" w:rsidP="00E8490B">
            <w:pPr>
              <w:shd w:val="clear" w:color="auto" w:fill="FFFFFF"/>
              <w:spacing w:after="150" w:line="240" w:lineRule="auto"/>
              <w:ind w:firstLine="450"/>
              <w:jc w:val="both"/>
              <w:rPr>
                <w:color w:val="333333"/>
                <w:szCs w:val="28"/>
                <w:lang w:val="uk-UA" w:eastAsia="uk-UA"/>
              </w:rPr>
            </w:pPr>
            <w:r w:rsidRPr="00E8490B">
              <w:rPr>
                <w:color w:val="333333"/>
                <w:szCs w:val="28"/>
                <w:lang w:val="uk-UA" w:eastAsia="uk-UA"/>
              </w:rPr>
              <w:t>7. Органи Національної поліції України за день до дня голосування оприлюднюють на офіційних веб-сайтах попередні відомості про кількість зареєстрованих звернень про порушення виборчого законодавства під час відповідного виборчого процесу та роз’яснення відповідальності за порушення законодавства про вибори. Протягом десяти днів після дня голосування Національна поліція України забезпечує оприлюднення на офіційному веб-сайті узагальнених відомостей про кількість розпочатих кримінальних проваджень та кількість зареєстрованих органами Національної поліції України звернень, пов’язаних із порушенням законодавства про вибори під час відповідного виборчого процесу.</w:t>
            </w:r>
          </w:p>
          <w:p w:rsidR="00E8490B" w:rsidRPr="00E8490B" w:rsidRDefault="00E8490B" w:rsidP="00E8490B">
            <w:pPr>
              <w:shd w:val="clear" w:color="auto" w:fill="FFFFFF"/>
              <w:spacing w:after="150" w:line="240" w:lineRule="auto"/>
              <w:ind w:firstLine="450"/>
              <w:jc w:val="both"/>
              <w:rPr>
                <w:b/>
                <w:szCs w:val="28"/>
                <w:lang w:val="uk-UA" w:eastAsia="ru-RU"/>
              </w:rPr>
            </w:pPr>
            <w:r w:rsidRPr="00E8490B">
              <w:rPr>
                <w:b/>
                <w:color w:val="333333"/>
                <w:szCs w:val="28"/>
                <w:lang w:val="uk-UA" w:eastAsia="uk-UA"/>
              </w:rPr>
              <w:t xml:space="preserve">8. </w:t>
            </w:r>
            <w:r w:rsidRPr="00E8490B">
              <w:rPr>
                <w:b/>
                <w:szCs w:val="28"/>
                <w:lang w:val="uk-UA"/>
              </w:rPr>
              <w:t xml:space="preserve">Журналістам та іншим працівникам суб’єктів у сфері медіа, які займаються підготовкою інформації для медіа, гарантується безперешкодний доступ на всі публічні заходи, пов’язані з усіма типами виборами, а на засідання виборчих комісій та на виборчу дільницю у день голосування (повторного голосування) - на умовах, </w:t>
            </w:r>
            <w:r w:rsidRPr="00E8490B">
              <w:rPr>
                <w:b/>
                <w:szCs w:val="28"/>
                <w:lang w:val="uk-UA"/>
              </w:rPr>
              <w:lastRenderedPageBreak/>
              <w:t>визначених цим Кодексом. Виборчі комісії, органи державної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їм інформацію щодо ходу підготовки і проведення виборів.</w:t>
            </w:r>
          </w:p>
        </w:tc>
      </w:tr>
      <w:tr w:rsidR="00B45DC5" w:rsidRPr="00E645E6" w:rsidTr="00146BEE">
        <w:tc>
          <w:tcPr>
            <w:tcW w:w="7564" w:type="dxa"/>
          </w:tcPr>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b/>
                <w:bCs/>
                <w:color w:val="333333"/>
                <w:szCs w:val="28"/>
                <w:lang w:val="uk-UA" w:eastAsia="uk-UA"/>
              </w:rPr>
              <w:lastRenderedPageBreak/>
              <w:t>Стаття 48. </w:t>
            </w:r>
            <w:r w:rsidRPr="00B45DC5">
              <w:rPr>
                <w:color w:val="333333"/>
                <w:szCs w:val="28"/>
                <w:lang w:val="uk-UA" w:eastAsia="uk-UA"/>
              </w:rPr>
              <w:t>Загальне інформаційне забезпечення виборів</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2" w:name="n425"/>
            <w:bookmarkEnd w:id="12"/>
            <w:r w:rsidRPr="00B45DC5">
              <w:rPr>
                <w:color w:val="333333"/>
                <w:szCs w:val="28"/>
                <w:lang w:val="uk-UA" w:eastAsia="uk-UA"/>
              </w:rPr>
              <w:t>1. Загальне інформаційне забезпечення виборів включає інформування виборців про:</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3" w:name="n426"/>
            <w:bookmarkEnd w:id="13"/>
            <w:r w:rsidRPr="00B45DC5">
              <w:rPr>
                <w:color w:val="333333"/>
                <w:szCs w:val="28"/>
                <w:lang w:val="uk-UA" w:eastAsia="uk-UA"/>
              </w:rPr>
              <w:t>1) виборчі права громадян та способи їх здійснення і захисту;</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4" w:name="n427"/>
            <w:bookmarkEnd w:id="14"/>
            <w:r w:rsidRPr="00B45DC5">
              <w:rPr>
                <w:color w:val="333333"/>
                <w:szCs w:val="28"/>
                <w:lang w:val="uk-UA" w:eastAsia="uk-UA"/>
              </w:rPr>
              <w:t>2) можливість та процедури перевірки включення себе та інших виборців до Державного реєстру виборців та списків виборців на виборчих дільницях;</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5" w:name="n428"/>
            <w:bookmarkEnd w:id="15"/>
            <w:r w:rsidRPr="00B45DC5">
              <w:rPr>
                <w:color w:val="333333"/>
                <w:szCs w:val="28"/>
                <w:lang w:val="uk-UA" w:eastAsia="uk-UA"/>
              </w:rPr>
              <w:t>3) можливість та порядок зміни виборцю місця голосування (виборчої дільниці) без зміни виборчої адреси;</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6" w:name="n429"/>
            <w:bookmarkEnd w:id="16"/>
            <w:r w:rsidRPr="00B45DC5">
              <w:rPr>
                <w:color w:val="333333"/>
                <w:szCs w:val="28"/>
                <w:lang w:val="uk-UA" w:eastAsia="uk-UA"/>
              </w:rPr>
              <w:t>4) адресу місцезнаходження окружної та дільничної виборчих комісій виборчої дільниці, до якої належить виборча адреса виборця;</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7" w:name="n430"/>
            <w:bookmarkEnd w:id="17"/>
            <w:r w:rsidRPr="00B45DC5">
              <w:rPr>
                <w:color w:val="333333"/>
                <w:szCs w:val="28"/>
                <w:lang w:val="uk-UA" w:eastAsia="uk-UA"/>
              </w:rPr>
              <w:t>5) адресу приміщення для голосування, дату та час голосування;</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8" w:name="n431"/>
            <w:bookmarkEnd w:id="18"/>
            <w:r w:rsidRPr="00B45DC5">
              <w:rPr>
                <w:color w:val="333333"/>
                <w:szCs w:val="28"/>
                <w:lang w:val="uk-UA" w:eastAsia="uk-UA"/>
              </w:rPr>
              <w:t>6) підстави та процедури отримання можливості голосувати за місцем перебування;</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19" w:name="n432"/>
            <w:bookmarkEnd w:id="19"/>
            <w:r w:rsidRPr="00B45DC5">
              <w:rPr>
                <w:color w:val="333333"/>
                <w:szCs w:val="28"/>
                <w:lang w:val="uk-UA" w:eastAsia="uk-UA"/>
              </w:rPr>
              <w:t>7) процедуру голосування та спосіб заповнення виборчого бюлетеня;</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20" w:name="n433"/>
            <w:bookmarkEnd w:id="20"/>
            <w:r w:rsidRPr="00B45DC5">
              <w:rPr>
                <w:color w:val="333333"/>
                <w:szCs w:val="28"/>
                <w:lang w:val="uk-UA" w:eastAsia="uk-UA"/>
              </w:rPr>
              <w:lastRenderedPageBreak/>
              <w:t>8) право на оскарження порушень своїх виборчих прав та способи здійснення цього права;</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21" w:name="n434"/>
            <w:bookmarkEnd w:id="21"/>
            <w:r w:rsidRPr="00B45DC5">
              <w:rPr>
                <w:color w:val="333333"/>
                <w:szCs w:val="28"/>
                <w:lang w:val="uk-UA" w:eastAsia="uk-UA"/>
              </w:rPr>
              <w:t>9) відповідальність за порушення законодавства про вибори;</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22" w:name="n435"/>
            <w:bookmarkEnd w:id="22"/>
            <w:r w:rsidRPr="00B45DC5">
              <w:rPr>
                <w:color w:val="333333"/>
                <w:szCs w:val="28"/>
                <w:lang w:val="uk-UA" w:eastAsia="uk-UA"/>
              </w:rPr>
              <w:t>10) інші питання реалізації виборчих прав громадян.</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2. Центральна виборча комісія не пізніш як на другий день виборчого процесу оприлюднює на своєму офіційному веб-сайті інформацію, що стосується загального інформаційного забезпечення відповідних виборів та забезпечує їх актуальність.</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23" w:name="n437"/>
            <w:bookmarkEnd w:id="23"/>
            <w:r w:rsidRPr="00B45DC5">
              <w:rPr>
                <w:color w:val="333333"/>
                <w:szCs w:val="28"/>
                <w:lang w:val="uk-UA" w:eastAsia="uk-UA"/>
              </w:rPr>
              <w:t>3. З метою забезпечення належної поінформованості виборців Центральна виборча комісія, відповідна територіальна виборча комісія забезпечують виготовлення плакатів, що роз’яснюють порядок голосування та відповідальність за порушення законодавства про вибори. Форма, розмір, текст та поліграфічне виконання плакатів, а також порядок їх виготовлення та передачі дільничним виборчим комісіям встановлюються Центральною виборчою комісією.</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24" w:name="n438"/>
            <w:bookmarkEnd w:id="24"/>
            <w:r w:rsidRPr="00B45DC5">
              <w:rPr>
                <w:color w:val="333333"/>
                <w:szCs w:val="28"/>
                <w:lang w:val="uk-UA" w:eastAsia="uk-UA"/>
              </w:rPr>
              <w:t xml:space="preserve">4. Центральна виборча комісія за рахунок коштів державного бюджету може виготовляти та розповсюджувати, у тому числі за допомогою </w:t>
            </w:r>
            <w:r w:rsidRPr="00B45DC5">
              <w:rPr>
                <w:color w:val="333333"/>
                <w:szCs w:val="28"/>
                <w:u w:val="single"/>
                <w:lang w:val="uk-UA" w:eastAsia="uk-UA"/>
              </w:rPr>
              <w:t>електронних (аудіовізуальних) та друкованих засобів масової інформації</w:t>
            </w:r>
            <w:r w:rsidRPr="00B45DC5">
              <w:rPr>
                <w:color w:val="333333"/>
                <w:szCs w:val="28"/>
                <w:lang w:val="uk-UA" w:eastAsia="uk-UA"/>
              </w:rPr>
              <w:t>, інформаційні матеріали, що належать до загального інформаційного забезпечення виборів.</w:t>
            </w:r>
          </w:p>
          <w:p w:rsidR="00B45DC5" w:rsidRPr="00B45DC5" w:rsidRDefault="00B45DC5" w:rsidP="00B45DC5">
            <w:pPr>
              <w:shd w:val="clear" w:color="auto" w:fill="FFFFFF"/>
              <w:spacing w:after="150" w:line="240" w:lineRule="auto"/>
              <w:ind w:firstLine="450"/>
              <w:jc w:val="both"/>
              <w:rPr>
                <w:color w:val="333333"/>
                <w:szCs w:val="28"/>
                <w:lang w:val="uk-UA" w:eastAsia="uk-UA"/>
              </w:rPr>
            </w:pPr>
            <w:bookmarkStart w:id="25" w:name="n439"/>
            <w:bookmarkEnd w:id="25"/>
            <w:r w:rsidRPr="00B45DC5">
              <w:rPr>
                <w:color w:val="333333"/>
                <w:szCs w:val="28"/>
                <w:lang w:val="uk-UA" w:eastAsia="uk-UA"/>
              </w:rPr>
              <w:lastRenderedPageBreak/>
              <w:t>5. На розповсюдження інформаційних матеріалів, що належать до загального інформаційного забезпечення виборів, поширюється законодавство про соціальну рекламу.</w:t>
            </w:r>
          </w:p>
          <w:p w:rsidR="00B45DC5" w:rsidRPr="00B45DC5" w:rsidRDefault="00B45DC5" w:rsidP="00B45DC5">
            <w:pPr>
              <w:spacing w:after="0" w:line="240" w:lineRule="auto"/>
              <w:ind w:firstLine="454"/>
              <w:jc w:val="both"/>
              <w:rPr>
                <w:b/>
                <w:szCs w:val="28"/>
                <w:lang w:val="uk-UA" w:eastAsia="ru-RU"/>
              </w:rPr>
            </w:pPr>
          </w:p>
        </w:tc>
        <w:tc>
          <w:tcPr>
            <w:tcW w:w="7572" w:type="dxa"/>
          </w:tcPr>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b/>
                <w:bCs/>
                <w:color w:val="333333"/>
                <w:szCs w:val="28"/>
                <w:lang w:val="uk-UA" w:eastAsia="uk-UA"/>
              </w:rPr>
              <w:lastRenderedPageBreak/>
              <w:t>Стаття 48. </w:t>
            </w:r>
            <w:r w:rsidRPr="00B45DC5">
              <w:rPr>
                <w:color w:val="333333"/>
                <w:szCs w:val="28"/>
                <w:lang w:val="uk-UA" w:eastAsia="uk-UA"/>
              </w:rPr>
              <w:t>Загальне інформаційне забезпечення виборів</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1. Загальне інформаційне забезпечення виборів включає інформування виборців про:</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1) виборчі права громадян та способи їх здійснення і захисту;</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2) можливість та процедури перевірки включення себе та інших виборців до Державного реєстру виборців та списків виборців на виборчих дільницях;</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3) можливість та порядок зміни виборцю місця голосування (виборчої дільниці) без зміни виборчої адреси;</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4) адресу місцезнаходження окружної та дільничної виборчих комісій виборчої дільниці, до якої належить виборча адреса виборця;</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5) адресу приміщення для голосування, дату та час голосування;</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6) підстави та процедури отримання можливості голосувати за місцем перебування;</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7) процедуру голосування та спосіб заповнення виборчого бюлетеня;</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lastRenderedPageBreak/>
              <w:t>8) право на оскарження порушень своїх виборчих прав та способи здійснення цього права;</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9) відповідальність за порушення законодавства про вибори;</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10) інші питання реалізації виборчих прав громадян.</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2. Центральна виборча комісія не пізніш як на другий день виборчого процесу оприлюднює на своєму офіційному веб-сайті інформацію, що стосується загального інформаційного забезпечення відповідних виборів та забезпечує їх актуальність.</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3. З метою забезпечення належної поінформованості виборців Центральна виборча комісія, відповідна територіальна виборча комісія забезпечують виготовлення плакатів, що роз’яснюють порядок голосування та відповідальність за порушення законодавства про вибори. Форма, розмір, текст та поліграфічне виконання плакатів, а також порядок їх виготовлення та передачі дільничним виборчим комісіям встановлюються Центральною виборчою комісією.</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t xml:space="preserve">4. Центральна виборча комісія за рахунок коштів державного бюджету може виготовляти та розповсюджувати, у тому числі за допомогою </w:t>
            </w:r>
            <w:r>
              <w:rPr>
                <w:b/>
                <w:color w:val="333333"/>
                <w:szCs w:val="28"/>
                <w:lang w:val="uk-UA" w:eastAsia="uk-UA"/>
              </w:rPr>
              <w:t>аудіовізуальних та друкованих медіа</w:t>
            </w:r>
            <w:r w:rsidRPr="00B45DC5">
              <w:rPr>
                <w:color w:val="333333"/>
                <w:szCs w:val="28"/>
                <w:lang w:val="uk-UA" w:eastAsia="uk-UA"/>
              </w:rPr>
              <w:t>, інформаційні матеріали, що належать до загального інформаційного забезпечення виборів.</w:t>
            </w:r>
          </w:p>
          <w:p w:rsidR="00B45DC5" w:rsidRPr="00B45DC5" w:rsidRDefault="00B45DC5" w:rsidP="00B45DC5">
            <w:pPr>
              <w:shd w:val="clear" w:color="auto" w:fill="FFFFFF"/>
              <w:spacing w:after="150" w:line="240" w:lineRule="auto"/>
              <w:ind w:firstLine="450"/>
              <w:jc w:val="both"/>
              <w:rPr>
                <w:color w:val="333333"/>
                <w:szCs w:val="28"/>
                <w:lang w:val="uk-UA" w:eastAsia="uk-UA"/>
              </w:rPr>
            </w:pPr>
            <w:r w:rsidRPr="00B45DC5">
              <w:rPr>
                <w:color w:val="333333"/>
                <w:szCs w:val="28"/>
                <w:lang w:val="uk-UA" w:eastAsia="uk-UA"/>
              </w:rPr>
              <w:lastRenderedPageBreak/>
              <w:t>5. На розповсюдження інформаційних матеріалів, що належать до загального інформаційного забезпечення виборів, поширюється законодавство про соціальну рекламу.</w:t>
            </w:r>
          </w:p>
          <w:p w:rsidR="00B45DC5" w:rsidRPr="00B45DC5" w:rsidRDefault="00B45DC5" w:rsidP="00B45DC5">
            <w:pPr>
              <w:spacing w:after="0" w:line="240" w:lineRule="auto"/>
              <w:ind w:firstLine="454"/>
              <w:jc w:val="both"/>
              <w:rPr>
                <w:b/>
                <w:szCs w:val="28"/>
                <w:lang w:val="uk-UA" w:eastAsia="ru-RU"/>
              </w:rPr>
            </w:pPr>
          </w:p>
        </w:tc>
      </w:tr>
      <w:tr w:rsidR="0095779E" w:rsidRPr="00AA3674" w:rsidTr="00146BEE">
        <w:tc>
          <w:tcPr>
            <w:tcW w:w="7564" w:type="dxa"/>
          </w:tcPr>
          <w:p w:rsidR="0095779E" w:rsidRPr="0095779E" w:rsidRDefault="0095779E" w:rsidP="0095779E">
            <w:pPr>
              <w:shd w:val="clear" w:color="auto" w:fill="FFFFFF"/>
              <w:spacing w:after="150" w:line="240" w:lineRule="auto"/>
              <w:ind w:firstLine="450"/>
              <w:jc w:val="both"/>
              <w:rPr>
                <w:color w:val="333333"/>
                <w:szCs w:val="28"/>
                <w:lang w:val="uk-UA" w:eastAsia="uk-UA"/>
              </w:rPr>
            </w:pPr>
            <w:r w:rsidRPr="0095779E">
              <w:rPr>
                <w:b/>
                <w:bCs/>
                <w:color w:val="333333"/>
                <w:szCs w:val="28"/>
                <w:lang w:val="uk-UA" w:eastAsia="uk-UA"/>
              </w:rPr>
              <w:lastRenderedPageBreak/>
              <w:t>Стаття 49. </w:t>
            </w:r>
            <w:r w:rsidRPr="0095779E">
              <w:rPr>
                <w:color w:val="333333"/>
                <w:szCs w:val="28"/>
                <w:lang w:val="uk-UA" w:eastAsia="uk-UA"/>
              </w:rPr>
              <w:t xml:space="preserve">Засади участі </w:t>
            </w:r>
            <w:r w:rsidRPr="0095779E">
              <w:rPr>
                <w:color w:val="333333"/>
                <w:szCs w:val="28"/>
                <w:u w:val="single"/>
                <w:lang w:val="uk-UA" w:eastAsia="uk-UA"/>
              </w:rPr>
              <w:t>засобів масової інформації</w:t>
            </w:r>
            <w:r w:rsidRPr="0095779E">
              <w:rPr>
                <w:color w:val="333333"/>
                <w:szCs w:val="28"/>
                <w:lang w:val="uk-UA" w:eastAsia="uk-UA"/>
              </w:rPr>
              <w:t xml:space="preserve"> </w:t>
            </w:r>
            <w:r w:rsidRPr="0095779E">
              <w:rPr>
                <w:strike/>
                <w:color w:val="333333"/>
                <w:szCs w:val="28"/>
                <w:lang w:val="uk-UA" w:eastAsia="uk-UA"/>
              </w:rPr>
              <w:t>та інформаційних агентств</w:t>
            </w:r>
            <w:r w:rsidRPr="0095779E">
              <w:rPr>
                <w:color w:val="333333"/>
                <w:szCs w:val="28"/>
                <w:lang w:val="uk-UA" w:eastAsia="uk-UA"/>
              </w:rPr>
              <w:t xml:space="preserve"> в інформаційному забезпеченні виборів</w:t>
            </w:r>
          </w:p>
          <w:p w:rsidR="0095779E" w:rsidRPr="0095779E" w:rsidRDefault="0095779E" w:rsidP="0095779E">
            <w:pPr>
              <w:shd w:val="clear" w:color="auto" w:fill="FFFFFF"/>
              <w:spacing w:after="150" w:line="240" w:lineRule="auto"/>
              <w:ind w:firstLine="450"/>
              <w:jc w:val="both"/>
              <w:rPr>
                <w:color w:val="333333"/>
                <w:szCs w:val="28"/>
                <w:lang w:val="uk-UA" w:eastAsia="uk-UA"/>
              </w:rPr>
            </w:pPr>
            <w:bookmarkStart w:id="26" w:name="n441"/>
            <w:bookmarkEnd w:id="26"/>
            <w:r w:rsidRPr="0095779E">
              <w:rPr>
                <w:color w:val="333333"/>
                <w:szCs w:val="28"/>
                <w:lang w:val="uk-UA" w:eastAsia="uk-UA"/>
              </w:rPr>
              <w:t>1. Під час виборчого процесу засоби масової інформації розміщують інформаційні матеріали на замовлення виборчих комісій на підставі договорів, укладених із зазначеними комісіями.</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27" w:name="n442"/>
            <w:bookmarkEnd w:id="27"/>
            <w:r w:rsidRPr="0095779E">
              <w:rPr>
                <w:color w:val="333333"/>
                <w:szCs w:val="28"/>
                <w:lang w:val="uk-UA" w:eastAsia="uk-UA"/>
              </w:rPr>
              <w:t xml:space="preserve">2. </w:t>
            </w:r>
            <w:r w:rsidRPr="0095779E">
              <w:rPr>
                <w:color w:val="333333"/>
                <w:szCs w:val="28"/>
                <w:u w:val="single"/>
                <w:lang w:val="uk-UA" w:eastAsia="uk-UA"/>
              </w:rPr>
              <w:t>Інформаційні агентства та засоби масової інформації поширюють повідомлення про перебіг виборчого процесу, події, пов’язані з виборами, базуючись на засадах достовірності, повноти і точності, об’єктивності інформації та її неупередженого подання.</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28" w:name="n443"/>
            <w:bookmarkEnd w:id="28"/>
            <w:r w:rsidRPr="0095779E">
              <w:rPr>
                <w:color w:val="333333"/>
                <w:szCs w:val="28"/>
                <w:u w:val="single"/>
                <w:lang w:val="uk-UA" w:eastAsia="uk-UA"/>
              </w:rPr>
              <w:t>Інформаційні агентства, засоби масової інформації, що поширюють повідомлення про перебіг виборчого процесу, події, пов’язані 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Інформаційні агентства, засоби масової інформації зобов’язані поширювати інформацію про вибори відповідно до 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пов’язані з виборами, з двох і більше джерел, віддаючи перевагу першоджерелам.</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29" w:name="n444"/>
            <w:bookmarkEnd w:id="29"/>
            <w:r w:rsidRPr="0095779E">
              <w:rPr>
                <w:color w:val="333333"/>
                <w:szCs w:val="28"/>
                <w:u w:val="single"/>
                <w:lang w:val="uk-UA" w:eastAsia="uk-UA"/>
              </w:rPr>
              <w:lastRenderedPageBreak/>
              <w:t>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0" w:name="n445"/>
            <w:bookmarkEnd w:id="30"/>
            <w:r w:rsidRPr="0095779E">
              <w:rPr>
                <w:color w:val="333333"/>
                <w:szCs w:val="28"/>
                <w:u w:val="single"/>
                <w:lang w:val="uk-UA" w:eastAsia="uk-UA"/>
              </w:rPr>
              <w:t>Засоби масової інформації мають збалансовано висвітлювати коментарі кандидатів, партій (організацій партій) - суб’єктів виборчого процесу щодо подій, пов’язаних із виборами.</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1" w:name="n446"/>
            <w:bookmarkEnd w:id="31"/>
            <w:r w:rsidRPr="0095779E">
              <w:rPr>
                <w:color w:val="333333"/>
                <w:szCs w:val="28"/>
                <w:lang w:val="uk-UA" w:eastAsia="uk-UA"/>
              </w:rPr>
              <w:t xml:space="preserve">3. </w:t>
            </w:r>
            <w:r w:rsidRPr="0095779E">
              <w:rPr>
                <w:color w:val="333333"/>
                <w:szCs w:val="28"/>
                <w:u w:val="single"/>
                <w:lang w:val="uk-UA" w:eastAsia="uk-UA"/>
              </w:rPr>
              <w:t>Телерадіоорганізації мають право створювати та поширювати у прямому ефірі передачі за участю кандидатів, представників партій (організацій партій) - суб’єктів виборчого процесу, їх уповноважених, довірених осіб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2" w:name="n447"/>
            <w:bookmarkEnd w:id="32"/>
            <w:r w:rsidRPr="0095779E">
              <w:rPr>
                <w:color w:val="333333"/>
                <w:szCs w:val="28"/>
                <w:u w:val="single"/>
                <w:lang w:val="uk-UA" w:eastAsia="uk-UA"/>
              </w:rPr>
              <w:t>Телерадіоорганізація, яка має намір поширювати зазначені передачі, оприлюднює відповідну пропозицію, в якій зазначаються формат передачі, строк, протягом якого необхідно надати згоду на участь у передачі, та вартість участі у такій передачі.</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3" w:name="n448"/>
            <w:bookmarkEnd w:id="33"/>
            <w:r w:rsidRPr="0095779E">
              <w:rPr>
                <w:color w:val="333333"/>
                <w:szCs w:val="28"/>
                <w:u w:val="single"/>
                <w:lang w:val="uk-UA" w:eastAsia="uk-UA"/>
              </w:rPr>
              <w:t xml:space="preserve">Формат передачі (циклу передач) включає: порядок визначення учасників передачі за участю представників двох або більше кандидатів чи партій - за згодою учасників, за жеребкуванням тощо; тривалість передачі та обсяг ефірного часу, що надається для виступів кожному з учасників; наявність інших присутніх у студії під час передачі </w:t>
            </w:r>
            <w:r w:rsidRPr="0095779E">
              <w:rPr>
                <w:color w:val="333333"/>
                <w:szCs w:val="28"/>
                <w:u w:val="single"/>
                <w:lang w:val="uk-UA" w:eastAsia="uk-UA"/>
              </w:rPr>
              <w:lastRenderedPageBreak/>
              <w:t>(експерти, журналісти, аудиторія в студії тощо), їх роль та порядок їх обрання чи визначення; регламент та правила поведінки учасників передачі; тема обговорення або порядок її визначення; умови поширення під час передачі іншої інформації (результатів опитування думки громадян, інтерактивного голосування, статистичних відомостей, освітньої та довідкової інформації, концертних виступів тощо); інші умови створення передачі.</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4" w:name="n449"/>
            <w:bookmarkEnd w:id="34"/>
            <w:r w:rsidRPr="0095779E">
              <w:rPr>
                <w:color w:val="333333"/>
                <w:szCs w:val="28"/>
                <w:u w:val="single"/>
                <w:lang w:val="uk-UA" w:eastAsia="uk-UA"/>
              </w:rPr>
              <w:t>Вартість участі у передачі є однаковою для всіх суб’єктів виборчого процесу і визначається відповідно до обсягу ефірного часу, що надається кожному з учасників передачі.</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5" w:name="n450"/>
            <w:bookmarkEnd w:id="35"/>
            <w:r w:rsidRPr="0095779E">
              <w:rPr>
                <w:color w:val="333333"/>
                <w:szCs w:val="28"/>
                <w:u w:val="single"/>
                <w:lang w:val="uk-UA" w:eastAsia="uk-UA"/>
              </w:rPr>
              <w:t>Обсяг ефірного часу, що надається учасникам передачі для участі в дискусії або для відповіді на запитання, повинен визначатися за однаковими правилами.</w:t>
            </w:r>
          </w:p>
          <w:p w:rsidR="009458BE" w:rsidRPr="00EA1BFB" w:rsidRDefault="009458BE" w:rsidP="0095779E">
            <w:pPr>
              <w:shd w:val="clear" w:color="auto" w:fill="FFFFFF"/>
              <w:spacing w:after="150" w:line="240" w:lineRule="auto"/>
              <w:ind w:firstLine="450"/>
              <w:jc w:val="both"/>
              <w:rPr>
                <w:color w:val="333333"/>
                <w:szCs w:val="28"/>
                <w:u w:val="single"/>
                <w:lang w:val="uk-UA" w:eastAsia="uk-UA"/>
              </w:rPr>
            </w:pPr>
            <w:bookmarkStart w:id="36" w:name="n451"/>
            <w:bookmarkEnd w:id="36"/>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458BE" w:rsidRDefault="009458BE" w:rsidP="0095779E">
            <w:pPr>
              <w:shd w:val="clear" w:color="auto" w:fill="FFFFFF"/>
              <w:spacing w:after="150" w:line="240" w:lineRule="auto"/>
              <w:ind w:firstLine="450"/>
              <w:jc w:val="both"/>
              <w:rPr>
                <w:color w:val="333333"/>
                <w:szCs w:val="28"/>
                <w:lang w:val="uk-UA" w:eastAsia="uk-UA"/>
              </w:rPr>
            </w:pP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r w:rsidRPr="0095779E">
              <w:rPr>
                <w:color w:val="333333"/>
                <w:szCs w:val="28"/>
                <w:lang w:val="uk-UA" w:eastAsia="uk-UA"/>
              </w:rPr>
              <w:t xml:space="preserve">4. </w:t>
            </w:r>
            <w:r w:rsidRPr="0095779E">
              <w:rPr>
                <w:color w:val="333333"/>
                <w:szCs w:val="28"/>
                <w:u w:val="single"/>
                <w:lang w:val="uk-UA" w:eastAsia="uk-UA"/>
              </w:rPr>
              <w:t>Нагляд за дотриманням вимог цього Кодексу в частині участі засобів масової інформації та інформаційних агентств в інформаційному забезпеченні виборів, а також при проведенні передвиборної агітації, здійснює Національна рада України з питань телебачення і радіомовлення.</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7" w:name="n452"/>
            <w:bookmarkEnd w:id="37"/>
            <w:r w:rsidRPr="0095779E">
              <w:rPr>
                <w:color w:val="333333"/>
                <w:szCs w:val="28"/>
                <w:u w:val="single"/>
                <w:lang w:val="uk-UA" w:eastAsia="uk-UA"/>
              </w:rPr>
              <w:t>При здійсненні такого нагляду можуть використовуватися матеріали моніторингу, надані громадськими організаціями, зареєстрованими у встановленому законом порядку, до статутної діяльності яких належать питання виборчого процесу та спостереження за ним.</w:t>
            </w:r>
          </w:p>
          <w:p w:rsidR="0095779E" w:rsidRPr="0095779E" w:rsidRDefault="0095779E" w:rsidP="0095779E">
            <w:pPr>
              <w:shd w:val="clear" w:color="auto" w:fill="FFFFFF"/>
              <w:spacing w:after="150" w:line="240" w:lineRule="auto"/>
              <w:ind w:firstLine="450"/>
              <w:jc w:val="both"/>
              <w:rPr>
                <w:color w:val="333333"/>
                <w:szCs w:val="28"/>
                <w:u w:val="single"/>
                <w:lang w:val="uk-UA" w:eastAsia="uk-UA"/>
              </w:rPr>
            </w:pPr>
            <w:bookmarkStart w:id="38" w:name="n453"/>
            <w:bookmarkEnd w:id="38"/>
            <w:r w:rsidRPr="0095779E">
              <w:rPr>
                <w:color w:val="333333"/>
                <w:szCs w:val="28"/>
                <w:u w:val="single"/>
                <w:lang w:val="uk-UA" w:eastAsia="uk-UA"/>
              </w:rPr>
              <w:t>У разі виявлення порушень за результатами здійснення такого нагляду Національна рада України з питань телебачення і радіомовлення вживає заходів, передбачених законодавством.</w:t>
            </w:r>
          </w:p>
          <w:p w:rsidR="0095779E" w:rsidRPr="0095779E" w:rsidRDefault="0095779E" w:rsidP="0095779E">
            <w:pPr>
              <w:spacing w:after="0" w:line="240" w:lineRule="auto"/>
              <w:ind w:firstLine="454"/>
              <w:jc w:val="both"/>
              <w:rPr>
                <w:b/>
                <w:szCs w:val="28"/>
                <w:lang w:val="uk-UA" w:eastAsia="ru-RU"/>
              </w:rPr>
            </w:pPr>
          </w:p>
        </w:tc>
        <w:tc>
          <w:tcPr>
            <w:tcW w:w="7572" w:type="dxa"/>
          </w:tcPr>
          <w:p w:rsidR="0095779E" w:rsidRPr="009458BE" w:rsidRDefault="0095779E" w:rsidP="0095779E">
            <w:pPr>
              <w:shd w:val="clear" w:color="auto" w:fill="FFFFFF"/>
              <w:spacing w:after="150" w:line="240" w:lineRule="auto"/>
              <w:ind w:firstLine="450"/>
              <w:jc w:val="both"/>
              <w:rPr>
                <w:color w:val="333333"/>
                <w:szCs w:val="28"/>
                <w:lang w:val="uk-UA" w:eastAsia="uk-UA"/>
              </w:rPr>
            </w:pPr>
            <w:r w:rsidRPr="009458BE">
              <w:rPr>
                <w:b/>
                <w:bCs/>
                <w:color w:val="333333"/>
                <w:szCs w:val="28"/>
                <w:lang w:val="uk-UA" w:eastAsia="uk-UA"/>
              </w:rPr>
              <w:lastRenderedPageBreak/>
              <w:t>Стаття 49. </w:t>
            </w:r>
            <w:r w:rsidRPr="009458BE">
              <w:rPr>
                <w:szCs w:val="28"/>
              </w:rPr>
              <w:t>Засади участі</w:t>
            </w:r>
            <w:r w:rsidRPr="009458BE">
              <w:rPr>
                <w:b/>
                <w:szCs w:val="28"/>
              </w:rPr>
              <w:t xml:space="preserve"> медіа </w:t>
            </w:r>
            <w:r w:rsidRPr="009458BE">
              <w:rPr>
                <w:szCs w:val="28"/>
              </w:rPr>
              <w:t>в інформаційному забезпеченні виборів</w:t>
            </w:r>
            <w:r w:rsidRPr="009458BE">
              <w:rPr>
                <w:color w:val="333333"/>
                <w:szCs w:val="28"/>
                <w:lang w:val="uk-UA" w:eastAsia="uk-UA"/>
              </w:rPr>
              <w:t xml:space="preserve"> </w:t>
            </w:r>
          </w:p>
          <w:p w:rsidR="0095779E" w:rsidRPr="0095779E" w:rsidRDefault="0095779E" w:rsidP="0095779E">
            <w:pPr>
              <w:shd w:val="clear" w:color="auto" w:fill="FFFFFF"/>
              <w:spacing w:after="150" w:line="240" w:lineRule="auto"/>
              <w:ind w:firstLine="450"/>
              <w:jc w:val="both"/>
              <w:rPr>
                <w:color w:val="333333"/>
                <w:szCs w:val="28"/>
                <w:lang w:val="uk-UA" w:eastAsia="uk-UA"/>
              </w:rPr>
            </w:pPr>
            <w:r w:rsidRPr="0095779E">
              <w:rPr>
                <w:color w:val="333333"/>
                <w:szCs w:val="28"/>
                <w:lang w:val="uk-UA" w:eastAsia="uk-UA"/>
              </w:rPr>
              <w:t>1. Під час виборчого процесу засоби масової інформації розміщують інформаційні матеріали на замовлення виборчих комісій на підставі договорів, укладених із зазначеними комісіями.</w:t>
            </w:r>
          </w:p>
          <w:p w:rsidR="0095779E" w:rsidRPr="0095779E" w:rsidRDefault="0095779E" w:rsidP="0095779E">
            <w:pPr>
              <w:shd w:val="clear" w:color="auto" w:fill="FFFFFF"/>
              <w:spacing w:after="150" w:line="240" w:lineRule="auto"/>
              <w:ind w:firstLine="450"/>
              <w:jc w:val="both"/>
              <w:rPr>
                <w:b/>
                <w:color w:val="333333"/>
                <w:szCs w:val="28"/>
                <w:lang w:val="uk-UA" w:eastAsia="uk-UA"/>
              </w:rPr>
            </w:pPr>
            <w:r w:rsidRPr="0095779E">
              <w:rPr>
                <w:b/>
                <w:color w:val="333333"/>
                <w:szCs w:val="28"/>
                <w:lang w:val="uk-UA" w:eastAsia="uk-UA"/>
              </w:rPr>
              <w:t xml:space="preserve">2. </w:t>
            </w:r>
            <w:r w:rsidRPr="009458BE">
              <w:rPr>
                <w:b/>
                <w:color w:val="333333"/>
                <w:szCs w:val="28"/>
                <w:lang w:val="uk-UA" w:eastAsia="uk-UA"/>
              </w:rPr>
              <w:t>Медіа</w:t>
            </w:r>
            <w:r w:rsidRPr="0095779E">
              <w:rPr>
                <w:b/>
                <w:color w:val="333333"/>
                <w:szCs w:val="28"/>
                <w:lang w:val="uk-UA" w:eastAsia="uk-UA"/>
              </w:rPr>
              <w:t xml:space="preserve"> поширюють повідомлення про перебіг виборчого процесу, події, пов’язані з виборами, базуючись на засадах достовірності, повноти</w:t>
            </w:r>
            <w:r w:rsidRPr="009458BE">
              <w:rPr>
                <w:b/>
                <w:color w:val="333333"/>
                <w:szCs w:val="28"/>
                <w:lang w:val="uk-UA" w:eastAsia="uk-UA"/>
              </w:rPr>
              <w:t>,</w:t>
            </w:r>
            <w:r w:rsidRPr="0095779E">
              <w:rPr>
                <w:b/>
                <w:color w:val="333333"/>
                <w:szCs w:val="28"/>
                <w:lang w:val="uk-UA" w:eastAsia="uk-UA"/>
              </w:rPr>
              <w:t xml:space="preserve"> </w:t>
            </w:r>
            <w:r w:rsidRPr="009458BE">
              <w:rPr>
                <w:b/>
                <w:color w:val="333333"/>
                <w:szCs w:val="28"/>
                <w:lang w:val="uk-UA" w:eastAsia="uk-UA"/>
              </w:rPr>
              <w:t xml:space="preserve">збалансованості та </w:t>
            </w:r>
            <w:r w:rsidRPr="0095779E">
              <w:rPr>
                <w:b/>
                <w:color w:val="333333"/>
                <w:szCs w:val="28"/>
                <w:lang w:val="uk-UA" w:eastAsia="uk-UA"/>
              </w:rPr>
              <w:t>неупередженого подання.</w:t>
            </w:r>
          </w:p>
          <w:p w:rsidR="0095779E" w:rsidRPr="009458BE" w:rsidRDefault="0095779E" w:rsidP="0095779E">
            <w:pPr>
              <w:shd w:val="clear" w:color="auto" w:fill="FFFFFF"/>
              <w:spacing w:after="150" w:line="240" w:lineRule="auto"/>
              <w:ind w:firstLine="450"/>
              <w:jc w:val="both"/>
              <w:rPr>
                <w:b/>
                <w:color w:val="333333"/>
                <w:szCs w:val="28"/>
                <w:lang w:val="uk-UA" w:eastAsia="uk-UA"/>
              </w:rPr>
            </w:pPr>
          </w:p>
          <w:p w:rsidR="009458BE" w:rsidRPr="009458BE" w:rsidRDefault="009458BE" w:rsidP="009458BE">
            <w:pPr>
              <w:pStyle w:val="a9"/>
              <w:widowControl w:val="0"/>
              <w:spacing w:after="0" w:line="240" w:lineRule="auto"/>
              <w:ind w:left="0" w:firstLine="709"/>
              <w:contextualSpacing w:val="0"/>
              <w:jc w:val="both"/>
              <w:rPr>
                <w:rFonts w:cs="Times New Roman"/>
                <w:b/>
                <w:sz w:val="28"/>
                <w:szCs w:val="28"/>
              </w:rPr>
            </w:pPr>
            <w:r w:rsidRPr="009458BE">
              <w:rPr>
                <w:rFonts w:cs="Times New Roman"/>
                <w:b/>
                <w:sz w:val="28"/>
                <w:szCs w:val="28"/>
              </w:rPr>
              <w:t xml:space="preserve">Медіа поширюють повідомлення про перебіг виборчого процесу, події, пов'язані із виборами відповідно до засад визначених абзацом першим цієї частини статті, якщо: </w:t>
            </w:r>
          </w:p>
          <w:p w:rsidR="009458BE" w:rsidRPr="009458BE" w:rsidRDefault="009458BE" w:rsidP="009458BE">
            <w:pPr>
              <w:pStyle w:val="a9"/>
              <w:widowControl w:val="0"/>
              <w:spacing w:after="0" w:line="240" w:lineRule="auto"/>
              <w:ind w:left="0" w:firstLine="709"/>
              <w:contextualSpacing w:val="0"/>
              <w:jc w:val="both"/>
              <w:rPr>
                <w:rFonts w:cs="Times New Roman"/>
                <w:b/>
                <w:sz w:val="28"/>
                <w:szCs w:val="28"/>
              </w:rPr>
            </w:pPr>
            <w:r w:rsidRPr="009458BE">
              <w:rPr>
                <w:rFonts w:cs="Times New Roman"/>
                <w:b/>
                <w:sz w:val="28"/>
                <w:szCs w:val="28"/>
              </w:rPr>
              <w:t>- інформація про вибори висвітлюється без перекручування, відповідно до фактів;</w:t>
            </w:r>
          </w:p>
          <w:p w:rsidR="009458BE" w:rsidRPr="009458BE" w:rsidRDefault="009458BE" w:rsidP="009458BE">
            <w:pPr>
              <w:pStyle w:val="a9"/>
              <w:widowControl w:val="0"/>
              <w:spacing w:after="0" w:line="240" w:lineRule="auto"/>
              <w:ind w:left="0" w:firstLine="709"/>
              <w:contextualSpacing w:val="0"/>
              <w:jc w:val="both"/>
              <w:rPr>
                <w:rFonts w:cs="Times New Roman"/>
                <w:b/>
                <w:sz w:val="28"/>
                <w:szCs w:val="28"/>
              </w:rPr>
            </w:pPr>
            <w:r w:rsidRPr="009458BE">
              <w:rPr>
                <w:rFonts w:cs="Times New Roman"/>
                <w:b/>
                <w:sz w:val="28"/>
                <w:szCs w:val="28"/>
              </w:rPr>
              <w:t>- інформація про суб’єктів відповідного виборчого процесу поширюється без надання необґрунтованих переваг;</w:t>
            </w:r>
          </w:p>
          <w:p w:rsidR="009458BE" w:rsidRPr="009458BE" w:rsidRDefault="009458BE" w:rsidP="009458BE">
            <w:pPr>
              <w:pStyle w:val="a9"/>
              <w:widowControl w:val="0"/>
              <w:spacing w:after="0" w:line="240" w:lineRule="auto"/>
              <w:ind w:left="0" w:firstLine="709"/>
              <w:contextualSpacing w:val="0"/>
              <w:jc w:val="both"/>
              <w:rPr>
                <w:rFonts w:cs="Times New Roman"/>
                <w:b/>
                <w:sz w:val="28"/>
                <w:szCs w:val="28"/>
              </w:rPr>
            </w:pPr>
            <w:r w:rsidRPr="009458BE">
              <w:rPr>
                <w:rFonts w:cs="Times New Roman"/>
                <w:b/>
                <w:sz w:val="28"/>
                <w:szCs w:val="28"/>
              </w:rPr>
              <w:t xml:space="preserve">- збалансовано поширюється інформація про кандидатів та партій – суб’єктів відповідного виборчого процесу та висвітлюються коментарі кандидатів та партій – суб’єктів відповідного виборчого процесу; </w:t>
            </w:r>
          </w:p>
          <w:p w:rsidR="009458BE" w:rsidRPr="009458BE" w:rsidRDefault="009458BE" w:rsidP="009458BE">
            <w:pPr>
              <w:pStyle w:val="a9"/>
              <w:widowControl w:val="0"/>
              <w:spacing w:after="0" w:line="240" w:lineRule="auto"/>
              <w:ind w:left="0" w:firstLine="709"/>
              <w:contextualSpacing w:val="0"/>
              <w:jc w:val="both"/>
              <w:rPr>
                <w:rFonts w:cs="Times New Roman"/>
                <w:b/>
                <w:sz w:val="28"/>
                <w:szCs w:val="28"/>
              </w:rPr>
            </w:pPr>
            <w:r w:rsidRPr="009458BE">
              <w:rPr>
                <w:rFonts w:cs="Times New Roman"/>
                <w:b/>
                <w:sz w:val="28"/>
                <w:szCs w:val="28"/>
              </w:rPr>
              <w:lastRenderedPageBreak/>
              <w:t>- інформація становить суспільний інтерес (є суспільно необхідною інформацією).</w:t>
            </w:r>
          </w:p>
          <w:p w:rsidR="009458BE" w:rsidRPr="009458BE" w:rsidRDefault="009458BE" w:rsidP="009458BE">
            <w:pPr>
              <w:pStyle w:val="a9"/>
              <w:widowControl w:val="0"/>
              <w:spacing w:after="0" w:line="240" w:lineRule="auto"/>
              <w:ind w:left="0" w:firstLine="709"/>
              <w:contextualSpacing w:val="0"/>
              <w:jc w:val="both"/>
              <w:rPr>
                <w:rFonts w:cs="Times New Roman"/>
                <w:b/>
                <w:sz w:val="28"/>
                <w:szCs w:val="28"/>
              </w:rPr>
            </w:pPr>
            <w:r w:rsidRPr="009458BE">
              <w:rPr>
                <w:rFonts w:cs="Times New Roman"/>
                <w:b/>
                <w:sz w:val="28"/>
                <w:szCs w:val="28"/>
              </w:rPr>
              <w:t>Суб’єкти у сфері лінійних аудіовізуальних медіа самостійно визначають кількість ефірного часу, присвяченого висвітленню фактів та подій, пов’язаних з виборчим процесом.</w:t>
            </w:r>
          </w:p>
          <w:p w:rsidR="009458BE" w:rsidRPr="009458BE" w:rsidRDefault="009458BE" w:rsidP="0095779E">
            <w:pPr>
              <w:shd w:val="clear" w:color="auto" w:fill="FFFFFF"/>
              <w:spacing w:after="150" w:line="240" w:lineRule="auto"/>
              <w:ind w:firstLine="450"/>
              <w:jc w:val="both"/>
              <w:rPr>
                <w:b/>
                <w:color w:val="333333"/>
                <w:szCs w:val="28"/>
                <w:lang w:val="uk-UA" w:eastAsia="uk-UA"/>
              </w:rPr>
            </w:pPr>
          </w:p>
          <w:p w:rsidR="009458BE" w:rsidRPr="009458BE" w:rsidRDefault="009458BE" w:rsidP="0095779E">
            <w:pPr>
              <w:shd w:val="clear" w:color="auto" w:fill="FFFFFF"/>
              <w:spacing w:after="150" w:line="240" w:lineRule="auto"/>
              <w:ind w:firstLine="450"/>
              <w:jc w:val="both"/>
              <w:rPr>
                <w:b/>
                <w:color w:val="333333"/>
                <w:szCs w:val="28"/>
                <w:lang w:val="uk-UA" w:eastAsia="uk-UA"/>
              </w:rPr>
            </w:pPr>
          </w:p>
          <w:p w:rsidR="009458BE" w:rsidRPr="009458BE" w:rsidRDefault="009458BE" w:rsidP="009458BE">
            <w:pPr>
              <w:widowControl w:val="0"/>
              <w:spacing w:after="0" w:line="240" w:lineRule="auto"/>
              <w:ind w:firstLine="709"/>
              <w:jc w:val="both"/>
              <w:rPr>
                <w:b/>
                <w:color w:val="00000A"/>
                <w:szCs w:val="28"/>
                <w:lang w:val="uk-UA"/>
              </w:rPr>
            </w:pP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3. Суб’єкти у сфері лінійних аудіовізуальних медіа мають право створювати та поширювати у прямому ефірі програми за участю кандидатів, представників партій (організацій партій) - суб’єктів виборчого процесу, їх уповноважених, довірених осіб у формі передвиборних дебатів чи дискусій. Такі програми повинні бути організовані у цикл програм однакового формату з метою дотримання принципу рівних умов та рівного доступу.</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Суб’єкт у сфері лінійних аудіовізуальних медіа, який має намір поширювати зазначені програми, оприлюднює відповідну пропозицію, в якій зазначаються формат програми, строк, впродовж якого необхідно надати згоду на участь у програмі, та вартість участі у такій програмі.</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 xml:space="preserve">Формат програми (циклу програм) включає: порядок визначення учасників програми за участю представників двох або більше кандидатів чи партій - за згодою учасників, за жеребкуванням тощо; тривалість програми та обсяг ефірного часу, що надається для виступів кожному з учасників; наявність інших присутніх у студії під час програми (експерти, </w:t>
            </w:r>
            <w:r w:rsidRPr="009458BE">
              <w:rPr>
                <w:b/>
                <w:color w:val="00000A"/>
                <w:szCs w:val="28"/>
                <w:lang w:val="uk-UA"/>
              </w:rPr>
              <w:lastRenderedPageBreak/>
              <w:t>журналісти, аудиторія в студії тощо), їх роль та порядок їх обрання чи визначення; регламент та правила поведінки учасників програми; тема обговорення або порядок її визначення; умови поширення під час програми іншої інформації (результатів опитування думки громадян, інтерактивного голосування, статистичних відомостей, освітньої та довідкової інформації, концертних виступів тощо); інші умови створення програми.</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Вартість участі у програмі є однаковою для всіх суб’єктів виборчого процесу і визначається відповідно до обсягу ефірного часу, що надається кожному з учасників програми.</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Обсяг ефірного часу, що надається учасникам програми для участі в дискусії або для відповіді на запитання, повинен визначатися за однаковими правилами.</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 xml:space="preserve">Суб’єкти у сфері лінійних аудіовізуальних медіа, крім створення та поширення передвиборних дебатів, з дотриманням вимог частини 2 цієї статті мають право створювати та поширювати у прямому ефірі програми в інших форматах за участі осіб, які мають статус суб’єктів виборчого процесу або їх представників у виборчому процесі. В таких програмах забороняється передвиборна агітація, у тому числі використання символіки (гімн, прапор, розпізнавальний знак, девіз) або логотипів партій - суб’єктів відповідного виборчого процесу та передвиборних слоганів, гасел кандидатів, партій (організацій партій) - суб’єктів відповідного виборчого процесу, заклики голосувати за або проти суб’єкта </w:t>
            </w:r>
            <w:r w:rsidRPr="009458BE">
              <w:rPr>
                <w:b/>
                <w:color w:val="00000A"/>
                <w:szCs w:val="28"/>
                <w:lang w:val="uk-UA"/>
              </w:rPr>
              <w:lastRenderedPageBreak/>
              <w:t>виборчого процесу.</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 xml:space="preserve"> 4. Нагляд та контроль за дотриманням вимог цього Кодексу в частині участі медіа в інформаційному забезпеченні виборів, а також при проведенні передвиборної агітації здійснює Національна рада України з питань телебачення і радіомовлення.</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При здійсненні такого нагляду та контролю можуть використовуватися матеріали моніторингу, надані громадськими організаціями, до статутної діяльності яких належать питання виборчого процесу та спостереження за ним.</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У разі виявлення порушень за результатами здійснення такого нагляду та контролю Національна рада України з питань телебачення і радіомовлення вживає заходів, передбачених чинним законодавством.</w:t>
            </w:r>
          </w:p>
          <w:p w:rsidR="009458BE" w:rsidRPr="009458BE" w:rsidRDefault="009458BE" w:rsidP="009458BE">
            <w:pPr>
              <w:widowControl w:val="0"/>
              <w:spacing w:after="0" w:line="240" w:lineRule="auto"/>
              <w:ind w:firstLine="709"/>
              <w:jc w:val="both"/>
              <w:rPr>
                <w:b/>
                <w:color w:val="00000A"/>
                <w:szCs w:val="28"/>
                <w:lang w:val="uk-UA"/>
              </w:rPr>
            </w:pPr>
            <w:r w:rsidRPr="009458BE">
              <w:rPr>
                <w:b/>
                <w:color w:val="00000A"/>
                <w:szCs w:val="28"/>
                <w:lang w:val="uk-UA"/>
              </w:rPr>
              <w:t xml:space="preserve">Національна рада з питань телебачення і радіомовлення може укладати угоди та меморандуми з власниками платформ спільного доступу до інформації (в тому числі – іноземними). Такими угодами та меморандумами, зокрема, може бути передбачено забезпечення вимог та обмежень щодо інформації, що поширюється на платформах спільного доступу до інформації та доступна на території України, механізми співрегулювання, співпраця у сфері протидії поширення дезінформації та забезпечення прозорості фінансування передвиборної агітації на платформах, дотримання інших вимог виборчого законодавства України з боку користувачів. </w:t>
            </w:r>
          </w:p>
          <w:p w:rsidR="0095779E" w:rsidRPr="009458BE" w:rsidRDefault="009458BE" w:rsidP="009458BE">
            <w:pPr>
              <w:spacing w:after="0" w:line="240" w:lineRule="auto"/>
              <w:ind w:firstLine="454"/>
              <w:jc w:val="both"/>
              <w:rPr>
                <w:b/>
                <w:szCs w:val="28"/>
                <w:lang w:val="uk-UA" w:eastAsia="ru-RU"/>
              </w:rPr>
            </w:pPr>
            <w:r w:rsidRPr="009458BE">
              <w:rPr>
                <w:b/>
                <w:color w:val="00000A"/>
                <w:szCs w:val="28"/>
                <w:lang w:val="uk-UA"/>
              </w:rPr>
              <w:t xml:space="preserve">Користувачі мережі Інтернет, платформ спільного доступу до інформації при поширенні будь-яких </w:t>
            </w:r>
            <w:r w:rsidRPr="009458BE">
              <w:rPr>
                <w:b/>
                <w:color w:val="00000A"/>
                <w:szCs w:val="28"/>
                <w:lang w:val="uk-UA"/>
              </w:rPr>
              <w:lastRenderedPageBreak/>
              <w:t>матеріалів про виборчий процес в Україні зобов'язані дотримуватись вимог виборчого законодавства України щодо інформаційного забезпечення та здійснення передвиборної агітації.</w:t>
            </w:r>
          </w:p>
        </w:tc>
      </w:tr>
      <w:tr w:rsidR="0095779E" w:rsidRPr="00E645E6" w:rsidTr="00146BEE">
        <w:tc>
          <w:tcPr>
            <w:tcW w:w="7564" w:type="dxa"/>
          </w:tcPr>
          <w:p w:rsidR="0095779E" w:rsidRDefault="00CF149C" w:rsidP="0095779E">
            <w:pPr>
              <w:spacing w:after="0" w:line="240" w:lineRule="auto"/>
              <w:ind w:firstLine="454"/>
              <w:jc w:val="both"/>
              <w:rPr>
                <w:color w:val="333333"/>
                <w:shd w:val="clear" w:color="auto" w:fill="FFFFFF"/>
              </w:rPr>
            </w:pPr>
            <w:r w:rsidRPr="00CF149C">
              <w:rPr>
                <w:b/>
                <w:bCs/>
                <w:color w:val="333333"/>
                <w:shd w:val="clear" w:color="auto" w:fill="FFFFFF"/>
              </w:rPr>
              <w:lastRenderedPageBreak/>
              <w:t>Стаття 50.</w:t>
            </w:r>
            <w:r w:rsidRPr="00CF149C">
              <w:rPr>
                <w:color w:val="333333"/>
                <w:shd w:val="clear" w:color="auto" w:fill="FFFFFF"/>
              </w:rPr>
              <w:t> Особливості поширення інформації про результати опитування громадської думки, пов’язаного з виборами</w:t>
            </w:r>
          </w:p>
          <w:p w:rsidR="00B44AC8" w:rsidRDefault="00B44AC8" w:rsidP="0095779E">
            <w:pPr>
              <w:spacing w:after="0" w:line="240" w:lineRule="auto"/>
              <w:ind w:firstLine="454"/>
              <w:jc w:val="both"/>
              <w:rPr>
                <w:color w:val="333333"/>
                <w:shd w:val="clear" w:color="auto" w:fill="FFFFFF"/>
                <w:lang w:val="uk-UA"/>
              </w:rPr>
            </w:pPr>
            <w:r>
              <w:rPr>
                <w:color w:val="333333"/>
                <w:shd w:val="clear" w:color="auto" w:fill="FFFFFF"/>
                <w:lang w:val="uk-UA"/>
              </w:rPr>
              <w:t>…..</w:t>
            </w:r>
          </w:p>
          <w:p w:rsidR="00B44AC8" w:rsidRPr="00B44AC8" w:rsidRDefault="00B44AC8" w:rsidP="0095779E">
            <w:pPr>
              <w:spacing w:after="0" w:line="240" w:lineRule="auto"/>
              <w:ind w:firstLine="454"/>
              <w:jc w:val="both"/>
              <w:rPr>
                <w:b/>
                <w:szCs w:val="28"/>
                <w:lang w:val="uk-UA" w:eastAsia="ru-RU"/>
              </w:rPr>
            </w:pPr>
            <w:r>
              <w:rPr>
                <w:color w:val="333333"/>
                <w:shd w:val="clear" w:color="auto" w:fill="FFFFFF"/>
              </w:rPr>
              <w:t xml:space="preserve">6. У разі оприлюднення </w:t>
            </w:r>
            <w:r w:rsidRPr="00EA1BFB">
              <w:rPr>
                <w:color w:val="333333"/>
                <w:u w:val="single"/>
                <w:shd w:val="clear" w:color="auto" w:fill="FFFFFF"/>
              </w:rPr>
              <w:t>телерадіоорганізацією</w:t>
            </w:r>
            <w:r>
              <w:rPr>
                <w:color w:val="333333"/>
                <w:shd w:val="clear" w:color="auto" w:fill="FFFFFF"/>
              </w:rPr>
              <w:t xml:space="preserve"> результатів інтерактивного опитування аудиторії, що проводиться під час </w:t>
            </w:r>
            <w:r w:rsidRPr="00EA1BFB">
              <w:rPr>
                <w:color w:val="333333"/>
                <w:u w:val="single"/>
                <w:shd w:val="clear" w:color="auto" w:fill="FFFFFF"/>
              </w:rPr>
              <w:t>передачі</w:t>
            </w:r>
            <w:r>
              <w:rPr>
                <w:color w:val="333333"/>
                <w:shd w:val="clear" w:color="auto" w:fill="FFFFFF"/>
              </w:rPr>
              <w:t xml:space="preserve">, пов’язаної з виборами, або за участю кандидатів, представників партій (організацій партій) - суб’єктів виборчого процесу, учасникам </w:t>
            </w:r>
            <w:r w:rsidRPr="00EA1BFB">
              <w:rPr>
                <w:color w:val="333333"/>
                <w:u w:val="single"/>
                <w:shd w:val="clear" w:color="auto" w:fill="FFFFFF"/>
              </w:rPr>
              <w:t>передачі</w:t>
            </w:r>
            <w:r>
              <w:rPr>
                <w:color w:val="333333"/>
                <w:shd w:val="clear" w:color="auto" w:fill="FFFFFF"/>
              </w:rPr>
              <w:t xml:space="preserve"> забороняється коментувати результати таких опитувань або іншим чином посилатися на них. </w:t>
            </w:r>
            <w:r w:rsidRPr="00EA1BFB">
              <w:rPr>
                <w:color w:val="333333"/>
                <w:u w:val="single"/>
                <w:shd w:val="clear" w:color="auto" w:fill="FFFFFF"/>
              </w:rPr>
              <w:t>Протягом</w:t>
            </w:r>
            <w:r>
              <w:rPr>
                <w:color w:val="333333"/>
                <w:shd w:val="clear" w:color="auto" w:fill="FFFFFF"/>
              </w:rPr>
              <w:t xml:space="preserve"> всього часу оприлюднення результатів інтерактивного опитування аудиторії повинно супроводжувати текстове повідомлення "Це опитування відображає думку лише цієї аудиторії", яке має демонструватися на екрані </w:t>
            </w:r>
            <w:r w:rsidRPr="00EA1BFB">
              <w:rPr>
                <w:color w:val="333333"/>
                <w:u w:val="single"/>
                <w:shd w:val="clear" w:color="auto" w:fill="FFFFFF"/>
              </w:rPr>
              <w:t>(для телепередач)</w:t>
            </w:r>
            <w:r>
              <w:rPr>
                <w:color w:val="333333"/>
                <w:shd w:val="clear" w:color="auto" w:fill="FFFFFF"/>
              </w:rPr>
              <w:t xml:space="preserve"> у формі, сприйнятній для глядача, чи бути озвученим </w:t>
            </w:r>
            <w:r w:rsidRPr="0026785C">
              <w:rPr>
                <w:color w:val="333333"/>
                <w:u w:val="single"/>
                <w:shd w:val="clear" w:color="auto" w:fill="FFFFFF"/>
              </w:rPr>
              <w:t>(для радіопередач)</w:t>
            </w:r>
            <w:r>
              <w:rPr>
                <w:color w:val="333333"/>
                <w:shd w:val="clear" w:color="auto" w:fill="FFFFFF"/>
              </w:rPr>
              <w:t xml:space="preserve"> чітким текстом </w:t>
            </w:r>
            <w:r w:rsidRPr="0026785C">
              <w:rPr>
                <w:strike/>
                <w:color w:val="333333"/>
                <w:shd w:val="clear" w:color="auto" w:fill="FFFFFF"/>
              </w:rPr>
              <w:t>диктора або</w:t>
            </w:r>
            <w:r>
              <w:rPr>
                <w:color w:val="333333"/>
                <w:shd w:val="clear" w:color="auto" w:fill="FFFFFF"/>
              </w:rPr>
              <w:t xml:space="preserve"> ведучого </w:t>
            </w:r>
            <w:r w:rsidRPr="0026785C">
              <w:rPr>
                <w:color w:val="333333"/>
                <w:u w:val="single"/>
                <w:shd w:val="clear" w:color="auto" w:fill="FFFFFF"/>
              </w:rPr>
              <w:t>передачі</w:t>
            </w:r>
            <w:r>
              <w:rPr>
                <w:color w:val="333333"/>
                <w:shd w:val="clear" w:color="auto" w:fill="FFFFFF"/>
              </w:rPr>
              <w:t xml:space="preserve"> безпосередньо перед і після оприлюднення зазначених результатів.</w:t>
            </w:r>
          </w:p>
        </w:tc>
        <w:tc>
          <w:tcPr>
            <w:tcW w:w="7572" w:type="dxa"/>
          </w:tcPr>
          <w:p w:rsidR="0095779E" w:rsidRDefault="00CF149C" w:rsidP="0095779E">
            <w:pPr>
              <w:spacing w:after="0" w:line="240" w:lineRule="auto"/>
              <w:ind w:firstLine="454"/>
              <w:jc w:val="both"/>
              <w:rPr>
                <w:color w:val="333333"/>
                <w:shd w:val="clear" w:color="auto" w:fill="FFFFFF"/>
              </w:rPr>
            </w:pPr>
            <w:r w:rsidRPr="00CF149C">
              <w:rPr>
                <w:b/>
                <w:bCs/>
                <w:color w:val="333333"/>
                <w:shd w:val="clear" w:color="auto" w:fill="FFFFFF"/>
              </w:rPr>
              <w:t>Стаття 50.</w:t>
            </w:r>
            <w:r w:rsidRPr="00CF149C">
              <w:rPr>
                <w:color w:val="333333"/>
                <w:shd w:val="clear" w:color="auto" w:fill="FFFFFF"/>
              </w:rPr>
              <w:t> Особливості поширення інформації про результати опитування громадської думки, пов’язаного з виборами</w:t>
            </w:r>
          </w:p>
          <w:p w:rsidR="00B44AC8" w:rsidRDefault="00B44AC8" w:rsidP="0095779E">
            <w:pPr>
              <w:spacing w:after="0" w:line="240" w:lineRule="auto"/>
              <w:ind w:firstLine="454"/>
              <w:jc w:val="both"/>
              <w:rPr>
                <w:color w:val="333333"/>
                <w:shd w:val="clear" w:color="auto" w:fill="FFFFFF"/>
                <w:lang w:val="uk-UA"/>
              </w:rPr>
            </w:pPr>
            <w:r>
              <w:rPr>
                <w:color w:val="333333"/>
                <w:shd w:val="clear" w:color="auto" w:fill="FFFFFF"/>
                <w:lang w:val="uk-UA"/>
              </w:rPr>
              <w:t>…..</w:t>
            </w:r>
          </w:p>
          <w:p w:rsidR="00B44AC8" w:rsidRPr="00B44AC8" w:rsidRDefault="00B44AC8" w:rsidP="0095779E">
            <w:pPr>
              <w:spacing w:after="0" w:line="240" w:lineRule="auto"/>
              <w:ind w:firstLine="454"/>
              <w:jc w:val="both"/>
              <w:rPr>
                <w:b/>
                <w:szCs w:val="28"/>
                <w:lang w:val="uk-UA" w:eastAsia="ru-RU"/>
              </w:rPr>
            </w:pPr>
            <w:r w:rsidRPr="00B44AC8">
              <w:rPr>
                <w:b/>
                <w:szCs w:val="28"/>
                <w:lang w:val="uk-UA"/>
              </w:rPr>
              <w:t xml:space="preserve">6. </w:t>
            </w:r>
            <w:r w:rsidRPr="00EA1BFB">
              <w:rPr>
                <w:szCs w:val="28"/>
              </w:rPr>
              <w:t>У разі оприлюднення</w:t>
            </w:r>
            <w:r w:rsidRPr="00B44AC8">
              <w:rPr>
                <w:b/>
                <w:szCs w:val="28"/>
              </w:rPr>
              <w:t xml:space="preserve"> суб’єктом у сфері лінійних аудіовізуальних медіа </w:t>
            </w:r>
            <w:r w:rsidRPr="00EA1BFB">
              <w:rPr>
                <w:szCs w:val="28"/>
              </w:rPr>
              <w:t>результатів інтерактивного опитування аудиторії, що проводиться під час</w:t>
            </w:r>
            <w:r w:rsidRPr="00B44AC8">
              <w:rPr>
                <w:b/>
                <w:szCs w:val="28"/>
              </w:rPr>
              <w:t xml:space="preserve"> програми, </w:t>
            </w:r>
            <w:r w:rsidRPr="00EA1BFB">
              <w:rPr>
                <w:szCs w:val="28"/>
              </w:rPr>
              <w:t>пов’язаної з виборами, або за участю кандидатів, представників партій (організацій партій)</w:t>
            </w:r>
            <w:r w:rsidRPr="00B44AC8">
              <w:rPr>
                <w:b/>
                <w:szCs w:val="28"/>
              </w:rPr>
              <w:t xml:space="preserve"> - </w:t>
            </w:r>
            <w:r w:rsidRPr="00EA1BFB">
              <w:rPr>
                <w:szCs w:val="28"/>
              </w:rPr>
              <w:t>суб’єктів виборчого процесу, учасникам</w:t>
            </w:r>
            <w:r w:rsidRPr="00B44AC8">
              <w:rPr>
                <w:b/>
                <w:szCs w:val="28"/>
              </w:rPr>
              <w:t xml:space="preserve"> програми </w:t>
            </w:r>
            <w:r w:rsidRPr="00EA1BFB">
              <w:rPr>
                <w:szCs w:val="28"/>
              </w:rPr>
              <w:t>забороняється коментувати результати таких опитувань або іншим чином посилатися на них.</w:t>
            </w:r>
            <w:r w:rsidRPr="00B44AC8">
              <w:rPr>
                <w:b/>
                <w:szCs w:val="28"/>
              </w:rPr>
              <w:t xml:space="preserve"> </w:t>
            </w:r>
            <w:r w:rsidRPr="00EA1BFB">
              <w:rPr>
                <w:szCs w:val="28"/>
              </w:rPr>
              <w:t>Впродовж</w:t>
            </w:r>
            <w:r w:rsidRPr="00B44AC8">
              <w:rPr>
                <w:b/>
                <w:szCs w:val="28"/>
              </w:rPr>
              <w:t xml:space="preserve"> </w:t>
            </w:r>
            <w:r w:rsidRPr="00EA1BFB">
              <w:rPr>
                <w:szCs w:val="28"/>
              </w:rPr>
              <w:t xml:space="preserve">всього часу оприлюднення результатів інтерактивного опитування аудиторії повинно супроводжувати текстове повідомлення "Це опитування відображає думку лише цієї аудиторії", яке має демонструватися на екрані </w:t>
            </w:r>
            <w:r w:rsidRPr="00B44AC8">
              <w:rPr>
                <w:b/>
                <w:szCs w:val="28"/>
              </w:rPr>
              <w:t xml:space="preserve">(для телепрограм) </w:t>
            </w:r>
            <w:r w:rsidRPr="0026785C">
              <w:rPr>
                <w:szCs w:val="28"/>
              </w:rPr>
              <w:t>у формі, сприйнятній для глядача, чи бути озвученим</w:t>
            </w:r>
            <w:r w:rsidRPr="00B44AC8">
              <w:rPr>
                <w:b/>
                <w:szCs w:val="28"/>
              </w:rPr>
              <w:t xml:space="preserve"> (для радіопрограм) </w:t>
            </w:r>
            <w:r w:rsidRPr="0026785C">
              <w:rPr>
                <w:szCs w:val="28"/>
              </w:rPr>
              <w:t>чітким текстом</w:t>
            </w:r>
            <w:r w:rsidRPr="00B44AC8">
              <w:rPr>
                <w:b/>
                <w:szCs w:val="28"/>
              </w:rPr>
              <w:t xml:space="preserve"> </w:t>
            </w:r>
            <w:r w:rsidRPr="0026785C">
              <w:rPr>
                <w:szCs w:val="28"/>
              </w:rPr>
              <w:t>ведучого</w:t>
            </w:r>
            <w:r w:rsidRPr="00B44AC8">
              <w:rPr>
                <w:b/>
                <w:szCs w:val="28"/>
              </w:rPr>
              <w:t xml:space="preserve"> програми </w:t>
            </w:r>
            <w:r w:rsidRPr="0026785C">
              <w:rPr>
                <w:szCs w:val="28"/>
              </w:rPr>
              <w:t>безпосередньо перед і після оприлюднення зазначених результатів</w:t>
            </w:r>
          </w:p>
        </w:tc>
      </w:tr>
      <w:tr w:rsidR="0095779E" w:rsidRPr="00AA3674" w:rsidTr="00146BEE">
        <w:tc>
          <w:tcPr>
            <w:tcW w:w="7564" w:type="dxa"/>
          </w:tcPr>
          <w:p w:rsidR="0095779E" w:rsidRDefault="00B44AC8" w:rsidP="0095779E">
            <w:pPr>
              <w:spacing w:after="0" w:line="240" w:lineRule="auto"/>
              <w:ind w:firstLine="454"/>
              <w:jc w:val="both"/>
              <w:rPr>
                <w:color w:val="333333"/>
                <w:szCs w:val="28"/>
                <w:shd w:val="clear" w:color="auto" w:fill="FFFFFF"/>
              </w:rPr>
            </w:pPr>
            <w:r w:rsidRPr="00B44AC8">
              <w:rPr>
                <w:b/>
                <w:bCs/>
                <w:color w:val="333333"/>
                <w:szCs w:val="28"/>
                <w:shd w:val="clear" w:color="auto" w:fill="FFFFFF"/>
              </w:rPr>
              <w:t>Стаття 51.</w:t>
            </w:r>
            <w:r w:rsidRPr="00B44AC8">
              <w:rPr>
                <w:color w:val="333333"/>
                <w:szCs w:val="28"/>
                <w:shd w:val="clear" w:color="auto" w:fill="FFFFFF"/>
              </w:rPr>
              <w:t> Форми і засоби передвиборної агітації</w:t>
            </w:r>
          </w:p>
          <w:p w:rsidR="00B44AC8" w:rsidRPr="00B44AC8" w:rsidRDefault="00B44AC8" w:rsidP="0095779E">
            <w:pPr>
              <w:spacing w:after="0" w:line="240" w:lineRule="auto"/>
              <w:ind w:firstLine="454"/>
              <w:jc w:val="both"/>
              <w:rPr>
                <w:color w:val="333333"/>
                <w:szCs w:val="28"/>
                <w:shd w:val="clear" w:color="auto" w:fill="FFFFFF"/>
              </w:rPr>
            </w:pPr>
          </w:p>
          <w:p w:rsidR="00B44AC8" w:rsidRPr="00B44AC8" w:rsidRDefault="00B44AC8" w:rsidP="00B44AC8">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 xml:space="preserve">1. Передвиборна агітація - це здійснення будь-якої діяльності з метою спонукання виборців голосувати за або не голосувати за певного кандидата, партію (організацію партії) - суб’єктів виборчого процесу. Передвиборна агітація може </w:t>
            </w:r>
            <w:r w:rsidRPr="00B44AC8">
              <w:rPr>
                <w:color w:val="333333"/>
                <w:szCs w:val="28"/>
                <w:lang w:val="uk-UA" w:eastAsia="uk-UA"/>
              </w:rPr>
              <w:lastRenderedPageBreak/>
              <w:t>здійснюватися у будь-якій формі та будь-якими засобами, що не суперечать </w:t>
            </w:r>
            <w:hyperlink r:id="rId19" w:tgtFrame="_blank" w:history="1">
              <w:r w:rsidRPr="006A292B">
                <w:rPr>
                  <w:szCs w:val="28"/>
                  <w:lang w:val="uk-UA" w:eastAsia="uk-UA"/>
                </w:rPr>
                <w:t>Конституції України</w:t>
              </w:r>
            </w:hyperlink>
            <w:r w:rsidRPr="00B44AC8">
              <w:rPr>
                <w:color w:val="333333"/>
                <w:szCs w:val="28"/>
                <w:lang w:val="uk-UA" w:eastAsia="uk-UA"/>
              </w:rPr>
              <w:t> та законам України.</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39" w:name="n464"/>
            <w:bookmarkEnd w:id="39"/>
            <w:r w:rsidRPr="00B44AC8">
              <w:rPr>
                <w:color w:val="333333"/>
                <w:szCs w:val="28"/>
                <w:lang w:val="uk-UA" w:eastAsia="uk-UA"/>
              </w:rPr>
              <w:t>Передвиборна агітація може проводитися у таких формах:</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0" w:name="n465"/>
            <w:bookmarkEnd w:id="40"/>
            <w:r w:rsidRPr="00B44AC8">
              <w:rPr>
                <w:color w:val="333333"/>
                <w:szCs w:val="28"/>
                <w:lang w:val="uk-UA" w:eastAsia="uk-UA"/>
              </w:rPr>
              <w:t>1) проведення зборів громадян, інших зустрічей з виборцями;</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1" w:name="n466"/>
            <w:bookmarkEnd w:id="41"/>
            <w:r w:rsidRPr="00B44AC8">
              <w:rPr>
                <w:color w:val="333333"/>
                <w:szCs w:val="28"/>
                <w:lang w:val="uk-UA" w:eastAsia="uk-UA"/>
              </w:rPr>
              <w:t>2) проведення мітингів, походів, демонстрацій;</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2" w:name="n467"/>
            <w:bookmarkEnd w:id="42"/>
            <w:r w:rsidRPr="00B44AC8">
              <w:rPr>
                <w:color w:val="333333"/>
                <w:szCs w:val="28"/>
                <w:lang w:val="uk-UA" w:eastAsia="uk-UA"/>
              </w:rPr>
              <w:t>3) проведення публічних дебатів, дискусій, "круглих столів", прес-конференцій щодо положень передвиборних програм та політичної діяльності кандидатів, партій (організацій партій) - суб’єктів виборчого процесу;</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3" w:name="n468"/>
            <w:bookmarkEnd w:id="43"/>
            <w:r w:rsidRPr="00B44AC8">
              <w:rPr>
                <w:color w:val="333333"/>
                <w:szCs w:val="28"/>
                <w:lang w:val="uk-UA" w:eastAsia="uk-UA"/>
              </w:rPr>
              <w:t xml:space="preserve">4) оприлюднення в друкованих та аудіовізуальних </w:t>
            </w:r>
            <w:r w:rsidRPr="00B44AC8">
              <w:rPr>
                <w:strike/>
                <w:color w:val="333333"/>
                <w:szCs w:val="28"/>
                <w:lang w:val="uk-UA" w:eastAsia="uk-UA"/>
              </w:rPr>
              <w:t>(електронних) засобах масової</w:t>
            </w:r>
            <w:r w:rsidRPr="00B44AC8">
              <w:rPr>
                <w:color w:val="333333"/>
                <w:szCs w:val="28"/>
                <w:lang w:val="uk-UA" w:eastAsia="uk-UA"/>
              </w:rPr>
              <w:t xml:space="preserve"> </w:t>
            </w:r>
            <w:r w:rsidRPr="00B44AC8">
              <w:rPr>
                <w:strike/>
                <w:color w:val="333333"/>
                <w:szCs w:val="28"/>
                <w:lang w:val="uk-UA" w:eastAsia="uk-UA"/>
              </w:rPr>
              <w:t>інформації</w:t>
            </w:r>
            <w:r w:rsidRPr="00B44AC8">
              <w:rPr>
                <w:color w:val="333333"/>
                <w:szCs w:val="28"/>
                <w:lang w:val="uk-UA" w:eastAsia="uk-UA"/>
              </w:rPr>
              <w:t xml:space="preserve"> політичної реклами, виступів, інтерв’ю, нарисів, відеофільмів, аудіо- та відеокліпів, інших публікацій та повідомлень;</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4" w:name="n469"/>
            <w:bookmarkEnd w:id="44"/>
            <w:r w:rsidRPr="00B44AC8">
              <w:rPr>
                <w:color w:val="333333"/>
                <w:szCs w:val="28"/>
                <w:lang w:val="uk-UA" w:eastAsia="uk-UA"/>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5" w:name="n470"/>
            <w:bookmarkEnd w:id="45"/>
            <w:r w:rsidRPr="00B44AC8">
              <w:rPr>
                <w:color w:val="333333"/>
                <w:szCs w:val="28"/>
                <w:lang w:val="uk-UA" w:eastAsia="uk-UA"/>
              </w:rPr>
              <w:t>6) розміщення друкованих агітаційних матеріалів чи політичної реклами на носіях зовнішньої реклами;</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6" w:name="n471"/>
            <w:bookmarkEnd w:id="46"/>
            <w:r w:rsidRPr="00B44AC8">
              <w:rPr>
                <w:color w:val="333333"/>
                <w:szCs w:val="28"/>
                <w:lang w:val="uk-UA" w:eastAsia="uk-UA"/>
              </w:rPr>
              <w:t>7) проведення концертів, вистав, спортивних змагань, демонстрації фільмів та телепередач, проведення інших публічних заходів за підтримки кандидата, партії (організації партії) - суб’єкта виборчого процесу, а також оприлюднення інформації про таку підтримку;</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7" w:name="n472"/>
            <w:bookmarkEnd w:id="47"/>
            <w:r w:rsidRPr="00B44AC8">
              <w:rPr>
                <w:color w:val="333333"/>
                <w:szCs w:val="28"/>
                <w:lang w:val="uk-UA" w:eastAsia="uk-UA"/>
              </w:rPr>
              <w:lastRenderedPageBreak/>
              <w:t>8) публічні заклики голосувати за або не голосувати за кандидата, партію (організацію партії) - суб’єкта виборчого процесу або публічні оцінки їхньої діяльності;</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8" w:name="n473"/>
            <w:bookmarkEnd w:id="48"/>
            <w:r w:rsidRPr="00B44AC8">
              <w:rPr>
                <w:color w:val="333333"/>
                <w:szCs w:val="28"/>
                <w:lang w:val="uk-UA" w:eastAsia="uk-UA"/>
              </w:rPr>
              <w:t>9) встановлення агітаційних наметів;</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49" w:name="n474"/>
            <w:bookmarkEnd w:id="49"/>
            <w:r w:rsidRPr="00B44AC8">
              <w:rPr>
                <w:color w:val="333333"/>
                <w:szCs w:val="28"/>
                <w:lang w:val="uk-UA" w:eastAsia="uk-UA"/>
              </w:rPr>
              <w:t>10) в інших формах, що не суперечать </w:t>
            </w:r>
            <w:hyperlink r:id="rId20" w:tgtFrame="_blank" w:history="1">
              <w:r w:rsidRPr="00B44AC8">
                <w:rPr>
                  <w:color w:val="000099"/>
                  <w:szCs w:val="28"/>
                  <w:u w:val="single"/>
                  <w:lang w:val="uk-UA" w:eastAsia="uk-UA"/>
                </w:rPr>
                <w:t>Конституції України</w:t>
              </w:r>
            </w:hyperlink>
            <w:r w:rsidRPr="00B44AC8">
              <w:rPr>
                <w:color w:val="333333"/>
                <w:szCs w:val="28"/>
                <w:lang w:val="uk-UA" w:eastAsia="uk-UA"/>
              </w:rPr>
              <w:t> та законам України.</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50" w:name="n475"/>
            <w:bookmarkEnd w:id="50"/>
            <w:r w:rsidRPr="00B44AC8">
              <w:rPr>
                <w:color w:val="333333"/>
                <w:szCs w:val="28"/>
                <w:lang w:val="uk-UA" w:eastAsia="uk-UA"/>
              </w:rPr>
              <w:t>2. Громадяни України мають право вільно і всебічно обговорювати передвиборні програми кандидатів, партій (організацій партій) - суб’єктів виборчого процесу, політичні, ділові та особисті якості кандидатів, вести агітацію за або проти кандидатів, партій (організацій партій).</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51" w:name="n476"/>
            <w:bookmarkEnd w:id="51"/>
            <w:r w:rsidRPr="00B44AC8">
              <w:rPr>
                <w:color w:val="333333"/>
                <w:szCs w:val="28"/>
                <w:lang w:val="uk-UA" w:eastAsia="uk-UA"/>
              </w:rPr>
              <w:t>3. До передвиборної агітації не належать офіційні повідомлення в період виборчого процесу (без коментарів, які можуть мати агітаційний характер, а також відео-, аудіозаписів, кінозйомок, фотоілюстрацій) про дії кандидатів, пов’язані з виконанням ними посадових (службових) повноважень, передбачених </w:t>
            </w:r>
            <w:hyperlink r:id="rId21" w:tgtFrame="_blank" w:history="1">
              <w:r w:rsidRPr="00B44AC8">
                <w:rPr>
                  <w:color w:val="000099"/>
                  <w:szCs w:val="28"/>
                  <w:u w:val="single"/>
                  <w:lang w:val="uk-UA" w:eastAsia="uk-UA"/>
                </w:rPr>
                <w:t>Конституцією України</w:t>
              </w:r>
            </w:hyperlink>
            <w:r w:rsidRPr="00B44AC8">
              <w:rPr>
                <w:color w:val="333333"/>
                <w:szCs w:val="28"/>
                <w:lang w:val="uk-UA" w:eastAsia="uk-UA"/>
              </w:rPr>
              <w:t> або законами України.</w:t>
            </w:r>
          </w:p>
          <w:p w:rsidR="00551959" w:rsidRDefault="00551959" w:rsidP="00B44AC8">
            <w:pPr>
              <w:shd w:val="clear" w:color="auto" w:fill="FFFFFF"/>
              <w:spacing w:after="150" w:line="240" w:lineRule="auto"/>
              <w:ind w:firstLine="450"/>
              <w:jc w:val="both"/>
              <w:rPr>
                <w:color w:val="333333"/>
                <w:szCs w:val="28"/>
                <w:lang w:val="uk-UA" w:eastAsia="uk-UA"/>
              </w:rPr>
            </w:pPr>
            <w:bookmarkStart w:id="52" w:name="n477"/>
            <w:bookmarkEnd w:id="52"/>
          </w:p>
          <w:p w:rsidR="00B44AC8" w:rsidRPr="00B44AC8" w:rsidRDefault="00B44AC8" w:rsidP="00B44AC8">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4. Передвиборна агітація здійснюється за рахунок коштів виборчих фондів кандидатів, партій (організацій партій) - суб’єктів виборчого процесу, якщо інше не передбачено цим Кодексом.</w:t>
            </w:r>
          </w:p>
          <w:p w:rsidR="00B44AC8" w:rsidRDefault="00B44AC8" w:rsidP="00B44AC8">
            <w:pPr>
              <w:shd w:val="clear" w:color="auto" w:fill="FFFFFF"/>
              <w:spacing w:after="150" w:line="240" w:lineRule="auto"/>
              <w:ind w:firstLine="450"/>
              <w:jc w:val="both"/>
              <w:rPr>
                <w:color w:val="333333"/>
                <w:szCs w:val="28"/>
                <w:lang w:val="uk-UA" w:eastAsia="uk-UA"/>
              </w:rPr>
            </w:pPr>
            <w:bookmarkStart w:id="53" w:name="n478"/>
            <w:bookmarkEnd w:id="53"/>
            <w:r w:rsidRPr="00B44AC8">
              <w:rPr>
                <w:color w:val="333333"/>
                <w:szCs w:val="28"/>
                <w:lang w:val="uk-UA" w:eastAsia="uk-UA"/>
              </w:rPr>
              <w:t xml:space="preserve">Підтримка суб’єктом виборчого процесу від свого імені чи від імені висунутого ним кандидата (кандидатів) проведення концертів, вистав, спортивних змагань, демонстрації фільмів, телепередач, проведення інших </w:t>
            </w:r>
            <w:r w:rsidRPr="00B44AC8">
              <w:rPr>
                <w:color w:val="333333"/>
                <w:szCs w:val="28"/>
                <w:lang w:val="uk-UA" w:eastAsia="uk-UA"/>
              </w:rPr>
              <w:lastRenderedPageBreak/>
              <w:t>публічних заходів, а також проведення зазначених публічних заходів на підтримку кандидата (кандидатів), суб’єкта їх висування може здійснюватися лише у разі повного фінансування таких заходів із коштів виборчого фонду відповідного суб’єкта виборчого процесу.</w:t>
            </w:r>
          </w:p>
          <w:p w:rsidR="00551959" w:rsidRPr="00B44AC8" w:rsidRDefault="00551959" w:rsidP="00B44AC8">
            <w:pPr>
              <w:shd w:val="clear" w:color="auto" w:fill="FFFFFF"/>
              <w:spacing w:after="150" w:line="240" w:lineRule="auto"/>
              <w:ind w:firstLine="450"/>
              <w:jc w:val="both"/>
              <w:rPr>
                <w:b/>
                <w:color w:val="333333"/>
                <w:szCs w:val="28"/>
                <w:lang w:val="uk-UA" w:eastAsia="uk-UA"/>
              </w:rPr>
            </w:pPr>
            <w:r w:rsidRPr="00551959">
              <w:rPr>
                <w:b/>
                <w:color w:val="333333"/>
                <w:szCs w:val="28"/>
                <w:lang w:val="uk-UA" w:eastAsia="uk-UA"/>
              </w:rPr>
              <w:t>Відсутній</w:t>
            </w:r>
          </w:p>
          <w:p w:rsidR="00551959" w:rsidRDefault="00551959" w:rsidP="00B44AC8">
            <w:pPr>
              <w:shd w:val="clear" w:color="auto" w:fill="FFFFFF"/>
              <w:spacing w:after="150" w:line="240" w:lineRule="auto"/>
              <w:ind w:firstLine="450"/>
              <w:jc w:val="both"/>
              <w:rPr>
                <w:color w:val="333333"/>
                <w:szCs w:val="28"/>
                <w:lang w:val="uk-UA" w:eastAsia="uk-UA"/>
              </w:rPr>
            </w:pPr>
            <w:bookmarkStart w:id="54" w:name="n479"/>
            <w:bookmarkEnd w:id="54"/>
          </w:p>
          <w:p w:rsidR="00551959" w:rsidRDefault="00551959" w:rsidP="00B44AC8">
            <w:pPr>
              <w:shd w:val="clear" w:color="auto" w:fill="FFFFFF"/>
              <w:spacing w:after="150" w:line="240" w:lineRule="auto"/>
              <w:ind w:firstLine="450"/>
              <w:jc w:val="both"/>
              <w:rPr>
                <w:color w:val="333333"/>
                <w:szCs w:val="28"/>
                <w:lang w:val="uk-UA" w:eastAsia="uk-UA"/>
              </w:rPr>
            </w:pPr>
          </w:p>
          <w:p w:rsidR="00551959" w:rsidRDefault="00551959" w:rsidP="00B44AC8">
            <w:pPr>
              <w:shd w:val="clear" w:color="auto" w:fill="FFFFFF"/>
              <w:spacing w:after="150" w:line="240" w:lineRule="auto"/>
              <w:ind w:firstLine="450"/>
              <w:jc w:val="both"/>
              <w:rPr>
                <w:color w:val="333333"/>
                <w:szCs w:val="28"/>
                <w:lang w:val="uk-UA" w:eastAsia="uk-UA"/>
              </w:rPr>
            </w:pPr>
          </w:p>
          <w:p w:rsidR="00551959" w:rsidRDefault="00551959" w:rsidP="00B44AC8">
            <w:pPr>
              <w:shd w:val="clear" w:color="auto" w:fill="FFFFFF"/>
              <w:spacing w:after="150" w:line="240" w:lineRule="auto"/>
              <w:ind w:firstLine="450"/>
              <w:jc w:val="both"/>
              <w:rPr>
                <w:color w:val="333333"/>
                <w:szCs w:val="28"/>
                <w:lang w:val="uk-UA" w:eastAsia="uk-UA"/>
              </w:rPr>
            </w:pPr>
          </w:p>
          <w:p w:rsidR="00551959" w:rsidRDefault="00551959" w:rsidP="00B44AC8">
            <w:pPr>
              <w:shd w:val="clear" w:color="auto" w:fill="FFFFFF"/>
              <w:spacing w:after="150" w:line="240" w:lineRule="auto"/>
              <w:ind w:firstLine="450"/>
              <w:jc w:val="both"/>
              <w:rPr>
                <w:color w:val="333333"/>
                <w:szCs w:val="28"/>
                <w:lang w:val="uk-UA" w:eastAsia="uk-UA"/>
              </w:rPr>
            </w:pPr>
          </w:p>
          <w:p w:rsidR="00551959" w:rsidRDefault="00551959" w:rsidP="00B44AC8">
            <w:pPr>
              <w:shd w:val="clear" w:color="auto" w:fill="FFFFFF"/>
              <w:spacing w:after="150" w:line="240" w:lineRule="auto"/>
              <w:ind w:firstLine="450"/>
              <w:jc w:val="both"/>
              <w:rPr>
                <w:color w:val="333333"/>
                <w:szCs w:val="28"/>
                <w:lang w:val="uk-UA" w:eastAsia="uk-UA"/>
              </w:rPr>
            </w:pPr>
          </w:p>
          <w:p w:rsidR="00551959" w:rsidRDefault="00551959" w:rsidP="00B44AC8">
            <w:pPr>
              <w:shd w:val="clear" w:color="auto" w:fill="FFFFFF"/>
              <w:spacing w:after="150" w:line="240" w:lineRule="auto"/>
              <w:ind w:firstLine="450"/>
              <w:jc w:val="both"/>
              <w:rPr>
                <w:color w:val="333333"/>
                <w:szCs w:val="28"/>
                <w:lang w:val="uk-UA" w:eastAsia="uk-UA"/>
              </w:rPr>
            </w:pPr>
          </w:p>
          <w:p w:rsidR="00551959" w:rsidRDefault="00551959" w:rsidP="00B44AC8">
            <w:pPr>
              <w:shd w:val="clear" w:color="auto" w:fill="FFFFFF"/>
              <w:spacing w:after="150" w:line="240" w:lineRule="auto"/>
              <w:ind w:firstLine="450"/>
              <w:jc w:val="both"/>
              <w:rPr>
                <w:color w:val="333333"/>
                <w:szCs w:val="28"/>
                <w:lang w:val="uk-UA" w:eastAsia="uk-UA"/>
              </w:rPr>
            </w:pPr>
          </w:p>
          <w:p w:rsidR="00551959" w:rsidRDefault="00551959" w:rsidP="00B44AC8">
            <w:pPr>
              <w:shd w:val="clear" w:color="auto" w:fill="FFFFFF"/>
              <w:spacing w:after="150" w:line="240" w:lineRule="auto"/>
              <w:ind w:firstLine="450"/>
              <w:jc w:val="both"/>
              <w:rPr>
                <w:color w:val="333333"/>
                <w:szCs w:val="28"/>
                <w:lang w:val="uk-UA" w:eastAsia="uk-UA"/>
              </w:rPr>
            </w:pPr>
          </w:p>
          <w:p w:rsidR="006A292B" w:rsidRDefault="006A292B" w:rsidP="00B44AC8">
            <w:pPr>
              <w:shd w:val="clear" w:color="auto" w:fill="FFFFFF"/>
              <w:spacing w:after="150" w:line="240" w:lineRule="auto"/>
              <w:ind w:firstLine="450"/>
              <w:jc w:val="both"/>
              <w:rPr>
                <w:color w:val="333333"/>
                <w:szCs w:val="28"/>
                <w:lang w:val="uk-UA" w:eastAsia="uk-UA"/>
              </w:rPr>
            </w:pPr>
          </w:p>
          <w:p w:rsidR="00B44AC8" w:rsidRPr="00B44AC8" w:rsidRDefault="00B44AC8" w:rsidP="00B44AC8">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 xml:space="preserve">5. Прихована передвиборна агітація, а також розміщення або поширення матеріалів передвиборної агітації, не позначеної відповідно до вимог цього Кодексу, забороняються. Реклама друкованих видань (газет, журналів, книг), інших товарів та послуг з використанням прізвищ чи зображень (портретів) кандидатів, назв чи символіки політичних партій - суб’єктів виборчого процесу вважається передвиборною агітацією. До передвиборної агітації також належить використання символіки (гімну, прапора, </w:t>
            </w:r>
            <w:r w:rsidRPr="00B44AC8">
              <w:rPr>
                <w:color w:val="333333"/>
                <w:szCs w:val="28"/>
                <w:lang w:val="uk-UA" w:eastAsia="uk-UA"/>
              </w:rPr>
              <w:lastRenderedPageBreak/>
              <w:t>розпізнавального знака, девізу) або логотипів партії - суб’єкта відповідного виборчого процесу, використання передвиборних слоганів, гасел кандидатів, партій (організацій партій) - суб’єктів відповідного виборчого процесу, а так само повідомлення про проведення видовищних чи інших публічних заходів на підтримку партії, кандидата або про підтримку зазначених заходів кандидатами, партіями (організаціями партій) - суб’єктами відповідного виборчого процесу, а також привернення уваги до участі у таких заходах партій чи певних осіб як кандидатів.</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55" w:name="n480"/>
            <w:bookmarkEnd w:id="55"/>
            <w:r w:rsidRPr="00B44AC8">
              <w:rPr>
                <w:color w:val="333333"/>
                <w:szCs w:val="28"/>
                <w:lang w:val="uk-UA" w:eastAsia="uk-UA"/>
              </w:rPr>
              <w:t>6. Офіційні повідомлення в період виборчого процесу про дії кандидатів,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w:t>
            </w:r>
            <w:hyperlink r:id="rId22" w:tgtFrame="_blank" w:history="1">
              <w:r w:rsidRPr="00B44AC8">
                <w:rPr>
                  <w:color w:val="000099"/>
                  <w:szCs w:val="28"/>
                  <w:u w:val="single"/>
                  <w:lang w:val="uk-UA" w:eastAsia="uk-UA"/>
                </w:rPr>
                <w:t>Конституцією України</w:t>
              </w:r>
            </w:hyperlink>
            <w:r w:rsidRPr="00B44AC8">
              <w:rPr>
                <w:color w:val="333333"/>
                <w:szCs w:val="28"/>
                <w:lang w:val="uk-UA" w:eastAsia="uk-UA"/>
              </w:rPr>
              <w:t> та законами України, і підготовлені у порядку, передбаченому </w:t>
            </w:r>
            <w:hyperlink r:id="rId23" w:tgtFrame="_blank" w:history="1">
              <w:r w:rsidRPr="00B44AC8">
                <w:rPr>
                  <w:color w:val="000099"/>
                  <w:szCs w:val="28"/>
                  <w:u w:val="single"/>
                  <w:lang w:val="uk-UA" w:eastAsia="uk-UA"/>
                </w:rPr>
                <w:t>Законом України</w:t>
              </w:r>
            </w:hyperlink>
            <w:r w:rsidRPr="00B44AC8">
              <w:rPr>
                <w:color w:val="333333"/>
                <w:szCs w:val="28"/>
                <w:lang w:val="uk-UA" w:eastAsia="uk-UA"/>
              </w:rPr>
              <w:t> "Про порядок висвітлення діяльності органів державної влади та органів місцевого самоврядування в Україні засобами масової інформації", не належать до передвиборної агітації. Такі офіційні повідомлення не повинні містити коментарів агітаційного характеру, а також відео-, аудіозаписів, кінозйомок, фотоілюстрацій про дії зазначених осіб як кандидатів.</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56" w:name="n481"/>
            <w:bookmarkEnd w:id="56"/>
            <w:r w:rsidRPr="00B44AC8">
              <w:rPr>
                <w:color w:val="333333"/>
                <w:szCs w:val="28"/>
                <w:lang w:val="uk-UA" w:eastAsia="uk-UA"/>
              </w:rPr>
              <w:t>У таких повідомленнях забороняється згадка про участь у виборах відповідних осіб чи про наміри щодо їхньої діяльності у разі обрання.</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57" w:name="n482"/>
            <w:bookmarkEnd w:id="57"/>
            <w:r w:rsidRPr="00B44AC8">
              <w:rPr>
                <w:color w:val="333333"/>
                <w:szCs w:val="28"/>
                <w:lang w:val="uk-UA" w:eastAsia="uk-UA"/>
              </w:rPr>
              <w:t xml:space="preserve">7. Кандидат, партія (організація партії) - суб’єкт виборчого процесу має право на договірній основі за рахунок </w:t>
            </w:r>
            <w:r w:rsidRPr="00B44AC8">
              <w:rPr>
                <w:color w:val="333333"/>
                <w:szCs w:val="28"/>
                <w:lang w:val="uk-UA" w:eastAsia="uk-UA"/>
              </w:rPr>
              <w:lastRenderedPageBreak/>
              <w:t>коштів власного виборчого фонду орендувати будинки і приміщення усіх форм власності для проведення зборів, дебатів, дискусій та інших публічних заходів передвиборної агітації.</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58" w:name="n483"/>
            <w:bookmarkEnd w:id="58"/>
            <w:r w:rsidRPr="00B44AC8">
              <w:rPr>
                <w:color w:val="333333"/>
                <w:szCs w:val="28"/>
                <w:lang w:val="uk-UA" w:eastAsia="uk-UA"/>
              </w:rPr>
              <w:t>8. У разі якщо будинок (приміщення) незалежно від форми власності було надано для проведення публічного заходу чи передвиборної агітації за одного кандидата, партію (організацію партії), власник (володар, користувач) цього будинку (приміщення) не має права відмовити в його наданні на тих самих умовах іншому кандидату, іншій партії (організації партії). Зазначена вимога не стосується приміщень, що перебувають у власності чи постійному користуванні кандидатів, партій (організацій партій) - суб’єктів виборчого процесу.</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59" w:name="n484"/>
            <w:bookmarkEnd w:id="59"/>
            <w:r w:rsidRPr="00B44AC8">
              <w:rPr>
                <w:color w:val="333333"/>
                <w:szCs w:val="28"/>
                <w:lang w:val="uk-UA" w:eastAsia="uk-UA"/>
              </w:rPr>
              <w:t>Юридичні та фізичні особи - розповсюджувачі зовнішньої реклами, які надають рекламні засоби (носії зовнішньої реклами) для розміщення агітаційних матеріалів (політичної реклами), повинні забезпечити рівний доступ та рівні умови для кандидатів, партій (організацій партій) - суб’єктів виборчого процесу.</w:t>
            </w:r>
          </w:p>
          <w:p w:rsidR="00B44AC8" w:rsidRPr="00B44AC8" w:rsidRDefault="00B44AC8" w:rsidP="00B44AC8">
            <w:pPr>
              <w:shd w:val="clear" w:color="auto" w:fill="FFFFFF"/>
              <w:spacing w:after="150" w:line="240" w:lineRule="auto"/>
              <w:ind w:firstLine="450"/>
              <w:jc w:val="both"/>
              <w:rPr>
                <w:color w:val="333333"/>
                <w:szCs w:val="28"/>
                <w:u w:val="single"/>
                <w:lang w:val="uk-UA" w:eastAsia="uk-UA"/>
              </w:rPr>
            </w:pPr>
            <w:bookmarkStart w:id="60" w:name="n485"/>
            <w:bookmarkEnd w:id="60"/>
            <w:r w:rsidRPr="00B44AC8">
              <w:rPr>
                <w:color w:val="333333"/>
                <w:szCs w:val="28"/>
                <w:lang w:val="uk-UA" w:eastAsia="uk-UA"/>
              </w:rPr>
              <w:t xml:space="preserve">9. </w:t>
            </w:r>
            <w:r w:rsidRPr="00B44AC8">
              <w:rPr>
                <w:color w:val="333333"/>
                <w:szCs w:val="28"/>
                <w:u w:val="single"/>
                <w:lang w:val="uk-UA" w:eastAsia="uk-UA"/>
              </w:rPr>
              <w:t>Інформаційні агентства надають приміщення для проведення прес-конференцій кандидатам, суб’єктам їх висування на умовах рівного доступу та рівної оплати. Суб’єкт виборчого процесу здійснює оплату за використання приміщення для проведення прес-конференцій, наданого інформаційним агентством, за рахунок коштів свого виборчого фонду. Без укладання договору і попередньої оплати з відповідного виборчого фонду приміщення для проведення прес-конференцій не надається.</w:t>
            </w:r>
          </w:p>
          <w:p w:rsidR="00B44AC8" w:rsidRPr="00B44AC8" w:rsidRDefault="00B44AC8" w:rsidP="00B44AC8">
            <w:pPr>
              <w:shd w:val="clear" w:color="auto" w:fill="FFFFFF"/>
              <w:spacing w:after="150" w:line="240" w:lineRule="auto"/>
              <w:ind w:firstLine="450"/>
              <w:jc w:val="both"/>
              <w:rPr>
                <w:color w:val="333333"/>
                <w:szCs w:val="28"/>
                <w:lang w:val="uk-UA" w:eastAsia="uk-UA"/>
              </w:rPr>
            </w:pPr>
            <w:bookmarkStart w:id="61" w:name="n486"/>
            <w:bookmarkEnd w:id="61"/>
            <w:r w:rsidRPr="00B44AC8">
              <w:rPr>
                <w:color w:val="333333"/>
                <w:szCs w:val="28"/>
                <w:lang w:val="uk-UA" w:eastAsia="uk-UA"/>
              </w:rPr>
              <w:lastRenderedPageBreak/>
              <w:t>10. Суб’єкти виборчого процесу сприяють доступу виборців до агітаційних матеріалів без дискримінації, зокрема шляхом виготовлення друкованих та аудіовізуальних матеріалів у доступних форматах, приведення офіційних веб-сайтів у відповідність із стандартами доступності, а також в інший спосіб, не заборонений законодавством.</w:t>
            </w:r>
          </w:p>
          <w:p w:rsidR="00B44AC8" w:rsidRPr="00C73BA0" w:rsidRDefault="00C73BA0" w:rsidP="0095779E">
            <w:pPr>
              <w:spacing w:after="0" w:line="240" w:lineRule="auto"/>
              <w:ind w:firstLine="454"/>
              <w:jc w:val="both"/>
              <w:rPr>
                <w:b/>
                <w:color w:val="333333"/>
                <w:szCs w:val="28"/>
                <w:shd w:val="clear" w:color="auto" w:fill="FFFFFF"/>
                <w:lang w:val="uk-UA"/>
              </w:rPr>
            </w:pPr>
            <w:r w:rsidRPr="00C73BA0">
              <w:rPr>
                <w:b/>
                <w:color w:val="333333"/>
                <w:szCs w:val="28"/>
                <w:shd w:val="clear" w:color="auto" w:fill="FFFFFF"/>
                <w:lang w:val="uk-UA"/>
              </w:rPr>
              <w:t>11. Відсутня</w:t>
            </w:r>
          </w:p>
          <w:p w:rsidR="00B44AC8" w:rsidRPr="00B44AC8" w:rsidRDefault="00B44AC8" w:rsidP="0095779E">
            <w:pPr>
              <w:spacing w:after="0" w:line="240" w:lineRule="auto"/>
              <w:ind w:firstLine="454"/>
              <w:jc w:val="both"/>
              <w:rPr>
                <w:b/>
                <w:szCs w:val="28"/>
                <w:lang w:val="uk-UA" w:eastAsia="ru-RU"/>
              </w:rPr>
            </w:pPr>
          </w:p>
        </w:tc>
        <w:tc>
          <w:tcPr>
            <w:tcW w:w="7572" w:type="dxa"/>
          </w:tcPr>
          <w:p w:rsidR="0095779E" w:rsidRDefault="00B44AC8" w:rsidP="0095779E">
            <w:pPr>
              <w:spacing w:after="0" w:line="240" w:lineRule="auto"/>
              <w:ind w:firstLine="454"/>
              <w:jc w:val="both"/>
              <w:rPr>
                <w:color w:val="333333"/>
                <w:shd w:val="clear" w:color="auto" w:fill="FFFFFF"/>
              </w:rPr>
            </w:pPr>
            <w:r w:rsidRPr="00B44AC8">
              <w:rPr>
                <w:b/>
                <w:bCs/>
                <w:color w:val="333333"/>
                <w:shd w:val="clear" w:color="auto" w:fill="FFFFFF"/>
              </w:rPr>
              <w:lastRenderedPageBreak/>
              <w:t>Стаття 51.</w:t>
            </w:r>
            <w:r w:rsidRPr="00B44AC8">
              <w:rPr>
                <w:color w:val="333333"/>
                <w:shd w:val="clear" w:color="auto" w:fill="FFFFFF"/>
              </w:rPr>
              <w:t> Форми і засоби передвиборної агітації</w:t>
            </w:r>
          </w:p>
          <w:p w:rsidR="00B44AC8" w:rsidRDefault="00B44AC8" w:rsidP="0095779E">
            <w:pPr>
              <w:spacing w:after="0" w:line="240" w:lineRule="auto"/>
              <w:ind w:firstLine="454"/>
              <w:jc w:val="both"/>
              <w:rPr>
                <w:b/>
                <w:szCs w:val="28"/>
                <w:lang w:val="uk-UA" w:eastAsia="ru-RU"/>
              </w:rPr>
            </w:pP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 xml:space="preserve">1. Передвиборна агітація - це здійснення будь-якої діяльності з метою спонукання виборців голосувати за або не голосувати за певного кандидата, партію (організацію партії) - суб’єктів виборчого процесу. Передвиборна агітація може </w:t>
            </w:r>
            <w:r w:rsidRPr="00B44AC8">
              <w:rPr>
                <w:color w:val="333333"/>
                <w:szCs w:val="28"/>
                <w:lang w:val="uk-UA" w:eastAsia="uk-UA"/>
              </w:rPr>
              <w:lastRenderedPageBreak/>
              <w:t>здійснюватися у будь-якій формі та будь-якими засобами, що не суперечать </w:t>
            </w:r>
            <w:hyperlink r:id="rId24" w:tgtFrame="_blank" w:history="1">
              <w:r w:rsidRPr="006A292B">
                <w:rPr>
                  <w:szCs w:val="28"/>
                  <w:lang w:val="uk-UA" w:eastAsia="uk-UA"/>
                </w:rPr>
                <w:t>Конституції України</w:t>
              </w:r>
            </w:hyperlink>
            <w:r w:rsidRPr="006A292B">
              <w:rPr>
                <w:szCs w:val="28"/>
                <w:lang w:val="uk-UA" w:eastAsia="uk-UA"/>
              </w:rPr>
              <w:t> </w:t>
            </w:r>
            <w:r w:rsidRPr="00B44AC8">
              <w:rPr>
                <w:color w:val="333333"/>
                <w:szCs w:val="28"/>
                <w:lang w:val="uk-UA" w:eastAsia="uk-UA"/>
              </w:rPr>
              <w:t>та законам України.</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Передвиборна агітація може проводитися у таких формах:</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1) проведення зборів громадян, інших зустрічей з виборцями;</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2) проведення мітингів, походів, демонстрацій;</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3) проведення публічних дебатів, дискусій, "круглих столів", прес-конференцій щодо положень передвиборних програм та політичної діяльності кандидатів, партій (організацій партій) - суб’єктів виборчого процесу;</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 xml:space="preserve">4) оприлюднення в друкованих та аудіовізуальних </w:t>
            </w:r>
            <w:r w:rsidRPr="00551959">
              <w:rPr>
                <w:b/>
                <w:color w:val="333333"/>
                <w:szCs w:val="28"/>
                <w:lang w:val="uk-UA" w:eastAsia="uk-UA"/>
              </w:rPr>
              <w:t>медіа</w:t>
            </w:r>
            <w:r w:rsidRPr="00B44AC8">
              <w:rPr>
                <w:b/>
                <w:color w:val="333333"/>
                <w:szCs w:val="28"/>
                <w:lang w:val="uk-UA" w:eastAsia="uk-UA"/>
              </w:rPr>
              <w:t xml:space="preserve"> </w:t>
            </w:r>
            <w:r w:rsidRPr="00B44AC8">
              <w:rPr>
                <w:color w:val="333333"/>
                <w:szCs w:val="28"/>
                <w:lang w:val="uk-UA" w:eastAsia="uk-UA"/>
              </w:rPr>
              <w:t>політичної реклами, виступів, інтерв’ю, нарисів, відеофільмів, аудіо- та відеокліпів, інших публікацій та повідомлень;</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6) розміщення друкованих агітаційних матеріалів чи політичної реклами на носіях зовнішньої реклами;</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7) проведення концертів, вистав, спортивних змагань, демонстрації фільмів та телепередач, проведення інших публічних заходів за підтримки кандидата, партії (організації партії) - суб’єкта виборчого процесу, а також оприлюднення інформації про таку підтримку;</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lastRenderedPageBreak/>
              <w:t>8) публічні заклики голосувати за або не голосувати за кандидата, партію (організацію партії) - суб’єкта виборчого процесу або публічні оцінки їхньої діяльності;</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9) встановлення агітаційних наметів;</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10) в інших формах, що не суперечать </w:t>
            </w:r>
            <w:hyperlink r:id="rId25" w:tgtFrame="_blank" w:history="1">
              <w:r w:rsidRPr="00B44AC8">
                <w:rPr>
                  <w:color w:val="000099"/>
                  <w:szCs w:val="28"/>
                  <w:u w:val="single"/>
                  <w:lang w:val="uk-UA" w:eastAsia="uk-UA"/>
                </w:rPr>
                <w:t>Конституції України</w:t>
              </w:r>
            </w:hyperlink>
            <w:r w:rsidRPr="00B44AC8">
              <w:rPr>
                <w:color w:val="333333"/>
                <w:szCs w:val="28"/>
                <w:lang w:val="uk-UA" w:eastAsia="uk-UA"/>
              </w:rPr>
              <w:t> та законам України.</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2. Громадяни України мають право вільно і всебічно обговорювати передвиборні програми кандидатів, партій (організацій партій) - суб’єктів виборчого процесу, політичні, ділові та особисті якості кандидатів, вести агітацію за або проти кандидатів, партій (організацій партій).</w:t>
            </w:r>
          </w:p>
          <w:p w:rsidR="00551959" w:rsidRDefault="00551959" w:rsidP="00551959">
            <w:pPr>
              <w:shd w:val="clear" w:color="auto" w:fill="FFFFFF"/>
              <w:spacing w:after="150" w:line="240" w:lineRule="auto"/>
              <w:ind w:firstLine="450"/>
              <w:jc w:val="both"/>
              <w:rPr>
                <w:color w:val="333333"/>
                <w:szCs w:val="28"/>
                <w:lang w:val="uk-UA" w:eastAsia="uk-UA"/>
              </w:rPr>
            </w:pPr>
          </w:p>
          <w:p w:rsidR="00551959"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3. До передвиборної агітації не належать офіційні повідомлення в період виборчого процесу (без коментарів, які можуть мати агітаційний характер, а також відео-, аудіозаписів, кінозйомок, фотоілюстрацій) про дії кандидатів, пов’язані з виконанням ними посадових (службових) повноважень, передбачених </w:t>
            </w:r>
            <w:hyperlink r:id="rId26" w:tgtFrame="_blank" w:history="1">
              <w:r w:rsidRPr="00B44AC8">
                <w:rPr>
                  <w:color w:val="000099"/>
                  <w:szCs w:val="28"/>
                  <w:u w:val="single"/>
                  <w:lang w:val="uk-UA" w:eastAsia="uk-UA"/>
                </w:rPr>
                <w:t>Конституцією України</w:t>
              </w:r>
            </w:hyperlink>
            <w:r w:rsidRPr="00B44AC8">
              <w:rPr>
                <w:color w:val="333333"/>
                <w:szCs w:val="28"/>
                <w:lang w:val="uk-UA" w:eastAsia="uk-UA"/>
              </w:rPr>
              <w:t> або законами України.</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4. Передвиборна агітація здійснюється за рахунок коштів виборчих фондів кандидатів, партій (організацій партій) - суб’єктів виборчого процесу, якщо інше не передбачено цим Кодексом.</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 xml:space="preserve">Підтримка суб’єктом виборчого процесу від свого імені чи від імені висунутого ним кандидата (кандидатів) проведення концертів, вистав, спортивних змагань, демонстрації фільмів, телепередач, проведення інших </w:t>
            </w:r>
            <w:r w:rsidRPr="00B44AC8">
              <w:rPr>
                <w:color w:val="333333"/>
                <w:szCs w:val="28"/>
                <w:lang w:val="uk-UA" w:eastAsia="uk-UA"/>
              </w:rPr>
              <w:lastRenderedPageBreak/>
              <w:t>публічних заходів, а також проведення зазначених публічних заходів на підтримку кандидата (кандидатів), суб’єкта їх висування може здійснюватися лише у разі повного фінансування таких заходів із коштів виборчого фонду відповідного суб’єкта виборчого процесу.</w:t>
            </w:r>
          </w:p>
          <w:p w:rsidR="00551959" w:rsidRPr="006A292B" w:rsidRDefault="00551959" w:rsidP="00551959">
            <w:pPr>
              <w:shd w:val="clear" w:color="auto" w:fill="FFFFFF"/>
              <w:spacing w:after="150" w:line="240" w:lineRule="auto"/>
              <w:ind w:firstLine="450"/>
              <w:jc w:val="both"/>
              <w:rPr>
                <w:b/>
                <w:color w:val="333333"/>
                <w:szCs w:val="28"/>
                <w:lang w:val="uk-UA" w:eastAsia="uk-UA"/>
              </w:rPr>
            </w:pPr>
            <w:r w:rsidRPr="006A292B">
              <w:rPr>
                <w:b/>
                <w:szCs w:val="28"/>
                <w:lang w:val="uk-UA"/>
              </w:rPr>
              <w:t>Національна рада України з питань телебачення і радіомовлення в порядку, визначеному угодами та меморандумами про співпрацю надає власникам (адміністраціям) платформ спільного доступу до інформації перелік кандидатів, партій - суб'єктів виборчого процесу та інформацію про їх рахунки виборчого фонду, з яких може здійснюватися оплата передвиборної агітації. У випадку отримання інформації щодо поширення матеріалів передвиборної агітації не оплаченої з джерел, визначених законодавством України, адміністрація відповідної платформи спільного доступу до інформації зобов'язана вжити заходів для припинення їх поширення</w:t>
            </w:r>
            <w:r w:rsidR="006A292B">
              <w:rPr>
                <w:b/>
                <w:szCs w:val="28"/>
                <w:lang w:val="uk-UA"/>
              </w:rPr>
              <w:t>.</w:t>
            </w:r>
          </w:p>
          <w:p w:rsidR="00B44AC8" w:rsidRDefault="00B44AC8" w:rsidP="0095779E">
            <w:pPr>
              <w:spacing w:after="0" w:line="240" w:lineRule="auto"/>
              <w:ind w:firstLine="454"/>
              <w:jc w:val="both"/>
              <w:rPr>
                <w:b/>
                <w:szCs w:val="28"/>
                <w:lang w:val="uk-UA" w:eastAsia="ru-RU"/>
              </w:rPr>
            </w:pPr>
          </w:p>
          <w:p w:rsidR="00551959" w:rsidRDefault="00551959" w:rsidP="0095779E">
            <w:pPr>
              <w:spacing w:after="0" w:line="240" w:lineRule="auto"/>
              <w:ind w:firstLine="454"/>
              <w:jc w:val="both"/>
              <w:rPr>
                <w:b/>
                <w:szCs w:val="28"/>
                <w:lang w:val="uk-UA" w:eastAsia="ru-RU"/>
              </w:rPr>
            </w:pPr>
          </w:p>
          <w:p w:rsidR="00551959" w:rsidRDefault="00551959" w:rsidP="0095779E">
            <w:pPr>
              <w:spacing w:after="0" w:line="240" w:lineRule="auto"/>
              <w:ind w:firstLine="454"/>
              <w:jc w:val="both"/>
              <w:rPr>
                <w:b/>
                <w:szCs w:val="28"/>
                <w:lang w:val="uk-UA" w:eastAsia="ru-RU"/>
              </w:rPr>
            </w:pP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 xml:space="preserve">5. Прихована передвиборна агітація, а також розміщення або поширення матеріалів передвиборної агітації, не позначеної відповідно до вимог цього Кодексу, забороняються. Реклама друкованих видань (газет, журналів, книг), інших товарів та послуг з використанням прізвищ чи зображень (портретів) кандидатів, назв чи символіки політичних партій - суб’єктів виборчого процесу вважається передвиборною агітацією. До передвиборної агітації також належить використання символіки (гімну, прапора, </w:t>
            </w:r>
            <w:r w:rsidRPr="00B44AC8">
              <w:rPr>
                <w:color w:val="333333"/>
                <w:szCs w:val="28"/>
                <w:lang w:val="uk-UA" w:eastAsia="uk-UA"/>
              </w:rPr>
              <w:lastRenderedPageBreak/>
              <w:t>розпізнавального знака, девізу) або логотипів партії - суб’єкта відповідного виборчого процесу, використання передвиборних слоганів, гасел кандидатів, партій (організацій партій) - суб’єктів відповідного виборчого процесу, а так само повідомлення про проведення видовищних чи інших публічних заходів на підтримку партії, кандидата або про підтримку зазначених заходів кандидатами, партіями (організаціями партій) - суб’єктами відповідного виборчого процесу, а також привернення уваги до участі у таких заходах партій чи певних осіб як кандидатів.</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6. Офіційні повідомлення в період виборчого процесу про дії кандидатів,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w:t>
            </w:r>
            <w:hyperlink r:id="rId27" w:tgtFrame="_blank" w:history="1">
              <w:r w:rsidRPr="00B44AC8">
                <w:rPr>
                  <w:color w:val="000099"/>
                  <w:szCs w:val="28"/>
                  <w:u w:val="single"/>
                  <w:lang w:val="uk-UA" w:eastAsia="uk-UA"/>
                </w:rPr>
                <w:t>Конституцією України</w:t>
              </w:r>
            </w:hyperlink>
            <w:r w:rsidRPr="00B44AC8">
              <w:rPr>
                <w:color w:val="333333"/>
                <w:szCs w:val="28"/>
                <w:lang w:val="uk-UA" w:eastAsia="uk-UA"/>
              </w:rPr>
              <w:t> та законами України, і підготовлені у порядку, передбаченому </w:t>
            </w:r>
            <w:hyperlink r:id="rId28" w:tgtFrame="_blank" w:history="1">
              <w:r w:rsidRPr="00B44AC8">
                <w:rPr>
                  <w:color w:val="000099"/>
                  <w:szCs w:val="28"/>
                  <w:u w:val="single"/>
                  <w:lang w:val="uk-UA" w:eastAsia="uk-UA"/>
                </w:rPr>
                <w:t>Законом України</w:t>
              </w:r>
            </w:hyperlink>
            <w:r w:rsidRPr="00B44AC8">
              <w:rPr>
                <w:color w:val="333333"/>
                <w:szCs w:val="28"/>
                <w:lang w:val="uk-UA" w:eastAsia="uk-UA"/>
              </w:rPr>
              <w:t> "Про порядок висвітлення діяльності органів державної влади та органів місцевого самоврядування в Україні засобами масової інформації", не належать до</w:t>
            </w:r>
            <w:r>
              <w:rPr>
                <w:color w:val="333333"/>
                <w:szCs w:val="28"/>
                <w:lang w:val="uk-UA" w:eastAsia="uk-UA"/>
              </w:rPr>
              <w:t xml:space="preserve"> </w:t>
            </w:r>
            <w:r w:rsidRPr="00B44AC8">
              <w:rPr>
                <w:color w:val="333333"/>
                <w:szCs w:val="28"/>
                <w:lang w:val="uk-UA" w:eastAsia="uk-UA"/>
              </w:rPr>
              <w:t>передвиборної агітації. Такі офіційні повідомлення не повинні містити коментарів агітаційного характеру, а також відео-, аудіозаписів, кінозйомок, фотоілюстрацій про дії зазначених осіб як кандидатів.</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У таких повідомленнях забороняється згадка про участь у виборах відповідних осіб чи про наміри щодо їхньої діяльності у разі обрання.</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lastRenderedPageBreak/>
              <w:t>7. Кандидат, партія (організація партії) - суб’єкт виборчого процесу має право на договірній основі за рахунок коштів власного виборчого фонду орендувати будинки і приміщення усіх форм власності для проведення зборів, дебатів, дискусій та інших публічних заходів передвиборної агітації.</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8. У разі якщо будинок (приміщення) незалежно від форми власності було надано для проведення публічного заходу чи передвиборної агітації за одного кандидата, партію (організацію партії), власник (володар, користувач) цього будинку (приміщення) не має права відмовити в його наданні на тих самих умовах іншому кандидату, іншій партії (організації партії). Зазначена вимога не стосується приміщень, що перебувають у власності чи постійному користуванні кандидатів, партій (організацій партій) - суб’єктів виборчого процесу.</w:t>
            </w:r>
          </w:p>
          <w:p w:rsidR="00551959" w:rsidRPr="00B44AC8" w:rsidRDefault="00551959" w:rsidP="00551959">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Юридичні та фізичні особи - розповсюджувачі зовнішньої реклами, які надають рекламні засоби (носії зовнішньої реклами) для розміщення агітаційних матеріалів (політичної реклами), повинні забезпечити рівний доступ та рівні умови для кандидатів, партій (організацій партій) - суб’єктів виборчого процесу.</w:t>
            </w:r>
          </w:p>
          <w:p w:rsidR="00551959" w:rsidRDefault="00551959" w:rsidP="0095779E">
            <w:pPr>
              <w:spacing w:after="0" w:line="240" w:lineRule="auto"/>
              <w:ind w:firstLine="454"/>
              <w:jc w:val="both"/>
              <w:rPr>
                <w:b/>
                <w:szCs w:val="28"/>
                <w:lang w:val="uk-UA"/>
              </w:rPr>
            </w:pPr>
            <w:r>
              <w:rPr>
                <w:szCs w:val="28"/>
                <w:lang w:val="uk-UA"/>
              </w:rPr>
              <w:t xml:space="preserve">9. </w:t>
            </w:r>
            <w:r w:rsidRPr="00551959">
              <w:rPr>
                <w:b/>
                <w:szCs w:val="28"/>
              </w:rPr>
              <w:t xml:space="preserve">Суб’єкти у сфері медіа, які надають приміщення для проведення прес-конференцій, надають такі приміщення кандидатам, суб’єктам їх висування на умовах рівного доступу та рівної оплати. Суб’єкт виборчого процесу здійснює оплату за використання приміщення для проведення прес-конференцій, за рахунок коштів свого виборчого фонду. Без укладання </w:t>
            </w:r>
            <w:r w:rsidRPr="00551959">
              <w:rPr>
                <w:b/>
                <w:szCs w:val="28"/>
              </w:rPr>
              <w:lastRenderedPageBreak/>
              <w:t>договору і попередньої оплати з відповідного виборчого фонду приміщення для проведення прес-конференцій не надається</w:t>
            </w:r>
            <w:r>
              <w:rPr>
                <w:b/>
                <w:szCs w:val="28"/>
                <w:lang w:val="uk-UA"/>
              </w:rPr>
              <w:t>.</w:t>
            </w:r>
          </w:p>
          <w:p w:rsidR="00C73BA0" w:rsidRDefault="00C73BA0" w:rsidP="00C73BA0">
            <w:pPr>
              <w:shd w:val="clear" w:color="auto" w:fill="FFFFFF"/>
              <w:spacing w:after="150" w:line="240" w:lineRule="auto"/>
              <w:ind w:firstLine="450"/>
              <w:jc w:val="both"/>
              <w:rPr>
                <w:color w:val="333333"/>
                <w:szCs w:val="28"/>
                <w:lang w:val="uk-UA" w:eastAsia="uk-UA"/>
              </w:rPr>
            </w:pPr>
            <w:r w:rsidRPr="00B44AC8">
              <w:rPr>
                <w:color w:val="333333"/>
                <w:szCs w:val="28"/>
                <w:lang w:val="uk-UA" w:eastAsia="uk-UA"/>
              </w:rPr>
              <w:t>10. Суб’єкти виборчого процесу сприяють доступу виборців до агітаційних матеріалів без дискримінації, зокрема шляхом виготовлення друкованих та аудіовізуальних матеріалів у доступних форматах, приведення офіційних веб-сайтів у відповідність із стандартами доступності, а також в інший спосіб, не заборонений законодавством.</w:t>
            </w:r>
          </w:p>
          <w:p w:rsidR="00C73BA0" w:rsidRPr="00C73BA0" w:rsidRDefault="00C73BA0" w:rsidP="00C73BA0">
            <w:pPr>
              <w:widowControl w:val="0"/>
              <w:spacing w:after="0" w:line="240" w:lineRule="auto"/>
              <w:ind w:firstLine="709"/>
              <w:jc w:val="both"/>
              <w:rPr>
                <w:rFonts w:cs="Tahoma"/>
                <w:b/>
                <w:color w:val="00000A"/>
                <w:szCs w:val="28"/>
                <w:lang w:val="uk-UA"/>
              </w:rPr>
            </w:pPr>
            <w:r w:rsidRPr="00C73BA0">
              <w:rPr>
                <w:rFonts w:cs="Tahoma"/>
                <w:b/>
                <w:color w:val="00000A"/>
                <w:szCs w:val="28"/>
                <w:lang w:val="uk-UA"/>
              </w:rPr>
              <w:t xml:space="preserve">11. Вимоги виборчого законодавства України щодо змісту, форми, маркування, обмежень та джерел фінансування застосовуються до матеріалів передвиборної агітації, які поширюються в мережі Інтернет, в тому числі платформах спільного доступу до інформації. </w:t>
            </w:r>
          </w:p>
          <w:p w:rsidR="00C73BA0" w:rsidRPr="00B44AC8" w:rsidRDefault="00C73BA0" w:rsidP="00C73BA0">
            <w:pPr>
              <w:shd w:val="clear" w:color="auto" w:fill="FFFFFF"/>
              <w:spacing w:after="150" w:line="240" w:lineRule="auto"/>
              <w:ind w:firstLine="450"/>
              <w:jc w:val="both"/>
              <w:rPr>
                <w:b/>
                <w:color w:val="333333"/>
                <w:szCs w:val="28"/>
                <w:lang w:val="uk-UA" w:eastAsia="uk-UA"/>
              </w:rPr>
            </w:pPr>
            <w:r w:rsidRPr="00C73BA0">
              <w:rPr>
                <w:rFonts w:cs="Tahoma"/>
                <w:b/>
                <w:color w:val="00000A"/>
                <w:szCs w:val="28"/>
                <w:lang w:val="uk-UA"/>
              </w:rPr>
              <w:t>У випадку виявлення порушень вимог чинного законодавства України щодо передвиборної агітації на платформі спільного доступу до інформації Національна рада з питань телебачення і радіомовлення звертається до відповідного власника платформи спільного доступу до інформації для вжиття заходів щодо припинення порушення, в тому числі шляхом обмеження доступу до такої агітації до кінця виборчого процесу.</w:t>
            </w:r>
          </w:p>
          <w:p w:rsidR="00C73BA0" w:rsidRPr="00551959" w:rsidRDefault="00C73BA0" w:rsidP="0095779E">
            <w:pPr>
              <w:spacing w:after="0" w:line="240" w:lineRule="auto"/>
              <w:ind w:firstLine="454"/>
              <w:jc w:val="both"/>
              <w:rPr>
                <w:b/>
                <w:szCs w:val="28"/>
                <w:lang w:val="uk-UA" w:eastAsia="ru-RU"/>
              </w:rPr>
            </w:pPr>
          </w:p>
        </w:tc>
      </w:tr>
      <w:tr w:rsidR="007E7BFC" w:rsidRPr="00E645E6" w:rsidTr="00146BEE">
        <w:tc>
          <w:tcPr>
            <w:tcW w:w="7564" w:type="dxa"/>
          </w:tcPr>
          <w:p w:rsidR="007E7BFC" w:rsidRPr="007E7BFC" w:rsidRDefault="007E7BFC" w:rsidP="007E7BFC">
            <w:pPr>
              <w:shd w:val="clear" w:color="auto" w:fill="FFFFFF"/>
              <w:spacing w:after="150" w:line="240" w:lineRule="auto"/>
              <w:ind w:firstLine="450"/>
              <w:jc w:val="both"/>
              <w:rPr>
                <w:color w:val="333333"/>
                <w:szCs w:val="28"/>
                <w:u w:val="single"/>
                <w:lang w:val="uk-UA" w:eastAsia="uk-UA"/>
              </w:rPr>
            </w:pPr>
            <w:r w:rsidRPr="007E7BFC">
              <w:rPr>
                <w:b/>
                <w:bCs/>
                <w:color w:val="333333"/>
                <w:szCs w:val="28"/>
                <w:lang w:val="uk-UA" w:eastAsia="uk-UA"/>
              </w:rPr>
              <w:lastRenderedPageBreak/>
              <w:t>Стаття 55. </w:t>
            </w:r>
            <w:r w:rsidRPr="007E7BFC">
              <w:rPr>
                <w:color w:val="333333"/>
                <w:szCs w:val="28"/>
                <w:u w:val="single"/>
                <w:lang w:val="uk-UA" w:eastAsia="uk-UA"/>
              </w:rPr>
              <w:t>Порядок використання електронних (аудіовізуальних) засобів масової інформації</w:t>
            </w:r>
          </w:p>
          <w:p w:rsidR="007E7BFC" w:rsidRPr="007E7BFC" w:rsidRDefault="007E7BFC" w:rsidP="007E7BFC">
            <w:pPr>
              <w:shd w:val="clear" w:color="auto" w:fill="FFFFFF"/>
              <w:spacing w:after="150" w:line="240" w:lineRule="auto"/>
              <w:ind w:firstLine="450"/>
              <w:jc w:val="both"/>
              <w:rPr>
                <w:color w:val="333333"/>
                <w:szCs w:val="28"/>
                <w:lang w:val="uk-UA" w:eastAsia="uk-UA"/>
              </w:rPr>
            </w:pPr>
            <w:bookmarkStart w:id="62" w:name="n503"/>
            <w:bookmarkEnd w:id="62"/>
            <w:r w:rsidRPr="007E7BFC">
              <w:rPr>
                <w:color w:val="333333"/>
                <w:szCs w:val="28"/>
                <w:lang w:val="uk-UA" w:eastAsia="uk-UA"/>
              </w:rPr>
              <w:t xml:space="preserve">1. Телерадіоорганізації зобов’язані не пізніш як на третій день після початку виборчого процесу відповідних виборів </w:t>
            </w:r>
            <w:r w:rsidRPr="007E7BFC">
              <w:rPr>
                <w:color w:val="333333"/>
                <w:szCs w:val="28"/>
                <w:lang w:val="uk-UA" w:eastAsia="uk-UA"/>
              </w:rPr>
              <w:lastRenderedPageBreak/>
              <w:t>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засобах масової інформації.</w:t>
            </w:r>
          </w:p>
          <w:p w:rsidR="007E7BFC" w:rsidRPr="007E7BFC" w:rsidRDefault="007E7BFC" w:rsidP="007E7BFC">
            <w:pPr>
              <w:shd w:val="clear" w:color="auto" w:fill="FFFFFF"/>
              <w:spacing w:after="150" w:line="240" w:lineRule="auto"/>
              <w:ind w:firstLine="450"/>
              <w:jc w:val="both"/>
              <w:rPr>
                <w:color w:val="333333"/>
                <w:szCs w:val="28"/>
                <w:lang w:val="uk-UA" w:eastAsia="uk-UA"/>
              </w:rPr>
            </w:pPr>
            <w:bookmarkStart w:id="63" w:name="n504"/>
            <w:bookmarkEnd w:id="63"/>
            <w:r w:rsidRPr="007E7BFC">
              <w:rPr>
                <w:color w:val="333333"/>
                <w:szCs w:val="28"/>
                <w:lang w:val="uk-UA" w:eastAsia="uk-UA"/>
              </w:rPr>
              <w:t xml:space="preserve">2. Протягом 20 хвилин до і після теле-, радіотрансляції передвиборної агітаційної теле-, </w:t>
            </w:r>
            <w:r w:rsidRPr="007E7BFC">
              <w:rPr>
                <w:color w:val="333333"/>
                <w:szCs w:val="28"/>
                <w:u w:val="single"/>
                <w:lang w:val="uk-UA" w:eastAsia="uk-UA"/>
              </w:rPr>
              <w:t>радіопрограми</w:t>
            </w:r>
            <w:r w:rsidRPr="007E7BFC">
              <w:rPr>
                <w:color w:val="333333"/>
                <w:szCs w:val="28"/>
                <w:lang w:val="uk-UA" w:eastAsia="uk-UA"/>
              </w:rPr>
              <w:t xml:space="preserve"> кандидата, партії (організації партії) забороняється у будь-якій формі коментувати чи оцінювати зміст передвиборної агітаційної програми, надавати будь-яку інформацію щодо відповідних кандидата, партії (організації партії).</w:t>
            </w:r>
          </w:p>
          <w:p w:rsidR="007E7BFC" w:rsidRPr="007E7BFC" w:rsidRDefault="007E7BFC" w:rsidP="007E7BFC">
            <w:pPr>
              <w:shd w:val="clear" w:color="auto" w:fill="FFFFFF"/>
              <w:spacing w:after="150" w:line="240" w:lineRule="auto"/>
              <w:ind w:firstLine="450"/>
              <w:jc w:val="both"/>
              <w:rPr>
                <w:color w:val="333333"/>
                <w:szCs w:val="28"/>
                <w:lang w:val="uk-UA" w:eastAsia="uk-UA"/>
              </w:rPr>
            </w:pPr>
            <w:bookmarkStart w:id="64" w:name="n505"/>
            <w:bookmarkEnd w:id="64"/>
            <w:r w:rsidRPr="007E7BFC">
              <w:rPr>
                <w:color w:val="333333"/>
                <w:szCs w:val="28"/>
                <w:lang w:val="uk-UA" w:eastAsia="uk-UA"/>
              </w:rPr>
              <w:t>3. Ефірний час за рахунок коштів виборчого фонду кандидата, партії (організації партії) надається на підставі угоди, що укладається між розпорядником поточного рахунку виборчого фонду кандидата, партії (організації партії) та телерадіоорганізацією. Без укладення такої угоди та надходження коштів на рахунок телерадіоорганізації надання ефірного часу забороняється.</w:t>
            </w:r>
          </w:p>
          <w:p w:rsidR="007E7BFC" w:rsidRPr="007E7BFC" w:rsidRDefault="007E7BFC" w:rsidP="007E7BFC">
            <w:pPr>
              <w:shd w:val="clear" w:color="auto" w:fill="FFFFFF"/>
              <w:spacing w:after="150" w:line="240" w:lineRule="auto"/>
              <w:ind w:firstLine="450"/>
              <w:jc w:val="both"/>
              <w:rPr>
                <w:color w:val="333333"/>
                <w:szCs w:val="28"/>
                <w:lang w:val="uk-UA" w:eastAsia="uk-UA"/>
              </w:rPr>
            </w:pPr>
            <w:bookmarkStart w:id="65" w:name="n506"/>
            <w:bookmarkEnd w:id="65"/>
            <w:r w:rsidRPr="007E7BFC">
              <w:rPr>
                <w:color w:val="333333"/>
                <w:szCs w:val="28"/>
                <w:lang w:val="uk-UA" w:eastAsia="uk-UA"/>
              </w:rPr>
              <w:t xml:space="preserve">4. Телерадіоорганізації зобов’язані здійснювати аудіо-, відеозапис усіх </w:t>
            </w:r>
            <w:r w:rsidRPr="007E7BFC">
              <w:rPr>
                <w:color w:val="333333"/>
                <w:szCs w:val="28"/>
                <w:u w:val="single"/>
                <w:lang w:val="uk-UA" w:eastAsia="uk-UA"/>
              </w:rPr>
              <w:t>передач</w:t>
            </w:r>
            <w:r w:rsidRPr="007E7BFC">
              <w:rPr>
                <w:color w:val="333333"/>
                <w:szCs w:val="28"/>
                <w:lang w:val="uk-UA" w:eastAsia="uk-UA"/>
              </w:rPr>
              <w:t>, що містять передвиборну агітацію, і зберігати відповідні матеріали протягом тридцяти днів після офіційного оголошення результатів виборів.</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5. Телерадіоорганізації за письмовими запитами Центральної виборчої комісії, територіальної виборчої комісії, Національної ради України з питань телебачення і радіомовлення зобов’язані надавати всю інформацію про виділення ефірного часу для проведення передвиборної </w:t>
            </w:r>
            <w:r w:rsidRPr="007E7BFC">
              <w:rPr>
                <w:color w:val="333333"/>
                <w:szCs w:val="28"/>
                <w:lang w:val="uk-UA" w:eastAsia="uk-UA"/>
              </w:rPr>
              <w:lastRenderedPageBreak/>
              <w:t xml:space="preserve">агітації, а в разі необхідності - копії відповідних угод, платіжних документів та аудіо-, відеозаписи </w:t>
            </w:r>
            <w:r w:rsidRPr="007E7BFC">
              <w:rPr>
                <w:color w:val="333333"/>
                <w:szCs w:val="28"/>
                <w:u w:val="single"/>
                <w:lang w:val="uk-UA" w:eastAsia="uk-UA"/>
              </w:rPr>
              <w:t>передач</w:t>
            </w:r>
            <w:r w:rsidRPr="007E7BFC">
              <w:rPr>
                <w:color w:val="333333"/>
                <w:szCs w:val="28"/>
                <w:lang w:val="uk-UA" w:eastAsia="uk-UA"/>
              </w:rPr>
              <w:t xml:space="preserve"> на відповідних носіях інформації.</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6. Замовниками політичної реклами, що поширюється за рахунок коштів виборчих фондів кандидатів, партій (організацій партій) під час виборчого процесу для показу телерадіоорганізаціями, можуть бути лише відповідні кандидати, партії (організації партії). Протягом демонстрації </w:t>
            </w:r>
            <w:r w:rsidRPr="007E7BFC">
              <w:rPr>
                <w:color w:val="333333"/>
                <w:szCs w:val="28"/>
                <w:u w:val="single"/>
                <w:lang w:val="uk-UA" w:eastAsia="uk-UA"/>
              </w:rPr>
              <w:t>політичної реклами</w:t>
            </w:r>
            <w:r w:rsidRPr="007E7BFC">
              <w:rPr>
                <w:color w:val="333333"/>
                <w:szCs w:val="28"/>
                <w:lang w:val="uk-UA" w:eastAsia="uk-UA"/>
              </w:rPr>
              <w:t>, що поширюється за рахунок коштів виборчого фонду партії (організації партії), обов’язково демонструється прізвище, ім’я та по батькові або найменування замовника у формі текстового повідомлення, яке має бути виконане контрастним кольором до фону, займати не менше 15 відсотків площі екрана та бути сприйнятним для глядача.</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7. Матеріали передвиборної агітації з використанням </w:t>
            </w:r>
            <w:r w:rsidRPr="007E7BFC">
              <w:rPr>
                <w:color w:val="333333"/>
                <w:szCs w:val="28"/>
                <w:u w:val="single"/>
                <w:lang w:val="uk-UA" w:eastAsia="uk-UA"/>
              </w:rPr>
              <w:t>електронних (аудіовізуальних) засобів масової інформації</w:t>
            </w:r>
            <w:r w:rsidRPr="007E7BFC">
              <w:rPr>
                <w:color w:val="333333"/>
                <w:szCs w:val="28"/>
                <w:lang w:val="uk-UA" w:eastAsia="uk-UA"/>
              </w:rPr>
              <w:t xml:space="preserve"> повинні титруватися та/або перекладатися на українську жестову мову з метою забезпечення їх доступності для осіб з порушеннями зору та слуху з урахуванням вимог, встановлених Національною радою України з питань телебачення і радіомовлення.</w:t>
            </w:r>
          </w:p>
          <w:p w:rsidR="007E7BFC" w:rsidRPr="007E7BFC" w:rsidRDefault="007E7BFC" w:rsidP="007E7BFC">
            <w:pPr>
              <w:spacing w:after="0" w:line="240" w:lineRule="auto"/>
              <w:ind w:firstLine="454"/>
              <w:jc w:val="both"/>
              <w:rPr>
                <w:b/>
                <w:szCs w:val="28"/>
                <w:lang w:val="uk-UA" w:eastAsia="ru-RU"/>
              </w:rPr>
            </w:pPr>
          </w:p>
        </w:tc>
        <w:tc>
          <w:tcPr>
            <w:tcW w:w="7572" w:type="dxa"/>
          </w:tcPr>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b/>
                <w:bCs/>
                <w:color w:val="333333"/>
                <w:szCs w:val="28"/>
                <w:lang w:val="uk-UA" w:eastAsia="uk-UA"/>
              </w:rPr>
              <w:lastRenderedPageBreak/>
              <w:t>Стаття 55. </w:t>
            </w:r>
            <w:r w:rsidRPr="007E7BFC">
              <w:rPr>
                <w:b/>
                <w:szCs w:val="28"/>
              </w:rPr>
              <w:t>Порядок розміщення передвиборної агітації в  аудіовізуальних медіа</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1. Телерадіоорганізації зобов’язані не пізніш як на третій день після початку виборчого процесу відповідних виборів </w:t>
            </w:r>
            <w:r w:rsidRPr="007E7BFC">
              <w:rPr>
                <w:color w:val="333333"/>
                <w:szCs w:val="28"/>
                <w:lang w:val="uk-UA" w:eastAsia="uk-UA"/>
              </w:rPr>
              <w:lastRenderedPageBreak/>
              <w:t>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засобах масової інформації.</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2. Протягом 20 хвилин до і після теле-, радіотрансляції передвиборної агітаційної теле-, </w:t>
            </w:r>
            <w:r w:rsidRPr="007E7BFC">
              <w:rPr>
                <w:b/>
                <w:color w:val="333333"/>
                <w:szCs w:val="28"/>
                <w:lang w:val="uk-UA" w:eastAsia="uk-UA"/>
              </w:rPr>
              <w:t>радіопередач</w:t>
            </w:r>
            <w:r w:rsidRPr="007E7BFC">
              <w:rPr>
                <w:color w:val="333333"/>
                <w:szCs w:val="28"/>
                <w:lang w:val="uk-UA" w:eastAsia="uk-UA"/>
              </w:rPr>
              <w:t xml:space="preserve"> кандидата, партії (організації партії) забороняється у будь-якій формі коментувати чи оцінювати зміст передвиборної агітаційної програми, надавати будь-яку інформацію щодо відповідних кандидата, партії (організації партії).</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3. Ефірний час за рахунок коштів виборчого фонду кандидата, партії (організації партії) надається на підставі угоди, що укладається між розпорядником поточного рахунку виборчого фонду кандидата, партії (організації партії) та телерадіоорганізацією. Без укладення такої угоди та надходження коштів на рахунок телерадіоорганізації надання ефірного часу забороняється.</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4. Телерадіоорганізації зобов’язані здійснювати аудіо-, відеозапис усіх </w:t>
            </w:r>
            <w:r w:rsidRPr="007E7BFC">
              <w:rPr>
                <w:b/>
                <w:color w:val="333333"/>
                <w:szCs w:val="28"/>
                <w:lang w:val="uk-UA" w:eastAsia="uk-UA"/>
              </w:rPr>
              <w:t>програм</w:t>
            </w:r>
            <w:r w:rsidRPr="007E7BFC">
              <w:rPr>
                <w:color w:val="333333"/>
                <w:szCs w:val="28"/>
                <w:lang w:val="uk-UA" w:eastAsia="uk-UA"/>
              </w:rPr>
              <w:t>, що містять передвиборну агітацію, і зберігати відповідні матеріали протягом тридцяти днів після офіційного оголошення результатів виборів.</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5. Телерадіоорганізації за письмовими запитами Центральної виборчої комісії, територіальної виборчої комісії, Національної ради України з питань телебачення і радіомовлення зобов’язані надавати всю інформацію про виділення ефірного часу для проведення передвиборної </w:t>
            </w:r>
            <w:r w:rsidRPr="007E7BFC">
              <w:rPr>
                <w:color w:val="333333"/>
                <w:szCs w:val="28"/>
                <w:lang w:val="uk-UA" w:eastAsia="uk-UA"/>
              </w:rPr>
              <w:lastRenderedPageBreak/>
              <w:t xml:space="preserve">агітації, а в разі необхідності - копії відповідних угод, платіжних документів та аудіо-, відеозаписи </w:t>
            </w:r>
            <w:r w:rsidRPr="007E7BFC">
              <w:rPr>
                <w:b/>
                <w:color w:val="333333"/>
                <w:szCs w:val="28"/>
                <w:lang w:val="uk-UA" w:eastAsia="uk-UA"/>
              </w:rPr>
              <w:t>програм</w:t>
            </w:r>
            <w:r w:rsidRPr="007E7BFC">
              <w:rPr>
                <w:color w:val="333333"/>
                <w:szCs w:val="28"/>
                <w:lang w:val="uk-UA" w:eastAsia="uk-UA"/>
              </w:rPr>
              <w:t xml:space="preserve"> на відповідних носіях інформації.</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6. Замовниками політичної реклами, що поширюється за рахунок коштів виборчих фондів кандидатів, партій (організацій партій) під час виборчого процесу для показу телерадіоорганізаціями, можуть бути лише відповідні кандидати, партії (організації партії). Протягом демонстрації </w:t>
            </w:r>
            <w:r w:rsidR="00732893" w:rsidRPr="00732893">
              <w:rPr>
                <w:b/>
                <w:color w:val="333333"/>
                <w:szCs w:val="28"/>
                <w:lang w:val="uk-UA" w:eastAsia="uk-UA"/>
              </w:rPr>
              <w:t>передвиборної агітації</w:t>
            </w:r>
            <w:r w:rsidRPr="007E7BFC">
              <w:rPr>
                <w:color w:val="333333"/>
                <w:szCs w:val="28"/>
                <w:lang w:val="uk-UA" w:eastAsia="uk-UA"/>
              </w:rPr>
              <w:t>, що поширюється за рахунок коштів виборчого фонду партії (організації партії), обов’язково демонструється прізвище, ім’я та по батькові або найменування замовника у формі текстового повідомлення, яке має бути виконане контрастним кольором до фону, займати не менше 15 відсотків площі екрана та бути сприйнятним для глядача.</w:t>
            </w:r>
          </w:p>
          <w:p w:rsidR="007E7BFC" w:rsidRPr="007E7BFC" w:rsidRDefault="007E7BFC" w:rsidP="007E7BFC">
            <w:pPr>
              <w:shd w:val="clear" w:color="auto" w:fill="FFFFFF"/>
              <w:spacing w:after="150" w:line="240" w:lineRule="auto"/>
              <w:ind w:firstLine="450"/>
              <w:jc w:val="both"/>
              <w:rPr>
                <w:color w:val="333333"/>
                <w:szCs w:val="28"/>
                <w:lang w:val="uk-UA" w:eastAsia="uk-UA"/>
              </w:rPr>
            </w:pPr>
            <w:r w:rsidRPr="007E7BFC">
              <w:rPr>
                <w:color w:val="333333"/>
                <w:szCs w:val="28"/>
                <w:lang w:val="uk-UA" w:eastAsia="uk-UA"/>
              </w:rPr>
              <w:t xml:space="preserve">7. Матеріали передвиборної агітації з використанням </w:t>
            </w:r>
            <w:r w:rsidR="00732893" w:rsidRPr="00732893">
              <w:rPr>
                <w:b/>
                <w:color w:val="333333"/>
                <w:szCs w:val="28"/>
                <w:lang w:val="uk-UA" w:eastAsia="uk-UA"/>
              </w:rPr>
              <w:t>аудіовізуальних медіа</w:t>
            </w:r>
            <w:r w:rsidRPr="007E7BFC">
              <w:rPr>
                <w:color w:val="333333"/>
                <w:szCs w:val="28"/>
                <w:lang w:val="uk-UA" w:eastAsia="uk-UA"/>
              </w:rPr>
              <w:t xml:space="preserve"> повинні титруватися та/або перекладатися на українську жестову мову з метою забезпечення їх доступності для осіб з порушеннями зору та слуху з урахуванням вимог, встановлених Національною радою України з питань телебачення і радіомовлення.</w:t>
            </w:r>
          </w:p>
          <w:p w:rsidR="007E7BFC" w:rsidRPr="007E7BFC" w:rsidRDefault="007E7BFC" w:rsidP="007E7BFC">
            <w:pPr>
              <w:spacing w:after="0" w:line="240" w:lineRule="auto"/>
              <w:ind w:firstLine="454"/>
              <w:jc w:val="both"/>
              <w:rPr>
                <w:b/>
                <w:szCs w:val="28"/>
                <w:lang w:val="uk-UA" w:eastAsia="ru-RU"/>
              </w:rPr>
            </w:pPr>
          </w:p>
        </w:tc>
      </w:tr>
      <w:tr w:rsidR="007E7BFC" w:rsidRPr="00AA3674" w:rsidTr="00146BEE">
        <w:tc>
          <w:tcPr>
            <w:tcW w:w="7564" w:type="dxa"/>
          </w:tcPr>
          <w:p w:rsidR="007E7BFC" w:rsidRPr="000A1FCD" w:rsidRDefault="00EC2EC6" w:rsidP="007E7BFC">
            <w:pPr>
              <w:spacing w:after="0" w:line="240" w:lineRule="auto"/>
              <w:ind w:firstLine="454"/>
              <w:jc w:val="both"/>
              <w:rPr>
                <w:color w:val="333333"/>
                <w:szCs w:val="28"/>
                <w:shd w:val="clear" w:color="auto" w:fill="FFFFFF"/>
              </w:rPr>
            </w:pPr>
            <w:r w:rsidRPr="000A1FCD">
              <w:rPr>
                <w:b/>
                <w:bCs/>
                <w:color w:val="333333"/>
                <w:szCs w:val="28"/>
                <w:shd w:val="clear" w:color="auto" w:fill="FFFFFF"/>
              </w:rPr>
              <w:lastRenderedPageBreak/>
              <w:t>Стаття 57.</w:t>
            </w:r>
            <w:r w:rsidRPr="000A1FCD">
              <w:rPr>
                <w:color w:val="333333"/>
                <w:szCs w:val="28"/>
                <w:shd w:val="clear" w:color="auto" w:fill="FFFFFF"/>
              </w:rPr>
              <w:t> Обмеження щодо ведення передвиборної агітації</w:t>
            </w:r>
          </w:p>
          <w:p w:rsidR="00EC2EC6" w:rsidRPr="000A1FCD" w:rsidRDefault="00EC2EC6" w:rsidP="00EC2EC6">
            <w:pPr>
              <w:pStyle w:val="rvps2"/>
              <w:shd w:val="clear" w:color="auto" w:fill="FFFFFF"/>
              <w:spacing w:before="0" w:beforeAutospacing="0" w:after="150" w:afterAutospacing="0"/>
              <w:ind w:firstLine="450"/>
              <w:jc w:val="both"/>
              <w:rPr>
                <w:color w:val="333333"/>
                <w:sz w:val="28"/>
                <w:szCs w:val="28"/>
              </w:rPr>
            </w:pPr>
            <w:r w:rsidRPr="000A1FCD">
              <w:rPr>
                <w:color w:val="333333"/>
                <w:sz w:val="28"/>
                <w:szCs w:val="28"/>
              </w:rPr>
              <w:t>1. Участь у передвиборній агітації забороняється:</w:t>
            </w:r>
          </w:p>
          <w:p w:rsidR="00EC2EC6" w:rsidRPr="000A1FCD" w:rsidRDefault="00EC2EC6" w:rsidP="00EC2EC6">
            <w:pPr>
              <w:pStyle w:val="rvps2"/>
              <w:shd w:val="clear" w:color="auto" w:fill="FFFFFF"/>
              <w:spacing w:before="0" w:beforeAutospacing="0" w:after="150" w:afterAutospacing="0"/>
              <w:ind w:firstLine="450"/>
              <w:jc w:val="both"/>
              <w:rPr>
                <w:color w:val="333333"/>
                <w:sz w:val="28"/>
                <w:szCs w:val="28"/>
              </w:rPr>
            </w:pPr>
            <w:bookmarkStart w:id="66" w:name="n517"/>
            <w:bookmarkEnd w:id="66"/>
            <w:r w:rsidRPr="000A1FCD">
              <w:rPr>
                <w:color w:val="333333"/>
                <w:sz w:val="28"/>
                <w:szCs w:val="28"/>
              </w:rPr>
              <w:t xml:space="preserve">1) іноземцям та особам без громадянства, у тому числі шляхом журналістської діяльності чи у формі участі у концертах, виставах, спортивних змаганнях, інших </w:t>
            </w:r>
            <w:r w:rsidRPr="000A1FCD">
              <w:rPr>
                <w:color w:val="333333"/>
                <w:sz w:val="28"/>
                <w:szCs w:val="28"/>
              </w:rPr>
              <w:lastRenderedPageBreak/>
              <w:t>публічних заходах, що проводяться на підтримку чи за підтримки кандидата (кандидатів) чи суб’єкта їх висування;</w:t>
            </w:r>
          </w:p>
          <w:p w:rsidR="00EC2EC6" w:rsidRPr="000A1FCD" w:rsidRDefault="00EC2EC6" w:rsidP="00EC2EC6">
            <w:pPr>
              <w:pStyle w:val="rvps2"/>
              <w:shd w:val="clear" w:color="auto" w:fill="FFFFFF"/>
              <w:spacing w:before="0" w:beforeAutospacing="0" w:after="150" w:afterAutospacing="0"/>
              <w:ind w:firstLine="450"/>
              <w:jc w:val="both"/>
              <w:rPr>
                <w:color w:val="333333"/>
                <w:sz w:val="28"/>
                <w:szCs w:val="28"/>
              </w:rPr>
            </w:pPr>
            <w:bookmarkStart w:id="67" w:name="n518"/>
            <w:bookmarkEnd w:id="67"/>
            <w:r w:rsidRPr="000A1FCD">
              <w:rPr>
                <w:color w:val="333333"/>
                <w:sz w:val="28"/>
                <w:szCs w:val="28"/>
              </w:rPr>
              <w:t xml:space="preserve">2) органам </w:t>
            </w:r>
            <w:r w:rsidRPr="000A1FCD">
              <w:rPr>
                <w:color w:val="333333"/>
                <w:sz w:val="28"/>
                <w:szCs w:val="28"/>
                <w:u w:val="single"/>
              </w:rPr>
              <w:t>виконавчої влади</w:t>
            </w:r>
            <w:r w:rsidRPr="000A1FCD">
              <w:rPr>
                <w:color w:val="333333"/>
                <w:sz w:val="28"/>
                <w:szCs w:val="28"/>
              </w:rPr>
              <w:t xml:space="preserve">, органам влади Автономної Республіки Крим та органам місцевого самоврядування, правоохоронним органам і судам, їх посадовим і службовим особам </w:t>
            </w:r>
            <w:r w:rsidRPr="000A1FCD">
              <w:rPr>
                <w:color w:val="333333"/>
                <w:sz w:val="28"/>
                <w:szCs w:val="28"/>
                <w:u w:val="single"/>
              </w:rPr>
              <w:t>у робочий час (крім випадків, якщо така особа є кандидатом на відповідних виборах)</w:t>
            </w:r>
            <w:r w:rsidRPr="000A1FCD">
              <w:rPr>
                <w:color w:val="333333"/>
                <w:sz w:val="28"/>
                <w:szCs w:val="28"/>
              </w:rPr>
              <w:t>;</w:t>
            </w:r>
          </w:p>
          <w:p w:rsidR="000A1FCD" w:rsidRPr="000A1FCD" w:rsidRDefault="000A1FCD" w:rsidP="00EC2EC6">
            <w:pPr>
              <w:pStyle w:val="rvps2"/>
              <w:shd w:val="clear" w:color="auto" w:fill="FFFFFF"/>
              <w:spacing w:before="0" w:beforeAutospacing="0" w:after="150" w:afterAutospacing="0"/>
              <w:ind w:firstLine="450"/>
              <w:jc w:val="both"/>
              <w:rPr>
                <w:color w:val="333333"/>
                <w:sz w:val="28"/>
                <w:szCs w:val="28"/>
              </w:rPr>
            </w:pPr>
          </w:p>
          <w:p w:rsidR="000A1FCD" w:rsidRPr="000A1FCD" w:rsidRDefault="000A1FCD" w:rsidP="000A1FCD">
            <w:pPr>
              <w:shd w:val="clear" w:color="auto" w:fill="FFFFFF"/>
              <w:spacing w:after="150" w:line="240" w:lineRule="auto"/>
              <w:ind w:firstLine="450"/>
              <w:jc w:val="both"/>
              <w:rPr>
                <w:color w:val="333333"/>
                <w:szCs w:val="28"/>
                <w:lang w:val="uk-UA" w:eastAsia="uk-UA"/>
              </w:rPr>
            </w:pPr>
            <w:r w:rsidRPr="000A1FCD">
              <w:rPr>
                <w:color w:val="333333"/>
                <w:szCs w:val="28"/>
                <w:lang w:val="uk-UA" w:eastAsia="uk-UA"/>
              </w:rPr>
              <w:t>3) членам виборчих комісій під час виконання обов’язків членів виборчих комісій на строк здійснення повноважень.</w:t>
            </w:r>
          </w:p>
          <w:p w:rsidR="000A1FCD" w:rsidRPr="000A1FCD" w:rsidRDefault="000A1FCD" w:rsidP="000A1FCD">
            <w:pPr>
              <w:shd w:val="clear" w:color="auto" w:fill="FFFFFF"/>
              <w:spacing w:after="150" w:line="240" w:lineRule="auto"/>
              <w:ind w:firstLine="450"/>
              <w:jc w:val="both"/>
              <w:rPr>
                <w:color w:val="333333"/>
                <w:szCs w:val="28"/>
                <w:lang w:val="uk-UA" w:eastAsia="uk-UA"/>
              </w:rPr>
            </w:pPr>
            <w:bookmarkStart w:id="68" w:name="n520"/>
            <w:bookmarkEnd w:id="68"/>
            <w:r w:rsidRPr="000A1FCD">
              <w:rPr>
                <w:color w:val="333333"/>
                <w:szCs w:val="28"/>
                <w:lang w:val="uk-UA" w:eastAsia="uk-UA"/>
              </w:rPr>
              <w:t>Забороняється проведення агітаційних заходів, розповсюдження матеріалів передвиборної агітації,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у яких розміщено матеріали передвиборної агітації, публічні заклики голосувати за чи не голосувати за партії - суб’єктів виборчого процесу, кандидатів на відповідних виборах або публічна оцінка діяльності таких партій чи кандидатів, під час проведення заходів, організованих органами державної влади, органами влади Автономної Республіки Крим, органами місцевого самоврядування, державними чи комунальними підприємствами, закладами, установами, організаціями.</w:t>
            </w:r>
          </w:p>
          <w:p w:rsidR="000A1FCD" w:rsidRPr="000A1FCD" w:rsidRDefault="000A1FCD" w:rsidP="000A1FCD">
            <w:pPr>
              <w:shd w:val="clear" w:color="auto" w:fill="FFFFFF"/>
              <w:spacing w:after="150" w:line="240" w:lineRule="auto"/>
              <w:ind w:firstLine="450"/>
              <w:jc w:val="both"/>
              <w:rPr>
                <w:color w:val="333333"/>
                <w:szCs w:val="28"/>
                <w:lang w:val="uk-UA" w:eastAsia="uk-UA"/>
              </w:rPr>
            </w:pPr>
            <w:bookmarkStart w:id="69" w:name="n521"/>
            <w:bookmarkEnd w:id="69"/>
            <w:r w:rsidRPr="000A1FCD">
              <w:rPr>
                <w:color w:val="333333"/>
                <w:szCs w:val="28"/>
                <w:lang w:val="uk-UA" w:eastAsia="uk-UA"/>
              </w:rPr>
              <w:t xml:space="preserve">2. У військових частинах (формуваннях), в установах виконання покарань і слідчих ізоляторах передвиборна агітація обмежується. Відвідування військових частин (формувань), установ виконання покарань і слідчих </w:t>
            </w:r>
            <w:r w:rsidRPr="000A1FCD">
              <w:rPr>
                <w:color w:val="333333"/>
                <w:szCs w:val="28"/>
                <w:lang w:val="uk-UA" w:eastAsia="uk-UA"/>
              </w:rPr>
              <w:lastRenderedPageBreak/>
              <w:t>ізоляторів окремими кандидатами чи їх довіреними особами, представниками або уповноваженими особами партій (організацій партій) забороняється. Зустрічі таких осіб з виборцями організовуються відповідними окружними виборчими комісіями разом з командирами військових частин (формувань) або керівниками установ виконання покарань і слідчих ізоляторів з обов’язковим повідомленням не пізніш як за три дні до дня зустрічі всіх довірених осіб кандидатів, уповноважених осіб партій (організацій партій) у відповідному територіальному виборчому окрузі.</w:t>
            </w:r>
          </w:p>
          <w:p w:rsidR="000A1FCD" w:rsidRPr="000A1FCD" w:rsidRDefault="000A1FCD" w:rsidP="000A1FCD">
            <w:pPr>
              <w:shd w:val="clear" w:color="auto" w:fill="FFFFFF"/>
              <w:spacing w:after="150" w:line="240" w:lineRule="auto"/>
              <w:ind w:firstLine="450"/>
              <w:jc w:val="both"/>
              <w:rPr>
                <w:color w:val="333333"/>
                <w:szCs w:val="28"/>
                <w:u w:val="single"/>
                <w:lang w:val="uk-UA" w:eastAsia="uk-UA"/>
              </w:rPr>
            </w:pPr>
            <w:bookmarkStart w:id="70" w:name="n522"/>
            <w:bookmarkEnd w:id="70"/>
            <w:r w:rsidRPr="000A1FCD">
              <w:rPr>
                <w:color w:val="333333"/>
                <w:szCs w:val="28"/>
                <w:u w:val="single"/>
                <w:lang w:val="uk-UA" w:eastAsia="uk-UA"/>
              </w:rPr>
              <w:t>3.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релігійної ворожнечі, посягання на права і свободи людини, здоров’я населення, забороняється.</w:t>
            </w:r>
          </w:p>
          <w:p w:rsidR="00B3260D" w:rsidRDefault="00B3260D" w:rsidP="000A1FCD">
            <w:pPr>
              <w:shd w:val="clear" w:color="auto" w:fill="FFFFFF"/>
              <w:spacing w:after="150" w:line="240" w:lineRule="auto"/>
              <w:ind w:firstLine="450"/>
              <w:jc w:val="both"/>
              <w:rPr>
                <w:color w:val="333333"/>
                <w:szCs w:val="28"/>
                <w:lang w:val="uk-UA" w:eastAsia="uk-UA"/>
              </w:rPr>
            </w:pPr>
            <w:bookmarkStart w:id="71" w:name="n523"/>
            <w:bookmarkEnd w:id="71"/>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B3260D" w:rsidRDefault="00B3260D" w:rsidP="000A1FCD">
            <w:pPr>
              <w:shd w:val="clear" w:color="auto" w:fill="FFFFFF"/>
              <w:spacing w:after="150" w:line="240" w:lineRule="auto"/>
              <w:ind w:firstLine="450"/>
              <w:jc w:val="both"/>
              <w:rPr>
                <w:color w:val="333333"/>
                <w:szCs w:val="28"/>
                <w:lang w:val="uk-UA" w:eastAsia="uk-UA"/>
              </w:rPr>
            </w:pPr>
          </w:p>
          <w:p w:rsidR="009975E2" w:rsidRDefault="009975E2" w:rsidP="000A1FCD">
            <w:pPr>
              <w:shd w:val="clear" w:color="auto" w:fill="FFFFFF"/>
              <w:spacing w:after="150" w:line="240" w:lineRule="auto"/>
              <w:ind w:firstLine="450"/>
              <w:jc w:val="both"/>
              <w:rPr>
                <w:color w:val="333333"/>
                <w:szCs w:val="28"/>
                <w:lang w:val="uk-UA" w:eastAsia="uk-UA"/>
              </w:rPr>
            </w:pPr>
          </w:p>
          <w:p w:rsidR="000A1FCD" w:rsidRPr="000A1FCD" w:rsidRDefault="000A1FCD" w:rsidP="000A1FCD">
            <w:pPr>
              <w:shd w:val="clear" w:color="auto" w:fill="FFFFFF"/>
              <w:spacing w:after="150" w:line="240" w:lineRule="auto"/>
              <w:ind w:firstLine="450"/>
              <w:jc w:val="both"/>
              <w:rPr>
                <w:color w:val="333333"/>
                <w:szCs w:val="28"/>
                <w:lang w:val="uk-UA" w:eastAsia="uk-UA"/>
              </w:rPr>
            </w:pPr>
            <w:r w:rsidRPr="000A1FCD">
              <w:rPr>
                <w:color w:val="333333"/>
                <w:szCs w:val="28"/>
                <w:lang w:val="uk-UA" w:eastAsia="uk-UA"/>
              </w:rPr>
              <w:t xml:space="preserve">4. </w:t>
            </w:r>
            <w:r w:rsidRPr="000A1FCD">
              <w:rPr>
                <w:color w:val="333333"/>
                <w:szCs w:val="28"/>
                <w:u w:val="single"/>
                <w:lang w:val="uk-UA" w:eastAsia="uk-UA"/>
              </w:rPr>
              <w:t>Засобам масової інформації</w:t>
            </w:r>
            <w:r w:rsidRPr="000A1FCD">
              <w:rPr>
                <w:color w:val="333333"/>
                <w:szCs w:val="28"/>
                <w:lang w:val="uk-UA" w:eastAsia="uk-UA"/>
              </w:rPr>
              <w:t>,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w:t>
            </w:r>
            <w:hyperlink r:id="rId29" w:anchor="n505" w:history="1">
              <w:r w:rsidRPr="000A1FCD">
                <w:rPr>
                  <w:color w:val="006600"/>
                  <w:szCs w:val="28"/>
                  <w:u w:val="single"/>
                  <w:lang w:val="uk-UA" w:eastAsia="uk-UA"/>
                </w:rPr>
                <w:t>частини третьої</w:t>
              </w:r>
            </w:hyperlink>
            <w:r w:rsidRPr="000A1FCD">
              <w:rPr>
                <w:color w:val="333333"/>
                <w:szCs w:val="28"/>
                <w:lang w:val="uk-UA" w:eastAsia="uk-UA"/>
              </w:rPr>
              <w:t> статті 55 і </w:t>
            </w:r>
            <w:hyperlink r:id="rId30" w:anchor="n512" w:history="1">
              <w:r w:rsidRPr="000A1FCD">
                <w:rPr>
                  <w:color w:val="006600"/>
                  <w:szCs w:val="28"/>
                  <w:u w:val="single"/>
                  <w:lang w:val="uk-UA" w:eastAsia="uk-UA"/>
                </w:rPr>
                <w:t>частини другої</w:t>
              </w:r>
            </w:hyperlink>
            <w:r w:rsidRPr="000A1FCD">
              <w:rPr>
                <w:color w:val="333333"/>
                <w:szCs w:val="28"/>
                <w:lang w:val="uk-UA" w:eastAsia="uk-UA"/>
              </w:rPr>
              <w:t xml:space="preserve"> статті 56 цього Кодексу, забороняється агітувати за або проти кандидатів, партій (організацій партій), </w:t>
            </w:r>
            <w:r w:rsidRPr="000A1FCD">
              <w:rPr>
                <w:strike/>
                <w:color w:val="333333"/>
                <w:szCs w:val="28"/>
                <w:lang w:val="uk-UA" w:eastAsia="uk-UA"/>
              </w:rPr>
              <w:t>оцінювати їхні передвиборні програми</w:t>
            </w:r>
            <w:r w:rsidRPr="000A1FCD">
              <w:rPr>
                <w:color w:val="333333"/>
                <w:szCs w:val="28"/>
                <w:lang w:val="uk-UA" w:eastAsia="uk-UA"/>
              </w:rPr>
              <w:t xml:space="preserve"> або надавати їм перевагу в будь-якій формі.</w:t>
            </w:r>
          </w:p>
          <w:p w:rsidR="00B3260D" w:rsidRDefault="00B3260D" w:rsidP="000A1FCD">
            <w:pPr>
              <w:shd w:val="clear" w:color="auto" w:fill="FFFFFF"/>
              <w:spacing w:after="150" w:line="240" w:lineRule="auto"/>
              <w:ind w:firstLine="450"/>
              <w:jc w:val="both"/>
              <w:rPr>
                <w:color w:val="333333"/>
                <w:szCs w:val="28"/>
                <w:lang w:val="uk-UA" w:eastAsia="uk-UA"/>
              </w:rPr>
            </w:pPr>
            <w:bookmarkStart w:id="72" w:name="n524"/>
            <w:bookmarkEnd w:id="72"/>
          </w:p>
          <w:p w:rsidR="000A1FCD" w:rsidRPr="000A1FCD" w:rsidRDefault="000A1FCD" w:rsidP="000A1FCD">
            <w:pPr>
              <w:shd w:val="clear" w:color="auto" w:fill="FFFFFF"/>
              <w:spacing w:after="150" w:line="240" w:lineRule="auto"/>
              <w:ind w:firstLine="450"/>
              <w:jc w:val="both"/>
              <w:rPr>
                <w:color w:val="333333"/>
                <w:szCs w:val="28"/>
                <w:lang w:val="uk-UA" w:eastAsia="uk-UA"/>
              </w:rPr>
            </w:pPr>
            <w:r w:rsidRPr="000A1FCD">
              <w:rPr>
                <w:color w:val="333333"/>
                <w:szCs w:val="28"/>
                <w:lang w:val="uk-UA" w:eastAsia="uk-UA"/>
              </w:rPr>
              <w:lastRenderedPageBreak/>
              <w:t xml:space="preserve">5. </w:t>
            </w:r>
            <w:r w:rsidRPr="000A1FCD">
              <w:rPr>
                <w:color w:val="333333"/>
                <w:szCs w:val="28"/>
                <w:u w:val="single"/>
                <w:lang w:val="uk-UA" w:eastAsia="uk-UA"/>
              </w:rPr>
              <w:t>Забороняється поширення завідомо неправдивих відомостей про кандидата, партію (організацію партії) - суб’єктів виборчого процесу. Засіб масової інформації, що оприлюднив інформацію, яку кандидат, партія (організація партії) вважають явно недостовірною, не пізніш як через три дні після дня оприлюднення таких матеріалів, але не пізніш як за два дні до дня виборів зобов’язаний надати кандидату, партії (організації партії), стосовно яких поширено недостовірні відомості, на їхню вимогу можливість спростувати такі матеріали: надати такий самий ефірний час відповідно на телебаченні чи радіо або опублікувати в друкованому засобі масової інформації наданий кандидатом чи партією (організацією партії) матеріал, який має бути набраний таким самим шрифтом і розміщений під рубрикою "Спростування" на тому самому місці шпальти в обсязі не меншому, ніж обсяг повідомлення, що спростовується. Спростування повинно містити посилання на відповідну публікацію в друкованому засобі масової інформації, передачу на телебаченні або радіо та на факти, що спростовуються. Спростування має бути оприлюднено без додатків, коментарів і скорочень та здійснюється за рахунок коштів засобу масової інформації.</w:t>
            </w:r>
          </w:p>
          <w:p w:rsidR="000A1FCD" w:rsidRPr="000A1FCD" w:rsidRDefault="000A1FCD" w:rsidP="00EC2EC6">
            <w:pPr>
              <w:pStyle w:val="rvps2"/>
              <w:shd w:val="clear" w:color="auto" w:fill="FFFFFF"/>
              <w:spacing w:before="0" w:beforeAutospacing="0" w:after="150" w:afterAutospacing="0"/>
              <w:ind w:firstLine="450"/>
              <w:jc w:val="both"/>
              <w:rPr>
                <w:color w:val="333333"/>
                <w:sz w:val="28"/>
                <w:szCs w:val="28"/>
              </w:rPr>
            </w:pPr>
          </w:p>
          <w:p w:rsidR="00EC2EC6" w:rsidRDefault="00EC2EC6"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B3260D" w:rsidP="007E7BFC">
            <w:pPr>
              <w:spacing w:after="0" w:line="240" w:lineRule="auto"/>
              <w:ind w:firstLine="454"/>
              <w:jc w:val="both"/>
              <w:rPr>
                <w:b/>
                <w:szCs w:val="28"/>
                <w:lang w:val="uk-UA" w:eastAsia="ru-RU"/>
              </w:rPr>
            </w:pPr>
          </w:p>
          <w:p w:rsidR="00B3260D" w:rsidRDefault="009975E2" w:rsidP="007E7BFC">
            <w:pPr>
              <w:spacing w:after="0" w:line="240" w:lineRule="auto"/>
              <w:ind w:firstLine="454"/>
              <w:jc w:val="both"/>
              <w:rPr>
                <w:b/>
                <w:szCs w:val="28"/>
                <w:lang w:val="uk-UA" w:eastAsia="ru-RU"/>
              </w:rPr>
            </w:pPr>
            <w:r>
              <w:rPr>
                <w:b/>
                <w:szCs w:val="28"/>
                <w:lang w:val="uk-UA" w:eastAsia="ru-RU"/>
              </w:rPr>
              <w:t>….</w:t>
            </w:r>
          </w:p>
          <w:p w:rsidR="00B3260D" w:rsidRDefault="00B3260D" w:rsidP="00B3260D">
            <w:pPr>
              <w:pStyle w:val="rvps2"/>
              <w:shd w:val="clear" w:color="auto" w:fill="FFFFFF"/>
              <w:spacing w:before="0" w:beforeAutospacing="0" w:after="150" w:afterAutospacing="0"/>
              <w:ind w:firstLine="450"/>
              <w:jc w:val="both"/>
              <w:rPr>
                <w:color w:val="333333"/>
                <w:sz w:val="28"/>
                <w:szCs w:val="28"/>
              </w:rPr>
            </w:pPr>
            <w:bookmarkStart w:id="73" w:name="n526"/>
            <w:bookmarkStart w:id="74" w:name="n528"/>
            <w:bookmarkEnd w:id="73"/>
            <w:bookmarkEnd w:id="74"/>
            <w:r w:rsidRPr="00B3260D">
              <w:rPr>
                <w:color w:val="333333"/>
                <w:sz w:val="28"/>
                <w:szCs w:val="28"/>
              </w:rPr>
              <w:t xml:space="preserve">9. Забороняється переривати передачі передвиборних програм кандидатів, партій (організацій партій) рекламою товарів, робіт, послуг та іншими повідомленнями. Забороняється розміщення </w:t>
            </w:r>
            <w:r w:rsidRPr="00B3260D">
              <w:rPr>
                <w:color w:val="333333"/>
                <w:sz w:val="28"/>
                <w:szCs w:val="28"/>
                <w:u w:val="single"/>
              </w:rPr>
              <w:t>політичної реклами</w:t>
            </w:r>
            <w:r w:rsidRPr="00B3260D">
              <w:rPr>
                <w:color w:val="333333"/>
                <w:sz w:val="28"/>
                <w:szCs w:val="28"/>
              </w:rPr>
              <w:t xml:space="preserve">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B3260D" w:rsidRPr="00B3260D" w:rsidRDefault="00B3260D" w:rsidP="00B3260D">
            <w:pPr>
              <w:pStyle w:val="rvps2"/>
              <w:shd w:val="clear" w:color="auto" w:fill="FFFFFF"/>
              <w:spacing w:before="0" w:beforeAutospacing="0" w:after="150" w:afterAutospacing="0"/>
              <w:ind w:firstLine="450"/>
              <w:jc w:val="both"/>
              <w:rPr>
                <w:color w:val="333333"/>
                <w:sz w:val="28"/>
                <w:szCs w:val="28"/>
              </w:rPr>
            </w:pPr>
            <w:r>
              <w:rPr>
                <w:color w:val="333333"/>
                <w:sz w:val="28"/>
                <w:szCs w:val="28"/>
              </w:rPr>
              <w:t>……</w:t>
            </w:r>
          </w:p>
          <w:p w:rsidR="00B3260D" w:rsidRPr="000A1FCD" w:rsidRDefault="00B3260D" w:rsidP="007E7BFC">
            <w:pPr>
              <w:spacing w:after="0" w:line="240" w:lineRule="auto"/>
              <w:ind w:firstLine="454"/>
              <w:jc w:val="both"/>
              <w:rPr>
                <w:b/>
                <w:szCs w:val="28"/>
                <w:lang w:val="uk-UA" w:eastAsia="ru-RU"/>
              </w:rPr>
            </w:pPr>
            <w:r>
              <w:rPr>
                <w:b/>
                <w:szCs w:val="28"/>
                <w:lang w:val="uk-UA" w:eastAsia="ru-RU"/>
              </w:rPr>
              <w:t>19. Відсутня</w:t>
            </w:r>
          </w:p>
        </w:tc>
        <w:tc>
          <w:tcPr>
            <w:tcW w:w="7572" w:type="dxa"/>
          </w:tcPr>
          <w:p w:rsidR="007E7BFC" w:rsidRPr="00B3260D" w:rsidRDefault="00EC2EC6" w:rsidP="007E7BFC">
            <w:pPr>
              <w:spacing w:after="0" w:line="240" w:lineRule="auto"/>
              <w:ind w:firstLine="454"/>
              <w:jc w:val="both"/>
              <w:rPr>
                <w:b/>
                <w:color w:val="333333"/>
                <w:shd w:val="clear" w:color="auto" w:fill="FFFFFF"/>
              </w:rPr>
            </w:pPr>
            <w:r w:rsidRPr="00B3260D">
              <w:rPr>
                <w:b/>
                <w:bCs/>
                <w:color w:val="333333"/>
                <w:shd w:val="clear" w:color="auto" w:fill="FFFFFF"/>
              </w:rPr>
              <w:lastRenderedPageBreak/>
              <w:t>Стаття 57.</w:t>
            </w:r>
            <w:r w:rsidRPr="00B3260D">
              <w:rPr>
                <w:b/>
                <w:color w:val="333333"/>
                <w:shd w:val="clear" w:color="auto" w:fill="FFFFFF"/>
              </w:rPr>
              <w:t> Обмеження щодо ведення передвиборної агітації</w:t>
            </w:r>
          </w:p>
          <w:p w:rsidR="00EC2EC6" w:rsidRPr="00B3260D" w:rsidRDefault="00EC2EC6" w:rsidP="00EC2EC6">
            <w:pPr>
              <w:pStyle w:val="rvps2"/>
              <w:shd w:val="clear" w:color="auto" w:fill="FFFFFF"/>
              <w:spacing w:before="0" w:beforeAutospacing="0" w:after="150" w:afterAutospacing="0"/>
              <w:ind w:firstLine="450"/>
              <w:jc w:val="both"/>
              <w:rPr>
                <w:b/>
                <w:color w:val="333333"/>
                <w:sz w:val="28"/>
                <w:szCs w:val="28"/>
              </w:rPr>
            </w:pPr>
            <w:r w:rsidRPr="00B3260D">
              <w:rPr>
                <w:b/>
                <w:color w:val="333333"/>
                <w:sz w:val="28"/>
                <w:szCs w:val="28"/>
              </w:rPr>
              <w:t>1. Участь у передвиборній агітації забороняється:</w:t>
            </w:r>
          </w:p>
          <w:p w:rsidR="00EC2EC6" w:rsidRPr="009975E2" w:rsidRDefault="00EC2EC6" w:rsidP="00EC2EC6">
            <w:pPr>
              <w:pStyle w:val="rvps2"/>
              <w:shd w:val="clear" w:color="auto" w:fill="FFFFFF"/>
              <w:spacing w:before="0" w:beforeAutospacing="0" w:after="150" w:afterAutospacing="0"/>
              <w:ind w:firstLine="450"/>
              <w:jc w:val="both"/>
              <w:rPr>
                <w:color w:val="333333"/>
                <w:sz w:val="28"/>
                <w:szCs w:val="28"/>
              </w:rPr>
            </w:pPr>
            <w:r w:rsidRPr="009975E2">
              <w:rPr>
                <w:color w:val="333333"/>
                <w:sz w:val="28"/>
                <w:szCs w:val="28"/>
              </w:rPr>
              <w:t xml:space="preserve">1) іноземцям та особам без громадянства, у тому числі шляхом журналістської діяльності чи у формі участі у концертах, виставах, спортивних змаганнях, інших </w:t>
            </w:r>
            <w:r w:rsidRPr="009975E2">
              <w:rPr>
                <w:color w:val="333333"/>
                <w:sz w:val="28"/>
                <w:szCs w:val="28"/>
              </w:rPr>
              <w:lastRenderedPageBreak/>
              <w:t>публічних заходах, що проводяться на підтримку чи за підтримки кандидата (кандидатів) чи суб’єкта їх висування;</w:t>
            </w:r>
          </w:p>
          <w:p w:rsidR="00EC2EC6" w:rsidRPr="00B3260D" w:rsidRDefault="00EC2EC6" w:rsidP="00EC2EC6">
            <w:pPr>
              <w:pStyle w:val="rvps2"/>
              <w:shd w:val="clear" w:color="auto" w:fill="FFFFFF"/>
              <w:spacing w:before="0" w:beforeAutospacing="0" w:after="150" w:afterAutospacing="0"/>
              <w:ind w:firstLine="450"/>
              <w:jc w:val="both"/>
              <w:rPr>
                <w:b/>
                <w:color w:val="333333"/>
                <w:sz w:val="28"/>
                <w:szCs w:val="28"/>
              </w:rPr>
            </w:pPr>
            <w:r w:rsidRPr="00B3260D">
              <w:rPr>
                <w:b/>
                <w:color w:val="333333"/>
                <w:sz w:val="28"/>
                <w:szCs w:val="28"/>
              </w:rPr>
              <w:t xml:space="preserve">2) </w:t>
            </w:r>
            <w:r w:rsidRPr="00B3260D">
              <w:rPr>
                <w:b/>
                <w:sz w:val="28"/>
                <w:szCs w:val="28"/>
              </w:rPr>
              <w:t>органам державної влади, органам влади Автономної Республіки Крим та органам місцевого самоврядування, правоохоронним органам і судам, їх посадовим і службовим особам (крім випадків, якщо така особа є кандидатом на відповідних виборах і здійснює агітацію у неробочий час);</w:t>
            </w:r>
          </w:p>
          <w:p w:rsidR="000A1FCD" w:rsidRPr="009975E2" w:rsidRDefault="000A1FCD" w:rsidP="000A1FCD">
            <w:pPr>
              <w:shd w:val="clear" w:color="auto" w:fill="FFFFFF"/>
              <w:spacing w:after="150" w:line="240" w:lineRule="auto"/>
              <w:ind w:firstLine="450"/>
              <w:jc w:val="both"/>
              <w:rPr>
                <w:color w:val="333333"/>
                <w:szCs w:val="28"/>
                <w:lang w:val="uk-UA" w:eastAsia="uk-UA"/>
              </w:rPr>
            </w:pPr>
            <w:r w:rsidRPr="009975E2">
              <w:rPr>
                <w:color w:val="333333"/>
                <w:szCs w:val="28"/>
                <w:lang w:val="uk-UA" w:eastAsia="uk-UA"/>
              </w:rPr>
              <w:t>3) членам виборчих комісій під час виконання обов’язків членів виборчих комісій на строк здійснення повноважень.</w:t>
            </w:r>
          </w:p>
          <w:p w:rsidR="000A1FCD" w:rsidRPr="009975E2" w:rsidRDefault="000A1FCD" w:rsidP="000A1FCD">
            <w:pPr>
              <w:shd w:val="clear" w:color="auto" w:fill="FFFFFF"/>
              <w:spacing w:after="150" w:line="240" w:lineRule="auto"/>
              <w:ind w:firstLine="450"/>
              <w:jc w:val="both"/>
              <w:rPr>
                <w:color w:val="333333"/>
                <w:szCs w:val="28"/>
                <w:lang w:val="uk-UA" w:eastAsia="uk-UA"/>
              </w:rPr>
            </w:pPr>
            <w:r w:rsidRPr="009975E2">
              <w:rPr>
                <w:color w:val="333333"/>
                <w:szCs w:val="28"/>
                <w:lang w:val="uk-UA" w:eastAsia="uk-UA"/>
              </w:rPr>
              <w:t>Забороняється проведення агітаційних заходів, розповсюдження матеріалів передвиборної агітації,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у яких розміщено матеріали передвиборної агітації, публічні заклики голосувати за чи не голосувати за партії - суб’єктів виборчого процесу, кандидатів на відповідних виборах або публічна оцінка діяльності таких партій чи кандидатів, під час проведення заходів, організованих органами державної влади, органами влади Автономної Республіки Крим, органами місцевого самоврядування, державними чи комунальними підприємствами, закладами, установами, організаціями.</w:t>
            </w:r>
          </w:p>
          <w:p w:rsidR="000A1FCD" w:rsidRPr="009975E2" w:rsidRDefault="000A1FCD" w:rsidP="000A1FCD">
            <w:pPr>
              <w:shd w:val="clear" w:color="auto" w:fill="FFFFFF"/>
              <w:spacing w:after="150" w:line="240" w:lineRule="auto"/>
              <w:ind w:firstLine="450"/>
              <w:jc w:val="both"/>
              <w:rPr>
                <w:color w:val="333333"/>
                <w:szCs w:val="28"/>
                <w:lang w:val="uk-UA" w:eastAsia="uk-UA"/>
              </w:rPr>
            </w:pPr>
            <w:r w:rsidRPr="009975E2">
              <w:rPr>
                <w:color w:val="333333"/>
                <w:szCs w:val="28"/>
                <w:lang w:val="uk-UA" w:eastAsia="uk-UA"/>
              </w:rPr>
              <w:t xml:space="preserve">2. У військових частинах (формуваннях), в установах виконання покарань і слідчих ізоляторах передвиборна агітація обмежується. Відвідування військових частин (формувань), установ виконання покарань і слідчих ізоляторів окремими кандидатами чи їх довіреними особами, </w:t>
            </w:r>
            <w:r w:rsidRPr="009975E2">
              <w:rPr>
                <w:color w:val="333333"/>
                <w:szCs w:val="28"/>
                <w:lang w:val="uk-UA" w:eastAsia="uk-UA"/>
              </w:rPr>
              <w:lastRenderedPageBreak/>
              <w:t>представниками або уповноваженими особами партій (організацій партій) забороняється. Зустрічі таких осіб з виборцями організовуються відповідними окружними виборчими комісіями разом з командирами військових частин (формувань) або керівниками установ виконання покарань і слідчих ізоляторів з обов’язковим повідомленням не пізніш як за три дні до дня зустрічі всіх довірених осіб кандидатів, уповноважених осіб партій (організацій партій) у відповідному територіальному виборчому окрузі.</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3. У передвиборній агітації забороняється:</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1)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релігійної ворожнечі, посягання на права і свободи людини;</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2) вміщувати твердження, які є дискримінаційними за ознаками походження людини, її соціального і майнового стану, расової та національної належності, статі, освіти, політичних поглядів, ставлення до релігії, родом і характером занять, місцем проживання, за мовними або іншими ознаками;</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2) подавати відомості або закликати до дій, які можуть спричинити порушення законодавства, завдають чи можуть завдати шкоди здоров’ю або життю людей та/чи довкіллю, а також спонукають до нехтування засобами безпеки;</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 xml:space="preserve">3) використовувати засоби і технології, які діють на </w:t>
            </w:r>
            <w:r w:rsidRPr="00B3260D">
              <w:rPr>
                <w:b/>
                <w:sz w:val="28"/>
                <w:szCs w:val="28"/>
              </w:rPr>
              <w:lastRenderedPageBreak/>
              <w:t>підсвідомість виборців;</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4) використовувати або імітувати зображення Державного Герба України, звучання Державного Гімну України, зображення державних символів інших держав та міжнародних організацій, а також офіційні назви державних органів, органів місцевого самоврядування;</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5) вміщувати зображення фізичної особи або використовувати її ім’я без письмової згоди цієї особи;</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6) вміщувати елементи жорстокості, насильства, порнографії, цинізму, приниження людської честі та гідності;</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7) використовувати зображення дітей у небезпечних ситуаціях чи за обставин, що у разі їх імітації можуть завдати шкоди дітям або іншим особам, а також інформації, здатної викликати зневажливе ставлення дітей до небезпечних для здоров'я і життя ситуацій;</w:t>
            </w:r>
          </w:p>
          <w:p w:rsidR="000A1FCD" w:rsidRPr="00B3260D" w:rsidRDefault="000A1FCD" w:rsidP="000A1FCD">
            <w:pPr>
              <w:pStyle w:val="a9"/>
              <w:widowControl w:val="0"/>
              <w:spacing w:after="0" w:line="240" w:lineRule="auto"/>
              <w:ind w:left="0" w:firstLine="709"/>
              <w:contextualSpacing w:val="0"/>
              <w:jc w:val="both"/>
              <w:rPr>
                <w:b/>
                <w:sz w:val="28"/>
                <w:szCs w:val="28"/>
              </w:rPr>
            </w:pPr>
            <w:r w:rsidRPr="00B3260D">
              <w:rPr>
                <w:b/>
                <w:sz w:val="28"/>
                <w:szCs w:val="28"/>
              </w:rPr>
              <w:t>8) використовувати матеріали, які можуть завдавати дітям моральної чи фізичної шкоди, викликати у них відчуття неповноцінності.</w:t>
            </w:r>
          </w:p>
          <w:p w:rsidR="00B3260D" w:rsidRPr="00B3260D" w:rsidRDefault="00B3260D" w:rsidP="00B3260D">
            <w:pPr>
              <w:pStyle w:val="a9"/>
              <w:widowControl w:val="0"/>
              <w:spacing w:after="0" w:line="240" w:lineRule="auto"/>
              <w:ind w:left="0" w:firstLine="709"/>
              <w:contextualSpacing w:val="0"/>
              <w:jc w:val="both"/>
              <w:rPr>
                <w:b/>
                <w:sz w:val="28"/>
                <w:szCs w:val="28"/>
              </w:rPr>
            </w:pPr>
            <w:r w:rsidRPr="00B3260D">
              <w:rPr>
                <w:b/>
                <w:sz w:val="28"/>
                <w:szCs w:val="28"/>
              </w:rPr>
              <w:t>4. Суб’єктам у сфері медіа, їх посадовим та службовим особам і творчим працівникам під час виборчого процесу у своїх матеріалах і програмах, не обумовлених угодами, укладеними відповідно до вимог частини третьої статті 55 і частини другої статті 56 цього Кодексу, забороняється агітувати за або проти кандидатів, партій (організацій партій) або надавати їм перевагу в будь-якій формі.</w:t>
            </w:r>
          </w:p>
          <w:p w:rsidR="00B3260D" w:rsidRPr="00B3260D" w:rsidRDefault="00B3260D" w:rsidP="007E7BFC">
            <w:pPr>
              <w:spacing w:after="0" w:line="240" w:lineRule="auto"/>
              <w:ind w:firstLine="454"/>
              <w:jc w:val="both"/>
              <w:rPr>
                <w:b/>
                <w:szCs w:val="28"/>
                <w:lang w:val="uk-UA"/>
              </w:rPr>
            </w:pPr>
          </w:p>
          <w:p w:rsidR="00EC2EC6" w:rsidRDefault="00B3260D" w:rsidP="007E7BFC">
            <w:pPr>
              <w:spacing w:after="0" w:line="240" w:lineRule="auto"/>
              <w:ind w:firstLine="454"/>
              <w:jc w:val="both"/>
              <w:rPr>
                <w:b/>
                <w:szCs w:val="28"/>
                <w:lang w:val="uk-UA"/>
              </w:rPr>
            </w:pPr>
            <w:r w:rsidRPr="00B3260D">
              <w:rPr>
                <w:b/>
                <w:szCs w:val="28"/>
                <w:lang w:val="uk-UA"/>
              </w:rPr>
              <w:t xml:space="preserve">5. Кандидат, партія (організація партії) – суб’єкт виборчого процесу – мають право звернутися до суб’єкта </w:t>
            </w:r>
            <w:r w:rsidRPr="00B3260D">
              <w:rPr>
                <w:b/>
                <w:szCs w:val="28"/>
                <w:lang w:val="uk-UA"/>
              </w:rPr>
              <w:lastRenderedPageBreak/>
              <w:t xml:space="preserve">у сфері медіа, що оприлюднив інформацію, яку вони вважають недостовірною, з вимогою опублікувати їх відповідь. Суб’єкт у сфері медіа, що оприлюднив відповідну інформацію, не пізніш як через два дні з дня звернення з вимогою про відповідь, але не пізніше передостаннього дня перед днем виборів зобов’язаний надати кандидату, партії (організації партії) щодо яких поширено інформацію оголошену, як недостовірну, можливість оприлюднити відповідь: надати такий самий ефірний час на телебаченні і радіо або таку саму площу в друкованих та онлайн-медіа. </w:t>
            </w:r>
            <w:r w:rsidRPr="00B3260D">
              <w:rPr>
                <w:b/>
                <w:szCs w:val="28"/>
              </w:rPr>
              <w:t xml:space="preserve">В друкованих та онлайн-медіа матеріал, наданий місцевою організацією партії чи кандидатом повинен бути виконаний таким самим шрифтом і розміщений під рубрикою «Відповідь» на тому ж місці де було опубліковано інформацію, оголошену як недостовірну, на телебаченні і радіо такий матеріал має бути оголошено або оприлюднено </w:t>
            </w:r>
            <w:bookmarkStart w:id="75" w:name="n890"/>
            <w:bookmarkEnd w:id="75"/>
            <w:r w:rsidRPr="00B3260D">
              <w:rPr>
                <w:b/>
                <w:szCs w:val="28"/>
              </w:rPr>
              <w:t xml:space="preserve">у той же час, коли було поширено інформацію, оголошену, як недостовірну. Відповідь повинна містити посилання на відповідну публікацію в медіа та зазначення відповідних фрагментів публікації, які містять інформацію, оголошену, як недостовірну. Відповідь не повинна містити прямих закликів до голосування за або неголосування за певну місцеву організацію партії, кандидата. Відповідь має бути оприлюднена без додатків, коментарів та скорочень за рахунок суб’єкта у сфері медіа. Суб’єкт у сфері медіа має право відмовити в опублікуванні відповіді, якщо обсяг відповіді перевищує обсяг інформації, яка містить факти, оголошені як недостовірні або не обмежується фактами, </w:t>
            </w:r>
            <w:r w:rsidRPr="00B3260D">
              <w:rPr>
                <w:b/>
                <w:szCs w:val="28"/>
              </w:rPr>
              <w:lastRenderedPageBreak/>
              <w:t>оголошеними, як недостовірні. Відповідь на відповідь не надається</w:t>
            </w:r>
            <w:r>
              <w:rPr>
                <w:b/>
                <w:szCs w:val="28"/>
                <w:lang w:val="uk-UA"/>
              </w:rPr>
              <w:t>.</w:t>
            </w:r>
          </w:p>
          <w:p w:rsidR="009975E2" w:rsidRDefault="009975E2" w:rsidP="007E7BFC">
            <w:pPr>
              <w:spacing w:after="0" w:line="240" w:lineRule="auto"/>
              <w:ind w:firstLine="454"/>
              <w:jc w:val="both"/>
              <w:rPr>
                <w:b/>
                <w:szCs w:val="28"/>
                <w:lang w:val="uk-UA"/>
              </w:rPr>
            </w:pPr>
            <w:r>
              <w:rPr>
                <w:b/>
                <w:szCs w:val="28"/>
                <w:lang w:val="uk-UA"/>
              </w:rPr>
              <w:t>….</w:t>
            </w:r>
          </w:p>
          <w:p w:rsidR="00B3260D" w:rsidRPr="00B3260D" w:rsidRDefault="00B3260D" w:rsidP="00B3260D">
            <w:pPr>
              <w:pStyle w:val="rvps2"/>
              <w:shd w:val="clear" w:color="auto" w:fill="FFFFFF"/>
              <w:spacing w:before="0" w:beforeAutospacing="0" w:after="150" w:afterAutospacing="0"/>
              <w:ind w:firstLine="450"/>
              <w:jc w:val="both"/>
              <w:rPr>
                <w:color w:val="333333"/>
                <w:sz w:val="28"/>
                <w:szCs w:val="28"/>
              </w:rPr>
            </w:pPr>
            <w:r w:rsidRPr="00B3260D">
              <w:rPr>
                <w:color w:val="333333"/>
                <w:sz w:val="28"/>
                <w:szCs w:val="28"/>
              </w:rPr>
              <w:t xml:space="preserve">9. Забороняється переривати передачі передвиборних програм кандидатів, партій (організацій партій) рекламою товарів, робіт, послуг та іншими повідомленнями. Забороняється розміщення </w:t>
            </w:r>
            <w:r w:rsidRPr="00B3260D">
              <w:rPr>
                <w:b/>
                <w:color w:val="333333"/>
                <w:sz w:val="28"/>
                <w:szCs w:val="28"/>
              </w:rPr>
              <w:t>передвиборної агітації</w:t>
            </w:r>
            <w:r w:rsidRPr="00B3260D">
              <w:rPr>
                <w:color w:val="333333"/>
                <w:sz w:val="28"/>
                <w:szCs w:val="28"/>
              </w:rPr>
              <w:t xml:space="preserve">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B3260D" w:rsidRDefault="00B3260D" w:rsidP="007E7BFC">
            <w:pPr>
              <w:spacing w:after="0" w:line="240" w:lineRule="auto"/>
              <w:ind w:firstLine="454"/>
              <w:jc w:val="both"/>
              <w:rPr>
                <w:szCs w:val="28"/>
                <w:lang w:val="uk-UA" w:eastAsia="ru-RU"/>
              </w:rPr>
            </w:pPr>
            <w:r w:rsidRPr="00B3260D">
              <w:rPr>
                <w:szCs w:val="28"/>
                <w:lang w:val="uk-UA" w:eastAsia="ru-RU"/>
              </w:rPr>
              <w:t>…..</w:t>
            </w:r>
          </w:p>
          <w:p w:rsidR="00B3260D" w:rsidRPr="00B3260D" w:rsidRDefault="00B3260D" w:rsidP="007E7BFC">
            <w:pPr>
              <w:spacing w:after="0" w:line="240" w:lineRule="auto"/>
              <w:ind w:firstLine="454"/>
              <w:jc w:val="both"/>
              <w:rPr>
                <w:b/>
                <w:szCs w:val="28"/>
                <w:lang w:val="uk-UA" w:eastAsia="ru-RU"/>
              </w:rPr>
            </w:pPr>
            <w:r w:rsidRPr="00B3260D">
              <w:rPr>
                <w:b/>
                <w:szCs w:val="28"/>
                <w:lang w:val="uk-UA"/>
              </w:rPr>
              <w:t>19. У разі порушення кандидатом, партією (організацією партії) - суб’єктом виборчого процесу заборон щодо змісту передвиборної агітації, визначених цим Кодексом, Центральна виборча комісія під час загальнодержавних виборів або головна виборча комісія на відповідних місцевих виборах виносить такому суб’єкту виборчого процесу попередження. Суб’єкти у сфері медіа не несуть відповідальності за зміст передвиборної агітації, яка була розміщена відповідно до угод із замовниками, крім випадку, передбаченого пунктом першим частини третьою цієї статті.</w:t>
            </w:r>
          </w:p>
        </w:tc>
      </w:tr>
      <w:tr w:rsidR="007E7BFC" w:rsidRPr="00E645E6" w:rsidTr="00146BEE">
        <w:tc>
          <w:tcPr>
            <w:tcW w:w="7564" w:type="dxa"/>
          </w:tcPr>
          <w:p w:rsidR="00B3260D" w:rsidRPr="00B3260D" w:rsidRDefault="00B3260D" w:rsidP="00B3260D">
            <w:pPr>
              <w:shd w:val="clear" w:color="auto" w:fill="FFFFFF"/>
              <w:spacing w:after="150" w:line="240" w:lineRule="auto"/>
              <w:ind w:firstLine="450"/>
              <w:jc w:val="both"/>
              <w:rPr>
                <w:color w:val="333333"/>
                <w:szCs w:val="28"/>
                <w:lang w:val="uk-UA" w:eastAsia="uk-UA"/>
              </w:rPr>
            </w:pPr>
            <w:r w:rsidRPr="00B3260D">
              <w:rPr>
                <w:b/>
                <w:bCs/>
                <w:color w:val="333333"/>
                <w:szCs w:val="28"/>
                <w:lang w:val="uk-UA" w:eastAsia="uk-UA"/>
              </w:rPr>
              <w:lastRenderedPageBreak/>
              <w:t>Стаття 108.</w:t>
            </w:r>
            <w:r w:rsidRPr="00B3260D">
              <w:rPr>
                <w:color w:val="333333"/>
                <w:szCs w:val="28"/>
                <w:lang w:val="uk-UA" w:eastAsia="uk-UA"/>
              </w:rPr>
              <w:t> Процедура і строки проведення передвиборних теледебатів</w:t>
            </w:r>
          </w:p>
          <w:p w:rsidR="00B3260D" w:rsidRPr="00B3260D" w:rsidRDefault="00B3260D" w:rsidP="00B3260D">
            <w:pPr>
              <w:shd w:val="clear" w:color="auto" w:fill="FFFFFF"/>
              <w:spacing w:after="150" w:line="240" w:lineRule="auto"/>
              <w:ind w:firstLine="450"/>
              <w:jc w:val="both"/>
              <w:rPr>
                <w:color w:val="333333"/>
                <w:szCs w:val="28"/>
                <w:lang w:val="uk-UA" w:eastAsia="uk-UA"/>
              </w:rPr>
            </w:pPr>
            <w:bookmarkStart w:id="76" w:name="n1147"/>
            <w:bookmarkEnd w:id="76"/>
            <w:r w:rsidRPr="00B3260D">
              <w:rPr>
                <w:color w:val="333333"/>
                <w:szCs w:val="28"/>
                <w:lang w:val="uk-UA" w:eastAsia="uk-UA"/>
              </w:rPr>
              <w:t xml:space="preserve">1. У разі призначення Центральною виборчою комісією у порядку, встановленому цим Кодексом, повторного голосування між кандидатами на пост Президента України, включеними до виборчого бюлетеня для повторного голосування, за рахунок коштів державного бюджету, що </w:t>
            </w:r>
            <w:r w:rsidRPr="00B3260D">
              <w:rPr>
                <w:color w:val="333333"/>
                <w:szCs w:val="28"/>
                <w:lang w:val="uk-UA" w:eastAsia="uk-UA"/>
              </w:rPr>
              <w:lastRenderedPageBreak/>
              <w:t xml:space="preserve">виділяються на підготовку та проведення виборів, проводяться передвиборні дебати з використанням </w:t>
            </w:r>
            <w:r w:rsidRPr="00B3260D">
              <w:rPr>
                <w:color w:val="333333"/>
                <w:szCs w:val="28"/>
                <w:u w:val="single"/>
                <w:lang w:val="uk-UA" w:eastAsia="uk-UA"/>
              </w:rPr>
              <w:t>електронних (аудіовізуальних) засобів масової інформації</w:t>
            </w:r>
            <w:r w:rsidRPr="00B3260D">
              <w:rPr>
                <w:color w:val="333333"/>
                <w:szCs w:val="28"/>
                <w:lang w:val="uk-UA" w:eastAsia="uk-UA"/>
              </w:rPr>
              <w:t xml:space="preserve"> (далі - теледебати).</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2. Теледебати за рахунок коштів державного бюджету організовуються та проводяться Національною суспільною телерадіокомпанією України в останню п’ятницю перед днем повторного голосування на суспільно-політичному загальнонаціональному каналі Суспільного телебачення у прямому ефірі між 19 годиною та 22 годиною, тривалістю 60 хвилин безперервного ефірного часу.</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bookmarkStart w:id="77" w:name="n1149"/>
            <w:bookmarkEnd w:id="77"/>
            <w:r w:rsidRPr="00724E68">
              <w:rPr>
                <w:color w:val="333333"/>
                <w:sz w:val="28"/>
                <w:szCs w:val="28"/>
              </w:rPr>
              <w:t>3. Кандидати на пост Президента України беруть участь у теледебатах особисто. Не допускається участь у теледебатах довірених осіб або інших представників кандидатів на пост Президента України, а також трансляція під час теледебатів попередньо підготовленого відеоматеріалу про кандидата на пост Президента України, використання агітаційних та інших матеріалів про кандидата.</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bookmarkStart w:id="78" w:name="n1150"/>
            <w:bookmarkEnd w:id="78"/>
            <w:r w:rsidRPr="00724E68">
              <w:rPr>
                <w:color w:val="333333"/>
                <w:sz w:val="28"/>
                <w:szCs w:val="28"/>
              </w:rPr>
              <w:t>У разі відмови одного з кандидатів на пост Президента України від участі в теледебатах або неможливості його участі виділений для теледебатів ефірний час надається іншому кандидату для проведення ним передвиборної агітації.</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bookmarkStart w:id="79" w:name="n1151"/>
            <w:bookmarkEnd w:id="79"/>
            <w:r w:rsidRPr="00724E68">
              <w:rPr>
                <w:color w:val="333333"/>
                <w:sz w:val="28"/>
                <w:szCs w:val="28"/>
              </w:rPr>
              <w:t xml:space="preserve">4. Теледебати за рахунок коштів державного бюджету обов’язково транслюються на суспільно-політичному загальнонаціональному каналі Суспільного радіо Національної суспільної телерадіокомпанії України, а також </w:t>
            </w:r>
            <w:r w:rsidRPr="00724E68">
              <w:rPr>
                <w:color w:val="333333"/>
                <w:sz w:val="28"/>
                <w:szCs w:val="28"/>
              </w:rPr>
              <w:lastRenderedPageBreak/>
              <w:t>можуть безоплатно транслюватися іншими каналами мовлення.</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Для трансляції теледебатів іншими каналами мовлення відповідна телерадіоорганізація звертається з письмовою заявою до Національної суспільної телерадіокомпанії України. Національна суспільна телерадіокомпанія України зобов’язана надати телерадіоорганізації, що звернулася з зазначеною заявою, можливість безоплатної трансляції теледебатів.</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Витрати, пов’язані з технічним забезпеченням трансляції теледебатів іншими каналами мовлення, покладаються на телерадіоорганізацію, що подала заяву.</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bookmarkStart w:id="80" w:name="n1154"/>
            <w:bookmarkEnd w:id="80"/>
            <w:r w:rsidRPr="00724E68">
              <w:rPr>
                <w:color w:val="333333"/>
                <w:sz w:val="28"/>
                <w:szCs w:val="28"/>
              </w:rPr>
              <w:t xml:space="preserve">Телерадіоорганізаціям, що здійснюють трансляцію чи ретрансляцію теледебатів, забороняється переривати її комерційною рекламою та іншими повідомленнями, а також анонсами власних програм, </w:t>
            </w:r>
            <w:r w:rsidRPr="00724E68">
              <w:rPr>
                <w:color w:val="333333"/>
                <w:sz w:val="28"/>
                <w:szCs w:val="28"/>
                <w:u w:val="single"/>
              </w:rPr>
              <w:t>передач</w:t>
            </w:r>
            <w:r w:rsidRPr="00724E68">
              <w:rPr>
                <w:color w:val="333333"/>
                <w:sz w:val="28"/>
                <w:szCs w:val="28"/>
              </w:rPr>
              <w:t xml:space="preserve"> або в будь-який інший спосіб.</w:t>
            </w:r>
          </w:p>
          <w:p w:rsidR="00724E68" w:rsidRDefault="00724E68" w:rsidP="00724E68">
            <w:pPr>
              <w:pStyle w:val="rvps2"/>
              <w:shd w:val="clear" w:color="auto" w:fill="FFFFFF"/>
              <w:spacing w:before="0" w:beforeAutospacing="0" w:after="150" w:afterAutospacing="0"/>
              <w:ind w:firstLine="450"/>
              <w:jc w:val="both"/>
              <w:rPr>
                <w:color w:val="333333"/>
              </w:rPr>
            </w:pPr>
            <w:bookmarkStart w:id="81" w:name="n1155"/>
            <w:bookmarkEnd w:id="81"/>
            <w:r w:rsidRPr="00724E68">
              <w:rPr>
                <w:color w:val="333333"/>
                <w:sz w:val="28"/>
                <w:szCs w:val="28"/>
              </w:rPr>
              <w:t>5. Оплата за наданий ефірний час для проведення теледебатів здійснюється Центральною виборчою комісією в межах коштів державного бюджету, виділених на підготовку та проведення виборів Президента України, та за відповідною угодою, що укладається Центральною виборчою комісією та Національною суспільною телерадіокомпанією України</w:t>
            </w:r>
            <w:r>
              <w:rPr>
                <w:color w:val="333333"/>
              </w:rPr>
              <w:t>.</w:t>
            </w:r>
          </w:p>
          <w:p w:rsidR="00724E68" w:rsidRDefault="00724E68" w:rsidP="007E7BFC">
            <w:pPr>
              <w:spacing w:after="0" w:line="240" w:lineRule="auto"/>
              <w:ind w:firstLine="454"/>
              <w:jc w:val="both"/>
              <w:rPr>
                <w:b/>
                <w:szCs w:val="28"/>
                <w:lang w:val="uk-UA" w:eastAsia="ru-RU"/>
              </w:rPr>
            </w:pPr>
          </w:p>
          <w:p w:rsidR="00724E68" w:rsidRDefault="00724E68" w:rsidP="007E7BFC">
            <w:pPr>
              <w:spacing w:after="0" w:line="240" w:lineRule="auto"/>
              <w:ind w:firstLine="454"/>
              <w:jc w:val="both"/>
              <w:rPr>
                <w:color w:val="333333"/>
                <w:shd w:val="clear" w:color="auto" w:fill="FFFFFF"/>
              </w:rPr>
            </w:pPr>
            <w:r>
              <w:rPr>
                <w:color w:val="333333"/>
                <w:shd w:val="clear" w:color="auto" w:fill="FFFFFF"/>
              </w:rPr>
              <w:t xml:space="preserve">6. Телеорганізація може організувати теледебати між кандидатами на пост Президента України як цикл передач із дотриманням вимог цього Кодексу та цієї статті. </w:t>
            </w:r>
            <w:r>
              <w:rPr>
                <w:color w:val="333333"/>
                <w:shd w:val="clear" w:color="auto" w:fill="FFFFFF"/>
              </w:rPr>
              <w:lastRenderedPageBreak/>
              <w:t xml:space="preserve">Телерадіоорганізація може створити лише один цикл таких </w:t>
            </w:r>
            <w:r w:rsidRPr="00724E68">
              <w:rPr>
                <w:color w:val="333333"/>
                <w:u w:val="single"/>
                <w:shd w:val="clear" w:color="auto" w:fill="FFFFFF"/>
              </w:rPr>
              <w:t>передач</w:t>
            </w:r>
            <w:r>
              <w:rPr>
                <w:color w:val="333333"/>
                <w:shd w:val="clear" w:color="auto" w:fill="FFFFFF"/>
              </w:rPr>
              <w:t xml:space="preserve"> під час виборчого процесу. Такий цикл </w:t>
            </w:r>
            <w:r w:rsidRPr="00724E68">
              <w:rPr>
                <w:color w:val="333333"/>
                <w:u w:val="single"/>
                <w:shd w:val="clear" w:color="auto" w:fill="FFFFFF"/>
              </w:rPr>
              <w:t>передач</w:t>
            </w:r>
            <w:r>
              <w:rPr>
                <w:color w:val="333333"/>
                <w:shd w:val="clear" w:color="auto" w:fill="FFFFFF"/>
              </w:rPr>
              <w:t xml:space="preserve"> може транслюватися виключно у прямому ефірі.</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7. Теледебати, зазначені у</w:t>
            </w:r>
            <w:hyperlink r:id="rId31" w:anchor="n1156" w:history="1">
              <w:r w:rsidRPr="00724E68">
                <w:rPr>
                  <w:color w:val="006600"/>
                  <w:szCs w:val="28"/>
                  <w:u w:val="single"/>
                  <w:lang w:val="uk-UA" w:eastAsia="uk-UA"/>
                </w:rPr>
                <w:t> частині шостій</w:t>
              </w:r>
            </w:hyperlink>
            <w:r w:rsidRPr="00724E68">
              <w:rPr>
                <w:color w:val="333333"/>
                <w:szCs w:val="28"/>
                <w:lang w:val="uk-UA" w:eastAsia="uk-UA"/>
              </w:rPr>
              <w:t> цієї статті, можуть проводитися за рахунок коштів виборчих фондів кандидатів на пост Президента України у строки, передбачені цим Кодексом для проведення передвиборної агітації, у проміжку між 19 годиною та 22 годиною.</w:t>
            </w:r>
          </w:p>
          <w:p w:rsidR="00724E68" w:rsidRPr="00724E68" w:rsidRDefault="00724E68" w:rsidP="00724E68">
            <w:pPr>
              <w:shd w:val="clear" w:color="auto" w:fill="FFFFFF"/>
              <w:spacing w:after="150" w:line="240" w:lineRule="auto"/>
              <w:ind w:firstLine="450"/>
              <w:jc w:val="both"/>
              <w:rPr>
                <w:color w:val="333333"/>
                <w:szCs w:val="28"/>
                <w:lang w:val="uk-UA" w:eastAsia="uk-UA"/>
              </w:rPr>
            </w:pPr>
            <w:bookmarkStart w:id="82" w:name="n1158"/>
            <w:bookmarkEnd w:id="82"/>
            <w:r w:rsidRPr="00724E68">
              <w:rPr>
                <w:color w:val="333333"/>
                <w:szCs w:val="28"/>
                <w:lang w:val="uk-UA" w:eastAsia="uk-UA"/>
              </w:rPr>
              <w:t>8. Теледебати, зазначені у </w:t>
            </w:r>
            <w:hyperlink r:id="rId32" w:anchor="n1156" w:history="1">
              <w:r w:rsidRPr="00724E68">
                <w:rPr>
                  <w:color w:val="006600"/>
                  <w:szCs w:val="28"/>
                  <w:u w:val="single"/>
                  <w:lang w:val="uk-UA" w:eastAsia="uk-UA"/>
                </w:rPr>
                <w:t>частині шостій</w:t>
              </w:r>
            </w:hyperlink>
            <w:r w:rsidRPr="00724E68">
              <w:rPr>
                <w:color w:val="333333"/>
                <w:szCs w:val="28"/>
                <w:lang w:val="uk-UA" w:eastAsia="uk-UA"/>
              </w:rPr>
              <w:t xml:space="preserve"> цієї статті, мають бути організовані як цикл </w:t>
            </w:r>
            <w:r w:rsidRPr="00295BDC">
              <w:rPr>
                <w:color w:val="333333"/>
                <w:szCs w:val="28"/>
                <w:u w:val="single"/>
                <w:lang w:val="uk-UA" w:eastAsia="uk-UA"/>
              </w:rPr>
              <w:t>передач</w:t>
            </w:r>
            <w:r w:rsidRPr="00724E68">
              <w:rPr>
                <w:color w:val="333333"/>
                <w:szCs w:val="28"/>
                <w:lang w:val="uk-UA" w:eastAsia="uk-UA"/>
              </w:rPr>
              <w:t xml:space="preserve"> однакового формату з метою забезпечення можливості участі в них усіх кандидатів на пост Президента України за їхнім бажанням.</w:t>
            </w:r>
          </w:p>
          <w:p w:rsidR="00724E68" w:rsidRPr="00724E68" w:rsidRDefault="00724E68" w:rsidP="00724E68">
            <w:pPr>
              <w:shd w:val="clear" w:color="auto" w:fill="FFFFFF"/>
              <w:spacing w:after="150" w:line="240" w:lineRule="auto"/>
              <w:ind w:firstLine="450"/>
              <w:jc w:val="both"/>
              <w:rPr>
                <w:color w:val="333333"/>
                <w:szCs w:val="28"/>
                <w:lang w:val="uk-UA" w:eastAsia="uk-UA"/>
              </w:rPr>
            </w:pPr>
            <w:bookmarkStart w:id="83" w:name="n1159"/>
            <w:bookmarkEnd w:id="83"/>
            <w:r w:rsidRPr="00724E68">
              <w:rPr>
                <w:color w:val="333333"/>
                <w:szCs w:val="28"/>
                <w:lang w:val="uk-UA" w:eastAsia="uk-UA"/>
              </w:rPr>
              <w:t xml:space="preserve">9. В одній </w:t>
            </w:r>
            <w:r w:rsidRPr="00295BDC">
              <w:rPr>
                <w:color w:val="333333"/>
                <w:szCs w:val="28"/>
                <w:u w:val="single"/>
                <w:lang w:val="uk-UA" w:eastAsia="uk-UA"/>
              </w:rPr>
              <w:t>передачі</w:t>
            </w:r>
            <w:r w:rsidRPr="00724E68">
              <w:rPr>
                <w:color w:val="333333"/>
                <w:szCs w:val="28"/>
                <w:lang w:val="uk-UA" w:eastAsia="uk-UA"/>
              </w:rPr>
              <w:t xml:space="preserve"> циклу теледебатів, зазначених у </w:t>
            </w:r>
            <w:hyperlink r:id="rId33"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одночасно можуть брати участь не більше двох кандидатів на пост Президента України. Кандидати беруть участь у таких теледебатах особисто. Обсяг ефірного часу, що надається кандидатам для участі в дискусії або для відповіді на запитання, має визначатися за однаковими правилами.</w:t>
            </w:r>
          </w:p>
          <w:p w:rsidR="00724E68" w:rsidRPr="00724E68" w:rsidRDefault="00724E68" w:rsidP="00724E68">
            <w:pPr>
              <w:shd w:val="clear" w:color="auto" w:fill="FFFFFF"/>
              <w:spacing w:after="150" w:line="240" w:lineRule="auto"/>
              <w:ind w:firstLine="450"/>
              <w:jc w:val="both"/>
              <w:rPr>
                <w:color w:val="333333"/>
                <w:szCs w:val="28"/>
                <w:lang w:val="uk-UA" w:eastAsia="uk-UA"/>
              </w:rPr>
            </w:pPr>
            <w:bookmarkStart w:id="84" w:name="n1160"/>
            <w:bookmarkEnd w:id="84"/>
            <w:r w:rsidRPr="00724E68">
              <w:rPr>
                <w:color w:val="333333"/>
                <w:szCs w:val="28"/>
                <w:lang w:val="uk-UA" w:eastAsia="uk-UA"/>
              </w:rPr>
              <w:t>10. Проведення під час теледебатів, зазначених у </w:t>
            </w:r>
            <w:hyperlink r:id="rId34"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інтерактивного голосування та оприлюднення його результатів можуть включатися до формату передачі лише за згодою всіх учасників циклу.</w:t>
            </w:r>
          </w:p>
          <w:p w:rsidR="00724E68" w:rsidRPr="00724E68" w:rsidRDefault="00724E68" w:rsidP="00724E68">
            <w:pPr>
              <w:shd w:val="clear" w:color="auto" w:fill="FFFFFF"/>
              <w:spacing w:after="150" w:line="240" w:lineRule="auto"/>
              <w:ind w:firstLine="450"/>
              <w:jc w:val="both"/>
              <w:rPr>
                <w:color w:val="333333"/>
                <w:szCs w:val="28"/>
                <w:lang w:val="uk-UA" w:eastAsia="uk-UA"/>
              </w:rPr>
            </w:pPr>
            <w:bookmarkStart w:id="85" w:name="n1161"/>
            <w:bookmarkEnd w:id="85"/>
            <w:r w:rsidRPr="00724E68">
              <w:rPr>
                <w:color w:val="333333"/>
                <w:szCs w:val="28"/>
                <w:lang w:val="uk-UA" w:eastAsia="uk-UA"/>
              </w:rPr>
              <w:t xml:space="preserve">11. Графік поширення циклу </w:t>
            </w:r>
            <w:r w:rsidRPr="00295BDC">
              <w:rPr>
                <w:color w:val="333333"/>
                <w:szCs w:val="28"/>
                <w:u w:val="single"/>
                <w:lang w:val="uk-UA" w:eastAsia="uk-UA"/>
              </w:rPr>
              <w:t>передач</w:t>
            </w:r>
            <w:r w:rsidRPr="00724E68">
              <w:rPr>
                <w:color w:val="333333"/>
                <w:szCs w:val="28"/>
                <w:lang w:val="uk-UA" w:eastAsia="uk-UA"/>
              </w:rPr>
              <w:t>, перелік учасників та черговість участі кандидатів на пост Президента України у теледебатах, зазначених у </w:t>
            </w:r>
            <w:hyperlink r:id="rId35" w:anchor="n1156" w:history="1">
              <w:r w:rsidRPr="00724E68">
                <w:rPr>
                  <w:color w:val="006600"/>
                  <w:szCs w:val="28"/>
                  <w:u w:val="single"/>
                  <w:lang w:val="uk-UA" w:eastAsia="uk-UA"/>
                </w:rPr>
                <w:t>частині шостій</w:t>
              </w:r>
            </w:hyperlink>
            <w:r w:rsidRPr="00724E68">
              <w:rPr>
                <w:color w:val="333333"/>
                <w:szCs w:val="28"/>
                <w:lang w:val="uk-UA" w:eastAsia="uk-UA"/>
              </w:rPr>
              <w:t xml:space="preserve"> цієї статті, відповідна телеорганізація публікує в газетах "Голос України" та "Урядовий кур’єр" у триденний строк з дня їх </w:t>
            </w:r>
            <w:r w:rsidRPr="00724E68">
              <w:rPr>
                <w:color w:val="333333"/>
                <w:szCs w:val="28"/>
                <w:lang w:val="uk-UA" w:eastAsia="uk-UA"/>
              </w:rPr>
              <w:lastRenderedPageBreak/>
              <w:t xml:space="preserve">затвердження, але не пізніш як за один день до початку циклу </w:t>
            </w:r>
            <w:r w:rsidRPr="00295BDC">
              <w:rPr>
                <w:color w:val="333333"/>
                <w:szCs w:val="28"/>
                <w:u w:val="single"/>
                <w:lang w:val="uk-UA" w:eastAsia="uk-UA"/>
              </w:rPr>
              <w:t>передач</w:t>
            </w:r>
            <w:r w:rsidRPr="00724E68">
              <w:rPr>
                <w:color w:val="333333"/>
                <w:szCs w:val="28"/>
                <w:lang w:val="uk-UA" w:eastAsia="uk-UA"/>
              </w:rPr>
              <w:t>.</w:t>
            </w:r>
          </w:p>
          <w:p w:rsidR="00724E68" w:rsidRPr="00724E68" w:rsidRDefault="00724E68" w:rsidP="00724E68">
            <w:pPr>
              <w:shd w:val="clear" w:color="auto" w:fill="FFFFFF"/>
              <w:spacing w:after="150" w:line="240" w:lineRule="auto"/>
              <w:ind w:firstLine="450"/>
              <w:jc w:val="both"/>
              <w:rPr>
                <w:color w:val="333333"/>
                <w:szCs w:val="28"/>
                <w:lang w:val="uk-UA" w:eastAsia="uk-UA"/>
              </w:rPr>
            </w:pPr>
            <w:bookmarkStart w:id="86" w:name="n1162"/>
            <w:bookmarkEnd w:id="86"/>
            <w:r w:rsidRPr="00724E68">
              <w:rPr>
                <w:color w:val="333333"/>
                <w:szCs w:val="28"/>
                <w:lang w:val="uk-UA" w:eastAsia="uk-UA"/>
              </w:rPr>
              <w:t xml:space="preserve">12. Кількість </w:t>
            </w:r>
            <w:r w:rsidRPr="00295BDC">
              <w:rPr>
                <w:color w:val="333333"/>
                <w:szCs w:val="28"/>
                <w:u w:val="single"/>
                <w:lang w:val="uk-UA" w:eastAsia="uk-UA"/>
              </w:rPr>
              <w:t>передач</w:t>
            </w:r>
            <w:r w:rsidRPr="00724E68">
              <w:rPr>
                <w:color w:val="333333"/>
                <w:szCs w:val="28"/>
                <w:lang w:val="uk-UA" w:eastAsia="uk-UA"/>
              </w:rPr>
              <w:t xml:space="preserve"> в одному циклі теледебатів, зазначених у </w:t>
            </w:r>
            <w:hyperlink r:id="rId36"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має бути такою, щоб забезпечити кожному з кандидатів на пост Президента України можливість участі в них не більше одного разу.</w:t>
            </w:r>
          </w:p>
          <w:p w:rsidR="00724E68" w:rsidRPr="00724E68" w:rsidRDefault="00724E68" w:rsidP="00724E68">
            <w:pPr>
              <w:shd w:val="clear" w:color="auto" w:fill="FFFFFF"/>
              <w:spacing w:after="150" w:line="240" w:lineRule="auto"/>
              <w:ind w:firstLine="450"/>
              <w:jc w:val="both"/>
              <w:rPr>
                <w:color w:val="333333"/>
                <w:szCs w:val="28"/>
                <w:lang w:val="uk-UA" w:eastAsia="uk-UA"/>
              </w:rPr>
            </w:pPr>
            <w:bookmarkStart w:id="87" w:name="n1163"/>
            <w:bookmarkEnd w:id="87"/>
            <w:r w:rsidRPr="00724E68">
              <w:rPr>
                <w:color w:val="333333"/>
                <w:szCs w:val="28"/>
                <w:lang w:val="uk-UA" w:eastAsia="uk-UA"/>
              </w:rPr>
              <w:t xml:space="preserve">13. Тривалість кожної </w:t>
            </w:r>
            <w:r w:rsidRPr="00295BDC">
              <w:rPr>
                <w:color w:val="333333"/>
                <w:szCs w:val="28"/>
                <w:u w:val="single"/>
                <w:lang w:val="uk-UA" w:eastAsia="uk-UA"/>
              </w:rPr>
              <w:t>передачі</w:t>
            </w:r>
            <w:r w:rsidRPr="00724E68">
              <w:rPr>
                <w:color w:val="333333"/>
                <w:szCs w:val="28"/>
                <w:lang w:val="uk-UA" w:eastAsia="uk-UA"/>
              </w:rPr>
              <w:t xml:space="preserve"> циклу теледебатів, зазначених у </w:t>
            </w:r>
            <w:hyperlink r:id="rId37"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має бути не меншою, ніж 60 хвилин безперервного ефірного часу.</w:t>
            </w:r>
          </w:p>
          <w:p w:rsidR="00724E68" w:rsidRPr="00724E68" w:rsidRDefault="00724E68" w:rsidP="00724E68">
            <w:pPr>
              <w:shd w:val="clear" w:color="auto" w:fill="FFFFFF"/>
              <w:spacing w:after="150" w:line="240" w:lineRule="auto"/>
              <w:ind w:firstLine="450"/>
              <w:jc w:val="both"/>
              <w:rPr>
                <w:color w:val="333333"/>
                <w:szCs w:val="28"/>
                <w:lang w:val="uk-UA" w:eastAsia="uk-UA"/>
              </w:rPr>
            </w:pPr>
            <w:bookmarkStart w:id="88" w:name="n1164"/>
            <w:bookmarkEnd w:id="88"/>
            <w:r w:rsidRPr="00724E68">
              <w:rPr>
                <w:color w:val="333333"/>
                <w:szCs w:val="28"/>
                <w:lang w:val="uk-UA" w:eastAsia="uk-UA"/>
              </w:rPr>
              <w:t>14. Переривання трансляції теледебатів комерційною рекламою забороняється.</w:t>
            </w:r>
          </w:p>
          <w:p w:rsidR="00724E68" w:rsidRPr="00B44AC8" w:rsidRDefault="00724E68" w:rsidP="007E7BFC">
            <w:pPr>
              <w:spacing w:after="0" w:line="240" w:lineRule="auto"/>
              <w:ind w:firstLine="454"/>
              <w:jc w:val="both"/>
              <w:rPr>
                <w:b/>
                <w:szCs w:val="28"/>
                <w:lang w:val="uk-UA" w:eastAsia="ru-RU"/>
              </w:rPr>
            </w:pPr>
          </w:p>
        </w:tc>
        <w:tc>
          <w:tcPr>
            <w:tcW w:w="7572" w:type="dxa"/>
          </w:tcPr>
          <w:p w:rsidR="00724E68" w:rsidRPr="00B3260D" w:rsidRDefault="00724E68" w:rsidP="00724E68">
            <w:pPr>
              <w:shd w:val="clear" w:color="auto" w:fill="FFFFFF"/>
              <w:spacing w:after="150" w:line="240" w:lineRule="auto"/>
              <w:ind w:firstLine="450"/>
              <w:jc w:val="both"/>
              <w:rPr>
                <w:color w:val="333333"/>
                <w:szCs w:val="28"/>
                <w:lang w:val="uk-UA" w:eastAsia="uk-UA"/>
              </w:rPr>
            </w:pPr>
            <w:r w:rsidRPr="00B3260D">
              <w:rPr>
                <w:b/>
                <w:bCs/>
                <w:color w:val="333333"/>
                <w:szCs w:val="28"/>
                <w:lang w:val="uk-UA" w:eastAsia="uk-UA"/>
              </w:rPr>
              <w:lastRenderedPageBreak/>
              <w:t>Стаття 108.</w:t>
            </w:r>
            <w:r w:rsidRPr="00B3260D">
              <w:rPr>
                <w:color w:val="333333"/>
                <w:szCs w:val="28"/>
                <w:lang w:val="uk-UA" w:eastAsia="uk-UA"/>
              </w:rPr>
              <w:t> Процедура і строки проведення передвиборних теледебатів</w:t>
            </w:r>
          </w:p>
          <w:p w:rsidR="00724E68" w:rsidRPr="00B3260D" w:rsidRDefault="00724E68" w:rsidP="00724E68">
            <w:pPr>
              <w:shd w:val="clear" w:color="auto" w:fill="FFFFFF"/>
              <w:spacing w:after="150" w:line="240" w:lineRule="auto"/>
              <w:ind w:firstLine="450"/>
              <w:jc w:val="both"/>
              <w:rPr>
                <w:color w:val="333333"/>
                <w:szCs w:val="28"/>
                <w:lang w:val="uk-UA" w:eastAsia="uk-UA"/>
              </w:rPr>
            </w:pPr>
            <w:r w:rsidRPr="00B3260D">
              <w:rPr>
                <w:color w:val="333333"/>
                <w:szCs w:val="28"/>
                <w:lang w:val="uk-UA" w:eastAsia="uk-UA"/>
              </w:rPr>
              <w:t xml:space="preserve">1. У разі призначення Центральною виборчою комісією у порядку, встановленому цим Кодексом, повторного голосування між кандидатами на пост Президента України, включеними до виборчого бюлетеня для повторного голосування, за рахунок коштів державного бюджету, що </w:t>
            </w:r>
            <w:r w:rsidRPr="00B3260D">
              <w:rPr>
                <w:color w:val="333333"/>
                <w:szCs w:val="28"/>
                <w:lang w:val="uk-UA" w:eastAsia="uk-UA"/>
              </w:rPr>
              <w:lastRenderedPageBreak/>
              <w:t xml:space="preserve">виділяються на підготовку та проведення виборів, проводяться передвиборні дебати з використанням </w:t>
            </w:r>
            <w:r w:rsidRPr="00B3260D">
              <w:rPr>
                <w:b/>
                <w:color w:val="333333"/>
                <w:szCs w:val="28"/>
                <w:lang w:val="uk-UA" w:eastAsia="uk-UA"/>
              </w:rPr>
              <w:t>аудіовізуальних</w:t>
            </w:r>
            <w:r w:rsidRPr="00724E68">
              <w:rPr>
                <w:b/>
                <w:color w:val="333333"/>
                <w:szCs w:val="28"/>
                <w:lang w:val="uk-UA" w:eastAsia="uk-UA"/>
              </w:rPr>
              <w:t xml:space="preserve"> медіа</w:t>
            </w:r>
            <w:r w:rsidRPr="00B3260D">
              <w:rPr>
                <w:color w:val="333333"/>
                <w:szCs w:val="28"/>
                <w:lang w:val="uk-UA" w:eastAsia="uk-UA"/>
              </w:rPr>
              <w:t xml:space="preserve"> (далі - теледебати).</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2. Теледебати за рахунок коштів державного бюджету організовуються та проводяться Національною суспільною телерадіокомпанією України в останню п’ятницю перед днем повторного голосування на суспільно-політичному загальнонаціональному каналі Суспільного телебачення у прямому ефірі між 19 годиною та 22 годиною, тривалістю 60 хвилин безперервного ефірного часу.</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3. Кандидати на пост Президента України беруть участь у теледебатах особисто. Не допускається участь у теледебатах довірених осіб або інших представників кандидатів на пост Президента України, а також трансляція під час теледебатів попередньо підготовленого відеоматеріалу про кандидата на пост Президента України, використання агітаційних та інших матеріалів про кандидата.</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У разі відмови одного з кандидатів на пост Президента України від участі в теледебатах або неможливості його участі виділений для теледебатів ефірний час надається іншому кандидату для проведення ним передвиборної агітації.</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4. Теледебати за рахунок коштів державного бюджету обов’язково транслюються на суспільно-політичному загальнонаціональному каналі Суспільного радіо Національної суспільної телерадіокомпанії України, а також можуть безоплатно транслюватися іншими каналами мовлення.</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lastRenderedPageBreak/>
              <w:t>Для трансляції теледебатів іншими каналами мовлення відповідна телерадіоорганізація звертається з письмовою заявою до Національної суспільної телерадіокомпанії України. Національна суспільна телерадіокомпанія України зобов’язана надати телерадіоорганізації, що звернулася з зазначеною заявою, можливість безоплатної трансляції теледебатів.</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Витрати, пов’язані з технічним забезпеченням трансляції теледебатів іншими каналами мовлення, покладаються на телерадіоорганізацію, що подала заяву.</w:t>
            </w:r>
          </w:p>
          <w:p w:rsidR="00724E68" w:rsidRPr="00724E68" w:rsidRDefault="00724E68" w:rsidP="00724E68">
            <w:pPr>
              <w:pStyle w:val="rvps2"/>
              <w:shd w:val="clear" w:color="auto" w:fill="FFFFFF"/>
              <w:spacing w:before="0" w:beforeAutospacing="0" w:after="150" w:afterAutospacing="0"/>
              <w:ind w:firstLine="450"/>
              <w:jc w:val="both"/>
              <w:rPr>
                <w:color w:val="333333"/>
                <w:sz w:val="28"/>
                <w:szCs w:val="28"/>
              </w:rPr>
            </w:pPr>
            <w:r w:rsidRPr="00724E68">
              <w:rPr>
                <w:color w:val="333333"/>
                <w:sz w:val="28"/>
                <w:szCs w:val="28"/>
              </w:rPr>
              <w:t xml:space="preserve">Телерадіоорганізаціям, що здійснюють трансляцію чи ретрансляцію теледебатів, забороняється переривати її комерційною рекламою та іншими повідомленнями, а також анонсами власних програм, </w:t>
            </w:r>
            <w:r w:rsidRPr="006A49FB">
              <w:rPr>
                <w:b/>
                <w:sz w:val="28"/>
                <w:szCs w:val="28"/>
              </w:rPr>
              <w:t>програм</w:t>
            </w:r>
            <w:r w:rsidRPr="00724E68">
              <w:rPr>
                <w:color w:val="333333"/>
                <w:sz w:val="28"/>
                <w:szCs w:val="28"/>
              </w:rPr>
              <w:t xml:space="preserve"> або в будь-який інший спосіб.</w:t>
            </w:r>
          </w:p>
          <w:p w:rsidR="00724E68" w:rsidRDefault="00724E68" w:rsidP="00724E68">
            <w:pPr>
              <w:pStyle w:val="rvps2"/>
              <w:shd w:val="clear" w:color="auto" w:fill="FFFFFF"/>
              <w:spacing w:before="0" w:beforeAutospacing="0" w:after="150" w:afterAutospacing="0"/>
              <w:ind w:firstLine="450"/>
              <w:jc w:val="both"/>
              <w:rPr>
                <w:color w:val="333333"/>
              </w:rPr>
            </w:pPr>
            <w:r w:rsidRPr="00724E68">
              <w:rPr>
                <w:color w:val="333333"/>
                <w:sz w:val="28"/>
                <w:szCs w:val="28"/>
              </w:rPr>
              <w:t xml:space="preserve">5. Оплата за наданий ефірний час для проведення теледебатів здійснюється Центральною виборчою комісією в межах коштів державного бюджету, виділених на підготовку та </w:t>
            </w:r>
            <w:r w:rsidR="006A49FB" w:rsidRPr="00724E68">
              <w:rPr>
                <w:color w:val="333333"/>
                <w:sz w:val="28"/>
                <w:szCs w:val="28"/>
              </w:rPr>
              <w:t xml:space="preserve">Проведення </w:t>
            </w:r>
            <w:r w:rsidRPr="00724E68">
              <w:rPr>
                <w:color w:val="333333"/>
                <w:sz w:val="28"/>
                <w:szCs w:val="28"/>
              </w:rPr>
              <w:t>виборів Президента України, та за відповідною угодою, що укладається Центральною виборчою комісією та Національною суспільною телерадіокомпанією України</w:t>
            </w:r>
            <w:r>
              <w:rPr>
                <w:color w:val="333333"/>
              </w:rPr>
              <w:t>.</w:t>
            </w:r>
          </w:p>
          <w:p w:rsidR="007E7BFC" w:rsidRDefault="007E7BFC" w:rsidP="007E7BFC">
            <w:pPr>
              <w:spacing w:after="0" w:line="240" w:lineRule="auto"/>
              <w:ind w:firstLine="454"/>
              <w:jc w:val="both"/>
              <w:rPr>
                <w:b/>
                <w:szCs w:val="28"/>
                <w:lang w:val="uk-UA" w:eastAsia="ru-RU"/>
              </w:rPr>
            </w:pPr>
          </w:p>
          <w:p w:rsidR="00724E68" w:rsidRDefault="00724E68" w:rsidP="007E7BFC">
            <w:pPr>
              <w:spacing w:after="0" w:line="240" w:lineRule="auto"/>
              <w:ind w:firstLine="454"/>
              <w:jc w:val="both"/>
              <w:rPr>
                <w:b/>
                <w:szCs w:val="28"/>
                <w:lang w:val="uk-UA" w:eastAsia="ru-RU"/>
              </w:rPr>
            </w:pPr>
          </w:p>
          <w:p w:rsidR="00724E68" w:rsidRDefault="00724E68" w:rsidP="007E7BFC">
            <w:pPr>
              <w:spacing w:after="0" w:line="240" w:lineRule="auto"/>
              <w:ind w:firstLine="454"/>
              <w:jc w:val="both"/>
              <w:rPr>
                <w:b/>
                <w:szCs w:val="28"/>
                <w:lang w:val="uk-UA" w:eastAsia="ru-RU"/>
              </w:rPr>
            </w:pPr>
            <w:r>
              <w:rPr>
                <w:color w:val="333333"/>
                <w:shd w:val="clear" w:color="auto" w:fill="FFFFFF"/>
              </w:rPr>
              <w:t xml:space="preserve">6. Телеорганізація може організувати теледебати між кандидатами на пост Президента України як цикл передач із дотриманням вимог цього Кодексу та цієї статті. Телерадіоорганізація може створити лише один цикл таких </w:t>
            </w:r>
            <w:r w:rsidRPr="00724E68">
              <w:rPr>
                <w:b/>
                <w:color w:val="333333"/>
                <w:shd w:val="clear" w:color="auto" w:fill="FFFFFF"/>
                <w:lang w:val="uk-UA"/>
              </w:rPr>
              <w:lastRenderedPageBreak/>
              <w:t>програм</w:t>
            </w:r>
            <w:r>
              <w:rPr>
                <w:color w:val="333333"/>
                <w:shd w:val="clear" w:color="auto" w:fill="FFFFFF"/>
              </w:rPr>
              <w:t xml:space="preserve"> під час виборчого процесу. Такий цикл </w:t>
            </w:r>
            <w:r w:rsidRPr="00724E68">
              <w:rPr>
                <w:b/>
                <w:color w:val="333333"/>
                <w:shd w:val="clear" w:color="auto" w:fill="FFFFFF"/>
                <w:lang w:val="uk-UA"/>
              </w:rPr>
              <w:t>програм</w:t>
            </w:r>
            <w:r>
              <w:rPr>
                <w:color w:val="333333"/>
                <w:shd w:val="clear" w:color="auto" w:fill="FFFFFF"/>
              </w:rPr>
              <w:t xml:space="preserve"> може транслюватися виключно у прямому ефірі.</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7. Теледебати, зазначені у</w:t>
            </w:r>
            <w:hyperlink r:id="rId38" w:anchor="n1156" w:history="1">
              <w:r w:rsidRPr="00724E68">
                <w:rPr>
                  <w:color w:val="006600"/>
                  <w:szCs w:val="28"/>
                  <w:u w:val="single"/>
                  <w:lang w:val="uk-UA" w:eastAsia="uk-UA"/>
                </w:rPr>
                <w:t> частині шостій</w:t>
              </w:r>
            </w:hyperlink>
            <w:r w:rsidRPr="00724E68">
              <w:rPr>
                <w:color w:val="333333"/>
                <w:szCs w:val="28"/>
                <w:lang w:val="uk-UA" w:eastAsia="uk-UA"/>
              </w:rPr>
              <w:t> цієї статті, можуть проводитися за рахунок коштів виборчих фондів кандидатів на пост Президента України у строки, передбачені цим Кодексом для проведення передвиборної агітації, у проміжку між 19 годиною та 22 годиною.</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8. Теледебати, зазначені у </w:t>
            </w:r>
            <w:hyperlink r:id="rId39" w:anchor="n1156" w:history="1">
              <w:r w:rsidRPr="00724E68">
                <w:rPr>
                  <w:color w:val="006600"/>
                  <w:szCs w:val="28"/>
                  <w:u w:val="single"/>
                  <w:lang w:val="uk-UA" w:eastAsia="uk-UA"/>
                </w:rPr>
                <w:t>частині шостій</w:t>
              </w:r>
            </w:hyperlink>
            <w:r w:rsidRPr="00724E68">
              <w:rPr>
                <w:color w:val="333333"/>
                <w:szCs w:val="28"/>
                <w:lang w:val="uk-UA" w:eastAsia="uk-UA"/>
              </w:rPr>
              <w:t xml:space="preserve"> цієї статті, мають бути організовані як цикл </w:t>
            </w:r>
            <w:r w:rsidR="00295BDC" w:rsidRPr="00724E68">
              <w:rPr>
                <w:b/>
                <w:color w:val="333333"/>
                <w:shd w:val="clear" w:color="auto" w:fill="FFFFFF"/>
                <w:lang w:val="uk-UA"/>
              </w:rPr>
              <w:t>програм</w:t>
            </w:r>
            <w:r w:rsidRPr="00724E68">
              <w:rPr>
                <w:color w:val="333333"/>
                <w:szCs w:val="28"/>
                <w:lang w:val="uk-UA" w:eastAsia="uk-UA"/>
              </w:rPr>
              <w:t xml:space="preserve"> однакового формату з метою забезпечення можливості участі в них усіх кандидатів на пост Президента України за їхнім бажанням.</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 xml:space="preserve">9. В одній </w:t>
            </w:r>
            <w:r w:rsidR="00295BDC" w:rsidRPr="00724E68">
              <w:rPr>
                <w:b/>
                <w:color w:val="333333"/>
                <w:shd w:val="clear" w:color="auto" w:fill="FFFFFF"/>
                <w:lang w:val="uk-UA"/>
              </w:rPr>
              <w:t>програм</w:t>
            </w:r>
            <w:r w:rsidR="00295BDC">
              <w:rPr>
                <w:b/>
                <w:color w:val="333333"/>
                <w:shd w:val="clear" w:color="auto" w:fill="FFFFFF"/>
                <w:lang w:val="uk-UA"/>
              </w:rPr>
              <w:t>і</w:t>
            </w:r>
            <w:r w:rsidRPr="00724E68">
              <w:rPr>
                <w:color w:val="333333"/>
                <w:szCs w:val="28"/>
                <w:lang w:val="uk-UA" w:eastAsia="uk-UA"/>
              </w:rPr>
              <w:t xml:space="preserve"> циклу теледебатів, зазначених у </w:t>
            </w:r>
            <w:hyperlink r:id="rId40"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одночасно можуть брати участь не більше двох кандидатів на пост Президента України. Кандидати беруть участь у таких теледебатах особисто. Обсяг ефірного часу, що надається кандидатам для участі в дискусії або для відповіді на запитання, має визначатися за однаковими правилами.</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10. Проведення під час теледебатів, зазначених у </w:t>
            </w:r>
            <w:hyperlink r:id="rId41"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інтерактивного голосування та оприлюднення його результатів можуть включатися до формату передачі лише за згодою всіх учасників циклу.</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 xml:space="preserve">11. Графік поширення циклу </w:t>
            </w:r>
            <w:r w:rsidR="00295BDC" w:rsidRPr="00724E68">
              <w:rPr>
                <w:b/>
                <w:color w:val="333333"/>
                <w:shd w:val="clear" w:color="auto" w:fill="FFFFFF"/>
                <w:lang w:val="uk-UA"/>
              </w:rPr>
              <w:t>програм</w:t>
            </w:r>
            <w:r w:rsidRPr="00724E68">
              <w:rPr>
                <w:color w:val="333333"/>
                <w:szCs w:val="28"/>
                <w:lang w:val="uk-UA" w:eastAsia="uk-UA"/>
              </w:rPr>
              <w:t>, перелік учасників та черговість участі кандидатів на пост Президента України у теледебатах, зазначених у </w:t>
            </w:r>
            <w:hyperlink r:id="rId42" w:anchor="n1156" w:history="1">
              <w:r w:rsidRPr="00724E68">
                <w:rPr>
                  <w:color w:val="006600"/>
                  <w:szCs w:val="28"/>
                  <w:u w:val="single"/>
                  <w:lang w:val="uk-UA" w:eastAsia="uk-UA"/>
                </w:rPr>
                <w:t>частині шостій</w:t>
              </w:r>
            </w:hyperlink>
            <w:r w:rsidRPr="00724E68">
              <w:rPr>
                <w:color w:val="333333"/>
                <w:szCs w:val="28"/>
                <w:lang w:val="uk-UA" w:eastAsia="uk-UA"/>
              </w:rPr>
              <w:t xml:space="preserve"> цієї статті, відповідна телеорганізація публікує в газетах "Голос України" та "Урядовий кур’єр" у триденний строк з дня їх </w:t>
            </w:r>
            <w:r w:rsidRPr="00724E68">
              <w:rPr>
                <w:color w:val="333333"/>
                <w:szCs w:val="28"/>
                <w:lang w:val="uk-UA" w:eastAsia="uk-UA"/>
              </w:rPr>
              <w:lastRenderedPageBreak/>
              <w:t xml:space="preserve">затвердження, але не пізніш як за один день до початку циклу </w:t>
            </w:r>
            <w:r w:rsidR="00295BDC" w:rsidRPr="00724E68">
              <w:rPr>
                <w:b/>
                <w:color w:val="333333"/>
                <w:shd w:val="clear" w:color="auto" w:fill="FFFFFF"/>
                <w:lang w:val="uk-UA"/>
              </w:rPr>
              <w:t>програм</w:t>
            </w:r>
            <w:r w:rsidRPr="00724E68">
              <w:rPr>
                <w:color w:val="333333"/>
                <w:szCs w:val="28"/>
                <w:lang w:val="uk-UA" w:eastAsia="uk-UA"/>
              </w:rPr>
              <w:t>.</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 xml:space="preserve">12. Кількість </w:t>
            </w:r>
            <w:r w:rsidR="00295BDC" w:rsidRPr="00724E68">
              <w:rPr>
                <w:b/>
                <w:color w:val="333333"/>
                <w:shd w:val="clear" w:color="auto" w:fill="FFFFFF"/>
                <w:lang w:val="uk-UA"/>
              </w:rPr>
              <w:t>програм</w:t>
            </w:r>
            <w:r w:rsidRPr="00724E68">
              <w:rPr>
                <w:color w:val="333333"/>
                <w:szCs w:val="28"/>
                <w:lang w:val="uk-UA" w:eastAsia="uk-UA"/>
              </w:rPr>
              <w:t xml:space="preserve"> в одному циклі теледебатів, зазначених у </w:t>
            </w:r>
            <w:hyperlink r:id="rId43"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має бути такою, щоб забезпечити кожному з кандидатів на пост Президента України можливість участі в них не більше одного разу.</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 xml:space="preserve">13. Тривалість кожної </w:t>
            </w:r>
            <w:r w:rsidR="00295BDC" w:rsidRPr="00724E68">
              <w:rPr>
                <w:b/>
                <w:color w:val="333333"/>
                <w:shd w:val="clear" w:color="auto" w:fill="FFFFFF"/>
                <w:lang w:val="uk-UA"/>
              </w:rPr>
              <w:t>програм</w:t>
            </w:r>
            <w:r w:rsidR="00295BDC">
              <w:rPr>
                <w:b/>
                <w:color w:val="333333"/>
                <w:shd w:val="clear" w:color="auto" w:fill="FFFFFF"/>
                <w:lang w:val="uk-UA"/>
              </w:rPr>
              <w:t>и</w:t>
            </w:r>
            <w:r w:rsidRPr="00724E68">
              <w:rPr>
                <w:color w:val="333333"/>
                <w:szCs w:val="28"/>
                <w:lang w:val="uk-UA" w:eastAsia="uk-UA"/>
              </w:rPr>
              <w:t xml:space="preserve"> циклу теледебатів, зазначених у </w:t>
            </w:r>
            <w:hyperlink r:id="rId44" w:anchor="n1156" w:history="1">
              <w:r w:rsidRPr="00724E68">
                <w:rPr>
                  <w:color w:val="006600"/>
                  <w:szCs w:val="28"/>
                  <w:u w:val="single"/>
                  <w:lang w:val="uk-UA" w:eastAsia="uk-UA"/>
                </w:rPr>
                <w:t>частині шостій</w:t>
              </w:r>
            </w:hyperlink>
            <w:r w:rsidRPr="00724E68">
              <w:rPr>
                <w:color w:val="333333"/>
                <w:szCs w:val="28"/>
                <w:lang w:val="uk-UA" w:eastAsia="uk-UA"/>
              </w:rPr>
              <w:t> цієї статті, має бути не меншою, ніж 60 хвилин безперервного ефірного часу.</w:t>
            </w:r>
          </w:p>
          <w:p w:rsidR="00724E68" w:rsidRPr="00724E68" w:rsidRDefault="00724E68" w:rsidP="00724E68">
            <w:pPr>
              <w:shd w:val="clear" w:color="auto" w:fill="FFFFFF"/>
              <w:spacing w:after="150" w:line="240" w:lineRule="auto"/>
              <w:ind w:firstLine="450"/>
              <w:jc w:val="both"/>
              <w:rPr>
                <w:color w:val="333333"/>
                <w:szCs w:val="28"/>
                <w:lang w:val="uk-UA" w:eastAsia="uk-UA"/>
              </w:rPr>
            </w:pPr>
            <w:r w:rsidRPr="00724E68">
              <w:rPr>
                <w:color w:val="333333"/>
                <w:szCs w:val="28"/>
                <w:lang w:val="uk-UA" w:eastAsia="uk-UA"/>
              </w:rPr>
              <w:t>14. Переривання трансляції теледебатів комерційною рекламою забороняється.</w:t>
            </w:r>
          </w:p>
          <w:p w:rsidR="00724E68" w:rsidRPr="00E645E6" w:rsidRDefault="00724E68" w:rsidP="007E7BFC">
            <w:pPr>
              <w:spacing w:after="0" w:line="240" w:lineRule="auto"/>
              <w:ind w:firstLine="454"/>
              <w:jc w:val="both"/>
              <w:rPr>
                <w:b/>
                <w:szCs w:val="28"/>
                <w:lang w:val="uk-UA" w:eastAsia="ru-RU"/>
              </w:rPr>
            </w:pPr>
          </w:p>
        </w:tc>
      </w:tr>
      <w:tr w:rsidR="00295BDC" w:rsidRPr="00E645E6" w:rsidTr="00146BEE">
        <w:tc>
          <w:tcPr>
            <w:tcW w:w="15136" w:type="dxa"/>
            <w:gridSpan w:val="2"/>
          </w:tcPr>
          <w:p w:rsidR="005E441A" w:rsidRDefault="005E441A" w:rsidP="007E7BFC">
            <w:pPr>
              <w:spacing w:after="0" w:line="240" w:lineRule="auto"/>
              <w:ind w:firstLine="454"/>
              <w:jc w:val="both"/>
              <w:rPr>
                <w:b/>
                <w:szCs w:val="28"/>
                <w:lang w:val="uk-UA"/>
              </w:rPr>
            </w:pPr>
            <w:r>
              <w:rPr>
                <w:b/>
                <w:szCs w:val="28"/>
                <w:lang w:val="uk-UA"/>
              </w:rPr>
              <w:lastRenderedPageBreak/>
              <w:t xml:space="preserve">                                                                   </w:t>
            </w:r>
          </w:p>
          <w:p w:rsidR="00295BDC" w:rsidRDefault="005E441A" w:rsidP="007E7BFC">
            <w:pPr>
              <w:spacing w:after="0" w:line="240" w:lineRule="auto"/>
              <w:ind w:firstLine="454"/>
              <w:jc w:val="both"/>
              <w:rPr>
                <w:b/>
                <w:szCs w:val="28"/>
                <w:lang w:val="uk-UA"/>
              </w:rPr>
            </w:pPr>
            <w:r>
              <w:rPr>
                <w:b/>
                <w:szCs w:val="28"/>
                <w:lang w:val="uk-UA"/>
              </w:rPr>
              <w:t xml:space="preserve">                                                                    </w:t>
            </w:r>
            <w:r w:rsidRPr="00E76F36">
              <w:rPr>
                <w:b/>
                <w:szCs w:val="28"/>
                <w:lang w:val="uk-UA"/>
              </w:rPr>
              <w:t>Закон України «Про інформацію»</w:t>
            </w:r>
          </w:p>
          <w:p w:rsidR="005E441A" w:rsidRPr="00E645E6" w:rsidRDefault="005E441A" w:rsidP="007E7BFC">
            <w:pPr>
              <w:spacing w:after="0" w:line="240" w:lineRule="auto"/>
              <w:ind w:firstLine="454"/>
              <w:jc w:val="both"/>
              <w:rPr>
                <w:b/>
                <w:szCs w:val="28"/>
                <w:lang w:val="uk-UA" w:eastAsia="ru-RU"/>
              </w:rPr>
            </w:pPr>
          </w:p>
        </w:tc>
      </w:tr>
      <w:tr w:rsidR="007E7BFC" w:rsidRPr="00E645E6" w:rsidTr="00146BEE">
        <w:tc>
          <w:tcPr>
            <w:tcW w:w="7564" w:type="dxa"/>
          </w:tcPr>
          <w:p w:rsidR="005E441A" w:rsidRPr="00E76F36" w:rsidRDefault="005E441A" w:rsidP="005E441A">
            <w:pPr>
              <w:pStyle w:val="rvps2"/>
              <w:spacing w:before="0" w:beforeAutospacing="0" w:after="0" w:afterAutospacing="0"/>
              <w:ind w:firstLine="567"/>
              <w:jc w:val="both"/>
              <w:rPr>
                <w:sz w:val="28"/>
                <w:szCs w:val="28"/>
              </w:rPr>
            </w:pPr>
            <w:r w:rsidRPr="00DB7B05">
              <w:rPr>
                <w:rStyle w:val="rvts9"/>
                <w:b/>
                <w:sz w:val="28"/>
                <w:szCs w:val="28"/>
              </w:rPr>
              <w:t>Стаття 22.</w:t>
            </w:r>
            <w:r w:rsidRPr="00E76F36">
              <w:rPr>
                <w:rStyle w:val="rvts9"/>
                <w:sz w:val="28"/>
                <w:szCs w:val="28"/>
              </w:rPr>
              <w:t xml:space="preserve"> </w:t>
            </w:r>
            <w:r w:rsidRPr="00E76F36">
              <w:rPr>
                <w:sz w:val="28"/>
                <w:szCs w:val="28"/>
              </w:rPr>
              <w:t>Масова інформація та її засоби</w:t>
            </w:r>
          </w:p>
          <w:p w:rsidR="005E441A" w:rsidRPr="00E76F36" w:rsidRDefault="005E441A" w:rsidP="005E441A">
            <w:pPr>
              <w:pStyle w:val="rvps2"/>
              <w:spacing w:before="0" w:beforeAutospacing="0" w:after="0" w:afterAutospacing="0"/>
              <w:jc w:val="both"/>
              <w:rPr>
                <w:sz w:val="28"/>
                <w:szCs w:val="28"/>
              </w:rPr>
            </w:pPr>
            <w:r>
              <w:rPr>
                <w:sz w:val="28"/>
                <w:szCs w:val="28"/>
              </w:rPr>
              <w:t xml:space="preserve">    </w:t>
            </w:r>
            <w:r w:rsidRPr="00E76F36">
              <w:rPr>
                <w:sz w:val="28"/>
                <w:szCs w:val="28"/>
              </w:rPr>
              <w:t>1. Масова інформація - інформація, що поширюється з метою її доведення до необмеженого кола осіб.</w:t>
            </w:r>
          </w:p>
          <w:p w:rsidR="007E7BFC" w:rsidRPr="005E441A" w:rsidRDefault="005E441A" w:rsidP="005E441A">
            <w:pPr>
              <w:spacing w:after="0" w:line="240" w:lineRule="auto"/>
              <w:ind w:firstLine="454"/>
              <w:jc w:val="both"/>
              <w:rPr>
                <w:b/>
                <w:strike/>
                <w:szCs w:val="28"/>
                <w:lang w:val="uk-UA" w:eastAsia="ru-RU"/>
              </w:rPr>
            </w:pPr>
            <w:r w:rsidRPr="005E441A">
              <w:rPr>
                <w:strike/>
                <w:szCs w:val="28"/>
              </w:rPr>
              <w:t>2. Засоби масової інформації - засоби, призначені для публічного поширення друкованої або аудіовізуальної інформації.</w:t>
            </w:r>
          </w:p>
        </w:tc>
        <w:tc>
          <w:tcPr>
            <w:tcW w:w="7572" w:type="dxa"/>
          </w:tcPr>
          <w:p w:rsidR="005E441A" w:rsidRPr="00E76F36" w:rsidRDefault="005E441A" w:rsidP="005E441A">
            <w:pPr>
              <w:pStyle w:val="rvps2"/>
              <w:spacing w:before="0" w:beforeAutospacing="0" w:after="0" w:afterAutospacing="0"/>
              <w:ind w:firstLine="567"/>
              <w:jc w:val="both"/>
              <w:rPr>
                <w:sz w:val="28"/>
                <w:szCs w:val="28"/>
              </w:rPr>
            </w:pPr>
            <w:r w:rsidRPr="00DB7B05">
              <w:rPr>
                <w:rStyle w:val="rvts9"/>
                <w:b/>
                <w:sz w:val="28"/>
                <w:szCs w:val="28"/>
              </w:rPr>
              <w:t>Стаття 22.</w:t>
            </w:r>
            <w:r w:rsidRPr="00E76F36">
              <w:rPr>
                <w:rStyle w:val="rvts9"/>
                <w:sz w:val="28"/>
                <w:szCs w:val="28"/>
              </w:rPr>
              <w:t xml:space="preserve"> </w:t>
            </w:r>
            <w:r w:rsidRPr="00E76F36">
              <w:rPr>
                <w:sz w:val="28"/>
                <w:szCs w:val="28"/>
              </w:rPr>
              <w:t>Масова інформація та її засоби</w:t>
            </w:r>
          </w:p>
          <w:p w:rsidR="005E441A" w:rsidRPr="00E76F36" w:rsidRDefault="005E441A" w:rsidP="005E441A">
            <w:pPr>
              <w:pStyle w:val="rvps2"/>
              <w:spacing w:before="0" w:beforeAutospacing="0" w:after="0" w:afterAutospacing="0"/>
              <w:jc w:val="both"/>
              <w:rPr>
                <w:sz w:val="28"/>
                <w:szCs w:val="28"/>
              </w:rPr>
            </w:pPr>
            <w:r>
              <w:rPr>
                <w:sz w:val="28"/>
                <w:szCs w:val="28"/>
              </w:rPr>
              <w:t xml:space="preserve">    </w:t>
            </w:r>
            <w:r w:rsidRPr="00E76F36">
              <w:rPr>
                <w:sz w:val="28"/>
                <w:szCs w:val="28"/>
              </w:rPr>
              <w:t>1. Масова інформація - інформація, що поширюється з метою її доведення до необмеженого кола осіб.</w:t>
            </w:r>
          </w:p>
          <w:p w:rsidR="007E7BFC" w:rsidRPr="005E441A" w:rsidRDefault="005E441A" w:rsidP="005E441A">
            <w:pPr>
              <w:spacing w:after="0" w:line="240" w:lineRule="auto"/>
              <w:ind w:firstLine="454"/>
              <w:jc w:val="both"/>
              <w:rPr>
                <w:b/>
                <w:szCs w:val="28"/>
                <w:lang w:val="uk-UA" w:eastAsia="ru-RU"/>
              </w:rPr>
            </w:pPr>
            <w:r w:rsidRPr="005E441A">
              <w:rPr>
                <w:b/>
                <w:szCs w:val="28"/>
              </w:rPr>
              <w:t xml:space="preserve">2. </w:t>
            </w:r>
            <w:r w:rsidRPr="005E441A">
              <w:rPr>
                <w:b/>
                <w:szCs w:val="28"/>
                <w:lang w:val="uk-UA"/>
              </w:rPr>
              <w:t>Виключити</w:t>
            </w:r>
          </w:p>
        </w:tc>
      </w:tr>
      <w:tr w:rsidR="007E7BFC" w:rsidRPr="00E645E6" w:rsidTr="00146BEE">
        <w:tc>
          <w:tcPr>
            <w:tcW w:w="7564" w:type="dxa"/>
          </w:tcPr>
          <w:p w:rsidR="00DB7B05" w:rsidRPr="00DB7B05" w:rsidRDefault="00DB7B05" w:rsidP="00DB7B05">
            <w:pPr>
              <w:shd w:val="clear" w:color="auto" w:fill="FFFFFF"/>
              <w:spacing w:after="150" w:line="240" w:lineRule="auto"/>
              <w:ind w:firstLine="450"/>
              <w:jc w:val="both"/>
              <w:rPr>
                <w:color w:val="333333"/>
                <w:szCs w:val="28"/>
                <w:lang w:val="uk-UA" w:eastAsia="uk-UA"/>
              </w:rPr>
            </w:pPr>
            <w:r w:rsidRPr="00DB7B05">
              <w:rPr>
                <w:b/>
                <w:bCs/>
                <w:color w:val="333333"/>
                <w:szCs w:val="28"/>
                <w:lang w:val="uk-UA" w:eastAsia="uk-UA"/>
              </w:rPr>
              <w:t>Стаття 24. </w:t>
            </w:r>
            <w:r w:rsidRPr="00DB7B05">
              <w:rPr>
                <w:color w:val="333333"/>
                <w:szCs w:val="28"/>
                <w:lang w:val="uk-UA" w:eastAsia="uk-UA"/>
              </w:rPr>
              <w:t>Заборона цензури та заборона втручання в професійну діяльність журналістів і засобів масової інформації</w:t>
            </w:r>
          </w:p>
          <w:p w:rsidR="00DB7B05" w:rsidRPr="00DB7B05" w:rsidRDefault="00DB7B05" w:rsidP="00DB7B05">
            <w:pPr>
              <w:shd w:val="clear" w:color="auto" w:fill="FFFFFF"/>
              <w:spacing w:after="150" w:line="240" w:lineRule="auto"/>
              <w:ind w:firstLine="450"/>
              <w:jc w:val="both"/>
              <w:rPr>
                <w:color w:val="333333"/>
                <w:szCs w:val="28"/>
                <w:lang w:val="uk-UA" w:eastAsia="uk-UA"/>
              </w:rPr>
            </w:pPr>
            <w:r w:rsidRPr="00DB7B05">
              <w:rPr>
                <w:color w:val="333333"/>
                <w:szCs w:val="28"/>
                <w:lang w:val="uk-UA" w:eastAsia="uk-UA"/>
              </w:rPr>
              <w:t xml:space="preserve">1. Забороняється цензура - будь-яка вимога, спрямована, зокрема, до журналіста, </w:t>
            </w:r>
            <w:r w:rsidRPr="00DB7B05">
              <w:rPr>
                <w:color w:val="333333"/>
                <w:szCs w:val="28"/>
                <w:u w:val="single"/>
                <w:lang w:val="uk-UA" w:eastAsia="uk-UA"/>
              </w:rPr>
              <w:t>засобу масової інформації</w:t>
            </w:r>
            <w:r w:rsidRPr="00DB7B05">
              <w:rPr>
                <w:color w:val="333333"/>
                <w:szCs w:val="28"/>
                <w:lang w:val="uk-UA" w:eastAsia="uk-UA"/>
              </w:rPr>
              <w:t xml:space="preserve">, його засновника (співзасновника), видавця, керівника, розповсюджувача, узгоджувати інформацію до її поширення </w:t>
            </w:r>
            <w:r w:rsidRPr="00DB7B05">
              <w:rPr>
                <w:color w:val="333333"/>
                <w:szCs w:val="28"/>
                <w:lang w:val="uk-UA" w:eastAsia="uk-UA"/>
              </w:rPr>
              <w:lastRenderedPageBreak/>
              <w:t>або накладення заборони чи перешкоджання в будь-якій іншій формі тиражуванню або поширенню інформації.</w:t>
            </w:r>
          </w:p>
          <w:p w:rsidR="00DB7B05" w:rsidRPr="00DB7B05" w:rsidRDefault="00DB7B05" w:rsidP="00DB7B05">
            <w:pPr>
              <w:shd w:val="clear" w:color="auto" w:fill="FFFFFF"/>
              <w:spacing w:after="150" w:line="240" w:lineRule="auto"/>
              <w:ind w:firstLine="450"/>
              <w:jc w:val="both"/>
              <w:rPr>
                <w:color w:val="333333"/>
                <w:szCs w:val="28"/>
                <w:lang w:val="uk-UA" w:eastAsia="uk-UA"/>
              </w:rPr>
            </w:pPr>
            <w:r w:rsidRPr="00DB7B05">
              <w:rPr>
                <w:color w:val="333333"/>
                <w:szCs w:val="28"/>
                <w:lang w:val="uk-UA" w:eastAsia="uk-UA"/>
              </w:rPr>
              <w:t>Ця заборона не поширюється на випадки, коли попереднє узгодження інформації здійснюється на підставі закону, а також у разі накладення судом заборони на поширення інформації.</w:t>
            </w:r>
          </w:p>
          <w:p w:rsidR="007E7BFC" w:rsidRPr="00DB7B05" w:rsidRDefault="00DB7B05" w:rsidP="007E7BFC">
            <w:pPr>
              <w:spacing w:after="0" w:line="240" w:lineRule="auto"/>
              <w:ind w:firstLine="454"/>
              <w:jc w:val="both"/>
              <w:rPr>
                <w:szCs w:val="28"/>
                <w:lang w:val="uk-UA" w:eastAsia="ru-RU"/>
              </w:rPr>
            </w:pPr>
            <w:r w:rsidRPr="00DB7B05">
              <w:rPr>
                <w:szCs w:val="28"/>
                <w:lang w:val="uk-UA" w:eastAsia="ru-RU"/>
              </w:rPr>
              <w:t>…..</w:t>
            </w:r>
          </w:p>
        </w:tc>
        <w:tc>
          <w:tcPr>
            <w:tcW w:w="7572" w:type="dxa"/>
          </w:tcPr>
          <w:p w:rsidR="00DB7B05" w:rsidRPr="00DB7B05" w:rsidRDefault="00DB7B05" w:rsidP="00DB7B05">
            <w:pPr>
              <w:shd w:val="clear" w:color="auto" w:fill="FFFFFF"/>
              <w:spacing w:after="150" w:line="240" w:lineRule="auto"/>
              <w:ind w:firstLine="450"/>
              <w:jc w:val="both"/>
              <w:rPr>
                <w:color w:val="333333"/>
                <w:szCs w:val="28"/>
                <w:lang w:val="uk-UA" w:eastAsia="uk-UA"/>
              </w:rPr>
            </w:pPr>
            <w:r w:rsidRPr="00DB7B05">
              <w:rPr>
                <w:b/>
                <w:bCs/>
                <w:color w:val="333333"/>
                <w:szCs w:val="28"/>
                <w:lang w:val="uk-UA" w:eastAsia="uk-UA"/>
              </w:rPr>
              <w:lastRenderedPageBreak/>
              <w:t>Стаття 24. </w:t>
            </w:r>
            <w:r w:rsidRPr="00DB7B05">
              <w:rPr>
                <w:color w:val="333333"/>
                <w:szCs w:val="28"/>
                <w:lang w:val="uk-UA" w:eastAsia="uk-UA"/>
              </w:rPr>
              <w:t>Заборона цензури та заборона втручання в професійну діяльність журналістів і засобів масової інформації</w:t>
            </w:r>
          </w:p>
          <w:p w:rsidR="00DB7B05" w:rsidRPr="00DB7B05" w:rsidRDefault="00DB7B05" w:rsidP="00DB7B05">
            <w:pPr>
              <w:shd w:val="clear" w:color="auto" w:fill="FFFFFF"/>
              <w:spacing w:after="150" w:line="240" w:lineRule="auto"/>
              <w:ind w:firstLine="450"/>
              <w:jc w:val="both"/>
              <w:rPr>
                <w:color w:val="333333"/>
                <w:szCs w:val="28"/>
                <w:lang w:val="uk-UA" w:eastAsia="uk-UA"/>
              </w:rPr>
            </w:pPr>
            <w:r w:rsidRPr="00DB7B05">
              <w:rPr>
                <w:color w:val="333333"/>
                <w:szCs w:val="28"/>
                <w:lang w:val="uk-UA" w:eastAsia="uk-UA"/>
              </w:rPr>
              <w:t xml:space="preserve">1. Забороняється цензура - будь-яка вимога, спрямована, зокрема, до журналіста, </w:t>
            </w:r>
            <w:r w:rsidR="00FA7028" w:rsidRPr="00FA7028">
              <w:rPr>
                <w:b/>
                <w:color w:val="333333"/>
                <w:szCs w:val="28"/>
                <w:lang w:val="uk-UA" w:eastAsia="uk-UA"/>
              </w:rPr>
              <w:t>суб’єкта у сфері медіа</w:t>
            </w:r>
            <w:r w:rsidRPr="00DB7B05">
              <w:rPr>
                <w:color w:val="333333"/>
                <w:szCs w:val="28"/>
                <w:lang w:val="uk-UA" w:eastAsia="uk-UA"/>
              </w:rPr>
              <w:t xml:space="preserve">, його засновника (співзасновника), видавця, керівника, розповсюджувача, узгоджувати інформацію до її поширення </w:t>
            </w:r>
            <w:r w:rsidRPr="00DB7B05">
              <w:rPr>
                <w:color w:val="333333"/>
                <w:szCs w:val="28"/>
                <w:lang w:val="uk-UA" w:eastAsia="uk-UA"/>
              </w:rPr>
              <w:lastRenderedPageBreak/>
              <w:t>або накладення заборони чи перешкоджання в будь-якій іншій формі тиражуванню або поширенню інформації.</w:t>
            </w:r>
          </w:p>
          <w:p w:rsidR="00DB7B05" w:rsidRDefault="00DB7B05" w:rsidP="00DB7B05">
            <w:pPr>
              <w:shd w:val="clear" w:color="auto" w:fill="FFFFFF"/>
              <w:spacing w:after="150" w:line="240" w:lineRule="auto"/>
              <w:ind w:firstLine="450"/>
              <w:jc w:val="both"/>
              <w:rPr>
                <w:color w:val="333333"/>
                <w:szCs w:val="28"/>
                <w:lang w:val="uk-UA" w:eastAsia="uk-UA"/>
              </w:rPr>
            </w:pPr>
            <w:r w:rsidRPr="00DB7B05">
              <w:rPr>
                <w:color w:val="333333"/>
                <w:szCs w:val="28"/>
                <w:lang w:val="uk-UA" w:eastAsia="uk-UA"/>
              </w:rPr>
              <w:t>Ця заборона не поширюється на випадки, коли попереднє узгодження інформації здійснюється на підставі закону, а також у разі накладення судом заборони на поширення інформації.</w:t>
            </w:r>
          </w:p>
          <w:p w:rsidR="00DB7B05" w:rsidRPr="00DB7B05" w:rsidRDefault="00DB7B05" w:rsidP="00DB7B05">
            <w:pPr>
              <w:shd w:val="clear" w:color="auto" w:fill="FFFFFF"/>
              <w:spacing w:after="150" w:line="240" w:lineRule="auto"/>
              <w:ind w:firstLine="450"/>
              <w:jc w:val="both"/>
              <w:rPr>
                <w:color w:val="333333"/>
                <w:szCs w:val="28"/>
                <w:lang w:val="uk-UA" w:eastAsia="uk-UA"/>
              </w:rPr>
            </w:pPr>
            <w:r>
              <w:rPr>
                <w:color w:val="333333"/>
                <w:szCs w:val="28"/>
                <w:lang w:val="uk-UA" w:eastAsia="uk-UA"/>
              </w:rPr>
              <w:t>…..</w:t>
            </w:r>
          </w:p>
          <w:p w:rsidR="007E7BFC" w:rsidRPr="00E645E6" w:rsidRDefault="007E7BFC" w:rsidP="007E7BFC">
            <w:pPr>
              <w:spacing w:after="0" w:line="240" w:lineRule="auto"/>
              <w:ind w:firstLine="454"/>
              <w:jc w:val="both"/>
              <w:rPr>
                <w:b/>
                <w:szCs w:val="28"/>
                <w:lang w:val="uk-UA" w:eastAsia="ru-RU"/>
              </w:rPr>
            </w:pPr>
          </w:p>
        </w:tc>
      </w:tr>
      <w:tr w:rsidR="009448C0" w:rsidRPr="00AA3674" w:rsidTr="00146BEE">
        <w:tc>
          <w:tcPr>
            <w:tcW w:w="7564" w:type="dxa"/>
          </w:tcPr>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b/>
                <w:bCs/>
                <w:color w:val="333333"/>
                <w:szCs w:val="28"/>
                <w:lang w:val="uk-UA" w:eastAsia="uk-UA"/>
              </w:rPr>
              <w:lastRenderedPageBreak/>
              <w:t>Стаття 25. </w:t>
            </w:r>
            <w:r w:rsidRPr="009448C0">
              <w:rPr>
                <w:color w:val="333333"/>
                <w:szCs w:val="28"/>
                <w:lang w:val="uk-UA" w:eastAsia="uk-UA"/>
              </w:rPr>
              <w:t>Гарантії діяльності засобів масової інформації та журналістів</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1. Під час виконання професійних обов'язків журналіст має право здійснювати письмові, аудіо- та відеозаписи із застосуванням необхідних технічних засобів, за винятком випадків, передбачених законом.</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2. Журналіст має право безперешкодно відвідувати приміщення суб'єктів владних повноважень, відкриті заходи, які ними проводяться, та бути особисто прийнятим у розумні строки їх посадовими і службовими особами, крім випадків, визначених законодавством.</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3. Журналіст має право не розкривати джерело інформації або інформацію, яка дозволяє встановити джерела інформації, крім випадків, коли його зобов'язано до цього рішенням суду на основі закону.</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 xml:space="preserve">4. Після пред'явлення документа, що засвідчує його професійну належність, працівник </w:t>
            </w:r>
            <w:r w:rsidRPr="009448C0">
              <w:rPr>
                <w:color w:val="333333"/>
                <w:szCs w:val="28"/>
                <w:u w:val="single"/>
                <w:lang w:val="uk-UA" w:eastAsia="uk-UA"/>
              </w:rPr>
              <w:t>засобу масової інформації</w:t>
            </w:r>
            <w:r w:rsidRPr="009448C0">
              <w:rPr>
                <w:color w:val="333333"/>
                <w:szCs w:val="28"/>
                <w:lang w:val="uk-UA" w:eastAsia="uk-UA"/>
              </w:rPr>
              <w:t xml:space="preserve"> має право збирати інформацію в районах стихійного лиха, </w:t>
            </w:r>
            <w:r w:rsidRPr="009448C0">
              <w:rPr>
                <w:color w:val="333333"/>
                <w:szCs w:val="28"/>
                <w:lang w:val="uk-UA" w:eastAsia="uk-UA"/>
              </w:rPr>
              <w:lastRenderedPageBreak/>
              <w:t>катастроф, у місцях аварій, масових безпорядків, воєнних дій, крім випадків, передбачених законом.</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5. Журналіст має право поширювати підготовлені ним матеріали (фонограми, відеозаписи, письмові тексти тощо) за власним підписом (авторством) або під умовним ім'ям (псевдонімом).</w:t>
            </w:r>
          </w:p>
          <w:p w:rsidR="009448C0" w:rsidRPr="009448C0" w:rsidRDefault="009448C0" w:rsidP="009448C0">
            <w:pPr>
              <w:shd w:val="clear" w:color="auto" w:fill="FFFFFF"/>
              <w:spacing w:after="150" w:line="240" w:lineRule="auto"/>
              <w:ind w:firstLine="450"/>
              <w:jc w:val="both"/>
              <w:rPr>
                <w:color w:val="333333"/>
                <w:szCs w:val="28"/>
                <w:lang w:val="uk-UA" w:eastAsia="uk-UA"/>
              </w:rPr>
            </w:pPr>
            <w:bookmarkStart w:id="89" w:name="n161"/>
            <w:bookmarkEnd w:id="89"/>
            <w:r w:rsidRPr="009448C0">
              <w:rPr>
                <w:color w:val="333333"/>
                <w:szCs w:val="28"/>
                <w:lang w:val="uk-UA" w:eastAsia="uk-UA"/>
              </w:rPr>
              <w:t>6. Журналіст засобу масової інформації має право відмовитися від авторства (підпису) на матеріал, якщо його зміст після редакційної правки (редагування) суперечить його переконанням.</w:t>
            </w:r>
          </w:p>
          <w:p w:rsidR="009448C0" w:rsidRPr="009448C0" w:rsidRDefault="009448C0" w:rsidP="009448C0">
            <w:pPr>
              <w:shd w:val="clear" w:color="auto" w:fill="FFFFFF"/>
              <w:spacing w:after="150" w:line="240" w:lineRule="auto"/>
              <w:ind w:firstLine="450"/>
              <w:jc w:val="both"/>
              <w:rPr>
                <w:color w:val="333333"/>
                <w:szCs w:val="28"/>
                <w:lang w:val="uk-UA" w:eastAsia="uk-UA"/>
              </w:rPr>
            </w:pPr>
            <w:bookmarkStart w:id="90" w:name="n162"/>
            <w:bookmarkEnd w:id="90"/>
            <w:r w:rsidRPr="009448C0">
              <w:rPr>
                <w:color w:val="333333"/>
                <w:szCs w:val="28"/>
                <w:lang w:val="uk-UA" w:eastAsia="uk-UA"/>
              </w:rPr>
              <w:t xml:space="preserve">7. Права та обов'язки журналіста, працівника </w:t>
            </w:r>
            <w:r w:rsidRPr="009448C0">
              <w:rPr>
                <w:color w:val="333333"/>
                <w:szCs w:val="28"/>
                <w:u w:val="single"/>
                <w:lang w:val="uk-UA" w:eastAsia="uk-UA"/>
              </w:rPr>
              <w:t>засобу масової інформації</w:t>
            </w:r>
            <w:r w:rsidRPr="009448C0">
              <w:rPr>
                <w:color w:val="333333"/>
                <w:szCs w:val="28"/>
                <w:lang w:val="uk-UA" w:eastAsia="uk-UA"/>
              </w:rPr>
              <w:t xml:space="preserve">, визначені цим Законом, поширюються на зарубіжних журналістів, працівників зарубіжних </w:t>
            </w:r>
            <w:r w:rsidRPr="009448C0">
              <w:rPr>
                <w:color w:val="333333"/>
                <w:szCs w:val="28"/>
                <w:u w:val="single"/>
                <w:lang w:val="uk-UA" w:eastAsia="uk-UA"/>
              </w:rPr>
              <w:t>засобів масової інформації</w:t>
            </w:r>
            <w:r w:rsidRPr="009448C0">
              <w:rPr>
                <w:color w:val="333333"/>
                <w:szCs w:val="28"/>
                <w:lang w:val="uk-UA" w:eastAsia="uk-UA"/>
              </w:rPr>
              <w:t>, які працюють в Україні.</w:t>
            </w:r>
          </w:p>
          <w:p w:rsidR="009448C0" w:rsidRPr="009448C0" w:rsidRDefault="009448C0" w:rsidP="009448C0">
            <w:pPr>
              <w:spacing w:after="0" w:line="240" w:lineRule="auto"/>
              <w:ind w:firstLine="454"/>
              <w:jc w:val="both"/>
              <w:rPr>
                <w:b/>
                <w:szCs w:val="28"/>
                <w:lang w:val="uk-UA" w:eastAsia="ru-RU"/>
              </w:rPr>
            </w:pPr>
          </w:p>
        </w:tc>
        <w:tc>
          <w:tcPr>
            <w:tcW w:w="7572" w:type="dxa"/>
          </w:tcPr>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b/>
                <w:bCs/>
                <w:color w:val="333333"/>
                <w:szCs w:val="28"/>
                <w:lang w:val="uk-UA" w:eastAsia="uk-UA"/>
              </w:rPr>
              <w:lastRenderedPageBreak/>
              <w:t>Стаття 25. </w:t>
            </w:r>
            <w:r w:rsidRPr="009448C0">
              <w:rPr>
                <w:color w:val="333333"/>
                <w:szCs w:val="28"/>
                <w:lang w:val="uk-UA" w:eastAsia="uk-UA"/>
              </w:rPr>
              <w:t>Гарантії діяльності засобів масової інформації та журналістів</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1. Під час виконання професійних обов'язків журналіст має право здійснювати письмові, аудіо- та відеозаписи із застосуванням необхідних технічних засобів, за винятком випадків, передбачених законом.</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2. Журналіст має право безперешкодно відвідувати приміщення суб'єктів владних повноважень, відкриті заходи, які ними проводяться, та бути особисто прийнятим у розумні строки їх посадовими і службовими особами, крім випадків, визначених законодавством.</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3. Журналіст має право не розкривати джерело інформації або інформацію, яка дозволяє встановити джерела інформації, крім випадків, коли його зобов'язано до цього рішенням суду на основі закону.</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 xml:space="preserve">4. Після пред'явлення документа, що засвідчує його професійну належність, працівник </w:t>
            </w:r>
            <w:r w:rsidRPr="009448C0">
              <w:rPr>
                <w:b/>
                <w:color w:val="333333"/>
                <w:szCs w:val="28"/>
                <w:lang w:val="uk-UA" w:eastAsia="uk-UA"/>
              </w:rPr>
              <w:t>суб’єкта у сфері медіа</w:t>
            </w:r>
            <w:r w:rsidRPr="009448C0">
              <w:rPr>
                <w:color w:val="333333"/>
                <w:szCs w:val="28"/>
                <w:lang w:val="uk-UA" w:eastAsia="uk-UA"/>
              </w:rPr>
              <w:t xml:space="preserve"> має право збирати інформацію в районах стихійного лиха, </w:t>
            </w:r>
            <w:r w:rsidRPr="009448C0">
              <w:rPr>
                <w:color w:val="333333"/>
                <w:szCs w:val="28"/>
                <w:lang w:val="uk-UA" w:eastAsia="uk-UA"/>
              </w:rPr>
              <w:lastRenderedPageBreak/>
              <w:t>катастроф, у місцях аварій, масових безпорядків, воєнних дій, крім випадків, передбачених законом.</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5. Журналіст має право поширювати підготовлені ним матеріали (фонограми, відеозаписи, письмові тексти тощо) за власним підписом (авторством) або під умовним ім'ям (псевдонімом).</w:t>
            </w:r>
          </w:p>
          <w:p w:rsidR="009448C0" w:rsidRPr="009448C0" w:rsidRDefault="009448C0" w:rsidP="009448C0">
            <w:pPr>
              <w:shd w:val="clear" w:color="auto" w:fill="FFFFFF"/>
              <w:spacing w:after="150" w:line="240" w:lineRule="auto"/>
              <w:ind w:firstLine="450"/>
              <w:jc w:val="both"/>
              <w:rPr>
                <w:color w:val="333333"/>
                <w:szCs w:val="28"/>
                <w:lang w:val="uk-UA" w:eastAsia="uk-UA"/>
              </w:rPr>
            </w:pPr>
            <w:r w:rsidRPr="009448C0">
              <w:rPr>
                <w:color w:val="333333"/>
                <w:szCs w:val="28"/>
                <w:lang w:val="uk-UA" w:eastAsia="uk-UA"/>
              </w:rPr>
              <w:t>6. Журналіст засобу масової інформації має право відмовитися від авторства (підпису) на матеріал, якщо його зміст після редакційної правки (редагування) суперечить його переконанням.</w:t>
            </w:r>
          </w:p>
          <w:p w:rsidR="009448C0" w:rsidRPr="009448C0" w:rsidRDefault="009448C0" w:rsidP="009448C0">
            <w:pPr>
              <w:spacing w:after="0" w:line="240" w:lineRule="auto"/>
              <w:ind w:firstLine="454"/>
              <w:jc w:val="both"/>
              <w:rPr>
                <w:b/>
                <w:szCs w:val="28"/>
                <w:lang w:val="uk-UA" w:eastAsia="ru-RU"/>
              </w:rPr>
            </w:pPr>
            <w:r w:rsidRPr="009448C0">
              <w:rPr>
                <w:szCs w:val="28"/>
                <w:lang w:val="uk-UA"/>
              </w:rPr>
              <w:t xml:space="preserve">7. Права та обов'язки журналіста, працівника </w:t>
            </w:r>
            <w:r w:rsidRPr="009448C0">
              <w:rPr>
                <w:b/>
                <w:szCs w:val="28"/>
                <w:lang w:val="uk-UA"/>
              </w:rPr>
              <w:t>суб’єкта у сфері медіа</w:t>
            </w:r>
            <w:r w:rsidRPr="009448C0">
              <w:rPr>
                <w:szCs w:val="28"/>
                <w:lang w:val="uk-UA"/>
              </w:rPr>
              <w:t xml:space="preserve">, визначені цим Законом, поширюються на зарубіжних журналістів, працівників зарубіжних </w:t>
            </w:r>
            <w:r w:rsidRPr="009448C0">
              <w:rPr>
                <w:b/>
                <w:szCs w:val="28"/>
                <w:lang w:val="uk-UA"/>
              </w:rPr>
              <w:t>суб’єктів у сфері медіа</w:t>
            </w:r>
            <w:r w:rsidRPr="009448C0">
              <w:rPr>
                <w:szCs w:val="28"/>
                <w:lang w:val="uk-UA"/>
              </w:rPr>
              <w:t>, які працюють в Україні.»;</w:t>
            </w:r>
          </w:p>
        </w:tc>
      </w:tr>
      <w:tr w:rsidR="009448C0" w:rsidRPr="00AA3674" w:rsidTr="00146BEE">
        <w:tc>
          <w:tcPr>
            <w:tcW w:w="7564" w:type="dxa"/>
          </w:tcPr>
          <w:p w:rsidR="006F7B75" w:rsidRPr="006F7B75" w:rsidRDefault="006F7B75" w:rsidP="006F7B75">
            <w:pPr>
              <w:shd w:val="clear" w:color="auto" w:fill="FFFFFF"/>
              <w:spacing w:after="150" w:line="240" w:lineRule="auto"/>
              <w:ind w:firstLine="450"/>
              <w:jc w:val="both"/>
              <w:rPr>
                <w:strike/>
                <w:color w:val="333333"/>
                <w:szCs w:val="28"/>
                <w:lang w:val="uk-UA" w:eastAsia="uk-UA"/>
              </w:rPr>
            </w:pPr>
            <w:r w:rsidRPr="006F7B75">
              <w:rPr>
                <w:b/>
                <w:bCs/>
                <w:color w:val="333333"/>
                <w:szCs w:val="28"/>
                <w:lang w:val="uk-UA" w:eastAsia="uk-UA"/>
              </w:rPr>
              <w:lastRenderedPageBreak/>
              <w:t>Стаття 26. </w:t>
            </w:r>
            <w:r w:rsidRPr="006F7B75">
              <w:rPr>
                <w:color w:val="333333"/>
                <w:szCs w:val="28"/>
                <w:lang w:val="uk-UA" w:eastAsia="uk-UA"/>
              </w:rPr>
              <w:t xml:space="preserve">Акредитація журналістів, </w:t>
            </w:r>
            <w:r w:rsidRPr="006F7B75">
              <w:rPr>
                <w:strike/>
                <w:color w:val="333333"/>
                <w:szCs w:val="28"/>
                <w:lang w:val="uk-UA" w:eastAsia="uk-UA"/>
              </w:rPr>
              <w:t>працівників засобів масової інформації</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 xml:space="preserve">1. З метою створення сприятливих умов для здійснення журналістами, </w:t>
            </w:r>
            <w:r w:rsidRPr="006F7B75">
              <w:rPr>
                <w:strike/>
                <w:color w:val="333333"/>
                <w:szCs w:val="28"/>
                <w:lang w:val="uk-UA" w:eastAsia="uk-UA"/>
              </w:rPr>
              <w:t>працівниками засобів масової інформації</w:t>
            </w:r>
            <w:r w:rsidRPr="006F7B75">
              <w:rPr>
                <w:color w:val="333333"/>
                <w:szCs w:val="28"/>
                <w:lang w:val="uk-UA" w:eastAsia="uk-UA"/>
              </w:rPr>
              <w:t xml:space="preserve"> професійної діяльності суб'єкт владних повноважень може здійснювати їх акредитацію.</w:t>
            </w:r>
          </w:p>
          <w:p w:rsidR="006F7B75" w:rsidRPr="006F7B75" w:rsidRDefault="006F7B75" w:rsidP="006F7B75">
            <w:pPr>
              <w:shd w:val="clear" w:color="auto" w:fill="FFFFFF"/>
              <w:spacing w:after="150" w:line="240" w:lineRule="auto"/>
              <w:ind w:firstLine="450"/>
              <w:jc w:val="both"/>
              <w:rPr>
                <w:color w:val="333333"/>
                <w:szCs w:val="28"/>
                <w:lang w:val="uk-UA" w:eastAsia="uk-UA"/>
              </w:rPr>
            </w:pPr>
            <w:bookmarkStart w:id="91" w:name="n165"/>
            <w:bookmarkEnd w:id="91"/>
            <w:r w:rsidRPr="006F7B75">
              <w:rPr>
                <w:color w:val="333333"/>
                <w:szCs w:val="28"/>
                <w:lang w:val="uk-UA" w:eastAsia="uk-UA"/>
              </w:rPr>
              <w:t xml:space="preserve">Усі дії, пов'язані з акредитацією, мають ґрунтуватися на принципах відкритості, рівності, справедливості з метою забезпечення права громадськості на одержання інформації через </w:t>
            </w:r>
            <w:r w:rsidRPr="006F7B75">
              <w:rPr>
                <w:color w:val="333333"/>
                <w:szCs w:val="28"/>
                <w:u w:val="single"/>
                <w:lang w:val="uk-UA" w:eastAsia="uk-UA"/>
              </w:rPr>
              <w:t>засоби масової інформації</w:t>
            </w:r>
            <w:r w:rsidRPr="006F7B75">
              <w:rPr>
                <w:color w:val="333333"/>
                <w:szCs w:val="28"/>
                <w:lang w:val="uk-UA" w:eastAsia="uk-UA"/>
              </w:rPr>
              <w:t xml:space="preserve">. Відсутність акредитації не може бути підставою для відмови в допуску журналіста, </w:t>
            </w:r>
            <w:r w:rsidRPr="006F7B75">
              <w:rPr>
                <w:strike/>
                <w:color w:val="333333"/>
                <w:szCs w:val="28"/>
                <w:lang w:val="uk-UA" w:eastAsia="uk-UA"/>
              </w:rPr>
              <w:lastRenderedPageBreak/>
              <w:t>працівника засобу масової інформації</w:t>
            </w:r>
            <w:r w:rsidRPr="006F7B75">
              <w:rPr>
                <w:color w:val="333333"/>
                <w:szCs w:val="28"/>
                <w:lang w:val="uk-UA" w:eastAsia="uk-UA"/>
              </w:rPr>
              <w:t xml:space="preserve"> на відкриті заходи, що проводить суб'єкт владних повноважень.</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 xml:space="preserve">2. Акредитація журналіста, </w:t>
            </w:r>
            <w:r w:rsidRPr="006F7B75">
              <w:rPr>
                <w:strike/>
                <w:color w:val="333333"/>
                <w:szCs w:val="28"/>
                <w:lang w:val="uk-UA" w:eastAsia="uk-UA"/>
              </w:rPr>
              <w:t>працівника засобу масової інформації</w:t>
            </w:r>
            <w:r w:rsidRPr="006F7B75">
              <w:rPr>
                <w:color w:val="333333"/>
                <w:szCs w:val="28"/>
                <w:lang w:val="uk-UA" w:eastAsia="uk-UA"/>
              </w:rPr>
              <w:t xml:space="preserve"> здійснюється безоплатно на підставі його заяви або подання </w:t>
            </w:r>
            <w:r w:rsidRPr="006F7B75">
              <w:rPr>
                <w:color w:val="333333"/>
                <w:szCs w:val="28"/>
                <w:u w:val="single"/>
                <w:lang w:val="uk-UA" w:eastAsia="uk-UA"/>
              </w:rPr>
              <w:t>засобу масової інформації</w:t>
            </w:r>
            <w:r w:rsidRPr="006F7B75">
              <w:rPr>
                <w:color w:val="333333"/>
                <w:szCs w:val="28"/>
                <w:lang w:val="uk-UA" w:eastAsia="uk-UA"/>
              </w:rPr>
              <w:t>.</w:t>
            </w:r>
          </w:p>
          <w:p w:rsidR="006F7B75" w:rsidRPr="006F7B75" w:rsidRDefault="006F7B75" w:rsidP="006F7B75">
            <w:pPr>
              <w:shd w:val="clear" w:color="auto" w:fill="FFFFFF"/>
              <w:spacing w:after="150" w:line="240" w:lineRule="auto"/>
              <w:ind w:firstLine="450"/>
              <w:jc w:val="both"/>
              <w:rPr>
                <w:color w:val="333333"/>
                <w:szCs w:val="28"/>
                <w:lang w:val="uk-UA" w:eastAsia="uk-UA"/>
              </w:rPr>
            </w:pPr>
            <w:bookmarkStart w:id="92" w:name="n167"/>
            <w:bookmarkEnd w:id="92"/>
            <w:r w:rsidRPr="006F7B75">
              <w:rPr>
                <w:color w:val="333333"/>
                <w:szCs w:val="28"/>
                <w:lang w:val="uk-UA" w:eastAsia="uk-UA"/>
              </w:rPr>
              <w:t xml:space="preserve">У заяві, поданій журналістом, </w:t>
            </w:r>
            <w:r w:rsidRPr="006F7B75">
              <w:rPr>
                <w:strike/>
                <w:color w:val="333333"/>
                <w:szCs w:val="28"/>
                <w:lang w:val="uk-UA" w:eastAsia="uk-UA"/>
              </w:rPr>
              <w:t>працівником засобу масової інформації</w:t>
            </w:r>
            <w:r w:rsidRPr="006F7B75">
              <w:rPr>
                <w:color w:val="333333"/>
                <w:szCs w:val="28"/>
                <w:lang w:val="uk-UA" w:eastAsia="uk-UA"/>
              </w:rPr>
              <w:t>, зазначаються його прізвище, ім'я та по батькові, адреса, номер засобу зв'язку, адреса електронної пошти (за наявності). До заяви додаються копії документів, що посвідчують особу та засвідчують її професійну належність.</w:t>
            </w:r>
          </w:p>
          <w:p w:rsidR="006F7B75" w:rsidRPr="006F7B75" w:rsidRDefault="006F7B75" w:rsidP="006F7B75">
            <w:pPr>
              <w:shd w:val="clear" w:color="auto" w:fill="FFFFFF"/>
              <w:spacing w:after="150" w:line="240" w:lineRule="auto"/>
              <w:ind w:firstLine="450"/>
              <w:jc w:val="both"/>
              <w:rPr>
                <w:color w:val="333333"/>
                <w:szCs w:val="28"/>
                <w:lang w:val="uk-UA" w:eastAsia="uk-UA"/>
              </w:rPr>
            </w:pPr>
            <w:bookmarkStart w:id="93" w:name="n168"/>
            <w:bookmarkEnd w:id="93"/>
            <w:r w:rsidRPr="006F7B75">
              <w:rPr>
                <w:color w:val="333333"/>
                <w:szCs w:val="28"/>
                <w:lang w:val="uk-UA" w:eastAsia="uk-UA"/>
              </w:rPr>
              <w:t xml:space="preserve">У поданні </w:t>
            </w:r>
            <w:r w:rsidRPr="006F7B75">
              <w:rPr>
                <w:color w:val="333333"/>
                <w:szCs w:val="28"/>
                <w:u w:val="single"/>
                <w:lang w:val="uk-UA" w:eastAsia="uk-UA"/>
              </w:rPr>
              <w:t>засобу масової інформації</w:t>
            </w:r>
            <w:r w:rsidRPr="006F7B75">
              <w:rPr>
                <w:color w:val="333333"/>
                <w:szCs w:val="28"/>
                <w:lang w:val="uk-UA" w:eastAsia="uk-UA"/>
              </w:rPr>
              <w:t xml:space="preserve"> зазначаються його повне найменування, </w:t>
            </w:r>
            <w:r w:rsidRPr="006F7B75">
              <w:rPr>
                <w:color w:val="333333"/>
                <w:szCs w:val="28"/>
                <w:u w:val="single"/>
                <w:lang w:val="uk-UA" w:eastAsia="uk-UA"/>
              </w:rPr>
              <w:t>дата і номер реєстрації</w:t>
            </w:r>
            <w:r w:rsidRPr="006F7B75">
              <w:rPr>
                <w:color w:val="333333"/>
                <w:szCs w:val="28"/>
                <w:lang w:val="uk-UA" w:eastAsia="uk-UA"/>
              </w:rPr>
              <w:t xml:space="preserve">, адреса, адреса електронної пошти (за наявності), номер засобу зв'язку, прізвище, ім'я та по батькові журналіста, </w:t>
            </w:r>
            <w:r w:rsidRPr="006F7B75">
              <w:rPr>
                <w:strike/>
                <w:color w:val="333333"/>
                <w:szCs w:val="28"/>
                <w:lang w:val="uk-UA" w:eastAsia="uk-UA"/>
              </w:rPr>
              <w:t xml:space="preserve">працівника засобу масової інформації, </w:t>
            </w:r>
            <w:r w:rsidRPr="006F7B75">
              <w:rPr>
                <w:color w:val="333333"/>
                <w:szCs w:val="28"/>
                <w:lang w:val="uk-UA" w:eastAsia="uk-UA"/>
              </w:rPr>
              <w:t>щодо якого вноситься подання. До подання додаються копії документів, що посвідчують особу.</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В акредитації не може бути відмовлено в разі подання усіх документів, передбачених цією частиною.</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Суб'єкт владних повноважень може встановлювати спрощений порядок акредитації.</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3. Порядок акредитації, визначений суб'єктом владних повноважень, підлягає оприлюдненню.</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 xml:space="preserve">4. Суб'єкти владних повноважень, що здійснили акредитацію журналістів, </w:t>
            </w:r>
            <w:r w:rsidRPr="006F7B75">
              <w:rPr>
                <w:strike/>
                <w:color w:val="333333"/>
                <w:szCs w:val="28"/>
                <w:lang w:val="uk-UA" w:eastAsia="uk-UA"/>
              </w:rPr>
              <w:t>працівників засобів масової інформації,</w:t>
            </w:r>
            <w:r w:rsidRPr="006F7B75">
              <w:rPr>
                <w:color w:val="333333"/>
                <w:szCs w:val="28"/>
                <w:lang w:val="uk-UA" w:eastAsia="uk-UA"/>
              </w:rPr>
              <w:t xml:space="preserve"> зобов'язані сприяти провадженню ними професійної діяльності; завчасно сповіщати їх про місце і час </w:t>
            </w:r>
            <w:r w:rsidRPr="006F7B75">
              <w:rPr>
                <w:color w:val="333333"/>
                <w:szCs w:val="28"/>
                <w:lang w:val="uk-UA" w:eastAsia="uk-UA"/>
              </w:rPr>
              <w:lastRenderedPageBreak/>
              <w:t xml:space="preserve">проведення сесій, засідань, нарад, брифінгів та інших публічних заходів; надавати їм інформацію, призначену для </w:t>
            </w:r>
            <w:r w:rsidRPr="006F7B75">
              <w:rPr>
                <w:color w:val="333333"/>
                <w:szCs w:val="28"/>
                <w:u w:val="single"/>
                <w:lang w:val="uk-UA" w:eastAsia="uk-UA"/>
              </w:rPr>
              <w:t>засобів масової інформації</w:t>
            </w:r>
            <w:r w:rsidRPr="006F7B75">
              <w:rPr>
                <w:color w:val="333333"/>
                <w:szCs w:val="28"/>
                <w:lang w:val="uk-UA" w:eastAsia="uk-UA"/>
              </w:rPr>
              <w:t>; а також сприяти створенню умов для здійснення запису і передачі інформації, проведення інтерв'ю, отримання коментарів посадових осіб.</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5. У разі якщо захід проводиться відповідно до міжнародних або інших спеціальних протоколів, можуть встановлюватися особливі умови допуску журналістів. Такі особливі умови оприлюднюються на офіційному веб-сайті відповідного суб'єкта владних повноважень до проведення заходу.</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 xml:space="preserve">6. Журналіст, </w:t>
            </w:r>
            <w:r w:rsidRPr="006F7B75">
              <w:rPr>
                <w:strike/>
                <w:color w:val="333333"/>
                <w:szCs w:val="28"/>
                <w:lang w:val="uk-UA" w:eastAsia="uk-UA"/>
              </w:rPr>
              <w:t>працівник засобу масової інформації</w:t>
            </w:r>
            <w:r w:rsidRPr="006F7B75">
              <w:rPr>
                <w:color w:val="333333"/>
                <w:szCs w:val="28"/>
                <w:lang w:val="uk-UA" w:eastAsia="uk-UA"/>
              </w:rPr>
              <w:t xml:space="preserve"> зобов'язаний дотримуватися встановлених суб'єктом владних повноважень правил внутрішнього трудового розпорядку, не перешкоджати діяльності його службових та посадових осіб.</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 xml:space="preserve">7. Суб'єкти владних повноважень, що акредитували журналіста, </w:t>
            </w:r>
            <w:r w:rsidRPr="006F7B75">
              <w:rPr>
                <w:strike/>
                <w:color w:val="333333"/>
                <w:szCs w:val="28"/>
                <w:lang w:val="uk-UA" w:eastAsia="uk-UA"/>
              </w:rPr>
              <w:t>працівника засобу масової інформації</w:t>
            </w:r>
            <w:r w:rsidRPr="006F7B75">
              <w:rPr>
                <w:color w:val="333333"/>
                <w:szCs w:val="28"/>
                <w:lang w:val="uk-UA" w:eastAsia="uk-UA"/>
              </w:rPr>
              <w:t>, приймають рішення про припинення акредитації у разі:</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подання ним відповідної заяви;</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неодноразового грубого порушення ним обов'язків, визначених цією статтею;</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 xml:space="preserve">звернення </w:t>
            </w:r>
            <w:r w:rsidRPr="006F7B75">
              <w:rPr>
                <w:color w:val="333333"/>
                <w:szCs w:val="28"/>
                <w:u w:val="single"/>
                <w:lang w:val="uk-UA" w:eastAsia="uk-UA"/>
              </w:rPr>
              <w:t>засобу масової інформації</w:t>
            </w:r>
            <w:r w:rsidRPr="006F7B75">
              <w:rPr>
                <w:color w:val="333333"/>
                <w:szCs w:val="28"/>
                <w:lang w:val="uk-UA" w:eastAsia="uk-UA"/>
              </w:rPr>
              <w:t>, за поданням якого здійснена акредитація.</w:t>
            </w:r>
          </w:p>
          <w:p w:rsidR="006F7B75" w:rsidRP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 xml:space="preserve">8. У рішенні про припинення акредитації зазначаються посадова особа чи службова особа (суб'єкт владних повноважень), яка прийняла відповідне рішення, дата прийняття рішення, підстава для прийняття рішення та </w:t>
            </w:r>
            <w:r w:rsidRPr="006F7B75">
              <w:rPr>
                <w:color w:val="333333"/>
                <w:szCs w:val="28"/>
                <w:lang w:val="uk-UA" w:eastAsia="uk-UA"/>
              </w:rPr>
              <w:lastRenderedPageBreak/>
              <w:t xml:space="preserve">порядок його оскарження. Письмове повідомлення про припинення акредитації видається або надсилається </w:t>
            </w:r>
            <w:r w:rsidRPr="006F7B75">
              <w:rPr>
                <w:color w:val="333333"/>
                <w:szCs w:val="28"/>
                <w:u w:val="single"/>
                <w:lang w:val="uk-UA" w:eastAsia="uk-UA"/>
              </w:rPr>
              <w:t>засобу масової інформації</w:t>
            </w:r>
            <w:r w:rsidRPr="006F7B75">
              <w:rPr>
                <w:color w:val="333333"/>
                <w:szCs w:val="28"/>
                <w:lang w:val="uk-UA" w:eastAsia="uk-UA"/>
              </w:rPr>
              <w:t xml:space="preserve"> або журналістові, </w:t>
            </w:r>
            <w:r w:rsidRPr="006F7B75">
              <w:rPr>
                <w:strike/>
                <w:color w:val="333333"/>
                <w:szCs w:val="28"/>
                <w:lang w:val="uk-UA" w:eastAsia="uk-UA"/>
              </w:rPr>
              <w:t>працівникові засобу масової інформації</w:t>
            </w:r>
            <w:r w:rsidRPr="006F7B75">
              <w:rPr>
                <w:color w:val="333333"/>
                <w:szCs w:val="28"/>
                <w:lang w:val="uk-UA" w:eastAsia="uk-UA"/>
              </w:rPr>
              <w:t xml:space="preserve"> </w:t>
            </w:r>
            <w:r w:rsidRPr="006F7B75">
              <w:rPr>
                <w:color w:val="333333"/>
                <w:szCs w:val="28"/>
                <w:u w:val="single"/>
                <w:lang w:val="uk-UA" w:eastAsia="uk-UA"/>
              </w:rPr>
              <w:t>протягом</w:t>
            </w:r>
            <w:r w:rsidRPr="006F7B75">
              <w:rPr>
                <w:color w:val="333333"/>
                <w:szCs w:val="28"/>
                <w:lang w:val="uk-UA" w:eastAsia="uk-UA"/>
              </w:rPr>
              <w:t xml:space="preserve"> п'яти робочих днів з дня прийняття відповідного рішення.</w:t>
            </w:r>
          </w:p>
          <w:p w:rsidR="006F7B75" w:rsidRDefault="006F7B75" w:rsidP="006F7B75">
            <w:pPr>
              <w:shd w:val="clear" w:color="auto" w:fill="FFFFFF"/>
              <w:spacing w:after="150" w:line="240" w:lineRule="auto"/>
              <w:ind w:firstLine="450"/>
              <w:jc w:val="both"/>
              <w:rPr>
                <w:color w:val="333333"/>
                <w:szCs w:val="28"/>
                <w:lang w:val="uk-UA" w:eastAsia="uk-UA"/>
              </w:rPr>
            </w:pPr>
            <w:r w:rsidRPr="006F7B75">
              <w:rPr>
                <w:color w:val="333333"/>
                <w:szCs w:val="28"/>
                <w:lang w:val="uk-UA" w:eastAsia="uk-UA"/>
              </w:rPr>
              <w:t>9. Рішення про припинення акредитації може бути оскаржено до суду в установленому порядку.</w:t>
            </w:r>
          </w:p>
          <w:p w:rsidR="00780B43" w:rsidRPr="006F7B75" w:rsidRDefault="00780B43" w:rsidP="006F7B75">
            <w:pPr>
              <w:shd w:val="clear" w:color="auto" w:fill="FFFFFF"/>
              <w:spacing w:after="150" w:line="240" w:lineRule="auto"/>
              <w:ind w:firstLine="450"/>
              <w:jc w:val="both"/>
              <w:rPr>
                <w:color w:val="333333"/>
                <w:szCs w:val="28"/>
                <w:lang w:val="uk-UA" w:eastAsia="uk-UA"/>
              </w:rPr>
            </w:pPr>
            <w:r>
              <w:rPr>
                <w:color w:val="333333"/>
                <w:szCs w:val="28"/>
                <w:lang w:val="uk-UA" w:eastAsia="uk-UA"/>
              </w:rPr>
              <w:t xml:space="preserve">10. </w:t>
            </w:r>
            <w:r w:rsidRPr="00780B43">
              <w:rPr>
                <w:b/>
                <w:color w:val="333333"/>
                <w:szCs w:val="28"/>
                <w:lang w:val="uk-UA" w:eastAsia="uk-UA"/>
              </w:rPr>
              <w:t>Відсутня</w:t>
            </w:r>
          </w:p>
          <w:p w:rsidR="009448C0" w:rsidRPr="006F7B75" w:rsidRDefault="009448C0" w:rsidP="009448C0">
            <w:pPr>
              <w:spacing w:after="0" w:line="240" w:lineRule="auto"/>
              <w:ind w:firstLine="454"/>
              <w:jc w:val="both"/>
              <w:rPr>
                <w:b/>
                <w:szCs w:val="28"/>
                <w:lang w:val="uk-UA" w:eastAsia="ru-RU"/>
              </w:rPr>
            </w:pPr>
          </w:p>
        </w:tc>
        <w:tc>
          <w:tcPr>
            <w:tcW w:w="7572" w:type="dxa"/>
          </w:tcPr>
          <w:p w:rsidR="006F7B75" w:rsidRPr="009975E2" w:rsidRDefault="006F7B75" w:rsidP="006F7B75">
            <w:pPr>
              <w:widowControl w:val="0"/>
              <w:spacing w:after="0" w:line="240" w:lineRule="auto"/>
              <w:ind w:firstLine="708"/>
              <w:jc w:val="both"/>
              <w:rPr>
                <w:b/>
                <w:color w:val="00000A"/>
                <w:szCs w:val="28"/>
                <w:lang w:val="uk-UA"/>
              </w:rPr>
            </w:pPr>
            <w:r w:rsidRPr="009975E2">
              <w:rPr>
                <w:b/>
                <w:color w:val="00000A"/>
                <w:szCs w:val="28"/>
                <w:lang w:val="uk-UA"/>
              </w:rPr>
              <w:lastRenderedPageBreak/>
              <w:t>Стаття 26. Акредитація журналістів</w:t>
            </w:r>
          </w:p>
          <w:p w:rsidR="006F7B75" w:rsidRPr="009975E2" w:rsidRDefault="006F7B75"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1. З метою створення сприятливих умов для здійснення журналістами професійної діяльності суб'єкт владних повноважень може здійснювати їх акредитацію.</w:t>
            </w:r>
          </w:p>
          <w:p w:rsidR="006F7B75" w:rsidRPr="009975E2" w:rsidRDefault="006F7B75"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Усі дії, пов'язані з акредитацією, мають ґрунтуватися на принципах відкритості, рівності, справедливості з метою забезпечення права громадськості на одержання інформації через медіа. Відсутність акредитації не може бути підставою для відмови в допуску журналіста на відкриті заходи, що проводить суб'єкт владних повноважень.</w:t>
            </w:r>
          </w:p>
          <w:p w:rsidR="006F7B75" w:rsidRPr="009975E2" w:rsidRDefault="006F7B75"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2. Акредитація журналіста здійснюється безоплатно на підставі його заяви або подання суб’єкта у сфері медіа.</w:t>
            </w:r>
          </w:p>
          <w:p w:rsidR="00552163" w:rsidRPr="009975E2" w:rsidRDefault="00552163"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У заяві, поданій журналістом зазначаються його прізвище, ім'я та по батькові, адреса, номер засобу зв'язку, адреса електронної пошти (за наявності). До заяви додаються копії документів, що посвідчують особу та засвідчують її професійну належність.</w:t>
            </w:r>
          </w:p>
          <w:p w:rsidR="00552163" w:rsidRPr="009975E2" w:rsidRDefault="00552163"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У поданні суб’єкта у сфері медіа зазначаються його повне найменування, вид медіа, його ідентифікатор в Реєстрі суб’єктів у сфері медіа, адреса, адреса електронної пошти (за наявності), номер засобу зв'язку, прізвище, ім'я та по батькові журналіста, щодо якого вноситься подання. До подання додаються копії документів, що посвідчують особу.</w:t>
            </w:r>
          </w:p>
          <w:p w:rsidR="00552163" w:rsidRPr="009975E2" w:rsidRDefault="00552163"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В акредитації не може бути відмовлено в разі подання усіх документів, передбачених цією частиною.</w:t>
            </w:r>
          </w:p>
          <w:p w:rsidR="00552163" w:rsidRPr="009975E2" w:rsidRDefault="00552163"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Суб'єкт владних повноважень може встановлювати спрощений порядок акредитації.</w:t>
            </w: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3. Порядок акредитації, визначений суб'єктом владних повноважень, підлягає оприлюдненню.</w:t>
            </w: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 xml:space="preserve">4. Суб'єкти владних повноважень, що здійснили акредитацію журналістів, зобов'язані сприяти провадженню ними професійної діяльності; завчасно сповіщати їх про місце і час проведення сесій, засідань, </w:t>
            </w:r>
            <w:r w:rsidRPr="009975E2">
              <w:rPr>
                <w:b/>
                <w:color w:val="00000A"/>
                <w:szCs w:val="28"/>
                <w:lang w:val="uk-UA"/>
              </w:rPr>
              <w:lastRenderedPageBreak/>
              <w:t>нарад, брифінгів та інших публічних заходів; надавати їм інформацію, призначену для медіа; а також сприяти створенню умов для здійснення запису і передачі інформації, проведення інтерв'ю, отримання коментарів посадових осіб.</w:t>
            </w:r>
          </w:p>
          <w:p w:rsidR="00552163" w:rsidRPr="009975E2" w:rsidRDefault="00552163"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5. У разі якщо захід проводиться відповідно до міжнародних або інших спеціальних протоколів, можуть встановлюватися особливі умови допуску журналістів. Такі особливі умови оприлюднюються на офіційному веб-сайті відповідного суб'єкта владних повноважень до проведення заходу.</w:t>
            </w: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6. Журналіст зобов'язаний дотримуватися встановлених суб'єктом владних повноважень правил внутрішнього трудового розпорядку, не перешкоджати діяльності його службових та посадових осіб.</w:t>
            </w:r>
          </w:p>
          <w:p w:rsidR="00780B43" w:rsidRPr="009975E2" w:rsidRDefault="00780B43" w:rsidP="006F7B75">
            <w:pPr>
              <w:widowControl w:val="0"/>
              <w:spacing w:after="0" w:line="240" w:lineRule="auto"/>
              <w:ind w:firstLine="709"/>
              <w:contextualSpacing/>
              <w:jc w:val="both"/>
              <w:rPr>
                <w:b/>
                <w:color w:val="00000A"/>
                <w:szCs w:val="28"/>
                <w:lang w:val="uk-UA"/>
              </w:rPr>
            </w:pPr>
          </w:p>
          <w:p w:rsidR="00780B43" w:rsidRPr="009975E2" w:rsidRDefault="00780B43"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7. Суб'єкти владних повноважень, що акредитували журналіста, приймають рішення про припинення акредитації у разі:</w:t>
            </w: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подання ним відповідної заяви;</w:t>
            </w: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неодноразового грубого порушення ним обов'язків, визначених цією статтею;</w:t>
            </w: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звернення суб’єкта у сфері медіа, за поданням якого здійснена акредитація.</w:t>
            </w:r>
          </w:p>
          <w:p w:rsidR="00780B43" w:rsidRPr="009975E2" w:rsidRDefault="00780B43" w:rsidP="006F7B75">
            <w:pPr>
              <w:widowControl w:val="0"/>
              <w:spacing w:after="0" w:line="240" w:lineRule="auto"/>
              <w:ind w:firstLine="709"/>
              <w:contextualSpacing/>
              <w:jc w:val="both"/>
              <w:rPr>
                <w:b/>
                <w:color w:val="00000A"/>
                <w:szCs w:val="28"/>
                <w:lang w:val="uk-UA"/>
              </w:rPr>
            </w:pP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 xml:space="preserve">8. У рішенні про припинення акредитації зазначаються посадова особа чи службова особа (суб'єкт владних повноважень), яка прийняла відповідне </w:t>
            </w:r>
            <w:r w:rsidRPr="009975E2">
              <w:rPr>
                <w:b/>
                <w:color w:val="00000A"/>
                <w:szCs w:val="28"/>
                <w:lang w:val="uk-UA"/>
              </w:rPr>
              <w:lastRenderedPageBreak/>
              <w:t>рішення, дата прийняття рішення, підстава для прийняття рішення та порядок його оскарження. Письмове повідомлення про припинення акредитації видається або надсилається суб’єкту у сфері медіа або журналістові, впродовж п'яти робочих днів з дня прийняття відповідного рішення.</w:t>
            </w:r>
          </w:p>
          <w:p w:rsidR="006F7B75" w:rsidRPr="009975E2" w:rsidRDefault="006F7B75" w:rsidP="006F7B75">
            <w:pPr>
              <w:widowControl w:val="0"/>
              <w:spacing w:after="0" w:line="240" w:lineRule="auto"/>
              <w:ind w:firstLine="709"/>
              <w:contextualSpacing/>
              <w:jc w:val="both"/>
              <w:rPr>
                <w:b/>
                <w:color w:val="00000A"/>
                <w:szCs w:val="28"/>
                <w:lang w:val="uk-UA"/>
              </w:rPr>
            </w:pPr>
            <w:r w:rsidRPr="009975E2">
              <w:rPr>
                <w:b/>
                <w:color w:val="00000A"/>
                <w:szCs w:val="28"/>
                <w:lang w:val="uk-UA"/>
              </w:rPr>
              <w:t>9. Рішення про припинення акредитації може бути оскаржено до суду в установленому порядку.</w:t>
            </w:r>
          </w:p>
          <w:p w:rsidR="009448C0" w:rsidRPr="009975E2" w:rsidRDefault="006F7B75" w:rsidP="006F7B75">
            <w:pPr>
              <w:spacing w:after="0" w:line="240" w:lineRule="auto"/>
              <w:ind w:firstLine="454"/>
              <w:jc w:val="both"/>
              <w:rPr>
                <w:b/>
                <w:szCs w:val="28"/>
                <w:lang w:val="uk-UA" w:eastAsia="ru-RU"/>
              </w:rPr>
            </w:pPr>
            <w:r w:rsidRPr="009975E2">
              <w:rPr>
                <w:b/>
                <w:color w:val="00000A"/>
                <w:szCs w:val="28"/>
                <w:lang w:val="uk-UA"/>
              </w:rPr>
              <w:t>10. Передбачений цією статтею порядок акредитації журналістів поширюється також на інших працівників суб’єктів у сфері медіа, які професійно збирають, одержують, створюють, редагують, поширюють і займаються підготовкою інформації для медіа</w:t>
            </w:r>
          </w:p>
        </w:tc>
      </w:tr>
      <w:tr w:rsidR="006645F4" w:rsidRPr="00AA3674" w:rsidTr="00146BEE">
        <w:tc>
          <w:tcPr>
            <w:tcW w:w="7564" w:type="dxa"/>
          </w:tcPr>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b/>
                <w:bCs/>
                <w:color w:val="333333"/>
                <w:szCs w:val="28"/>
                <w:lang w:val="uk-UA" w:eastAsia="uk-UA"/>
              </w:rPr>
              <w:lastRenderedPageBreak/>
              <w:t>Стаття 30</w:t>
            </w:r>
            <w:r w:rsidRPr="006645F4">
              <w:rPr>
                <w:bCs/>
                <w:color w:val="333333"/>
                <w:szCs w:val="28"/>
                <w:lang w:val="uk-UA" w:eastAsia="uk-UA"/>
              </w:rPr>
              <w:t>. </w:t>
            </w:r>
            <w:r w:rsidRPr="006645F4">
              <w:rPr>
                <w:color w:val="333333"/>
                <w:szCs w:val="28"/>
                <w:lang w:val="uk-UA" w:eastAsia="uk-UA"/>
              </w:rPr>
              <w:t>Звільнення від відповідальності</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1. Ніхто не може бути притягнутий до відповідальності за висловлення оціночних суджень.</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2. Оціночними судженнями, за винятком наклепу, є висловлювання, які не містять фактичних даних, критика, оцінка дій, а також висловлювання, що не можуть бути витлумачені як такі, що містять фактичні дані, зокрема з огляду на характер використання мовно-стилістичних засобів (вживання гіпербол, алегорій, сатири). Оціночні судження не підлягають спростуванню та доведенню їх правдивості.</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 xml:space="preserve">Якщо особа вважає, що оціночні судження або думки принижують її гідність, честь чи ділову репутацію, а також інші особисті немайнові права, вона вправі скористатися наданим їй законодавством правом на відповідь, а також на власне тлумачення справи </w:t>
            </w:r>
            <w:r w:rsidRPr="006645F4">
              <w:rPr>
                <w:color w:val="333333"/>
                <w:szCs w:val="28"/>
                <w:u w:val="single"/>
                <w:lang w:val="uk-UA" w:eastAsia="uk-UA"/>
              </w:rPr>
              <w:t xml:space="preserve">у тому самому засобі масової </w:t>
            </w:r>
            <w:r w:rsidRPr="006645F4">
              <w:rPr>
                <w:color w:val="333333"/>
                <w:szCs w:val="28"/>
                <w:u w:val="single"/>
                <w:lang w:val="uk-UA" w:eastAsia="uk-UA"/>
              </w:rPr>
              <w:lastRenderedPageBreak/>
              <w:t>інформації</w:t>
            </w:r>
            <w:r w:rsidRPr="006645F4">
              <w:rPr>
                <w:color w:val="333333"/>
                <w:szCs w:val="28"/>
                <w:lang w:val="uk-UA" w:eastAsia="uk-UA"/>
              </w:rPr>
              <w:t xml:space="preserve"> з метою обґрунтування безпідставності поширених суджень, надавши їм іншу оцінку. Якщо суб'єктивну думку висловлено в брутальній, принизливій чи непристойній формі, що принижує гідність, честь чи ділову репутацію, на особу, яка таким чином та у такий спосіб висловила думку або оцінку, може бути покладено обов'язок відшкодувати завдану моральну шкоду.</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3. Суб'єкти інформаційних відносин звільняються від відповідальності за розголошення інформації з обмеженим доступом, якщо суд встановить, що ця інформація є суспільно необхідною.</w:t>
            </w:r>
          </w:p>
          <w:p w:rsid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 xml:space="preserve">4. Додаткові підстави звільнення від відповідальності </w:t>
            </w:r>
            <w:r w:rsidRPr="006645F4">
              <w:rPr>
                <w:color w:val="333333"/>
                <w:szCs w:val="28"/>
                <w:u w:val="single"/>
                <w:lang w:val="uk-UA" w:eastAsia="uk-UA"/>
              </w:rPr>
              <w:t>засобів масової інформації</w:t>
            </w:r>
            <w:r w:rsidRPr="006645F4">
              <w:rPr>
                <w:color w:val="333333"/>
                <w:szCs w:val="28"/>
                <w:lang w:val="uk-UA" w:eastAsia="uk-UA"/>
              </w:rPr>
              <w:t xml:space="preserve"> та журналістів встановлюються </w:t>
            </w:r>
            <w:r w:rsidRPr="006645F4">
              <w:rPr>
                <w:color w:val="333333"/>
                <w:szCs w:val="28"/>
                <w:u w:val="single"/>
                <w:lang w:val="uk-UA" w:eastAsia="uk-UA"/>
              </w:rPr>
              <w:t>законами України </w:t>
            </w:r>
            <w:hyperlink r:id="rId45" w:tgtFrame="_blank" w:history="1">
              <w:r w:rsidRPr="006622B7">
                <w:rPr>
                  <w:szCs w:val="28"/>
                  <w:u w:val="single"/>
                  <w:lang w:val="uk-UA" w:eastAsia="uk-UA"/>
                </w:rPr>
                <w:t>"Про друковані засоби масової інформації (пресу) в Україні"</w:t>
              </w:r>
            </w:hyperlink>
            <w:r w:rsidRPr="006622B7">
              <w:rPr>
                <w:szCs w:val="28"/>
                <w:u w:val="single"/>
                <w:lang w:val="uk-UA" w:eastAsia="uk-UA"/>
              </w:rPr>
              <w:t>, </w:t>
            </w:r>
            <w:hyperlink r:id="rId46" w:tgtFrame="_blank" w:history="1">
              <w:r w:rsidRPr="006622B7">
                <w:rPr>
                  <w:szCs w:val="28"/>
                  <w:u w:val="single"/>
                  <w:lang w:val="uk-UA" w:eastAsia="uk-UA"/>
                </w:rPr>
                <w:t>"Про телебачення і радіомовлення"</w:t>
              </w:r>
            </w:hyperlink>
            <w:r w:rsidRPr="006622B7">
              <w:rPr>
                <w:szCs w:val="28"/>
                <w:u w:val="single"/>
                <w:lang w:val="uk-UA" w:eastAsia="uk-UA"/>
              </w:rPr>
              <w:t>, </w:t>
            </w:r>
            <w:hyperlink r:id="rId47" w:tgtFrame="_blank" w:history="1">
              <w:r w:rsidRPr="006622B7">
                <w:rPr>
                  <w:szCs w:val="28"/>
                  <w:u w:val="single"/>
                  <w:lang w:val="uk-UA" w:eastAsia="uk-UA"/>
                </w:rPr>
                <w:t>"Про інформаційні агентства"</w:t>
              </w:r>
            </w:hyperlink>
            <w:r w:rsidRPr="006645F4">
              <w:rPr>
                <w:color w:val="333333"/>
                <w:szCs w:val="28"/>
                <w:lang w:val="uk-UA" w:eastAsia="uk-UA"/>
              </w:rPr>
              <w:t> та іншими.</w:t>
            </w:r>
          </w:p>
          <w:p w:rsidR="006622B7" w:rsidRDefault="006622B7" w:rsidP="006645F4">
            <w:pPr>
              <w:shd w:val="clear" w:color="auto" w:fill="FFFFFF"/>
              <w:spacing w:after="150" w:line="240" w:lineRule="auto"/>
              <w:ind w:firstLine="450"/>
              <w:jc w:val="both"/>
              <w:rPr>
                <w:color w:val="333333"/>
                <w:szCs w:val="28"/>
                <w:lang w:val="uk-UA" w:eastAsia="uk-UA"/>
              </w:rPr>
            </w:pPr>
          </w:p>
          <w:p w:rsidR="006622B7" w:rsidRDefault="006622B7" w:rsidP="006645F4">
            <w:pPr>
              <w:shd w:val="clear" w:color="auto" w:fill="FFFFFF"/>
              <w:spacing w:after="150" w:line="240" w:lineRule="auto"/>
              <w:ind w:firstLine="450"/>
              <w:jc w:val="both"/>
              <w:rPr>
                <w:color w:val="333333"/>
                <w:szCs w:val="28"/>
                <w:lang w:val="uk-UA" w:eastAsia="uk-UA"/>
              </w:rPr>
            </w:pPr>
          </w:p>
          <w:p w:rsidR="006622B7" w:rsidRPr="006645F4" w:rsidRDefault="006622B7" w:rsidP="006645F4">
            <w:pPr>
              <w:shd w:val="clear" w:color="auto" w:fill="FFFFFF"/>
              <w:spacing w:after="150" w:line="240" w:lineRule="auto"/>
              <w:ind w:firstLine="450"/>
              <w:jc w:val="both"/>
              <w:rPr>
                <w:color w:val="333333"/>
                <w:szCs w:val="28"/>
                <w:lang w:val="uk-UA" w:eastAsia="uk-UA"/>
              </w:rPr>
            </w:pPr>
          </w:p>
          <w:p w:rsidR="006645F4" w:rsidRPr="00B44AC8" w:rsidRDefault="006645F4" w:rsidP="006645F4">
            <w:pPr>
              <w:spacing w:after="0" w:line="240" w:lineRule="auto"/>
              <w:ind w:firstLine="454"/>
              <w:jc w:val="both"/>
              <w:rPr>
                <w:b/>
                <w:szCs w:val="28"/>
                <w:lang w:val="uk-UA" w:eastAsia="ru-RU"/>
              </w:rPr>
            </w:pPr>
          </w:p>
        </w:tc>
        <w:tc>
          <w:tcPr>
            <w:tcW w:w="7572" w:type="dxa"/>
          </w:tcPr>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b/>
                <w:bCs/>
                <w:color w:val="333333"/>
                <w:szCs w:val="28"/>
                <w:lang w:val="uk-UA" w:eastAsia="uk-UA"/>
              </w:rPr>
              <w:lastRenderedPageBreak/>
              <w:t>Стаття 30</w:t>
            </w:r>
            <w:r w:rsidRPr="006645F4">
              <w:rPr>
                <w:bCs/>
                <w:color w:val="333333"/>
                <w:szCs w:val="28"/>
                <w:lang w:val="uk-UA" w:eastAsia="uk-UA"/>
              </w:rPr>
              <w:t>. </w:t>
            </w:r>
            <w:r w:rsidRPr="006645F4">
              <w:rPr>
                <w:color w:val="333333"/>
                <w:szCs w:val="28"/>
                <w:lang w:val="uk-UA" w:eastAsia="uk-UA"/>
              </w:rPr>
              <w:t>Звільнення від відповідальності</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1. Ніхто не може бути притягнутий до відповідальності за висловлення оціночних суджень.</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2. Оціночними судженнями, за винятком наклепу, є висловлювання, які не містять фактичних даних, критика, оцінка дій, а також висловлювання, що не можуть бути витлумачені як такі, що містять фактичні дані, зокрема з огляду на характер використання мовно-стилістичних засобів (вживання гіпербол, алегорій, сатири). Оціночні судження не підлягають спростуванню та доведенню їх правдивості.</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 xml:space="preserve">Якщо особа вважає, що оціночні судження або думки принижують її гідність, честь чи ділову репутацію, а також інші особисті немайнові права, вона вправі скористатися наданим їй законодавством правом на відповідь, а також на власне тлумачення справи </w:t>
            </w:r>
            <w:r w:rsidRPr="006645F4">
              <w:rPr>
                <w:b/>
                <w:color w:val="333333"/>
                <w:szCs w:val="28"/>
                <w:lang w:val="uk-UA" w:eastAsia="uk-UA"/>
              </w:rPr>
              <w:t>у тому самому медіа</w:t>
            </w:r>
            <w:r w:rsidRPr="006645F4">
              <w:rPr>
                <w:color w:val="333333"/>
                <w:szCs w:val="28"/>
                <w:lang w:val="uk-UA" w:eastAsia="uk-UA"/>
              </w:rPr>
              <w:t xml:space="preserve"> з метою </w:t>
            </w:r>
            <w:r w:rsidRPr="006645F4">
              <w:rPr>
                <w:color w:val="333333"/>
                <w:szCs w:val="28"/>
                <w:lang w:val="uk-UA" w:eastAsia="uk-UA"/>
              </w:rPr>
              <w:lastRenderedPageBreak/>
              <w:t>обґрунтування безпідставності поширених суджень, надавши їм іншу оцінку. Якщо суб'єктивну думку висловлено в брутальній, принизливій чи непристойній формі, що принижує гідність, честь чи ділову репутацію, на особу, яка таким чином та у такий спосіб висловила думку або оцінку, може бути покладено обов'язок відшкодувати завдану моральну шкоду.</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3. Суб'єкти інформаційних відносин звільняються від відповідальності за розголошення інформації з обмеженим доступом, якщо суд встановить, що ця інформація є суспільно необхідною.</w:t>
            </w:r>
          </w:p>
          <w:p w:rsidR="006645F4" w:rsidRPr="006645F4" w:rsidRDefault="006645F4" w:rsidP="006645F4">
            <w:pPr>
              <w:shd w:val="clear" w:color="auto" w:fill="FFFFFF"/>
              <w:spacing w:after="150" w:line="240" w:lineRule="auto"/>
              <w:ind w:firstLine="450"/>
              <w:jc w:val="both"/>
              <w:rPr>
                <w:color w:val="333333"/>
                <w:szCs w:val="28"/>
                <w:lang w:val="uk-UA" w:eastAsia="uk-UA"/>
              </w:rPr>
            </w:pPr>
            <w:r w:rsidRPr="006645F4">
              <w:rPr>
                <w:color w:val="333333"/>
                <w:szCs w:val="28"/>
                <w:lang w:val="uk-UA" w:eastAsia="uk-UA"/>
              </w:rPr>
              <w:t xml:space="preserve">4. </w:t>
            </w:r>
            <w:r w:rsidR="00180D6E" w:rsidRPr="00180D6E">
              <w:rPr>
                <w:szCs w:val="28"/>
                <w:lang w:val="uk-UA"/>
              </w:rPr>
              <w:t xml:space="preserve">Додаткові підстави звільнення від відповідальності </w:t>
            </w:r>
            <w:r w:rsidR="00180D6E" w:rsidRPr="00180D6E">
              <w:rPr>
                <w:b/>
                <w:szCs w:val="28"/>
                <w:lang w:val="uk-UA"/>
              </w:rPr>
              <w:t>медіа</w:t>
            </w:r>
            <w:r w:rsidR="00180D6E" w:rsidRPr="00180D6E">
              <w:rPr>
                <w:szCs w:val="28"/>
                <w:lang w:val="uk-UA"/>
              </w:rPr>
              <w:t xml:space="preserve"> та журналістів встановлюються </w:t>
            </w:r>
            <w:r w:rsidR="00180D6E" w:rsidRPr="00180D6E">
              <w:rPr>
                <w:b/>
                <w:szCs w:val="28"/>
                <w:lang w:val="uk-UA"/>
              </w:rPr>
              <w:t>Законом України "Про медіа"</w:t>
            </w:r>
            <w:r w:rsidR="00180D6E" w:rsidRPr="00180D6E">
              <w:rPr>
                <w:szCs w:val="28"/>
                <w:lang w:val="uk-UA"/>
              </w:rPr>
              <w:t xml:space="preserve"> та іншими законами України.</w:t>
            </w:r>
          </w:p>
          <w:p w:rsidR="006645F4" w:rsidRPr="00B44AC8" w:rsidRDefault="006645F4" w:rsidP="006645F4">
            <w:pPr>
              <w:spacing w:after="0" w:line="240" w:lineRule="auto"/>
              <w:ind w:firstLine="454"/>
              <w:jc w:val="both"/>
              <w:rPr>
                <w:b/>
                <w:szCs w:val="28"/>
                <w:lang w:val="uk-UA" w:eastAsia="ru-RU"/>
              </w:rPr>
            </w:pPr>
          </w:p>
        </w:tc>
      </w:tr>
      <w:tr w:rsidR="0097515D" w:rsidRPr="00E645E6" w:rsidTr="00146BEE">
        <w:tc>
          <w:tcPr>
            <w:tcW w:w="15136" w:type="dxa"/>
            <w:gridSpan w:val="2"/>
          </w:tcPr>
          <w:p w:rsidR="0097515D" w:rsidRDefault="0097515D" w:rsidP="0097515D">
            <w:pPr>
              <w:spacing w:after="0" w:line="240" w:lineRule="auto"/>
              <w:ind w:firstLine="567"/>
              <w:jc w:val="center"/>
              <w:rPr>
                <w:b/>
                <w:szCs w:val="28"/>
                <w:lang w:val="uk-UA"/>
              </w:rPr>
            </w:pPr>
          </w:p>
          <w:p w:rsidR="0097515D" w:rsidRDefault="0097515D" w:rsidP="0097515D">
            <w:pPr>
              <w:spacing w:after="0" w:line="240" w:lineRule="auto"/>
              <w:ind w:firstLine="567"/>
              <w:jc w:val="center"/>
              <w:rPr>
                <w:b/>
                <w:szCs w:val="28"/>
                <w:lang w:val="uk-UA"/>
              </w:rPr>
            </w:pPr>
            <w:r w:rsidRPr="00E76F36">
              <w:rPr>
                <w:b/>
                <w:szCs w:val="28"/>
                <w:lang w:val="uk-UA"/>
              </w:rPr>
              <w:t>Закон України «Про авторське право і суміжні права»</w:t>
            </w:r>
          </w:p>
          <w:p w:rsidR="0097515D" w:rsidRPr="00E645E6" w:rsidRDefault="0097515D" w:rsidP="006645F4">
            <w:pPr>
              <w:spacing w:after="0" w:line="240" w:lineRule="auto"/>
              <w:ind w:firstLine="454"/>
              <w:jc w:val="both"/>
              <w:rPr>
                <w:b/>
                <w:szCs w:val="28"/>
                <w:lang w:val="uk-UA" w:eastAsia="ru-RU"/>
              </w:rPr>
            </w:pPr>
          </w:p>
        </w:tc>
      </w:tr>
      <w:tr w:rsidR="0097515D" w:rsidRPr="00E645E6" w:rsidTr="00146BEE">
        <w:tc>
          <w:tcPr>
            <w:tcW w:w="7564" w:type="dxa"/>
          </w:tcPr>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b/>
                <w:bCs/>
                <w:color w:val="333333"/>
                <w:szCs w:val="28"/>
                <w:lang w:val="uk-UA" w:eastAsia="uk-UA"/>
              </w:rPr>
              <w:t>Стаття 13.</w:t>
            </w:r>
            <w:r w:rsidRPr="0097515D">
              <w:rPr>
                <w:color w:val="333333"/>
                <w:szCs w:val="28"/>
                <w:lang w:val="uk-UA" w:eastAsia="uk-UA"/>
              </w:rPr>
              <w:t> Співавторство</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1. Співавторами є особи, спільною творчою працею яких створено твір.</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94" w:name="n195"/>
            <w:bookmarkEnd w:id="94"/>
            <w:r w:rsidRPr="0097515D">
              <w:rPr>
                <w:color w:val="333333"/>
                <w:szCs w:val="28"/>
                <w:lang w:val="uk-UA" w:eastAsia="uk-UA"/>
              </w:rPr>
              <w:lastRenderedPageBreak/>
              <w:t>Авторське право на твір, створений у співавторстві, належить всім співавторам незалежно від того, чи утворює такий твір одне нерозривне ціле або складається із частин, кожна з яких має самостійне значення.</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95" w:name="n196"/>
            <w:bookmarkEnd w:id="95"/>
            <w:r w:rsidRPr="0097515D">
              <w:rPr>
                <w:color w:val="333333"/>
                <w:szCs w:val="28"/>
                <w:lang w:val="uk-UA" w:eastAsia="uk-UA"/>
              </w:rPr>
              <w:t>Відносини між співавторами визначаються угодою, укладеною між ними.</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96" w:name="n197"/>
            <w:bookmarkEnd w:id="96"/>
            <w:r w:rsidRPr="0097515D">
              <w:rPr>
                <w:color w:val="333333"/>
                <w:szCs w:val="28"/>
                <w:lang w:val="uk-UA" w:eastAsia="uk-UA"/>
              </w:rPr>
              <w:t>Право опублікування та іншого використання твору в цілому належить всім співавторам.</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97" w:name="n198"/>
            <w:bookmarkEnd w:id="97"/>
            <w:r w:rsidRPr="0097515D">
              <w:rPr>
                <w:color w:val="333333"/>
                <w:szCs w:val="28"/>
                <w:lang w:val="uk-UA" w:eastAsia="uk-UA"/>
              </w:rPr>
              <w:t>Якщо твір, створений у співавторстві, утворює одне нерозривне ціле, то жоден із співавторів не може без достатніх підстав відмовити іншим у дозволі на опублікування, інше використання або зміну твору.</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98" w:name="n199"/>
            <w:bookmarkEnd w:id="98"/>
            <w:r w:rsidRPr="0097515D">
              <w:rPr>
                <w:color w:val="333333"/>
                <w:szCs w:val="28"/>
                <w:lang w:val="uk-UA" w:eastAsia="uk-UA"/>
              </w:rPr>
              <w:t>У разі порушення спільного авторського права кожен співавтор може доводити своє право в судовому порядку.</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99" w:name="n200"/>
            <w:bookmarkEnd w:id="99"/>
            <w:r w:rsidRPr="0097515D">
              <w:rPr>
                <w:color w:val="333333"/>
                <w:szCs w:val="28"/>
                <w:lang w:val="uk-UA" w:eastAsia="uk-UA"/>
              </w:rPr>
              <w:t>2. Якщо твір, створений у співавторстві, складається з частин, кожна з яких має самостійне значення, то кожен із співавторів має право використовувати створену ним частину твору на власний розсуд, якщо інше не передбачено угодою між співавторами.</w:t>
            </w:r>
          </w:p>
          <w:p w:rsidR="0097515D" w:rsidRPr="0097515D" w:rsidRDefault="0097515D" w:rsidP="0097515D">
            <w:pPr>
              <w:shd w:val="clear" w:color="auto" w:fill="FFFFFF"/>
              <w:spacing w:after="150" w:line="240" w:lineRule="auto"/>
              <w:ind w:firstLine="450"/>
              <w:jc w:val="both"/>
              <w:rPr>
                <w:strike/>
                <w:color w:val="333333"/>
                <w:szCs w:val="28"/>
                <w:lang w:val="uk-UA" w:eastAsia="uk-UA"/>
              </w:rPr>
            </w:pPr>
            <w:bookmarkStart w:id="100" w:name="n201"/>
            <w:bookmarkEnd w:id="100"/>
            <w:r w:rsidRPr="0097515D">
              <w:rPr>
                <w:strike/>
                <w:color w:val="333333"/>
                <w:szCs w:val="28"/>
                <w:lang w:val="uk-UA" w:eastAsia="uk-UA"/>
              </w:rPr>
              <w:t>3. Співавторством є також авторське право на інтерв’ю. Співавторами інтерв’ю є особа, яка дала інтерв’ю, та особа, яка його взяла.</w:t>
            </w:r>
          </w:p>
          <w:p w:rsidR="0097515D" w:rsidRPr="0097515D" w:rsidRDefault="0097515D" w:rsidP="0097515D">
            <w:pPr>
              <w:shd w:val="clear" w:color="auto" w:fill="FFFFFF"/>
              <w:spacing w:after="150" w:line="240" w:lineRule="auto"/>
              <w:ind w:firstLine="450"/>
              <w:jc w:val="both"/>
              <w:rPr>
                <w:strike/>
                <w:color w:val="333333"/>
                <w:szCs w:val="28"/>
                <w:lang w:val="uk-UA" w:eastAsia="uk-UA"/>
              </w:rPr>
            </w:pPr>
            <w:bookmarkStart w:id="101" w:name="n202"/>
            <w:bookmarkEnd w:id="101"/>
            <w:r w:rsidRPr="0097515D">
              <w:rPr>
                <w:strike/>
                <w:color w:val="333333"/>
                <w:szCs w:val="28"/>
                <w:lang w:val="uk-UA" w:eastAsia="uk-UA"/>
              </w:rPr>
              <w:t>Опублікування запису інтерв’ю допускається лише за згодою особи, яка дала інтерв’ю.</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102" w:name="n203"/>
            <w:bookmarkEnd w:id="102"/>
            <w:r w:rsidRPr="0097515D">
              <w:rPr>
                <w:color w:val="333333"/>
                <w:szCs w:val="28"/>
                <w:lang w:val="uk-UA" w:eastAsia="uk-UA"/>
              </w:rPr>
              <w:lastRenderedPageBreak/>
              <w:t>4. Винагорода за використання твору належить співавторам у рівних частках, якщо в угоді між ними не передбачається інше.</w:t>
            </w:r>
          </w:p>
          <w:p w:rsidR="0097515D" w:rsidRPr="0097515D" w:rsidRDefault="0097515D" w:rsidP="0097515D">
            <w:pPr>
              <w:shd w:val="clear" w:color="auto" w:fill="FFFFFF"/>
              <w:spacing w:after="150" w:line="240" w:lineRule="auto"/>
              <w:ind w:firstLine="450"/>
              <w:jc w:val="both"/>
              <w:rPr>
                <w:color w:val="333333"/>
                <w:szCs w:val="28"/>
                <w:lang w:val="uk-UA" w:eastAsia="uk-UA"/>
              </w:rPr>
            </w:pPr>
            <w:bookmarkStart w:id="103" w:name="n204"/>
            <w:bookmarkEnd w:id="103"/>
            <w:r w:rsidRPr="0097515D">
              <w:rPr>
                <w:color w:val="333333"/>
                <w:szCs w:val="28"/>
                <w:lang w:val="uk-UA" w:eastAsia="uk-UA"/>
              </w:rPr>
              <w:t>5. Зазначені положення не поширюються на випадки оприлюднення чи надання інформації на підставі </w:t>
            </w:r>
            <w:hyperlink r:id="rId48" w:tgtFrame="_blank" w:history="1">
              <w:r w:rsidRPr="0097515D">
                <w:rPr>
                  <w:color w:val="000099"/>
                  <w:szCs w:val="28"/>
                  <w:u w:val="single"/>
                  <w:lang w:val="uk-UA" w:eastAsia="uk-UA"/>
                </w:rPr>
                <w:t>Закону України</w:t>
              </w:r>
            </w:hyperlink>
            <w:r w:rsidRPr="0097515D">
              <w:rPr>
                <w:color w:val="333333"/>
                <w:szCs w:val="28"/>
                <w:lang w:val="uk-UA" w:eastAsia="uk-UA"/>
              </w:rPr>
              <w:t> "Про доступ до публічної інформації".</w:t>
            </w:r>
          </w:p>
          <w:p w:rsidR="0097515D" w:rsidRDefault="0097515D" w:rsidP="0097515D">
            <w:pPr>
              <w:spacing w:after="0" w:line="240" w:lineRule="auto"/>
              <w:ind w:firstLine="454"/>
              <w:jc w:val="both"/>
              <w:rPr>
                <w:b/>
                <w:szCs w:val="28"/>
                <w:lang w:val="uk-UA" w:eastAsia="ru-RU"/>
              </w:rPr>
            </w:pPr>
          </w:p>
          <w:p w:rsidR="00FC3789" w:rsidRDefault="00FC3789" w:rsidP="0097515D">
            <w:pPr>
              <w:spacing w:after="0" w:line="240" w:lineRule="auto"/>
              <w:ind w:firstLine="454"/>
              <w:jc w:val="both"/>
              <w:rPr>
                <w:b/>
                <w:szCs w:val="28"/>
                <w:lang w:val="uk-UA" w:eastAsia="ru-RU"/>
              </w:rPr>
            </w:pPr>
          </w:p>
          <w:p w:rsidR="00FC3789" w:rsidRPr="0097515D" w:rsidRDefault="00FC3789" w:rsidP="0097515D">
            <w:pPr>
              <w:spacing w:after="0" w:line="240" w:lineRule="auto"/>
              <w:ind w:firstLine="454"/>
              <w:jc w:val="both"/>
              <w:rPr>
                <w:b/>
                <w:szCs w:val="28"/>
                <w:lang w:val="uk-UA" w:eastAsia="ru-RU"/>
              </w:rPr>
            </w:pPr>
          </w:p>
        </w:tc>
        <w:tc>
          <w:tcPr>
            <w:tcW w:w="7572" w:type="dxa"/>
          </w:tcPr>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b/>
                <w:bCs/>
                <w:color w:val="333333"/>
                <w:szCs w:val="28"/>
                <w:lang w:val="uk-UA" w:eastAsia="uk-UA"/>
              </w:rPr>
              <w:lastRenderedPageBreak/>
              <w:t>Стаття 13.</w:t>
            </w:r>
            <w:r w:rsidRPr="0097515D">
              <w:rPr>
                <w:color w:val="333333"/>
                <w:szCs w:val="28"/>
                <w:lang w:val="uk-UA" w:eastAsia="uk-UA"/>
              </w:rPr>
              <w:t> Співавторство</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1. Співавторами є особи, спільною творчою працею яких створено твір.</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lastRenderedPageBreak/>
              <w:t>Авторське право на твір, створений у співавторстві, належить всім співавторам незалежно від того, чи утворює такий твір одне нерозривне ціле або складається із частин, кожна з яких має самостійне значення.</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Відносини між співавторами визначаються угодою, укладеною між ними.</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Право опублікування та іншого використання твору в цілому належить всім співавторам.</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Якщо твір, створений у співавторстві, утворює одне нерозривне ціле, то жоден із співавторів не може без достатніх підстав відмовити іншим у дозволі на опублікування, інше використання або зміну твору.</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У разі порушення спільного авторського права кожен співавтор може доводити своє право в судовому порядку.</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2. Якщо твір, створений у співавторстві, складається з частин, кожна з яких має самостійне значення, то кожен із співавторів має право використовувати створену ним частину твору на власний розсуд, якщо інше не передбачено угодою між співавторами.</w:t>
            </w:r>
          </w:p>
          <w:p w:rsidR="0097515D" w:rsidRPr="006622B7" w:rsidRDefault="0097515D" w:rsidP="005D3198">
            <w:pPr>
              <w:shd w:val="clear" w:color="auto" w:fill="FFFFFF"/>
              <w:spacing w:after="150" w:line="240" w:lineRule="auto"/>
              <w:ind w:firstLine="450"/>
              <w:jc w:val="both"/>
              <w:rPr>
                <w:b/>
                <w:szCs w:val="28"/>
                <w:lang w:val="uk-UA" w:eastAsia="uk-UA"/>
              </w:rPr>
            </w:pPr>
            <w:r w:rsidRPr="006622B7">
              <w:rPr>
                <w:b/>
                <w:szCs w:val="28"/>
                <w:lang w:val="uk-UA" w:eastAsia="uk-UA"/>
              </w:rPr>
              <w:t xml:space="preserve">3. </w:t>
            </w:r>
            <w:r w:rsidR="005D3198" w:rsidRPr="006622B7">
              <w:rPr>
                <w:b/>
                <w:szCs w:val="28"/>
                <w:lang w:val="uk-UA" w:eastAsia="uk-UA"/>
              </w:rPr>
              <w:t>Виключити</w:t>
            </w:r>
          </w:p>
          <w:p w:rsidR="006622B7" w:rsidRDefault="006622B7" w:rsidP="0097515D">
            <w:pPr>
              <w:shd w:val="clear" w:color="auto" w:fill="FFFFFF"/>
              <w:spacing w:after="150" w:line="240" w:lineRule="auto"/>
              <w:ind w:firstLine="450"/>
              <w:jc w:val="both"/>
              <w:rPr>
                <w:color w:val="333333"/>
                <w:szCs w:val="28"/>
                <w:lang w:val="uk-UA" w:eastAsia="uk-UA"/>
              </w:rPr>
            </w:pPr>
          </w:p>
          <w:p w:rsidR="006622B7" w:rsidRDefault="006622B7" w:rsidP="0097515D">
            <w:pPr>
              <w:shd w:val="clear" w:color="auto" w:fill="FFFFFF"/>
              <w:spacing w:after="150" w:line="240" w:lineRule="auto"/>
              <w:ind w:firstLine="450"/>
              <w:jc w:val="both"/>
              <w:rPr>
                <w:color w:val="333333"/>
                <w:szCs w:val="28"/>
                <w:lang w:val="uk-UA" w:eastAsia="uk-UA"/>
              </w:rPr>
            </w:pP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t>4. Винагорода за використання твору належить співавторам у рівних частках, якщо в угоді між ними не передбачається інше.</w:t>
            </w:r>
          </w:p>
          <w:p w:rsidR="0097515D" w:rsidRPr="0097515D" w:rsidRDefault="0097515D" w:rsidP="0097515D">
            <w:pPr>
              <w:shd w:val="clear" w:color="auto" w:fill="FFFFFF"/>
              <w:spacing w:after="150" w:line="240" w:lineRule="auto"/>
              <w:ind w:firstLine="450"/>
              <w:jc w:val="both"/>
              <w:rPr>
                <w:color w:val="333333"/>
                <w:szCs w:val="28"/>
                <w:lang w:val="uk-UA" w:eastAsia="uk-UA"/>
              </w:rPr>
            </w:pPr>
            <w:r w:rsidRPr="0097515D">
              <w:rPr>
                <w:color w:val="333333"/>
                <w:szCs w:val="28"/>
                <w:lang w:val="uk-UA" w:eastAsia="uk-UA"/>
              </w:rPr>
              <w:lastRenderedPageBreak/>
              <w:t>5. Зазначені положення не поширюються на випадки оприлюднення чи надання інформації на підставі </w:t>
            </w:r>
            <w:hyperlink r:id="rId49" w:tgtFrame="_blank" w:history="1">
              <w:r w:rsidRPr="0097515D">
                <w:rPr>
                  <w:color w:val="000099"/>
                  <w:szCs w:val="28"/>
                  <w:u w:val="single"/>
                  <w:lang w:val="uk-UA" w:eastAsia="uk-UA"/>
                </w:rPr>
                <w:t>Закону України</w:t>
              </w:r>
            </w:hyperlink>
            <w:r w:rsidRPr="0097515D">
              <w:rPr>
                <w:color w:val="333333"/>
                <w:szCs w:val="28"/>
                <w:lang w:val="uk-UA" w:eastAsia="uk-UA"/>
              </w:rPr>
              <w:t> "Про доступ до публічної інформації".</w:t>
            </w:r>
          </w:p>
          <w:p w:rsidR="0097515D" w:rsidRPr="0097515D" w:rsidRDefault="0097515D" w:rsidP="0097515D">
            <w:pPr>
              <w:spacing w:after="0" w:line="240" w:lineRule="auto"/>
              <w:ind w:firstLine="454"/>
              <w:jc w:val="both"/>
              <w:rPr>
                <w:b/>
                <w:szCs w:val="28"/>
                <w:lang w:val="uk-UA" w:eastAsia="ru-RU"/>
              </w:rPr>
            </w:pPr>
          </w:p>
        </w:tc>
      </w:tr>
      <w:tr w:rsidR="00336D75" w:rsidRPr="00AA3674" w:rsidTr="00146BEE">
        <w:tc>
          <w:tcPr>
            <w:tcW w:w="7564" w:type="dxa"/>
          </w:tcPr>
          <w:p w:rsidR="00336D75" w:rsidRPr="00336D75" w:rsidRDefault="00336D75" w:rsidP="00336D75">
            <w:pPr>
              <w:shd w:val="clear" w:color="auto" w:fill="FFFFFF"/>
              <w:spacing w:after="150" w:line="240" w:lineRule="auto"/>
              <w:ind w:firstLine="450"/>
              <w:jc w:val="both"/>
              <w:rPr>
                <w:color w:val="333333"/>
                <w:szCs w:val="28"/>
                <w:lang w:val="uk-UA" w:eastAsia="uk-UA"/>
              </w:rPr>
            </w:pPr>
            <w:r w:rsidRPr="00336D75">
              <w:rPr>
                <w:b/>
                <w:bCs/>
                <w:color w:val="333333"/>
                <w:szCs w:val="28"/>
                <w:lang w:val="uk-UA" w:eastAsia="uk-UA"/>
              </w:rPr>
              <w:lastRenderedPageBreak/>
              <w:t>Стаття 21.</w:t>
            </w:r>
            <w:r w:rsidRPr="00336D75">
              <w:rPr>
                <w:color w:val="333333"/>
                <w:szCs w:val="28"/>
                <w:lang w:val="uk-UA" w:eastAsia="uk-UA"/>
              </w:rPr>
              <w:t> Вільне використання твору із зазначенням імені автора</w:t>
            </w:r>
          </w:p>
          <w:p w:rsidR="00336D75" w:rsidRPr="00336D75" w:rsidRDefault="00336D75" w:rsidP="00336D75">
            <w:pPr>
              <w:shd w:val="clear" w:color="auto" w:fill="FFFFFF"/>
              <w:spacing w:after="150" w:line="240" w:lineRule="auto"/>
              <w:ind w:firstLine="450"/>
              <w:jc w:val="both"/>
              <w:rPr>
                <w:color w:val="333333"/>
                <w:szCs w:val="28"/>
                <w:lang w:val="uk-UA" w:eastAsia="uk-UA"/>
              </w:rPr>
            </w:pPr>
            <w:r w:rsidRPr="00336D75">
              <w:rPr>
                <w:color w:val="333333"/>
                <w:szCs w:val="28"/>
                <w:lang w:val="uk-UA" w:eastAsia="uk-UA"/>
              </w:rPr>
              <w:t>Без згоди автора (чи іншої особи, яка має авторське право), але з обов’язковим зазначенням імені автора і джерела запозичення, допускається:</w:t>
            </w:r>
          </w:p>
          <w:p w:rsidR="00336D75" w:rsidRPr="00336D75" w:rsidRDefault="00336D75" w:rsidP="00336D75">
            <w:pPr>
              <w:shd w:val="clear" w:color="auto" w:fill="FFFFFF"/>
              <w:spacing w:after="150" w:line="240" w:lineRule="auto"/>
              <w:ind w:firstLine="450"/>
              <w:jc w:val="both"/>
              <w:rPr>
                <w:color w:val="333333"/>
                <w:szCs w:val="28"/>
                <w:lang w:val="uk-UA" w:eastAsia="uk-UA"/>
              </w:rPr>
            </w:pPr>
            <w:bookmarkStart w:id="104" w:name="n269"/>
            <w:bookmarkEnd w:id="104"/>
            <w:r w:rsidRPr="00336D75">
              <w:rPr>
                <w:color w:val="333333"/>
                <w:szCs w:val="28"/>
                <w:lang w:val="uk-UA" w:eastAsia="uk-UA"/>
              </w:rPr>
              <w:t>1) використання цитат (коротких уривків) з опублікованих творів в обсязі, виправданому поставленою метою, в тому числі цитування статей з газет і журналів у формі оглядів преси, якщо воно зумовлено критичним, полемічним, науковим або інформаційним характером твору, до якого цитати включаються; вільне використання цитат у формі коротких уривків з виступів і творів, включених до фонограми (відеограми) або програми мовлення;</w:t>
            </w:r>
          </w:p>
          <w:p w:rsidR="00336D75" w:rsidRDefault="00336D75" w:rsidP="0097515D">
            <w:pPr>
              <w:shd w:val="clear" w:color="auto" w:fill="FFFFFF"/>
              <w:spacing w:after="150" w:line="240" w:lineRule="auto"/>
              <w:ind w:firstLine="450"/>
              <w:jc w:val="both"/>
              <w:rPr>
                <w:b/>
                <w:bCs/>
                <w:color w:val="333333"/>
                <w:szCs w:val="28"/>
                <w:lang w:val="uk-UA" w:eastAsia="uk-UA"/>
              </w:rPr>
            </w:pPr>
            <w:r>
              <w:rPr>
                <w:b/>
                <w:bCs/>
                <w:color w:val="333333"/>
                <w:szCs w:val="28"/>
                <w:lang w:val="uk-UA" w:eastAsia="uk-UA"/>
              </w:rPr>
              <w:t>….</w:t>
            </w:r>
          </w:p>
          <w:p w:rsidR="00336D75" w:rsidRPr="0097515D" w:rsidRDefault="00336D75" w:rsidP="0097515D">
            <w:pPr>
              <w:shd w:val="clear" w:color="auto" w:fill="FFFFFF"/>
              <w:spacing w:after="150" w:line="240" w:lineRule="auto"/>
              <w:ind w:firstLine="450"/>
              <w:jc w:val="both"/>
              <w:rPr>
                <w:b/>
                <w:bCs/>
                <w:color w:val="333333"/>
                <w:szCs w:val="28"/>
                <w:lang w:val="uk-UA" w:eastAsia="uk-UA"/>
              </w:rPr>
            </w:pPr>
            <w:r>
              <w:rPr>
                <w:b/>
                <w:bCs/>
                <w:color w:val="333333"/>
                <w:szCs w:val="28"/>
                <w:lang w:val="uk-UA" w:eastAsia="uk-UA"/>
              </w:rPr>
              <w:t>12) відсутній.</w:t>
            </w:r>
          </w:p>
        </w:tc>
        <w:tc>
          <w:tcPr>
            <w:tcW w:w="7572" w:type="dxa"/>
          </w:tcPr>
          <w:p w:rsidR="00336D75" w:rsidRPr="00336D75" w:rsidRDefault="00336D75" w:rsidP="00336D75">
            <w:pPr>
              <w:shd w:val="clear" w:color="auto" w:fill="FFFFFF"/>
              <w:spacing w:after="150" w:line="240" w:lineRule="auto"/>
              <w:ind w:firstLine="450"/>
              <w:jc w:val="both"/>
              <w:rPr>
                <w:color w:val="333333"/>
                <w:szCs w:val="28"/>
                <w:lang w:val="uk-UA" w:eastAsia="uk-UA"/>
              </w:rPr>
            </w:pPr>
            <w:r w:rsidRPr="00336D75">
              <w:rPr>
                <w:b/>
                <w:bCs/>
                <w:color w:val="333333"/>
                <w:szCs w:val="28"/>
                <w:lang w:val="uk-UA" w:eastAsia="uk-UA"/>
              </w:rPr>
              <w:t>Стаття 21.</w:t>
            </w:r>
            <w:r w:rsidRPr="00336D75">
              <w:rPr>
                <w:color w:val="333333"/>
                <w:szCs w:val="28"/>
                <w:lang w:val="uk-UA" w:eastAsia="uk-UA"/>
              </w:rPr>
              <w:t> Вільне використання твору із зазначенням імені автора</w:t>
            </w:r>
          </w:p>
          <w:p w:rsidR="00336D75" w:rsidRPr="00336D75" w:rsidRDefault="00336D75" w:rsidP="00336D75">
            <w:pPr>
              <w:shd w:val="clear" w:color="auto" w:fill="FFFFFF"/>
              <w:spacing w:after="150" w:line="240" w:lineRule="auto"/>
              <w:ind w:firstLine="450"/>
              <w:jc w:val="both"/>
              <w:rPr>
                <w:color w:val="333333"/>
                <w:szCs w:val="28"/>
                <w:lang w:val="uk-UA" w:eastAsia="uk-UA"/>
              </w:rPr>
            </w:pPr>
            <w:r w:rsidRPr="00336D75">
              <w:rPr>
                <w:color w:val="333333"/>
                <w:szCs w:val="28"/>
                <w:lang w:val="uk-UA" w:eastAsia="uk-UA"/>
              </w:rPr>
              <w:t>Без згоди автора (чи іншої особи, яка має авторське право), але з обов’язковим зазначенням імені автора і джерела запозичення, допускається:</w:t>
            </w:r>
          </w:p>
          <w:p w:rsidR="00336D75" w:rsidRPr="00336D75" w:rsidRDefault="00336D75" w:rsidP="00336D75">
            <w:pPr>
              <w:shd w:val="clear" w:color="auto" w:fill="FFFFFF"/>
              <w:spacing w:after="150" w:line="240" w:lineRule="auto"/>
              <w:ind w:firstLine="450"/>
              <w:jc w:val="both"/>
              <w:rPr>
                <w:color w:val="333333"/>
                <w:szCs w:val="28"/>
                <w:lang w:val="uk-UA" w:eastAsia="uk-UA"/>
              </w:rPr>
            </w:pPr>
            <w:r w:rsidRPr="00336D75">
              <w:rPr>
                <w:color w:val="333333"/>
                <w:szCs w:val="28"/>
                <w:lang w:val="uk-UA" w:eastAsia="uk-UA"/>
              </w:rPr>
              <w:t>1) використання цитат (коротких уривків) з опублікованих творів в обсязі, виправданому поставленою метою, в тому числі цитування статей з газет і журналів у формі оглядів преси, якщо воно зумовлено критичним, полемічним, науковим або інформаційним характером твору, до якого цитати включаються; вільне використання цитат у формі коротких уривків з виступів і творів, включених до фонограми (відеограми) або програми мовлення;</w:t>
            </w:r>
          </w:p>
          <w:p w:rsidR="00336D75" w:rsidRDefault="00336D75" w:rsidP="00336D75">
            <w:pPr>
              <w:shd w:val="clear" w:color="auto" w:fill="FFFFFF"/>
              <w:spacing w:after="150" w:line="240" w:lineRule="auto"/>
              <w:ind w:firstLine="450"/>
              <w:jc w:val="both"/>
              <w:rPr>
                <w:b/>
                <w:bCs/>
                <w:color w:val="333333"/>
                <w:szCs w:val="28"/>
                <w:lang w:val="uk-UA" w:eastAsia="uk-UA"/>
              </w:rPr>
            </w:pPr>
            <w:r>
              <w:rPr>
                <w:b/>
                <w:bCs/>
                <w:color w:val="333333"/>
                <w:szCs w:val="28"/>
                <w:lang w:val="uk-UA" w:eastAsia="uk-UA"/>
              </w:rPr>
              <w:t>….</w:t>
            </w:r>
          </w:p>
          <w:p w:rsidR="00336D75" w:rsidRPr="00336D75" w:rsidRDefault="00336D75" w:rsidP="0097515D">
            <w:pPr>
              <w:shd w:val="clear" w:color="auto" w:fill="FFFFFF"/>
              <w:spacing w:after="150" w:line="240" w:lineRule="auto"/>
              <w:ind w:firstLine="450"/>
              <w:jc w:val="both"/>
              <w:rPr>
                <w:b/>
                <w:bCs/>
                <w:color w:val="333333"/>
                <w:szCs w:val="28"/>
                <w:lang w:val="uk-UA" w:eastAsia="uk-UA"/>
              </w:rPr>
            </w:pPr>
            <w:r>
              <w:rPr>
                <w:b/>
                <w:bCs/>
                <w:color w:val="333333"/>
                <w:szCs w:val="28"/>
                <w:lang w:val="uk-UA" w:eastAsia="uk-UA"/>
              </w:rPr>
              <w:t xml:space="preserve">12) </w:t>
            </w:r>
            <w:r w:rsidRPr="00336D75">
              <w:rPr>
                <w:b/>
                <w:szCs w:val="28"/>
                <w:lang w:val="uk-UA"/>
              </w:rPr>
              <w:t xml:space="preserve">відтворення засобами малювання, фотографування, відеозапису, публічне сповіщення, публічне демонстрування, публічний показ творів архітектури, скульптури та образотворчого мистецтва, що постійно розташовані у громадських місцях, </w:t>
            </w:r>
            <w:r w:rsidRPr="00336D75">
              <w:rPr>
                <w:b/>
                <w:szCs w:val="28"/>
                <w:lang w:val="uk-UA"/>
              </w:rPr>
              <w:lastRenderedPageBreak/>
              <w:t>доступних для публіки, у тому числі з комерційною метою</w:t>
            </w:r>
            <w:r>
              <w:rPr>
                <w:b/>
                <w:szCs w:val="28"/>
                <w:lang w:val="uk-UA"/>
              </w:rPr>
              <w:t>.</w:t>
            </w:r>
          </w:p>
        </w:tc>
      </w:tr>
      <w:tr w:rsidR="00FC3789" w:rsidRPr="00E645E6" w:rsidTr="00146BEE">
        <w:tc>
          <w:tcPr>
            <w:tcW w:w="15136" w:type="dxa"/>
            <w:gridSpan w:val="2"/>
          </w:tcPr>
          <w:p w:rsidR="00FC3789" w:rsidRDefault="00FC3789" w:rsidP="00FC3789">
            <w:pPr>
              <w:ind w:firstLine="567"/>
              <w:jc w:val="center"/>
              <w:rPr>
                <w:b/>
                <w:szCs w:val="28"/>
                <w:lang w:val="uk-UA"/>
              </w:rPr>
            </w:pPr>
          </w:p>
          <w:p w:rsidR="00FC3789" w:rsidRDefault="00FC3789" w:rsidP="00FC3789">
            <w:pPr>
              <w:ind w:firstLine="567"/>
              <w:jc w:val="center"/>
              <w:rPr>
                <w:b/>
                <w:szCs w:val="28"/>
                <w:lang w:val="uk-UA"/>
              </w:rPr>
            </w:pPr>
            <w:r w:rsidRPr="00E76F36">
              <w:rPr>
                <w:b/>
                <w:szCs w:val="28"/>
                <w:lang w:val="uk-UA"/>
              </w:rPr>
              <w:t>Закон України «Про місцеве самоврядування в Україні»</w:t>
            </w:r>
          </w:p>
          <w:p w:rsidR="00FC3789" w:rsidRPr="00E645E6" w:rsidRDefault="00FC3789" w:rsidP="0097515D">
            <w:pPr>
              <w:spacing w:after="0" w:line="240" w:lineRule="auto"/>
              <w:ind w:firstLine="454"/>
              <w:jc w:val="both"/>
              <w:rPr>
                <w:b/>
                <w:szCs w:val="28"/>
                <w:lang w:val="uk-UA" w:eastAsia="ru-RU"/>
              </w:rPr>
            </w:pPr>
          </w:p>
        </w:tc>
      </w:tr>
      <w:tr w:rsidR="0097515D" w:rsidRPr="00E645E6" w:rsidTr="00146BEE">
        <w:tc>
          <w:tcPr>
            <w:tcW w:w="7564" w:type="dxa"/>
          </w:tcPr>
          <w:p w:rsidR="00FC3789" w:rsidRPr="00E76F36" w:rsidRDefault="00FC3789" w:rsidP="00FC3789">
            <w:pPr>
              <w:ind w:firstLine="567"/>
              <w:jc w:val="both"/>
              <w:rPr>
                <w:szCs w:val="28"/>
                <w:lang w:val="uk-UA"/>
              </w:rPr>
            </w:pPr>
            <w:r w:rsidRPr="00671FCE">
              <w:rPr>
                <w:rStyle w:val="rvts9"/>
                <w:b/>
                <w:szCs w:val="28"/>
                <w:lang w:val="uk-UA"/>
              </w:rPr>
              <w:t>Стаття</w:t>
            </w:r>
            <w:r w:rsidRPr="00E76F36">
              <w:rPr>
                <w:rStyle w:val="rvts9"/>
                <w:szCs w:val="28"/>
                <w:lang w:val="uk-UA"/>
              </w:rPr>
              <w:t xml:space="preserve"> </w:t>
            </w:r>
            <w:r w:rsidRPr="00671FCE">
              <w:rPr>
                <w:rStyle w:val="rvts9"/>
                <w:b/>
                <w:szCs w:val="28"/>
                <w:lang w:val="uk-UA"/>
              </w:rPr>
              <w:t>26</w:t>
            </w:r>
            <w:r w:rsidRPr="00E76F36">
              <w:rPr>
                <w:rStyle w:val="rvts9"/>
                <w:szCs w:val="28"/>
                <w:lang w:val="uk-UA"/>
              </w:rPr>
              <w:t xml:space="preserve">. </w:t>
            </w:r>
            <w:r w:rsidRPr="00E76F36">
              <w:rPr>
                <w:rStyle w:val="rvts0"/>
                <w:szCs w:val="28"/>
                <w:lang w:val="uk-UA"/>
              </w:rPr>
              <w:t>Виключна компетенція сільських, селищних, міських рад</w:t>
            </w:r>
          </w:p>
          <w:p w:rsidR="00FC3789" w:rsidRPr="00E76F36" w:rsidRDefault="00FC3789" w:rsidP="00FC3789">
            <w:pPr>
              <w:ind w:firstLine="567"/>
              <w:jc w:val="both"/>
              <w:rPr>
                <w:rStyle w:val="rvts0"/>
                <w:szCs w:val="28"/>
                <w:lang w:val="uk-UA"/>
              </w:rPr>
            </w:pPr>
            <w:r w:rsidRPr="00E76F36">
              <w:rPr>
                <w:rStyle w:val="rvts0"/>
                <w:szCs w:val="28"/>
                <w:lang w:val="uk-UA"/>
              </w:rPr>
              <w:t>……………</w:t>
            </w:r>
          </w:p>
          <w:p w:rsidR="00FC3789" w:rsidRPr="00FC3789" w:rsidRDefault="00FC3789" w:rsidP="00FC3789">
            <w:pPr>
              <w:ind w:firstLine="567"/>
              <w:jc w:val="both"/>
              <w:rPr>
                <w:szCs w:val="28"/>
                <w:u w:val="single"/>
                <w:lang w:val="uk-UA"/>
              </w:rPr>
            </w:pPr>
            <w:r w:rsidRPr="00E76F36">
              <w:rPr>
                <w:rStyle w:val="rvts0"/>
                <w:szCs w:val="28"/>
                <w:lang w:val="uk-UA"/>
              </w:rPr>
              <w:t xml:space="preserve">8) </w:t>
            </w:r>
            <w:r w:rsidRPr="00FC3789">
              <w:rPr>
                <w:rStyle w:val="rvts0"/>
                <w:szCs w:val="28"/>
                <w:u w:val="single"/>
                <w:lang w:val="uk-UA"/>
              </w:rPr>
              <w:t>заснування аудіовізуальних (електронних) засобів масової інформації відповідної ради, призначення і звільнення їх керівників;</w:t>
            </w:r>
          </w:p>
          <w:p w:rsidR="0097515D" w:rsidRPr="00E645E6" w:rsidRDefault="0097515D" w:rsidP="0097515D">
            <w:pPr>
              <w:spacing w:after="0" w:line="240" w:lineRule="auto"/>
              <w:ind w:firstLine="454"/>
              <w:jc w:val="both"/>
              <w:rPr>
                <w:b/>
                <w:szCs w:val="28"/>
                <w:lang w:val="uk-UA" w:eastAsia="ru-RU"/>
              </w:rPr>
            </w:pPr>
          </w:p>
        </w:tc>
        <w:tc>
          <w:tcPr>
            <w:tcW w:w="7572" w:type="dxa"/>
          </w:tcPr>
          <w:p w:rsidR="00FC3789" w:rsidRPr="00E76F36" w:rsidRDefault="00FC3789" w:rsidP="00FC3789">
            <w:pPr>
              <w:ind w:firstLine="567"/>
              <w:jc w:val="both"/>
              <w:rPr>
                <w:szCs w:val="28"/>
                <w:lang w:val="uk-UA"/>
              </w:rPr>
            </w:pPr>
            <w:r w:rsidRPr="00671FCE">
              <w:rPr>
                <w:rStyle w:val="rvts9"/>
                <w:b/>
                <w:szCs w:val="28"/>
                <w:lang w:val="uk-UA"/>
              </w:rPr>
              <w:t>Стаття 26</w:t>
            </w:r>
            <w:r w:rsidRPr="00E76F36">
              <w:rPr>
                <w:rStyle w:val="rvts9"/>
                <w:szCs w:val="28"/>
                <w:lang w:val="uk-UA"/>
              </w:rPr>
              <w:t xml:space="preserve">. </w:t>
            </w:r>
            <w:r w:rsidRPr="00E76F36">
              <w:rPr>
                <w:rStyle w:val="rvts0"/>
                <w:szCs w:val="28"/>
                <w:lang w:val="uk-UA"/>
              </w:rPr>
              <w:t>Виключна компетенція сільських, селищних, міських рад</w:t>
            </w:r>
          </w:p>
          <w:p w:rsidR="00FC3789" w:rsidRPr="00E76F36" w:rsidRDefault="00FC3789" w:rsidP="00FC3789">
            <w:pPr>
              <w:ind w:firstLine="567"/>
              <w:jc w:val="both"/>
              <w:rPr>
                <w:rStyle w:val="rvts0"/>
                <w:szCs w:val="28"/>
                <w:lang w:val="uk-UA"/>
              </w:rPr>
            </w:pPr>
            <w:r w:rsidRPr="00E76F36">
              <w:rPr>
                <w:rStyle w:val="rvts0"/>
                <w:szCs w:val="28"/>
                <w:lang w:val="uk-UA"/>
              </w:rPr>
              <w:t>……………</w:t>
            </w:r>
          </w:p>
          <w:p w:rsidR="0097515D" w:rsidRPr="00FC3789" w:rsidRDefault="00FC3789" w:rsidP="00FC3789">
            <w:pPr>
              <w:spacing w:after="0" w:line="240" w:lineRule="auto"/>
              <w:jc w:val="both"/>
              <w:rPr>
                <w:b/>
                <w:szCs w:val="28"/>
                <w:lang w:val="uk-UA" w:eastAsia="ru-RU"/>
              </w:rPr>
            </w:pPr>
            <w:r w:rsidRPr="00D0173A">
              <w:rPr>
                <w:szCs w:val="28"/>
              </w:rPr>
              <w:t xml:space="preserve">8) </w:t>
            </w:r>
            <w:r w:rsidRPr="00FC3789">
              <w:rPr>
                <w:b/>
                <w:szCs w:val="28"/>
              </w:rPr>
              <w:t>заснування місцевих публічних аудіовізуальних медіа</w:t>
            </w:r>
            <w:r w:rsidRPr="00FC3789">
              <w:rPr>
                <w:b/>
                <w:szCs w:val="28"/>
                <w:lang w:val="uk-UA"/>
              </w:rPr>
              <w:t>;</w:t>
            </w:r>
          </w:p>
        </w:tc>
      </w:tr>
      <w:tr w:rsidR="0097515D" w:rsidRPr="00AA3674" w:rsidTr="00146BEE">
        <w:tc>
          <w:tcPr>
            <w:tcW w:w="7564" w:type="dxa"/>
          </w:tcPr>
          <w:p w:rsidR="00671FCE" w:rsidRPr="00671FCE" w:rsidRDefault="00671FCE" w:rsidP="00671FCE">
            <w:pPr>
              <w:shd w:val="clear" w:color="auto" w:fill="FFFFFF"/>
              <w:spacing w:after="150" w:line="240" w:lineRule="auto"/>
              <w:ind w:firstLine="450"/>
              <w:jc w:val="both"/>
              <w:rPr>
                <w:color w:val="333333"/>
                <w:szCs w:val="28"/>
                <w:lang w:val="uk-UA" w:eastAsia="uk-UA"/>
              </w:rPr>
            </w:pPr>
            <w:r w:rsidRPr="00671FCE">
              <w:rPr>
                <w:b/>
                <w:bCs/>
                <w:color w:val="333333"/>
                <w:szCs w:val="28"/>
                <w:lang w:val="uk-UA" w:eastAsia="uk-UA"/>
              </w:rPr>
              <w:t>Стаття 32.</w:t>
            </w:r>
            <w:r w:rsidRPr="00671FCE">
              <w:rPr>
                <w:bCs/>
                <w:color w:val="333333"/>
                <w:szCs w:val="28"/>
                <w:lang w:val="uk-UA" w:eastAsia="uk-UA"/>
              </w:rPr>
              <w:t> </w:t>
            </w:r>
            <w:r w:rsidRPr="00671FCE">
              <w:rPr>
                <w:color w:val="333333"/>
                <w:szCs w:val="28"/>
                <w:lang w:val="uk-UA" w:eastAsia="uk-UA"/>
              </w:rPr>
              <w:t>Повноваження у сфері освіти, охорони здоров'я, культури, фізкультури і спорту</w:t>
            </w:r>
          </w:p>
          <w:p w:rsidR="00671FCE" w:rsidRPr="00671FCE" w:rsidRDefault="00671FCE" w:rsidP="00671FCE">
            <w:pPr>
              <w:shd w:val="clear" w:color="auto" w:fill="FFFFFF"/>
              <w:spacing w:after="150" w:line="240" w:lineRule="auto"/>
              <w:ind w:firstLine="450"/>
              <w:jc w:val="both"/>
              <w:rPr>
                <w:b/>
                <w:color w:val="333333"/>
                <w:szCs w:val="28"/>
                <w:lang w:val="uk-UA" w:eastAsia="uk-UA"/>
              </w:rPr>
            </w:pPr>
            <w:bookmarkStart w:id="105" w:name="n384"/>
            <w:bookmarkEnd w:id="105"/>
            <w:r w:rsidRPr="00671FCE">
              <w:rPr>
                <w:color w:val="333333"/>
                <w:szCs w:val="28"/>
                <w:lang w:val="uk-UA" w:eastAsia="uk-UA"/>
              </w:rPr>
              <w:t>До відання виконавчих органів сільських, селищних, міських рад належать:</w:t>
            </w:r>
          </w:p>
          <w:p w:rsidR="00671FCE" w:rsidRPr="00671FCE" w:rsidRDefault="00671FCE" w:rsidP="00671FCE">
            <w:pPr>
              <w:shd w:val="clear" w:color="auto" w:fill="FFFFFF"/>
              <w:spacing w:after="150" w:line="240" w:lineRule="auto"/>
              <w:ind w:firstLine="450"/>
              <w:jc w:val="both"/>
              <w:rPr>
                <w:color w:val="333333"/>
                <w:szCs w:val="28"/>
                <w:lang w:val="uk-UA" w:eastAsia="uk-UA"/>
              </w:rPr>
            </w:pPr>
            <w:r w:rsidRPr="00671FCE">
              <w:rPr>
                <w:color w:val="333333"/>
                <w:szCs w:val="28"/>
                <w:lang w:val="uk-UA" w:eastAsia="uk-UA"/>
              </w:rPr>
              <w:t>а) власні (самоврядні) повноваження:</w:t>
            </w:r>
          </w:p>
          <w:p w:rsidR="00671FCE" w:rsidRDefault="00671FCE" w:rsidP="00671FCE">
            <w:pPr>
              <w:shd w:val="clear" w:color="auto" w:fill="FFFFFF"/>
              <w:spacing w:after="150" w:line="240" w:lineRule="auto"/>
              <w:ind w:firstLine="450"/>
              <w:jc w:val="both"/>
              <w:rPr>
                <w:color w:val="333333"/>
                <w:szCs w:val="28"/>
                <w:lang w:val="uk-UA" w:eastAsia="uk-UA"/>
              </w:rPr>
            </w:pPr>
            <w:r w:rsidRPr="00671FCE">
              <w:rPr>
                <w:color w:val="333333"/>
                <w:szCs w:val="28"/>
                <w:lang w:val="uk-UA" w:eastAsia="uk-UA"/>
              </w:rPr>
              <w:t>1) управління закладами освіти, охорони здоров'я, культури, фізкультури і спорту, оздоровчими закладами,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p w:rsidR="00671FCE" w:rsidRPr="00671FCE" w:rsidRDefault="00671FCE" w:rsidP="00671FCE">
            <w:pPr>
              <w:shd w:val="clear" w:color="auto" w:fill="FFFFFF"/>
              <w:spacing w:after="150" w:line="240" w:lineRule="auto"/>
              <w:ind w:firstLine="450"/>
              <w:jc w:val="both"/>
              <w:rPr>
                <w:color w:val="333333"/>
                <w:szCs w:val="28"/>
                <w:lang w:val="uk-UA" w:eastAsia="uk-UA"/>
              </w:rPr>
            </w:pPr>
            <w:r>
              <w:rPr>
                <w:color w:val="333333"/>
                <w:szCs w:val="28"/>
                <w:lang w:val="uk-UA" w:eastAsia="uk-UA"/>
              </w:rPr>
              <w:t>……</w:t>
            </w:r>
          </w:p>
          <w:p w:rsidR="0097515D" w:rsidRPr="00671FCE" w:rsidRDefault="00671FCE" w:rsidP="0097515D">
            <w:pPr>
              <w:spacing w:after="0" w:line="240" w:lineRule="auto"/>
              <w:ind w:firstLine="454"/>
              <w:jc w:val="both"/>
              <w:rPr>
                <w:szCs w:val="28"/>
                <w:lang w:val="uk-UA" w:eastAsia="ru-RU"/>
              </w:rPr>
            </w:pPr>
            <w:r>
              <w:rPr>
                <w:szCs w:val="28"/>
                <w:lang w:val="uk-UA" w:eastAsia="ru-RU"/>
              </w:rPr>
              <w:lastRenderedPageBreak/>
              <w:t xml:space="preserve">10) </w:t>
            </w:r>
            <w:r w:rsidRPr="00671FCE">
              <w:rPr>
                <w:b/>
                <w:szCs w:val="28"/>
                <w:lang w:val="uk-UA" w:eastAsia="ru-RU"/>
              </w:rPr>
              <w:t>відсутній</w:t>
            </w:r>
          </w:p>
        </w:tc>
        <w:tc>
          <w:tcPr>
            <w:tcW w:w="7572" w:type="dxa"/>
          </w:tcPr>
          <w:p w:rsidR="00671FCE" w:rsidRPr="00671FCE" w:rsidRDefault="00671FCE" w:rsidP="00671FCE">
            <w:pPr>
              <w:shd w:val="clear" w:color="auto" w:fill="FFFFFF"/>
              <w:spacing w:after="150" w:line="240" w:lineRule="auto"/>
              <w:ind w:firstLine="450"/>
              <w:jc w:val="both"/>
              <w:rPr>
                <w:color w:val="333333"/>
                <w:szCs w:val="28"/>
                <w:lang w:val="uk-UA" w:eastAsia="uk-UA"/>
              </w:rPr>
            </w:pPr>
            <w:r w:rsidRPr="00671FCE">
              <w:rPr>
                <w:b/>
                <w:bCs/>
                <w:color w:val="333333"/>
                <w:szCs w:val="28"/>
                <w:lang w:val="uk-UA" w:eastAsia="uk-UA"/>
              </w:rPr>
              <w:lastRenderedPageBreak/>
              <w:t>Стаття 32.</w:t>
            </w:r>
            <w:r w:rsidRPr="00671FCE">
              <w:rPr>
                <w:bCs/>
                <w:color w:val="333333"/>
                <w:szCs w:val="28"/>
                <w:lang w:val="uk-UA" w:eastAsia="uk-UA"/>
              </w:rPr>
              <w:t> </w:t>
            </w:r>
            <w:r w:rsidRPr="00671FCE">
              <w:rPr>
                <w:color w:val="333333"/>
                <w:szCs w:val="28"/>
                <w:lang w:val="uk-UA" w:eastAsia="uk-UA"/>
              </w:rPr>
              <w:t>Повноваження у сфері освіти, охорони здоров'я, культури, фізкультури і спорту</w:t>
            </w:r>
          </w:p>
          <w:p w:rsidR="00671FCE" w:rsidRPr="00671FCE" w:rsidRDefault="00671FCE" w:rsidP="00671FCE">
            <w:pPr>
              <w:shd w:val="clear" w:color="auto" w:fill="FFFFFF"/>
              <w:spacing w:after="150" w:line="240" w:lineRule="auto"/>
              <w:ind w:firstLine="450"/>
              <w:jc w:val="both"/>
              <w:rPr>
                <w:color w:val="333333"/>
                <w:szCs w:val="28"/>
                <w:lang w:val="uk-UA" w:eastAsia="uk-UA"/>
              </w:rPr>
            </w:pPr>
            <w:r w:rsidRPr="00671FCE">
              <w:rPr>
                <w:color w:val="333333"/>
                <w:szCs w:val="28"/>
                <w:lang w:val="uk-UA" w:eastAsia="uk-UA"/>
              </w:rPr>
              <w:t>До відання виконавчих органів сільських, селищних, міських рад належать:</w:t>
            </w:r>
          </w:p>
          <w:p w:rsidR="00671FCE" w:rsidRPr="00671FCE" w:rsidRDefault="00671FCE" w:rsidP="00671FCE">
            <w:pPr>
              <w:shd w:val="clear" w:color="auto" w:fill="FFFFFF"/>
              <w:spacing w:after="150" w:line="240" w:lineRule="auto"/>
              <w:ind w:firstLine="450"/>
              <w:jc w:val="both"/>
              <w:rPr>
                <w:color w:val="333333"/>
                <w:szCs w:val="28"/>
                <w:lang w:val="uk-UA" w:eastAsia="uk-UA"/>
              </w:rPr>
            </w:pPr>
            <w:r w:rsidRPr="00671FCE">
              <w:rPr>
                <w:color w:val="333333"/>
                <w:szCs w:val="28"/>
                <w:lang w:val="uk-UA" w:eastAsia="uk-UA"/>
              </w:rPr>
              <w:t>а) власні (самоврядні) повноваження:</w:t>
            </w:r>
          </w:p>
          <w:p w:rsidR="00671FCE" w:rsidRPr="00671FCE" w:rsidRDefault="00671FCE" w:rsidP="00671FCE">
            <w:pPr>
              <w:shd w:val="clear" w:color="auto" w:fill="FFFFFF"/>
              <w:spacing w:after="150" w:line="240" w:lineRule="auto"/>
              <w:ind w:firstLine="450"/>
              <w:jc w:val="both"/>
              <w:rPr>
                <w:color w:val="333333"/>
                <w:szCs w:val="28"/>
                <w:lang w:val="uk-UA" w:eastAsia="uk-UA"/>
              </w:rPr>
            </w:pPr>
            <w:r w:rsidRPr="00671FCE">
              <w:rPr>
                <w:color w:val="333333"/>
                <w:szCs w:val="28"/>
                <w:lang w:val="uk-UA" w:eastAsia="uk-UA"/>
              </w:rPr>
              <w:t>1) управління закладами освіти, охорони здоров'я, культури, фізкультури і спорту, оздоровчими закладами,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p w:rsidR="0097515D" w:rsidRDefault="00671FCE" w:rsidP="0097515D">
            <w:pPr>
              <w:spacing w:after="0" w:line="240" w:lineRule="auto"/>
              <w:ind w:firstLine="454"/>
              <w:jc w:val="both"/>
              <w:rPr>
                <w:szCs w:val="28"/>
                <w:lang w:val="uk-UA" w:eastAsia="ru-RU"/>
              </w:rPr>
            </w:pPr>
            <w:r>
              <w:rPr>
                <w:szCs w:val="28"/>
                <w:lang w:val="uk-UA" w:eastAsia="ru-RU"/>
              </w:rPr>
              <w:t>……</w:t>
            </w:r>
          </w:p>
          <w:p w:rsidR="00671FCE" w:rsidRPr="00671FCE" w:rsidRDefault="00671FCE" w:rsidP="0097515D">
            <w:pPr>
              <w:spacing w:after="0" w:line="240" w:lineRule="auto"/>
              <w:ind w:firstLine="454"/>
              <w:jc w:val="both"/>
              <w:rPr>
                <w:b/>
                <w:szCs w:val="28"/>
                <w:lang w:val="uk-UA" w:eastAsia="ru-RU"/>
              </w:rPr>
            </w:pPr>
            <w:r w:rsidRPr="00671FCE">
              <w:rPr>
                <w:b/>
                <w:szCs w:val="28"/>
                <w:lang w:val="uk-UA"/>
              </w:rPr>
              <w:lastRenderedPageBreak/>
              <w:t>10) забезпечення інформаційних потреб населення шляхом заснування та фінансування діяльності місцевих публічних аудіовізуальних медіа, відповідно до Закону України «Про медіа»</w:t>
            </w:r>
          </w:p>
        </w:tc>
      </w:tr>
      <w:tr w:rsidR="0097515D" w:rsidRPr="00E645E6" w:rsidTr="00146BEE">
        <w:tc>
          <w:tcPr>
            <w:tcW w:w="7564" w:type="dxa"/>
          </w:tcPr>
          <w:p w:rsidR="00653F06" w:rsidRPr="00653F06" w:rsidRDefault="00653F06" w:rsidP="00653F06">
            <w:pPr>
              <w:shd w:val="clear" w:color="auto" w:fill="FFFFFF"/>
              <w:spacing w:after="150" w:line="240" w:lineRule="auto"/>
              <w:ind w:firstLine="450"/>
              <w:jc w:val="both"/>
              <w:rPr>
                <w:color w:val="333333"/>
                <w:szCs w:val="28"/>
                <w:lang w:val="uk-UA" w:eastAsia="uk-UA"/>
              </w:rPr>
            </w:pPr>
            <w:r w:rsidRPr="00653F06">
              <w:rPr>
                <w:b/>
                <w:bCs/>
                <w:color w:val="333333"/>
                <w:szCs w:val="28"/>
                <w:lang w:val="uk-UA" w:eastAsia="uk-UA"/>
              </w:rPr>
              <w:lastRenderedPageBreak/>
              <w:t>Стаття 43.</w:t>
            </w:r>
            <w:r w:rsidRPr="00653F06">
              <w:rPr>
                <w:color w:val="333333"/>
                <w:szCs w:val="28"/>
                <w:lang w:val="uk-UA" w:eastAsia="uk-UA"/>
              </w:rPr>
              <w:t> Питання, які вирішуються районними і обласними радами виключно на їх пленарних засіданнях</w:t>
            </w:r>
          </w:p>
          <w:p w:rsidR="00653F06" w:rsidRPr="00653F06" w:rsidRDefault="00653F06" w:rsidP="00653F06">
            <w:pPr>
              <w:shd w:val="clear" w:color="auto" w:fill="FFFFFF"/>
              <w:spacing w:after="150" w:line="240" w:lineRule="auto"/>
              <w:ind w:firstLine="450"/>
              <w:jc w:val="both"/>
              <w:rPr>
                <w:color w:val="333333"/>
                <w:szCs w:val="28"/>
                <w:lang w:val="uk-UA" w:eastAsia="uk-UA"/>
              </w:rPr>
            </w:pPr>
            <w:bookmarkStart w:id="106" w:name="n633"/>
            <w:bookmarkEnd w:id="106"/>
            <w:r w:rsidRPr="00653F06">
              <w:rPr>
                <w:color w:val="333333"/>
                <w:szCs w:val="28"/>
                <w:lang w:val="uk-UA" w:eastAsia="uk-UA"/>
              </w:rPr>
              <w:t>1. Виключно на пленарних засіданнях районної, обласної ради вирішуються такі питання:</w:t>
            </w:r>
          </w:p>
          <w:p w:rsidR="00653F06" w:rsidRDefault="00653F06" w:rsidP="00653F06">
            <w:pPr>
              <w:shd w:val="clear" w:color="auto" w:fill="FFFFFF"/>
              <w:spacing w:after="150" w:line="240" w:lineRule="auto"/>
              <w:ind w:firstLine="450"/>
              <w:jc w:val="both"/>
              <w:rPr>
                <w:color w:val="333333"/>
                <w:szCs w:val="28"/>
                <w:lang w:val="uk-UA" w:eastAsia="uk-UA"/>
              </w:rPr>
            </w:pPr>
            <w:bookmarkStart w:id="107" w:name="n634"/>
            <w:bookmarkEnd w:id="107"/>
            <w:r w:rsidRPr="00653F06">
              <w:rPr>
                <w:color w:val="333333"/>
                <w:szCs w:val="28"/>
                <w:lang w:val="uk-UA" w:eastAsia="uk-UA"/>
              </w:rPr>
              <w:t>1) обрання голови ради, відповідно заступника голови районної ради та першого заступника, заступника голови обласної ради, звільнення їх з посади;</w:t>
            </w:r>
          </w:p>
          <w:p w:rsidR="00653F06" w:rsidRPr="00653F06" w:rsidRDefault="00653F06" w:rsidP="00653F06">
            <w:pPr>
              <w:shd w:val="clear" w:color="auto" w:fill="FFFFFF"/>
              <w:spacing w:after="150" w:line="240" w:lineRule="auto"/>
              <w:ind w:firstLine="450"/>
              <w:jc w:val="both"/>
              <w:rPr>
                <w:color w:val="333333"/>
                <w:szCs w:val="28"/>
                <w:lang w:val="uk-UA" w:eastAsia="uk-UA"/>
              </w:rPr>
            </w:pPr>
            <w:r>
              <w:rPr>
                <w:color w:val="333333"/>
                <w:szCs w:val="28"/>
                <w:lang w:val="uk-UA" w:eastAsia="uk-UA"/>
              </w:rPr>
              <w:t>……</w:t>
            </w:r>
          </w:p>
          <w:p w:rsidR="0097515D" w:rsidRDefault="00653F06" w:rsidP="0097515D">
            <w:pPr>
              <w:spacing w:after="0" w:line="240" w:lineRule="auto"/>
              <w:ind w:firstLine="454"/>
              <w:jc w:val="both"/>
              <w:rPr>
                <w:color w:val="333333"/>
                <w:u w:val="single"/>
                <w:shd w:val="clear" w:color="auto" w:fill="FFFFFF"/>
                <w:lang w:val="uk-UA"/>
              </w:rPr>
            </w:pPr>
            <w:r w:rsidRPr="00653F06">
              <w:rPr>
                <w:color w:val="333333"/>
                <w:shd w:val="clear" w:color="auto" w:fill="FFFFFF"/>
                <w:lang w:val="uk-UA"/>
              </w:rPr>
              <w:t xml:space="preserve">7) </w:t>
            </w:r>
            <w:r w:rsidRPr="00653F06">
              <w:rPr>
                <w:color w:val="333333"/>
                <w:u w:val="single"/>
                <w:shd w:val="clear" w:color="auto" w:fill="FFFFFF"/>
                <w:lang w:val="uk-UA"/>
              </w:rPr>
              <w:t>заснування аудіовізуальних (електронних) засобів масової інформації відповідної ради, призначення і звільнення їх керівників;</w:t>
            </w:r>
          </w:p>
          <w:p w:rsidR="006622B7" w:rsidRDefault="006622B7" w:rsidP="0097515D">
            <w:pPr>
              <w:spacing w:after="0" w:line="240" w:lineRule="auto"/>
              <w:ind w:firstLine="454"/>
              <w:jc w:val="both"/>
              <w:rPr>
                <w:color w:val="333333"/>
                <w:u w:val="single"/>
                <w:shd w:val="clear" w:color="auto" w:fill="FFFFFF"/>
                <w:lang w:val="uk-UA"/>
              </w:rPr>
            </w:pPr>
          </w:p>
          <w:p w:rsidR="006622B7" w:rsidRDefault="006622B7" w:rsidP="0097515D">
            <w:pPr>
              <w:spacing w:after="0" w:line="240" w:lineRule="auto"/>
              <w:ind w:firstLine="454"/>
              <w:jc w:val="both"/>
              <w:rPr>
                <w:color w:val="333333"/>
                <w:u w:val="single"/>
                <w:shd w:val="clear" w:color="auto" w:fill="FFFFFF"/>
                <w:lang w:val="uk-UA"/>
              </w:rPr>
            </w:pPr>
          </w:p>
          <w:p w:rsidR="006622B7" w:rsidRPr="00653F06" w:rsidRDefault="006622B7" w:rsidP="0097515D">
            <w:pPr>
              <w:spacing w:after="0" w:line="240" w:lineRule="auto"/>
              <w:ind w:firstLine="454"/>
              <w:jc w:val="both"/>
              <w:rPr>
                <w:b/>
                <w:szCs w:val="28"/>
                <w:lang w:val="uk-UA" w:eastAsia="ru-RU"/>
              </w:rPr>
            </w:pPr>
          </w:p>
        </w:tc>
        <w:tc>
          <w:tcPr>
            <w:tcW w:w="7572" w:type="dxa"/>
          </w:tcPr>
          <w:p w:rsidR="00653F06" w:rsidRPr="00653F06" w:rsidRDefault="00653F06" w:rsidP="00653F06">
            <w:pPr>
              <w:shd w:val="clear" w:color="auto" w:fill="FFFFFF"/>
              <w:spacing w:after="150" w:line="240" w:lineRule="auto"/>
              <w:ind w:firstLine="450"/>
              <w:jc w:val="both"/>
              <w:rPr>
                <w:color w:val="333333"/>
                <w:szCs w:val="28"/>
                <w:lang w:val="uk-UA" w:eastAsia="uk-UA"/>
              </w:rPr>
            </w:pPr>
            <w:r w:rsidRPr="00653F06">
              <w:rPr>
                <w:b/>
                <w:bCs/>
                <w:color w:val="333333"/>
                <w:szCs w:val="28"/>
                <w:lang w:val="uk-UA" w:eastAsia="uk-UA"/>
              </w:rPr>
              <w:t>Стаття 43.</w:t>
            </w:r>
            <w:r w:rsidRPr="00653F06">
              <w:rPr>
                <w:color w:val="333333"/>
                <w:szCs w:val="28"/>
                <w:lang w:val="uk-UA" w:eastAsia="uk-UA"/>
              </w:rPr>
              <w:t> Питання, які вирішуються районними і обласними радами виключно на їх пленарних засіданнях</w:t>
            </w:r>
          </w:p>
          <w:p w:rsidR="00653F06" w:rsidRPr="00653F06" w:rsidRDefault="00653F06" w:rsidP="00653F06">
            <w:pPr>
              <w:shd w:val="clear" w:color="auto" w:fill="FFFFFF"/>
              <w:spacing w:after="150" w:line="240" w:lineRule="auto"/>
              <w:ind w:firstLine="450"/>
              <w:jc w:val="both"/>
              <w:rPr>
                <w:color w:val="333333"/>
                <w:szCs w:val="28"/>
                <w:lang w:val="uk-UA" w:eastAsia="uk-UA"/>
              </w:rPr>
            </w:pPr>
            <w:r w:rsidRPr="00653F06">
              <w:rPr>
                <w:color w:val="333333"/>
                <w:szCs w:val="28"/>
                <w:lang w:val="uk-UA" w:eastAsia="uk-UA"/>
              </w:rPr>
              <w:t>1. Виключно на пленарних засіданнях районної, обласної ради вирішуються такі питання:</w:t>
            </w:r>
          </w:p>
          <w:p w:rsidR="00653F06" w:rsidRPr="00653F06" w:rsidRDefault="00653F06" w:rsidP="00653F06">
            <w:pPr>
              <w:shd w:val="clear" w:color="auto" w:fill="FFFFFF"/>
              <w:spacing w:after="150" w:line="240" w:lineRule="auto"/>
              <w:ind w:firstLine="450"/>
              <w:jc w:val="both"/>
              <w:rPr>
                <w:color w:val="333333"/>
                <w:szCs w:val="28"/>
                <w:lang w:val="uk-UA" w:eastAsia="uk-UA"/>
              </w:rPr>
            </w:pPr>
            <w:r w:rsidRPr="00653F06">
              <w:rPr>
                <w:color w:val="333333"/>
                <w:szCs w:val="28"/>
                <w:lang w:val="uk-UA" w:eastAsia="uk-UA"/>
              </w:rPr>
              <w:t>1) обрання голови ради, відповідно заступника голови районної ради та першого заступника, заступника голови обласної ради, звільнення їх з посади;</w:t>
            </w:r>
          </w:p>
          <w:p w:rsidR="0097515D" w:rsidRDefault="00653F06" w:rsidP="0097515D">
            <w:pPr>
              <w:spacing w:after="0" w:line="240" w:lineRule="auto"/>
              <w:ind w:firstLine="454"/>
              <w:jc w:val="both"/>
              <w:rPr>
                <w:szCs w:val="28"/>
                <w:lang w:val="uk-UA" w:eastAsia="ru-RU"/>
              </w:rPr>
            </w:pPr>
            <w:r w:rsidRPr="00653F06">
              <w:rPr>
                <w:szCs w:val="28"/>
                <w:lang w:val="uk-UA" w:eastAsia="ru-RU"/>
              </w:rPr>
              <w:t>……</w:t>
            </w:r>
          </w:p>
          <w:p w:rsidR="00653F06" w:rsidRPr="00653F06" w:rsidRDefault="00653F06" w:rsidP="00653F06">
            <w:pPr>
              <w:spacing w:after="0" w:line="240" w:lineRule="auto"/>
              <w:jc w:val="both"/>
              <w:rPr>
                <w:b/>
                <w:szCs w:val="28"/>
                <w:lang w:val="uk-UA" w:eastAsia="ru-RU"/>
              </w:rPr>
            </w:pPr>
            <w:r w:rsidRPr="00653F06">
              <w:rPr>
                <w:b/>
                <w:szCs w:val="28"/>
              </w:rPr>
              <w:t>7) заснування місцевих публічних аудіовізуальних медіа;</w:t>
            </w:r>
          </w:p>
        </w:tc>
      </w:tr>
      <w:tr w:rsidR="00B253AD" w:rsidRPr="00E645E6" w:rsidTr="00146BEE">
        <w:tc>
          <w:tcPr>
            <w:tcW w:w="15136" w:type="dxa"/>
            <w:gridSpan w:val="2"/>
          </w:tcPr>
          <w:p w:rsidR="00B253AD" w:rsidRDefault="00B253AD" w:rsidP="00B253AD">
            <w:pPr>
              <w:pStyle w:val="a9"/>
              <w:widowControl w:val="0"/>
              <w:spacing w:after="0" w:line="240" w:lineRule="auto"/>
              <w:ind w:left="0" w:firstLine="567"/>
              <w:contextualSpacing w:val="0"/>
              <w:jc w:val="center"/>
              <w:rPr>
                <w:rFonts w:cs="Times New Roman"/>
                <w:b/>
                <w:color w:val="auto"/>
                <w:sz w:val="28"/>
                <w:szCs w:val="28"/>
              </w:rPr>
            </w:pPr>
          </w:p>
          <w:p w:rsidR="00B253AD" w:rsidRDefault="00B253AD" w:rsidP="00B253AD">
            <w:pPr>
              <w:pStyle w:val="a9"/>
              <w:widowControl w:val="0"/>
              <w:spacing w:after="0" w:line="240" w:lineRule="auto"/>
              <w:ind w:left="0" w:firstLine="567"/>
              <w:contextualSpacing w:val="0"/>
              <w:jc w:val="center"/>
              <w:rPr>
                <w:rFonts w:cs="Times New Roman"/>
                <w:b/>
                <w:color w:val="auto"/>
                <w:sz w:val="28"/>
                <w:szCs w:val="28"/>
              </w:rPr>
            </w:pPr>
            <w:r w:rsidRPr="00E76F36">
              <w:rPr>
                <w:rFonts w:cs="Times New Roman"/>
                <w:b/>
                <w:color w:val="auto"/>
                <w:sz w:val="28"/>
                <w:szCs w:val="28"/>
              </w:rPr>
              <w:t>Закон України «Про видавничу справу»</w:t>
            </w:r>
          </w:p>
          <w:p w:rsidR="00B253AD" w:rsidRPr="00E645E6" w:rsidRDefault="00B253AD" w:rsidP="0097515D">
            <w:pPr>
              <w:spacing w:after="0" w:line="240" w:lineRule="auto"/>
              <w:ind w:firstLine="454"/>
              <w:jc w:val="both"/>
              <w:rPr>
                <w:b/>
                <w:szCs w:val="28"/>
                <w:lang w:val="uk-UA" w:eastAsia="ru-RU"/>
              </w:rPr>
            </w:pPr>
          </w:p>
        </w:tc>
      </w:tr>
      <w:tr w:rsidR="0097515D" w:rsidRPr="00AA3674" w:rsidTr="00146BEE">
        <w:tc>
          <w:tcPr>
            <w:tcW w:w="7564" w:type="dxa"/>
          </w:tcPr>
          <w:p w:rsidR="00B253AD" w:rsidRPr="00E76F36" w:rsidRDefault="00B253AD" w:rsidP="00B253AD">
            <w:pPr>
              <w:pStyle w:val="rvps2"/>
              <w:spacing w:before="0" w:beforeAutospacing="0" w:after="0" w:afterAutospacing="0"/>
              <w:ind w:firstLine="590"/>
              <w:jc w:val="both"/>
              <w:rPr>
                <w:sz w:val="28"/>
                <w:szCs w:val="28"/>
              </w:rPr>
            </w:pPr>
            <w:r w:rsidRPr="00B253AD">
              <w:rPr>
                <w:rStyle w:val="rvts9"/>
                <w:b/>
                <w:sz w:val="28"/>
                <w:szCs w:val="28"/>
              </w:rPr>
              <w:t>Стаття 4.</w:t>
            </w:r>
            <w:r w:rsidRPr="00E76F36">
              <w:rPr>
                <w:sz w:val="28"/>
                <w:szCs w:val="28"/>
              </w:rPr>
              <w:t xml:space="preserve"> Законодавство про видавничу справу</w:t>
            </w:r>
          </w:p>
          <w:p w:rsidR="0097515D" w:rsidRPr="00E76F36" w:rsidRDefault="00B253AD" w:rsidP="00B253AD">
            <w:pPr>
              <w:pStyle w:val="rvps2"/>
              <w:spacing w:before="0" w:beforeAutospacing="0" w:after="0" w:afterAutospacing="0"/>
              <w:ind w:firstLine="738"/>
              <w:jc w:val="both"/>
              <w:rPr>
                <w:rStyle w:val="rvts9"/>
                <w:sz w:val="28"/>
                <w:szCs w:val="28"/>
              </w:rPr>
            </w:pPr>
            <w:r w:rsidRPr="00E76F36">
              <w:rPr>
                <w:sz w:val="28"/>
                <w:szCs w:val="28"/>
              </w:rPr>
              <w:t xml:space="preserve">Відносини у сфері видавничої справи регулюються </w:t>
            </w:r>
            <w:hyperlink r:id="rId50" w:tgtFrame="_blank" w:history="1">
              <w:r w:rsidRPr="00E76F36">
                <w:rPr>
                  <w:rStyle w:val="a8"/>
                  <w:color w:val="auto"/>
                  <w:sz w:val="28"/>
                  <w:szCs w:val="28"/>
                  <w:u w:val="none"/>
                </w:rPr>
                <w:t>Конституцією України</w:t>
              </w:r>
            </w:hyperlink>
            <w:r w:rsidRPr="00E76F36">
              <w:rPr>
                <w:sz w:val="28"/>
                <w:szCs w:val="28"/>
              </w:rPr>
              <w:t xml:space="preserve">, </w:t>
            </w:r>
            <w:hyperlink r:id="rId51" w:tgtFrame="_blank" w:history="1">
              <w:r w:rsidRPr="00E76F36">
                <w:rPr>
                  <w:rStyle w:val="a8"/>
                  <w:color w:val="auto"/>
                  <w:sz w:val="28"/>
                  <w:szCs w:val="28"/>
                  <w:u w:val="none"/>
                </w:rPr>
                <w:t>Господарським кодексом України</w:t>
              </w:r>
            </w:hyperlink>
            <w:r w:rsidRPr="00E76F36">
              <w:rPr>
                <w:sz w:val="28"/>
                <w:szCs w:val="28"/>
              </w:rPr>
              <w:t xml:space="preserve">, законами України </w:t>
            </w:r>
            <w:hyperlink r:id="rId52" w:tgtFrame="_blank" w:history="1">
              <w:r w:rsidRPr="00E76F36">
                <w:rPr>
                  <w:rStyle w:val="a8"/>
                  <w:color w:val="auto"/>
                  <w:sz w:val="28"/>
                  <w:szCs w:val="28"/>
                  <w:u w:val="none"/>
                </w:rPr>
                <w:t>"Про інформацію"</w:t>
              </w:r>
            </w:hyperlink>
            <w:r w:rsidRPr="00E76F36">
              <w:rPr>
                <w:sz w:val="28"/>
                <w:szCs w:val="28"/>
              </w:rPr>
              <w:t xml:space="preserve">, </w:t>
            </w:r>
            <w:hyperlink r:id="rId53" w:tgtFrame="_blank" w:history="1">
              <w:r w:rsidRPr="00E76F36">
                <w:rPr>
                  <w:rStyle w:val="a8"/>
                  <w:color w:val="auto"/>
                  <w:sz w:val="28"/>
                  <w:szCs w:val="28"/>
                  <w:u w:val="none"/>
                </w:rPr>
                <w:t>"Про обов’язковий примірник документів"</w:t>
              </w:r>
            </w:hyperlink>
            <w:r w:rsidRPr="00E76F36">
              <w:rPr>
                <w:sz w:val="28"/>
                <w:szCs w:val="28"/>
              </w:rPr>
              <w:t xml:space="preserve">, </w:t>
            </w:r>
            <w:hyperlink r:id="rId54"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55" w:tgtFrame="_blank" w:history="1">
              <w:r w:rsidRPr="00E76F36">
                <w:rPr>
                  <w:rStyle w:val="a8"/>
                  <w:color w:val="auto"/>
                  <w:sz w:val="28"/>
                  <w:szCs w:val="28"/>
                  <w:u w:val="none"/>
                </w:rPr>
                <w:t>"Про державну таємницю"</w:t>
              </w:r>
            </w:hyperlink>
            <w:r w:rsidRPr="00E76F36">
              <w:rPr>
                <w:sz w:val="28"/>
                <w:szCs w:val="28"/>
              </w:rPr>
              <w:t xml:space="preserve">, </w:t>
            </w:r>
            <w:hyperlink r:id="rId56" w:tgtFrame="_blank" w:history="1">
              <w:r w:rsidRPr="00E76F36">
                <w:rPr>
                  <w:rStyle w:val="a8"/>
                  <w:color w:val="auto"/>
                  <w:sz w:val="28"/>
                  <w:szCs w:val="28"/>
                  <w:u w:val="none"/>
                </w:rPr>
                <w:t>"Про державну підтримку книговидавничої справи в Україні"</w:t>
              </w:r>
            </w:hyperlink>
            <w:r w:rsidRPr="00E76F36">
              <w:rPr>
                <w:sz w:val="28"/>
                <w:szCs w:val="28"/>
              </w:rPr>
              <w:t xml:space="preserve">, </w:t>
            </w:r>
            <w:hyperlink r:id="rId57" w:tgtFrame="_blank" w:history="1">
              <w:r w:rsidRPr="00E76F36">
                <w:rPr>
                  <w:rStyle w:val="a8"/>
                  <w:color w:val="auto"/>
                  <w:sz w:val="28"/>
                  <w:szCs w:val="28"/>
                  <w:u w:val="none"/>
                </w:rPr>
                <w:t>"</w:t>
              </w:r>
              <w:r w:rsidRPr="00B253AD">
                <w:rPr>
                  <w:rStyle w:val="a8"/>
                  <w:color w:val="auto"/>
                  <w:sz w:val="28"/>
                  <w:szCs w:val="28"/>
                </w:rPr>
                <w:t xml:space="preserve">Про друковані засоби </w:t>
              </w:r>
              <w:r w:rsidRPr="00B253AD">
                <w:rPr>
                  <w:rStyle w:val="a8"/>
                  <w:color w:val="auto"/>
                  <w:sz w:val="28"/>
                  <w:szCs w:val="28"/>
                </w:rPr>
                <w:lastRenderedPageBreak/>
                <w:t>масової інформації (пресу) в Україні</w:t>
              </w:r>
              <w:r w:rsidRPr="00E76F36">
                <w:rPr>
                  <w:rStyle w:val="a8"/>
                  <w:color w:val="auto"/>
                  <w:sz w:val="28"/>
                  <w:szCs w:val="28"/>
                  <w:u w:val="none"/>
                </w:rPr>
                <w:t>"</w:t>
              </w:r>
            </w:hyperlink>
            <w:r w:rsidRPr="00E76F36">
              <w:rPr>
                <w:sz w:val="28"/>
                <w:szCs w:val="28"/>
              </w:rPr>
              <w:t xml:space="preserve">, </w:t>
            </w:r>
            <w:hyperlink r:id="rId58" w:tgtFrame="_blank" w:history="1">
              <w:r w:rsidRPr="00E76F36">
                <w:rPr>
                  <w:rStyle w:val="a8"/>
                  <w:color w:val="auto"/>
                  <w:sz w:val="28"/>
                  <w:szCs w:val="28"/>
                  <w:u w:val="none"/>
                </w:rPr>
                <w:t>"Про державну підтримку засобів масової інформації та соціальний захист журналістів"</w:t>
              </w:r>
            </w:hyperlink>
            <w:r w:rsidRPr="00E76F36">
              <w:rPr>
                <w:sz w:val="28"/>
                <w:szCs w:val="28"/>
              </w:rPr>
              <w:t>, цим Законом та іншими нормативно-правовими актами.</w:t>
            </w:r>
          </w:p>
        </w:tc>
        <w:tc>
          <w:tcPr>
            <w:tcW w:w="7572" w:type="dxa"/>
          </w:tcPr>
          <w:p w:rsidR="00B253AD" w:rsidRPr="00E76F36" w:rsidRDefault="00B253AD" w:rsidP="00B253AD">
            <w:pPr>
              <w:pStyle w:val="rvps2"/>
              <w:spacing w:before="0" w:beforeAutospacing="0" w:after="0" w:afterAutospacing="0"/>
              <w:ind w:firstLine="590"/>
              <w:jc w:val="both"/>
              <w:rPr>
                <w:sz w:val="28"/>
                <w:szCs w:val="28"/>
              </w:rPr>
            </w:pPr>
            <w:r w:rsidRPr="00B253AD">
              <w:rPr>
                <w:rStyle w:val="rvts9"/>
                <w:b/>
                <w:sz w:val="28"/>
                <w:szCs w:val="28"/>
              </w:rPr>
              <w:lastRenderedPageBreak/>
              <w:t>Стаття 4.</w:t>
            </w:r>
            <w:r w:rsidRPr="00E76F36">
              <w:rPr>
                <w:sz w:val="28"/>
                <w:szCs w:val="28"/>
              </w:rPr>
              <w:t xml:space="preserve"> Законодавство про видавничу справу</w:t>
            </w:r>
          </w:p>
          <w:p w:rsidR="0097515D" w:rsidRDefault="00B253AD" w:rsidP="00B253AD">
            <w:pPr>
              <w:pStyle w:val="rvps2"/>
              <w:spacing w:before="0" w:beforeAutospacing="0" w:after="0" w:afterAutospacing="0"/>
              <w:ind w:firstLine="738"/>
              <w:jc w:val="both"/>
              <w:rPr>
                <w:sz w:val="28"/>
                <w:szCs w:val="28"/>
              </w:rPr>
            </w:pPr>
            <w:r w:rsidRPr="00E76F36">
              <w:rPr>
                <w:sz w:val="28"/>
                <w:szCs w:val="28"/>
              </w:rPr>
              <w:t xml:space="preserve">Відносини у сфері видавничої справи регулюються </w:t>
            </w:r>
            <w:hyperlink r:id="rId59" w:tgtFrame="_blank" w:history="1">
              <w:r w:rsidRPr="00E76F36">
                <w:rPr>
                  <w:rStyle w:val="a8"/>
                  <w:color w:val="auto"/>
                  <w:sz w:val="28"/>
                  <w:szCs w:val="28"/>
                  <w:u w:val="none"/>
                </w:rPr>
                <w:t>Конституцією України</w:t>
              </w:r>
            </w:hyperlink>
            <w:r w:rsidRPr="00E76F36">
              <w:rPr>
                <w:sz w:val="28"/>
                <w:szCs w:val="28"/>
              </w:rPr>
              <w:t xml:space="preserve">, </w:t>
            </w:r>
            <w:hyperlink r:id="rId60" w:tgtFrame="_blank" w:history="1">
              <w:r w:rsidRPr="00E76F36">
                <w:rPr>
                  <w:rStyle w:val="a8"/>
                  <w:color w:val="auto"/>
                  <w:sz w:val="28"/>
                  <w:szCs w:val="28"/>
                  <w:u w:val="none"/>
                </w:rPr>
                <w:t>Господарським кодексом України</w:t>
              </w:r>
            </w:hyperlink>
            <w:r w:rsidRPr="00E76F36">
              <w:rPr>
                <w:sz w:val="28"/>
                <w:szCs w:val="28"/>
              </w:rPr>
              <w:t xml:space="preserve">, законами України </w:t>
            </w:r>
            <w:hyperlink r:id="rId61" w:tgtFrame="_blank" w:history="1">
              <w:r w:rsidRPr="00E76F36">
                <w:rPr>
                  <w:rStyle w:val="a8"/>
                  <w:color w:val="auto"/>
                  <w:sz w:val="28"/>
                  <w:szCs w:val="28"/>
                  <w:u w:val="none"/>
                </w:rPr>
                <w:t>"Про інформацію"</w:t>
              </w:r>
            </w:hyperlink>
            <w:r w:rsidRPr="00E76F36">
              <w:rPr>
                <w:sz w:val="28"/>
                <w:szCs w:val="28"/>
              </w:rPr>
              <w:t xml:space="preserve">, </w:t>
            </w:r>
            <w:hyperlink r:id="rId62" w:tgtFrame="_blank" w:history="1">
              <w:r w:rsidRPr="00E76F36">
                <w:rPr>
                  <w:rStyle w:val="a8"/>
                  <w:color w:val="auto"/>
                  <w:sz w:val="28"/>
                  <w:szCs w:val="28"/>
                  <w:u w:val="none"/>
                </w:rPr>
                <w:t>"Про обов’язковий примірник документів"</w:t>
              </w:r>
            </w:hyperlink>
            <w:r w:rsidRPr="00E76F36">
              <w:rPr>
                <w:sz w:val="28"/>
                <w:szCs w:val="28"/>
              </w:rPr>
              <w:t xml:space="preserve">, </w:t>
            </w:r>
            <w:hyperlink r:id="rId63"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64" w:tgtFrame="_blank" w:history="1">
              <w:r w:rsidRPr="00E76F36">
                <w:rPr>
                  <w:rStyle w:val="a8"/>
                  <w:color w:val="auto"/>
                  <w:sz w:val="28"/>
                  <w:szCs w:val="28"/>
                  <w:u w:val="none"/>
                </w:rPr>
                <w:t>"Про державну таємницю"</w:t>
              </w:r>
            </w:hyperlink>
            <w:r w:rsidRPr="00E76F36">
              <w:rPr>
                <w:sz w:val="28"/>
                <w:szCs w:val="28"/>
              </w:rPr>
              <w:t xml:space="preserve">, </w:t>
            </w:r>
            <w:hyperlink r:id="rId65" w:tgtFrame="_blank" w:history="1">
              <w:r w:rsidRPr="00E76F36">
                <w:rPr>
                  <w:rStyle w:val="a8"/>
                  <w:color w:val="auto"/>
                  <w:sz w:val="28"/>
                  <w:szCs w:val="28"/>
                  <w:u w:val="none"/>
                </w:rPr>
                <w:t>"Про державну підтримку книговидавничої справи в Україні"</w:t>
              </w:r>
            </w:hyperlink>
            <w:r w:rsidRPr="00E76F36">
              <w:rPr>
                <w:sz w:val="28"/>
                <w:szCs w:val="28"/>
              </w:rPr>
              <w:t xml:space="preserve">, </w:t>
            </w:r>
            <w:hyperlink r:id="rId66" w:tgtFrame="_blank" w:history="1">
              <w:r w:rsidRPr="00E76F36">
                <w:rPr>
                  <w:rStyle w:val="a8"/>
                  <w:color w:val="auto"/>
                  <w:sz w:val="28"/>
                  <w:szCs w:val="28"/>
                  <w:u w:val="none"/>
                </w:rPr>
                <w:t>"</w:t>
              </w:r>
              <w:r w:rsidRPr="00B253AD">
                <w:rPr>
                  <w:b/>
                  <w:sz w:val="28"/>
                  <w:szCs w:val="28"/>
                </w:rPr>
                <w:t xml:space="preserve">Про забезпечення </w:t>
              </w:r>
              <w:r w:rsidRPr="00B253AD">
                <w:rPr>
                  <w:b/>
                  <w:sz w:val="28"/>
                  <w:szCs w:val="28"/>
                </w:rPr>
                <w:lastRenderedPageBreak/>
                <w:t>функціонування української мови як державної</w:t>
              </w:r>
              <w:r w:rsidRPr="00E76F36">
                <w:rPr>
                  <w:rStyle w:val="a8"/>
                  <w:color w:val="auto"/>
                  <w:sz w:val="28"/>
                  <w:szCs w:val="28"/>
                  <w:u w:val="none"/>
                </w:rPr>
                <w:t>"</w:t>
              </w:r>
            </w:hyperlink>
            <w:r w:rsidRPr="00E76F36">
              <w:rPr>
                <w:sz w:val="28"/>
                <w:szCs w:val="28"/>
              </w:rPr>
              <w:t xml:space="preserve">, </w:t>
            </w:r>
            <w:hyperlink r:id="rId67" w:tgtFrame="_blank" w:history="1">
              <w:r w:rsidRPr="00B253AD">
                <w:rPr>
                  <w:rStyle w:val="a8"/>
                  <w:color w:val="auto"/>
                  <w:sz w:val="28"/>
                  <w:szCs w:val="28"/>
                  <w:u w:val="none"/>
                </w:rPr>
                <w:t>"Про державну підтримку</w:t>
              </w:r>
              <w:r w:rsidRPr="00B253AD">
                <w:rPr>
                  <w:rStyle w:val="a8"/>
                  <w:color w:val="FF0000"/>
                  <w:sz w:val="28"/>
                  <w:szCs w:val="28"/>
                  <w:u w:val="none"/>
                </w:rPr>
                <w:t xml:space="preserve"> </w:t>
              </w:r>
              <w:r w:rsidRPr="00B253AD">
                <w:rPr>
                  <w:rStyle w:val="a8"/>
                  <w:color w:val="auto"/>
                  <w:sz w:val="28"/>
                  <w:szCs w:val="28"/>
                  <w:u w:val="none"/>
                </w:rPr>
                <w:t>засобів масової інформації</w:t>
              </w:r>
              <w:r w:rsidRPr="00B253AD">
                <w:rPr>
                  <w:rStyle w:val="a8"/>
                  <w:color w:val="FF0000"/>
                  <w:sz w:val="28"/>
                  <w:szCs w:val="28"/>
                  <w:u w:val="none"/>
                </w:rPr>
                <w:t xml:space="preserve"> </w:t>
              </w:r>
              <w:r w:rsidRPr="00E76F36">
                <w:rPr>
                  <w:rStyle w:val="a8"/>
                  <w:color w:val="auto"/>
                  <w:sz w:val="28"/>
                  <w:szCs w:val="28"/>
                  <w:u w:val="none"/>
                </w:rPr>
                <w:t>та соціальний захист журналістів"</w:t>
              </w:r>
            </w:hyperlink>
            <w:r w:rsidRPr="00E76F36">
              <w:rPr>
                <w:sz w:val="28"/>
                <w:szCs w:val="28"/>
              </w:rPr>
              <w:t>, цим Законом та іншими нормативно-правовими актами.</w:t>
            </w:r>
          </w:p>
          <w:p w:rsidR="00E87455" w:rsidRDefault="00E87455" w:rsidP="00B253AD">
            <w:pPr>
              <w:pStyle w:val="rvps2"/>
              <w:spacing w:before="0" w:beforeAutospacing="0" w:after="0" w:afterAutospacing="0"/>
              <w:ind w:firstLine="738"/>
              <w:jc w:val="both"/>
              <w:rPr>
                <w:sz w:val="28"/>
                <w:szCs w:val="28"/>
              </w:rPr>
            </w:pPr>
          </w:p>
          <w:p w:rsidR="00E87455" w:rsidRPr="00E76F36" w:rsidRDefault="00E87455" w:rsidP="00B253AD">
            <w:pPr>
              <w:pStyle w:val="rvps2"/>
              <w:spacing w:before="0" w:beforeAutospacing="0" w:after="0" w:afterAutospacing="0"/>
              <w:ind w:firstLine="738"/>
              <w:jc w:val="both"/>
              <w:rPr>
                <w:rStyle w:val="rvts9"/>
                <w:sz w:val="28"/>
                <w:szCs w:val="28"/>
              </w:rPr>
            </w:pPr>
          </w:p>
        </w:tc>
      </w:tr>
      <w:tr w:rsidR="00B253AD" w:rsidRPr="00E76F36" w:rsidTr="00146BEE">
        <w:tc>
          <w:tcPr>
            <w:tcW w:w="15136" w:type="dxa"/>
            <w:gridSpan w:val="2"/>
          </w:tcPr>
          <w:p w:rsidR="00E87455" w:rsidRPr="00E87455" w:rsidRDefault="00E87455" w:rsidP="00E87455">
            <w:pPr>
              <w:pStyle w:val="a9"/>
              <w:widowControl w:val="0"/>
              <w:spacing w:after="0" w:line="240" w:lineRule="auto"/>
              <w:ind w:left="0" w:firstLine="567"/>
              <w:contextualSpacing w:val="0"/>
              <w:jc w:val="center"/>
              <w:rPr>
                <w:rFonts w:cs="Times New Roman"/>
                <w:b/>
                <w:color w:val="auto"/>
                <w:sz w:val="28"/>
                <w:szCs w:val="28"/>
              </w:rPr>
            </w:pPr>
            <w:r w:rsidRPr="00E87455">
              <w:rPr>
                <w:rFonts w:cs="Times New Roman"/>
                <w:b/>
                <w:color w:val="auto"/>
                <w:sz w:val="28"/>
                <w:szCs w:val="28"/>
              </w:rPr>
              <w:lastRenderedPageBreak/>
              <w:t>Закон України «</w:t>
            </w:r>
            <w:r w:rsidRPr="00E87455">
              <w:rPr>
                <w:b/>
                <w:bCs/>
                <w:color w:val="333333"/>
                <w:sz w:val="28"/>
                <w:szCs w:val="28"/>
                <w:shd w:val="clear" w:color="auto" w:fill="FFFFFF"/>
              </w:rPr>
              <w:t>Про державну підтримку засобів масової інформації та соціальний захист журналістів</w:t>
            </w:r>
            <w:r w:rsidRPr="00E87455">
              <w:rPr>
                <w:rFonts w:cs="Times New Roman"/>
                <w:b/>
                <w:color w:val="auto"/>
                <w:sz w:val="28"/>
                <w:szCs w:val="28"/>
              </w:rPr>
              <w:t>»</w:t>
            </w:r>
          </w:p>
          <w:p w:rsidR="00B253AD" w:rsidRPr="00E76F36" w:rsidRDefault="00B253AD" w:rsidP="0097515D">
            <w:pPr>
              <w:pStyle w:val="rvps2"/>
              <w:spacing w:before="0" w:beforeAutospacing="0" w:after="0" w:afterAutospacing="0"/>
              <w:ind w:firstLine="454"/>
              <w:jc w:val="both"/>
              <w:rPr>
                <w:rStyle w:val="rvts9"/>
                <w:sz w:val="28"/>
                <w:szCs w:val="28"/>
              </w:rPr>
            </w:pPr>
          </w:p>
        </w:tc>
      </w:tr>
      <w:tr w:rsidR="0097515D" w:rsidRPr="00E76F36" w:rsidTr="00146BEE">
        <w:tc>
          <w:tcPr>
            <w:tcW w:w="7564" w:type="dxa"/>
          </w:tcPr>
          <w:p w:rsidR="00E87455" w:rsidRPr="00E87455" w:rsidRDefault="00E87455" w:rsidP="00E87455">
            <w:pPr>
              <w:pStyle w:val="a9"/>
              <w:widowControl w:val="0"/>
              <w:spacing w:after="0" w:line="240" w:lineRule="auto"/>
              <w:ind w:left="0"/>
              <w:contextualSpacing w:val="0"/>
              <w:rPr>
                <w:rFonts w:cs="Times New Roman"/>
                <w:color w:val="auto"/>
                <w:sz w:val="28"/>
                <w:szCs w:val="28"/>
                <w:u w:val="single"/>
              </w:rPr>
            </w:pPr>
            <w:r w:rsidRPr="00E87455">
              <w:rPr>
                <w:rFonts w:cs="Times New Roman"/>
                <w:color w:val="auto"/>
                <w:sz w:val="28"/>
                <w:szCs w:val="28"/>
                <w:u w:val="single"/>
              </w:rPr>
              <w:t>Закон України «</w:t>
            </w:r>
            <w:r w:rsidRPr="00E87455">
              <w:rPr>
                <w:bCs/>
                <w:color w:val="333333"/>
                <w:sz w:val="28"/>
                <w:szCs w:val="28"/>
                <w:u w:val="single"/>
                <w:shd w:val="clear" w:color="auto" w:fill="FFFFFF"/>
              </w:rPr>
              <w:t>Про державну підтримку засобів масової інформації та соціальний захист журналістів</w:t>
            </w:r>
            <w:r w:rsidRPr="00E87455">
              <w:rPr>
                <w:rFonts w:cs="Times New Roman"/>
                <w:color w:val="auto"/>
                <w:sz w:val="28"/>
                <w:szCs w:val="28"/>
                <w:u w:val="single"/>
              </w:rPr>
              <w:t>»</w:t>
            </w:r>
          </w:p>
          <w:p w:rsidR="0097515D" w:rsidRPr="00E87455" w:rsidRDefault="0097515D" w:rsidP="0097515D">
            <w:pPr>
              <w:pStyle w:val="rvps2"/>
              <w:spacing w:before="0" w:beforeAutospacing="0" w:after="0" w:afterAutospacing="0"/>
              <w:ind w:firstLine="454"/>
              <w:jc w:val="both"/>
              <w:rPr>
                <w:sz w:val="28"/>
                <w:szCs w:val="28"/>
                <w:u w:val="single"/>
              </w:rPr>
            </w:pPr>
          </w:p>
        </w:tc>
        <w:tc>
          <w:tcPr>
            <w:tcW w:w="7572" w:type="dxa"/>
          </w:tcPr>
          <w:p w:rsidR="0097515D" w:rsidRPr="00E87455" w:rsidRDefault="00E87455" w:rsidP="00E87455">
            <w:pPr>
              <w:widowControl w:val="0"/>
              <w:spacing w:after="0" w:line="240" w:lineRule="auto"/>
              <w:jc w:val="both"/>
              <w:rPr>
                <w:b/>
                <w:szCs w:val="28"/>
                <w:lang w:val="uk-UA" w:eastAsia="ru-RU"/>
              </w:rPr>
            </w:pPr>
            <w:r>
              <w:rPr>
                <w:color w:val="00000A"/>
                <w:szCs w:val="28"/>
                <w:lang w:val="uk-UA"/>
              </w:rPr>
              <w:t xml:space="preserve">  </w:t>
            </w:r>
            <w:r w:rsidRPr="00E87455">
              <w:rPr>
                <w:b/>
                <w:szCs w:val="28"/>
              </w:rPr>
              <w:t>Закон України</w:t>
            </w:r>
            <w:r w:rsidRPr="00E87455">
              <w:rPr>
                <w:b/>
                <w:color w:val="00000A"/>
                <w:szCs w:val="28"/>
                <w:lang w:val="uk-UA"/>
              </w:rPr>
              <w:t xml:space="preserve"> «Про державну підтримку медіа, гарантії професійної діяльності та соціальний захист журналіста</w:t>
            </w:r>
          </w:p>
        </w:tc>
      </w:tr>
      <w:tr w:rsidR="00A24857" w:rsidRPr="00FC3789" w:rsidTr="00146BEE">
        <w:tc>
          <w:tcPr>
            <w:tcW w:w="7564" w:type="dxa"/>
          </w:tcPr>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r w:rsidRPr="004D301E">
              <w:rPr>
                <w:rStyle w:val="rvts9"/>
                <w:rFonts w:eastAsiaTheme="minorEastAsia"/>
                <w:b/>
                <w:bCs/>
                <w:color w:val="333333"/>
                <w:sz w:val="28"/>
                <w:szCs w:val="28"/>
              </w:rPr>
              <w:t>Стаття 1.</w:t>
            </w:r>
            <w:r w:rsidRPr="004D301E">
              <w:rPr>
                <w:color w:val="333333"/>
                <w:sz w:val="28"/>
                <w:szCs w:val="28"/>
              </w:rPr>
              <w:t> Поняття і терміни</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r w:rsidRPr="004D301E">
              <w:rPr>
                <w:color w:val="333333"/>
                <w:sz w:val="28"/>
                <w:szCs w:val="28"/>
              </w:rPr>
              <w:t>Основні поняття і терміни, що вживаються в цьому Законі, мають таке значення:</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bookmarkStart w:id="108" w:name="n18"/>
            <w:bookmarkEnd w:id="108"/>
            <w:r w:rsidRPr="004D301E">
              <w:rPr>
                <w:color w:val="333333"/>
                <w:sz w:val="28"/>
                <w:szCs w:val="28"/>
              </w:rPr>
              <w:t xml:space="preserve">державна підтримка </w:t>
            </w:r>
            <w:r w:rsidRPr="004D301E">
              <w:rPr>
                <w:color w:val="333333"/>
                <w:sz w:val="28"/>
                <w:szCs w:val="28"/>
                <w:u w:val="single"/>
              </w:rPr>
              <w:t>засобів масової інформації</w:t>
            </w:r>
            <w:r w:rsidRPr="004D301E">
              <w:rPr>
                <w:color w:val="333333"/>
                <w:sz w:val="28"/>
                <w:szCs w:val="28"/>
              </w:rPr>
              <w:t xml:space="preserve"> - сукупність правових, економічних, соціальних, організаційних та інших заходів державного сприяння зміцненню і розвитку інформаційної галузі, її інфраструктури;</w:t>
            </w:r>
          </w:p>
          <w:p w:rsidR="004D301E" w:rsidRPr="004D301E" w:rsidRDefault="004D301E" w:rsidP="004D301E">
            <w:pPr>
              <w:pStyle w:val="rvps2"/>
              <w:shd w:val="clear" w:color="auto" w:fill="FFFFFF"/>
              <w:spacing w:before="0" w:beforeAutospacing="0" w:after="150" w:afterAutospacing="0"/>
              <w:ind w:firstLine="450"/>
              <w:jc w:val="both"/>
              <w:rPr>
                <w:strike/>
                <w:color w:val="333333"/>
                <w:sz w:val="28"/>
                <w:szCs w:val="28"/>
              </w:rPr>
            </w:pPr>
            <w:bookmarkStart w:id="109" w:name="n19"/>
            <w:bookmarkEnd w:id="109"/>
            <w:r w:rsidRPr="004D301E">
              <w:rPr>
                <w:strike/>
                <w:color w:val="333333"/>
                <w:sz w:val="28"/>
                <w:szCs w:val="28"/>
              </w:rPr>
              <w:t>державний засіб масової інформації:</w:t>
            </w:r>
          </w:p>
          <w:p w:rsidR="004D301E" w:rsidRPr="004D301E" w:rsidRDefault="004D301E" w:rsidP="004D301E">
            <w:pPr>
              <w:pStyle w:val="rvps2"/>
              <w:shd w:val="clear" w:color="auto" w:fill="FFFFFF"/>
              <w:spacing w:before="0" w:beforeAutospacing="0" w:after="150" w:afterAutospacing="0"/>
              <w:ind w:firstLine="450"/>
              <w:jc w:val="both"/>
              <w:rPr>
                <w:strike/>
                <w:color w:val="333333"/>
                <w:sz w:val="28"/>
                <w:szCs w:val="28"/>
              </w:rPr>
            </w:pPr>
            <w:bookmarkStart w:id="110" w:name="n20"/>
            <w:bookmarkEnd w:id="110"/>
            <w:r w:rsidRPr="004D301E">
              <w:rPr>
                <w:strike/>
                <w:color w:val="333333"/>
                <w:sz w:val="28"/>
                <w:szCs w:val="28"/>
              </w:rPr>
              <w:t>а) державна теле- і радіомовна організація (</w:t>
            </w:r>
            <w:hyperlink r:id="rId68" w:tgtFrame="_blank" w:history="1">
              <w:r w:rsidRPr="004D301E">
                <w:rPr>
                  <w:rStyle w:val="a8"/>
                  <w:rFonts w:eastAsiaTheme="minorEastAsia"/>
                  <w:strike/>
                  <w:color w:val="000099"/>
                  <w:sz w:val="28"/>
                  <w:szCs w:val="28"/>
                </w:rPr>
                <w:t>стаття 12</w:t>
              </w:r>
            </w:hyperlink>
            <w:r w:rsidRPr="004D301E">
              <w:rPr>
                <w:strike/>
                <w:color w:val="333333"/>
                <w:sz w:val="28"/>
                <w:szCs w:val="28"/>
              </w:rPr>
              <w:t> Закону України "Про телебачення і радіомовлення");</w:t>
            </w:r>
          </w:p>
          <w:p w:rsidR="004D301E" w:rsidRPr="004D301E" w:rsidRDefault="004D301E" w:rsidP="004D301E">
            <w:pPr>
              <w:pStyle w:val="rvps2"/>
              <w:shd w:val="clear" w:color="auto" w:fill="FFFFFF"/>
              <w:spacing w:before="0" w:beforeAutospacing="0" w:after="150" w:afterAutospacing="0"/>
              <w:ind w:firstLine="450"/>
              <w:jc w:val="both"/>
              <w:rPr>
                <w:strike/>
                <w:color w:val="333333"/>
                <w:sz w:val="28"/>
                <w:szCs w:val="28"/>
              </w:rPr>
            </w:pPr>
            <w:bookmarkStart w:id="111" w:name="n21"/>
            <w:bookmarkEnd w:id="111"/>
            <w:r w:rsidRPr="004D301E">
              <w:rPr>
                <w:strike/>
                <w:color w:val="333333"/>
                <w:sz w:val="28"/>
                <w:szCs w:val="28"/>
              </w:rPr>
              <w:t>б) державне інформаційне агентство (статті 7 і 8 </w:t>
            </w:r>
            <w:hyperlink r:id="rId69" w:tgtFrame="_blank" w:history="1">
              <w:r w:rsidRPr="004D301E">
                <w:rPr>
                  <w:rStyle w:val="a8"/>
                  <w:rFonts w:eastAsiaTheme="minorEastAsia"/>
                  <w:strike/>
                  <w:color w:val="000099"/>
                  <w:sz w:val="28"/>
                  <w:szCs w:val="28"/>
                </w:rPr>
                <w:t>Закону України</w:t>
              </w:r>
            </w:hyperlink>
            <w:r w:rsidRPr="004D301E">
              <w:rPr>
                <w:strike/>
                <w:color w:val="333333"/>
                <w:sz w:val="28"/>
                <w:szCs w:val="28"/>
              </w:rPr>
              <w:t> "Про інформаційні агентства");</w:t>
            </w:r>
          </w:p>
          <w:p w:rsidR="004D301E" w:rsidRPr="004D301E" w:rsidRDefault="004D301E" w:rsidP="004D301E">
            <w:pPr>
              <w:pStyle w:val="rvps2"/>
              <w:shd w:val="clear" w:color="auto" w:fill="FFFFFF"/>
              <w:spacing w:before="0" w:beforeAutospacing="0" w:after="150" w:afterAutospacing="0"/>
              <w:ind w:firstLine="450"/>
              <w:jc w:val="both"/>
              <w:rPr>
                <w:i/>
                <w:iCs/>
                <w:color w:val="333333"/>
                <w:sz w:val="28"/>
                <w:szCs w:val="28"/>
              </w:rPr>
            </w:pPr>
            <w:bookmarkStart w:id="112" w:name="n22"/>
            <w:bookmarkEnd w:id="112"/>
            <w:r w:rsidRPr="004D301E">
              <w:rPr>
                <w:rStyle w:val="rvts46"/>
                <w:i/>
                <w:iCs/>
                <w:color w:val="333333"/>
                <w:sz w:val="28"/>
                <w:szCs w:val="28"/>
              </w:rPr>
              <w:t>{Абзац шостий частини першої статті 1 виключено на підставі Закону </w:t>
            </w:r>
            <w:hyperlink r:id="rId70" w:anchor="n110" w:tgtFrame="_blank" w:history="1">
              <w:r w:rsidRPr="004D301E">
                <w:rPr>
                  <w:rStyle w:val="a8"/>
                  <w:rFonts w:eastAsiaTheme="minorEastAsia"/>
                  <w:i/>
                  <w:iCs/>
                  <w:color w:val="000099"/>
                  <w:sz w:val="28"/>
                  <w:szCs w:val="28"/>
                </w:rPr>
                <w:t>№ 917-VIII від 24.12.2015</w:t>
              </w:r>
            </w:hyperlink>
            <w:r w:rsidRPr="004D301E">
              <w:rPr>
                <w:rStyle w:val="rvts46"/>
                <w:i/>
                <w:iCs/>
                <w:color w:val="333333"/>
                <w:sz w:val="28"/>
                <w:szCs w:val="28"/>
              </w:rPr>
              <w:t>}</w:t>
            </w:r>
          </w:p>
          <w:p w:rsidR="004D301E" w:rsidRPr="004D301E" w:rsidRDefault="004D301E" w:rsidP="004D301E">
            <w:pPr>
              <w:pStyle w:val="rvps2"/>
              <w:shd w:val="clear" w:color="auto" w:fill="FFFFFF"/>
              <w:spacing w:before="0" w:beforeAutospacing="0" w:after="150" w:afterAutospacing="0"/>
              <w:ind w:firstLine="450"/>
              <w:jc w:val="both"/>
              <w:rPr>
                <w:strike/>
                <w:color w:val="333333"/>
                <w:sz w:val="28"/>
                <w:szCs w:val="28"/>
              </w:rPr>
            </w:pPr>
            <w:bookmarkStart w:id="113" w:name="n23"/>
            <w:bookmarkEnd w:id="113"/>
            <w:r w:rsidRPr="004D301E">
              <w:rPr>
                <w:strike/>
                <w:color w:val="333333"/>
                <w:sz w:val="28"/>
                <w:szCs w:val="28"/>
              </w:rPr>
              <w:lastRenderedPageBreak/>
              <w:t>комунальний засіб масової інформації - аудіовізуальний (електронний) засіб масової інформації, створений органом місцевого самоврядування або органом місцевого самоврядування спільно з місцевою державною адміністрацією як засновником (співзасновником) на базі чи за участю комунальної власності та відповідного фінансування з місцевого бюджету і статутом (програмними цілями, програмною концепцією) редакції (юридичної особи) якого передбачається, зокрема, інформування громадян про діяльність цього органу та вищих органів державної влади;</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bookmarkStart w:id="114" w:name="n193"/>
            <w:bookmarkEnd w:id="114"/>
            <w:r w:rsidRPr="004D301E">
              <w:rPr>
                <w:rStyle w:val="rvts46"/>
                <w:i/>
                <w:iCs/>
                <w:color w:val="333333"/>
                <w:sz w:val="28"/>
                <w:szCs w:val="28"/>
              </w:rPr>
              <w:t>{Абзац сьомий частини першої статті 1 із змінами, внесеними згідно із Законом </w:t>
            </w:r>
            <w:hyperlink r:id="rId71" w:anchor="n113" w:tgtFrame="_blank" w:history="1">
              <w:r w:rsidRPr="004D301E">
                <w:rPr>
                  <w:rStyle w:val="a8"/>
                  <w:rFonts w:eastAsiaTheme="minorEastAsia"/>
                  <w:i/>
                  <w:iCs/>
                  <w:color w:val="000099"/>
                  <w:sz w:val="28"/>
                  <w:szCs w:val="28"/>
                </w:rPr>
                <w:t>№ 917-VIII від 24.12.2015</w:t>
              </w:r>
            </w:hyperlink>
            <w:r w:rsidRPr="004D301E">
              <w:rPr>
                <w:rStyle w:val="rvts46"/>
                <w:i/>
                <w:iCs/>
                <w:color w:val="333333"/>
                <w:sz w:val="28"/>
                <w:szCs w:val="28"/>
              </w:rPr>
              <w:t>}</w:t>
            </w:r>
          </w:p>
          <w:p w:rsidR="004D301E" w:rsidRPr="004D301E" w:rsidRDefault="004D301E" w:rsidP="004D301E">
            <w:pPr>
              <w:pStyle w:val="rvps2"/>
              <w:shd w:val="clear" w:color="auto" w:fill="FFFFFF"/>
              <w:spacing w:before="0" w:beforeAutospacing="0" w:after="150" w:afterAutospacing="0"/>
              <w:ind w:firstLine="450"/>
              <w:jc w:val="both"/>
              <w:rPr>
                <w:i/>
                <w:iCs/>
                <w:color w:val="333333"/>
                <w:sz w:val="28"/>
                <w:szCs w:val="28"/>
              </w:rPr>
            </w:pPr>
            <w:bookmarkStart w:id="115" w:name="n24"/>
            <w:bookmarkEnd w:id="115"/>
            <w:r w:rsidRPr="004D301E">
              <w:rPr>
                <w:rStyle w:val="rvts46"/>
                <w:i/>
                <w:iCs/>
                <w:color w:val="333333"/>
                <w:sz w:val="28"/>
                <w:szCs w:val="28"/>
              </w:rPr>
              <w:t>{Абзац восьмий частини першої статті 1 виключено на підставі Закону </w:t>
            </w:r>
            <w:hyperlink r:id="rId72" w:anchor="n110" w:tgtFrame="_blank" w:history="1">
              <w:r w:rsidRPr="004D301E">
                <w:rPr>
                  <w:rStyle w:val="a8"/>
                  <w:rFonts w:eastAsiaTheme="minorEastAsia"/>
                  <w:i/>
                  <w:iCs/>
                  <w:color w:val="000099"/>
                  <w:sz w:val="28"/>
                  <w:szCs w:val="28"/>
                </w:rPr>
                <w:t>№ 917-VIII від 24.12.2015</w:t>
              </w:r>
            </w:hyperlink>
            <w:r w:rsidRPr="004D301E">
              <w:rPr>
                <w:rStyle w:val="rvts46"/>
                <w:i/>
                <w:iCs/>
                <w:color w:val="333333"/>
                <w:sz w:val="28"/>
                <w:szCs w:val="28"/>
              </w:rPr>
              <w:t>}</w:t>
            </w:r>
          </w:p>
          <w:p w:rsidR="004D301E" w:rsidRPr="004D301E" w:rsidRDefault="004D301E" w:rsidP="004D301E">
            <w:pPr>
              <w:pStyle w:val="rvps2"/>
              <w:shd w:val="clear" w:color="auto" w:fill="FFFFFF"/>
              <w:spacing w:before="0" w:beforeAutospacing="0" w:after="150" w:afterAutospacing="0"/>
              <w:ind w:firstLine="450"/>
              <w:jc w:val="both"/>
              <w:rPr>
                <w:strike/>
                <w:color w:val="333333"/>
                <w:sz w:val="28"/>
                <w:szCs w:val="28"/>
              </w:rPr>
            </w:pPr>
            <w:bookmarkStart w:id="116" w:name="n25"/>
            <w:bookmarkEnd w:id="116"/>
            <w:r w:rsidRPr="004D301E">
              <w:rPr>
                <w:strike/>
                <w:color w:val="333333"/>
                <w:sz w:val="28"/>
                <w:szCs w:val="28"/>
              </w:rPr>
              <w:t>районне, міське, міськрайонне телерадіомовлення - теле- і радіомовлення, здійснюване комунальними районними, міськими або міськрайонними (спільними для району і міста) теле- і радіомовними організаціями;</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u w:val="single"/>
              </w:rPr>
            </w:pPr>
            <w:bookmarkStart w:id="117" w:name="n26"/>
            <w:bookmarkEnd w:id="117"/>
            <w:r w:rsidRPr="004D301E">
              <w:rPr>
                <w:color w:val="333333"/>
                <w:sz w:val="28"/>
                <w:szCs w:val="28"/>
                <w:u w:val="single"/>
              </w:rPr>
              <w:t>журналіст - творчий працівник, який професійно збирає, одержує, створює і займається підготовкою інформації для засобів масової інформації, виконує редакційно-посадові службові обов'язки в засобі масової інформації (в штаті або на позаштатних засадах) відповідно до професійних назв посад (роботи) журналіста, які зазначаються в </w:t>
            </w:r>
            <w:hyperlink r:id="rId73" w:tgtFrame="_blank" w:history="1">
              <w:r w:rsidRPr="004D301E">
                <w:rPr>
                  <w:rStyle w:val="a8"/>
                  <w:rFonts w:eastAsiaTheme="minorEastAsia"/>
                  <w:color w:val="000099"/>
                  <w:sz w:val="28"/>
                  <w:szCs w:val="28"/>
                </w:rPr>
                <w:t>державному класифікаторі професій України</w:t>
              </w:r>
            </w:hyperlink>
            <w:r w:rsidRPr="004D301E">
              <w:rPr>
                <w:color w:val="333333"/>
                <w:sz w:val="28"/>
                <w:szCs w:val="28"/>
                <w:u w:val="single"/>
              </w:rPr>
              <w:t>;</w:t>
            </w:r>
          </w:p>
          <w:p w:rsidR="004D301E" w:rsidRDefault="004D301E" w:rsidP="004D301E">
            <w:pPr>
              <w:pStyle w:val="rvps2"/>
              <w:shd w:val="clear" w:color="auto" w:fill="FFFFFF"/>
              <w:spacing w:before="0" w:beforeAutospacing="0" w:after="150" w:afterAutospacing="0"/>
              <w:ind w:firstLine="450"/>
              <w:jc w:val="both"/>
              <w:rPr>
                <w:color w:val="333333"/>
                <w:sz w:val="28"/>
                <w:szCs w:val="28"/>
              </w:rPr>
            </w:pPr>
          </w:p>
          <w:p w:rsidR="004D301E" w:rsidRDefault="004D301E" w:rsidP="004D301E">
            <w:pPr>
              <w:pStyle w:val="rvps2"/>
              <w:shd w:val="clear" w:color="auto" w:fill="FFFFFF"/>
              <w:spacing w:before="0" w:beforeAutospacing="0" w:after="150" w:afterAutospacing="0"/>
              <w:ind w:firstLine="450"/>
              <w:jc w:val="both"/>
              <w:rPr>
                <w:color w:val="333333"/>
                <w:sz w:val="28"/>
                <w:szCs w:val="28"/>
              </w:rPr>
            </w:pPr>
          </w:p>
          <w:p w:rsidR="004D301E" w:rsidRDefault="004D301E" w:rsidP="004D301E">
            <w:pPr>
              <w:pStyle w:val="rvps2"/>
              <w:shd w:val="clear" w:color="auto" w:fill="FFFFFF"/>
              <w:spacing w:before="0" w:beforeAutospacing="0" w:after="150" w:afterAutospacing="0"/>
              <w:ind w:firstLine="450"/>
              <w:jc w:val="both"/>
              <w:rPr>
                <w:color w:val="333333"/>
                <w:sz w:val="28"/>
                <w:szCs w:val="28"/>
              </w:rPr>
            </w:pPr>
          </w:p>
          <w:p w:rsidR="004D301E" w:rsidRDefault="004D301E" w:rsidP="004D301E">
            <w:pPr>
              <w:pStyle w:val="rvps2"/>
              <w:shd w:val="clear" w:color="auto" w:fill="FFFFFF"/>
              <w:spacing w:before="0" w:beforeAutospacing="0" w:after="150" w:afterAutospacing="0"/>
              <w:ind w:firstLine="450"/>
              <w:jc w:val="both"/>
              <w:rPr>
                <w:color w:val="333333"/>
                <w:sz w:val="28"/>
                <w:szCs w:val="28"/>
              </w:rPr>
            </w:pPr>
          </w:p>
          <w:p w:rsidR="004D301E" w:rsidRDefault="004D301E" w:rsidP="004D301E">
            <w:pPr>
              <w:pStyle w:val="rvps2"/>
              <w:shd w:val="clear" w:color="auto" w:fill="FFFFFF"/>
              <w:spacing w:before="0" w:beforeAutospacing="0" w:after="150" w:afterAutospacing="0"/>
              <w:ind w:firstLine="450"/>
              <w:jc w:val="both"/>
              <w:rPr>
                <w:color w:val="333333"/>
                <w:sz w:val="28"/>
                <w:szCs w:val="28"/>
              </w:rPr>
            </w:pP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u w:val="single"/>
              </w:rPr>
            </w:pPr>
            <w:r w:rsidRPr="004D301E">
              <w:rPr>
                <w:color w:val="333333"/>
                <w:sz w:val="28"/>
                <w:szCs w:val="28"/>
                <w:u w:val="single"/>
              </w:rPr>
              <w:t>засіб масової інформації рекламного характеру - засіб масової інформації, в якому реклама перевищує: 40 відсотків обсягу одного номера друкованого видання, 15 відсотків - загального обсягу мовлення теле- і радіоорганізації;</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r w:rsidRPr="004F4BB5">
              <w:rPr>
                <w:color w:val="333333"/>
                <w:sz w:val="28"/>
                <w:szCs w:val="28"/>
                <w:u w:val="single"/>
              </w:rPr>
              <w:t>засіб масової інформації</w:t>
            </w:r>
            <w:r w:rsidRPr="004D301E">
              <w:rPr>
                <w:color w:val="333333"/>
                <w:sz w:val="28"/>
                <w:szCs w:val="28"/>
              </w:rPr>
              <w:t xml:space="preserve"> еротичного характеру - </w:t>
            </w:r>
            <w:r w:rsidRPr="00524C90">
              <w:rPr>
                <w:color w:val="333333"/>
                <w:sz w:val="28"/>
                <w:szCs w:val="28"/>
                <w:u w:val="single"/>
              </w:rPr>
              <w:t>засіб масової інформації</w:t>
            </w:r>
            <w:r w:rsidRPr="004D301E">
              <w:rPr>
                <w:color w:val="333333"/>
                <w:sz w:val="28"/>
                <w:szCs w:val="28"/>
              </w:rPr>
              <w:t>, в якому систематично експлуатується інтерес до сексу, а сексуальна тематика є провідною;</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r w:rsidRPr="004D301E">
              <w:rPr>
                <w:color w:val="333333"/>
                <w:sz w:val="28"/>
                <w:szCs w:val="28"/>
              </w:rPr>
              <w:t xml:space="preserve">собівартість виготовлення одного примірника передплатного </w:t>
            </w:r>
            <w:r w:rsidRPr="003C2254">
              <w:rPr>
                <w:color w:val="333333"/>
                <w:sz w:val="28"/>
                <w:szCs w:val="28"/>
                <w:u w:val="single"/>
              </w:rPr>
              <w:t>видання</w:t>
            </w:r>
            <w:r w:rsidRPr="004D301E">
              <w:rPr>
                <w:color w:val="333333"/>
                <w:sz w:val="28"/>
                <w:szCs w:val="28"/>
              </w:rPr>
              <w:t xml:space="preserve"> - будь-які прямі матеріальні і загальновиробничі витрати, пов'язані із створенням </w:t>
            </w:r>
            <w:r w:rsidRPr="003C2254">
              <w:rPr>
                <w:color w:val="333333"/>
                <w:sz w:val="28"/>
                <w:szCs w:val="28"/>
                <w:u w:val="single"/>
              </w:rPr>
              <w:t>друкованих періодичних засобів масової інформації (видань)</w:t>
            </w:r>
            <w:r w:rsidRPr="004D301E">
              <w:rPr>
                <w:color w:val="333333"/>
                <w:sz w:val="28"/>
                <w:szCs w:val="28"/>
              </w:rPr>
              <w:t xml:space="preserve">, без урахування колірності друку видання та витрат на оформлення передплати, доставку передплатникам </w:t>
            </w:r>
            <w:r w:rsidRPr="003C2254">
              <w:rPr>
                <w:strike/>
                <w:color w:val="333333"/>
                <w:sz w:val="28"/>
                <w:szCs w:val="28"/>
              </w:rPr>
              <w:t>друкованих періодичних видань</w:t>
            </w:r>
            <w:r w:rsidRPr="004D301E">
              <w:rPr>
                <w:color w:val="333333"/>
                <w:sz w:val="28"/>
                <w:szCs w:val="28"/>
              </w:rPr>
              <w:t xml:space="preserve"> чи будь-яких інших витрат розповсюджувача.</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r w:rsidRPr="004D301E">
              <w:rPr>
                <w:rStyle w:val="rvts46"/>
                <w:i/>
                <w:iCs/>
                <w:color w:val="333333"/>
                <w:sz w:val="28"/>
                <w:szCs w:val="28"/>
              </w:rPr>
              <w:t>{Частину першу статті 1 доповнено абзацом згідно із Законом </w:t>
            </w:r>
            <w:hyperlink r:id="rId74" w:tgtFrame="_blank" w:history="1">
              <w:r w:rsidRPr="004D301E">
                <w:rPr>
                  <w:rStyle w:val="a8"/>
                  <w:rFonts w:eastAsiaTheme="minorEastAsia"/>
                  <w:i/>
                  <w:iCs/>
                  <w:color w:val="000099"/>
                  <w:sz w:val="28"/>
                  <w:szCs w:val="28"/>
                </w:rPr>
                <w:t>№ 214-IV від 24.10.2002</w:t>
              </w:r>
            </w:hyperlink>
            <w:r w:rsidRPr="004D301E">
              <w:rPr>
                <w:rStyle w:val="rvts46"/>
                <w:i/>
                <w:iCs/>
                <w:color w:val="333333"/>
                <w:sz w:val="28"/>
                <w:szCs w:val="28"/>
              </w:rPr>
              <w:t>}</w:t>
            </w:r>
          </w:p>
          <w:p w:rsidR="004D301E" w:rsidRPr="004D301E" w:rsidRDefault="004D301E" w:rsidP="004D301E">
            <w:pPr>
              <w:pStyle w:val="rvps2"/>
              <w:shd w:val="clear" w:color="auto" w:fill="FFFFFF"/>
              <w:spacing w:before="0" w:beforeAutospacing="0" w:after="150" w:afterAutospacing="0"/>
              <w:ind w:firstLine="450"/>
              <w:jc w:val="both"/>
              <w:rPr>
                <w:color w:val="333333"/>
                <w:sz w:val="28"/>
                <w:szCs w:val="28"/>
              </w:rPr>
            </w:pPr>
            <w:r w:rsidRPr="004D301E">
              <w:rPr>
                <w:color w:val="333333"/>
                <w:sz w:val="28"/>
                <w:szCs w:val="28"/>
              </w:rPr>
              <w:t>Інші поняття і терміни вживаються в цьому Законі в значеннях, визначених законодавством України.</w:t>
            </w:r>
          </w:p>
          <w:p w:rsidR="00A24857" w:rsidRPr="004D301E" w:rsidRDefault="00A24857" w:rsidP="00A24857">
            <w:pPr>
              <w:spacing w:after="0" w:line="240" w:lineRule="auto"/>
              <w:ind w:firstLine="737"/>
              <w:jc w:val="both"/>
              <w:rPr>
                <w:b/>
                <w:szCs w:val="28"/>
                <w:lang w:val="uk-UA" w:eastAsia="ru-RU"/>
              </w:rPr>
            </w:pPr>
          </w:p>
        </w:tc>
        <w:tc>
          <w:tcPr>
            <w:tcW w:w="7572" w:type="dxa"/>
          </w:tcPr>
          <w:p w:rsidR="00A24857" w:rsidRPr="00A24857" w:rsidRDefault="00A24857" w:rsidP="00A24857">
            <w:pPr>
              <w:shd w:val="clear" w:color="auto" w:fill="FFFFFF"/>
              <w:spacing w:after="150" w:line="240" w:lineRule="auto"/>
              <w:ind w:firstLine="450"/>
              <w:jc w:val="both"/>
              <w:rPr>
                <w:color w:val="333333"/>
                <w:szCs w:val="28"/>
                <w:lang w:val="uk-UA" w:eastAsia="uk-UA"/>
              </w:rPr>
            </w:pPr>
            <w:r w:rsidRPr="00A24857">
              <w:rPr>
                <w:b/>
                <w:bCs/>
                <w:color w:val="333333"/>
                <w:szCs w:val="28"/>
                <w:lang w:val="uk-UA" w:eastAsia="uk-UA"/>
              </w:rPr>
              <w:lastRenderedPageBreak/>
              <w:t>Стаття 1.</w:t>
            </w:r>
            <w:r w:rsidRPr="00A24857">
              <w:rPr>
                <w:color w:val="333333"/>
                <w:szCs w:val="28"/>
                <w:lang w:val="uk-UA" w:eastAsia="uk-UA"/>
              </w:rPr>
              <w:t> Поняття і терміни</w:t>
            </w:r>
          </w:p>
          <w:p w:rsidR="00A24857" w:rsidRPr="00A24857" w:rsidRDefault="00A24857" w:rsidP="00A24857">
            <w:pPr>
              <w:shd w:val="clear" w:color="auto" w:fill="FFFFFF"/>
              <w:spacing w:after="150" w:line="240" w:lineRule="auto"/>
              <w:ind w:firstLine="450"/>
              <w:jc w:val="both"/>
              <w:rPr>
                <w:color w:val="333333"/>
                <w:szCs w:val="28"/>
                <w:lang w:val="uk-UA" w:eastAsia="uk-UA"/>
              </w:rPr>
            </w:pPr>
            <w:r w:rsidRPr="00A24857">
              <w:rPr>
                <w:color w:val="333333"/>
                <w:szCs w:val="28"/>
                <w:lang w:val="uk-UA" w:eastAsia="uk-UA"/>
              </w:rPr>
              <w:t>Основні поняття і терміни, що вживаються в цьому Законі, мають таке значення:</w:t>
            </w:r>
          </w:p>
          <w:p w:rsidR="00A24857" w:rsidRPr="00A24857" w:rsidRDefault="00A24857" w:rsidP="00A24857">
            <w:pPr>
              <w:shd w:val="clear" w:color="auto" w:fill="FFFFFF"/>
              <w:spacing w:after="150" w:line="240" w:lineRule="auto"/>
              <w:ind w:firstLine="450"/>
              <w:jc w:val="both"/>
              <w:rPr>
                <w:color w:val="333333"/>
                <w:szCs w:val="28"/>
                <w:lang w:val="uk-UA" w:eastAsia="uk-UA"/>
              </w:rPr>
            </w:pPr>
            <w:r w:rsidRPr="00A24857">
              <w:rPr>
                <w:color w:val="333333"/>
                <w:szCs w:val="28"/>
                <w:lang w:val="uk-UA" w:eastAsia="uk-UA"/>
              </w:rPr>
              <w:t xml:space="preserve">державна підтримка </w:t>
            </w:r>
            <w:r w:rsidRPr="00A24857">
              <w:rPr>
                <w:b/>
                <w:color w:val="333333"/>
                <w:szCs w:val="28"/>
                <w:lang w:val="uk-UA" w:eastAsia="uk-UA"/>
              </w:rPr>
              <w:t>суб’єктів у сфері медіа</w:t>
            </w:r>
            <w:r w:rsidRPr="00A24857">
              <w:rPr>
                <w:color w:val="333333"/>
                <w:szCs w:val="28"/>
                <w:lang w:val="uk-UA" w:eastAsia="uk-UA"/>
              </w:rPr>
              <w:t xml:space="preserve"> - сукупність правових, економічних, соціальних, організаційних та інших заходів державного сприяння зміцненню і розвитку інформаційної галузі, її інфраструктури;</w:t>
            </w:r>
          </w:p>
          <w:p w:rsidR="004D301E" w:rsidRDefault="004D301E" w:rsidP="00A24857">
            <w:pPr>
              <w:shd w:val="clear" w:color="auto" w:fill="FFFFFF"/>
              <w:spacing w:after="150" w:line="240" w:lineRule="auto"/>
              <w:ind w:firstLine="450"/>
              <w:jc w:val="both"/>
              <w:rPr>
                <w:b/>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color w:val="333333"/>
                <w:szCs w:val="28"/>
                <w:lang w:val="uk-UA" w:eastAsia="uk-UA"/>
              </w:rPr>
            </w:pPr>
          </w:p>
          <w:p w:rsidR="004D301E" w:rsidRDefault="004D301E" w:rsidP="00A24857">
            <w:pPr>
              <w:shd w:val="clear" w:color="auto" w:fill="FFFFFF"/>
              <w:spacing w:after="150" w:line="240" w:lineRule="auto"/>
              <w:ind w:firstLine="450"/>
              <w:jc w:val="both"/>
              <w:rPr>
                <w:b/>
                <w:szCs w:val="28"/>
                <w:lang w:val="uk-UA"/>
              </w:rPr>
            </w:pPr>
          </w:p>
          <w:p w:rsidR="004D301E" w:rsidRPr="004D301E" w:rsidRDefault="004F4BB5" w:rsidP="00A24857">
            <w:pPr>
              <w:shd w:val="clear" w:color="auto" w:fill="FFFFFF"/>
              <w:spacing w:after="150" w:line="240" w:lineRule="auto"/>
              <w:ind w:firstLine="450"/>
              <w:jc w:val="both"/>
              <w:rPr>
                <w:b/>
                <w:szCs w:val="28"/>
                <w:lang w:val="uk-UA"/>
              </w:rPr>
            </w:pPr>
            <w:r w:rsidRPr="004F4BB5">
              <w:rPr>
                <w:b/>
                <w:szCs w:val="28"/>
                <w:lang w:val="uk-UA"/>
              </w:rPr>
              <w:t xml:space="preserve">журналіст – творчий працівник суб’єкта у сфері медіа, який професійно збирає, одержує, створює, редагує, поширює і займається підготовкою інформації для медіа. </w:t>
            </w:r>
            <w:r w:rsidRPr="004F4BB5">
              <w:rPr>
                <w:b/>
                <w:szCs w:val="28"/>
              </w:rPr>
              <w:t xml:space="preserve">Статус журналіста підтверджується документом, виданим суб’єктом у сфері медіа, професійною чи творчою спілкою журналістів. Документ, який підтверджує статус журналіста має містити найменування та вид медіа, його ідентифікатор в Реєстрі суб’єктів у сфері медіа або найменування професійної чи творчої спілки, фото, прізвище, ім’я та по-батькові </w:t>
            </w:r>
            <w:r w:rsidRPr="004F4BB5">
              <w:rPr>
                <w:b/>
                <w:szCs w:val="28"/>
              </w:rPr>
              <w:lastRenderedPageBreak/>
              <w:t>журналіста, номер документу, дату видачі і строк його дії, підпис особи, яка видала документ</w:t>
            </w:r>
            <w:r w:rsidR="004D301E" w:rsidRPr="004D301E">
              <w:rPr>
                <w:b/>
                <w:szCs w:val="28"/>
                <w:lang w:val="uk-UA"/>
              </w:rPr>
              <w:t>;</w:t>
            </w:r>
          </w:p>
          <w:p w:rsidR="004D301E" w:rsidRDefault="004D301E" w:rsidP="00A24857">
            <w:pPr>
              <w:shd w:val="clear" w:color="auto" w:fill="FFFFFF"/>
              <w:spacing w:after="150" w:line="240" w:lineRule="auto"/>
              <w:ind w:firstLine="450"/>
              <w:jc w:val="both"/>
              <w:rPr>
                <w:szCs w:val="28"/>
              </w:rPr>
            </w:pPr>
          </w:p>
          <w:p w:rsidR="004D301E" w:rsidRDefault="004D301E" w:rsidP="00A24857">
            <w:pPr>
              <w:shd w:val="clear" w:color="auto" w:fill="FFFFFF"/>
              <w:spacing w:after="150" w:line="240" w:lineRule="auto"/>
              <w:ind w:firstLine="450"/>
              <w:jc w:val="both"/>
              <w:rPr>
                <w:szCs w:val="28"/>
              </w:rPr>
            </w:pPr>
          </w:p>
          <w:p w:rsidR="00A24857" w:rsidRPr="00A24857" w:rsidRDefault="004D301E" w:rsidP="00A24857">
            <w:pPr>
              <w:shd w:val="clear" w:color="auto" w:fill="FFFFFF"/>
              <w:spacing w:after="150" w:line="240" w:lineRule="auto"/>
              <w:ind w:firstLine="450"/>
              <w:jc w:val="both"/>
              <w:rPr>
                <w:color w:val="333333"/>
                <w:szCs w:val="28"/>
                <w:lang w:val="uk-UA" w:eastAsia="uk-UA"/>
              </w:rPr>
            </w:pPr>
            <w:r w:rsidRPr="004D301E">
              <w:rPr>
                <w:b/>
                <w:szCs w:val="28"/>
              </w:rPr>
              <w:t>медіа рекламного характеру - медіа, в якому реклама перевищує: 40 відсотків обсягу одного номера друкованого медіа, 15 відсотків - загального обсягу мовлення телеканалу або радіоканалу</w:t>
            </w:r>
            <w:r w:rsidR="00A24857" w:rsidRPr="00A24857">
              <w:rPr>
                <w:color w:val="333333"/>
                <w:szCs w:val="28"/>
                <w:lang w:val="uk-UA" w:eastAsia="uk-UA"/>
              </w:rPr>
              <w:t>;</w:t>
            </w:r>
          </w:p>
          <w:p w:rsidR="00A24857" w:rsidRPr="00A24857" w:rsidRDefault="004F4BB5" w:rsidP="00A24857">
            <w:pPr>
              <w:shd w:val="clear" w:color="auto" w:fill="FFFFFF"/>
              <w:spacing w:after="150" w:line="240" w:lineRule="auto"/>
              <w:ind w:firstLine="450"/>
              <w:jc w:val="both"/>
              <w:rPr>
                <w:color w:val="333333"/>
                <w:szCs w:val="28"/>
                <w:lang w:val="uk-UA" w:eastAsia="uk-UA"/>
              </w:rPr>
            </w:pPr>
            <w:r w:rsidRPr="004F4BB5">
              <w:rPr>
                <w:b/>
                <w:color w:val="333333"/>
                <w:szCs w:val="28"/>
                <w:lang w:val="uk-UA" w:eastAsia="uk-UA"/>
              </w:rPr>
              <w:t>медіа</w:t>
            </w:r>
            <w:r w:rsidR="00A24857" w:rsidRPr="00A24857">
              <w:rPr>
                <w:color w:val="333333"/>
                <w:szCs w:val="28"/>
                <w:lang w:val="uk-UA" w:eastAsia="uk-UA"/>
              </w:rPr>
              <w:t xml:space="preserve"> еротичного характеру </w:t>
            </w:r>
            <w:r w:rsidR="00524C90">
              <w:rPr>
                <w:color w:val="333333"/>
                <w:szCs w:val="28"/>
                <w:lang w:val="uk-UA" w:eastAsia="uk-UA"/>
              </w:rPr>
              <w:t xml:space="preserve">– </w:t>
            </w:r>
            <w:r w:rsidR="00524C90" w:rsidRPr="00524C90">
              <w:rPr>
                <w:b/>
                <w:color w:val="333333"/>
                <w:szCs w:val="28"/>
                <w:lang w:val="uk-UA" w:eastAsia="uk-UA"/>
              </w:rPr>
              <w:t>медіа</w:t>
            </w:r>
            <w:r w:rsidR="00524C90">
              <w:rPr>
                <w:b/>
                <w:color w:val="333333"/>
                <w:szCs w:val="28"/>
                <w:lang w:val="uk-UA" w:eastAsia="uk-UA"/>
              </w:rPr>
              <w:t>,</w:t>
            </w:r>
            <w:r w:rsidR="00A24857" w:rsidRPr="00A24857">
              <w:rPr>
                <w:color w:val="333333"/>
                <w:szCs w:val="28"/>
                <w:lang w:val="uk-UA" w:eastAsia="uk-UA"/>
              </w:rPr>
              <w:t xml:space="preserve"> в якому систематично експлуатується інтерес до сексу, а сексуальна тематика є провідною;</w:t>
            </w:r>
          </w:p>
          <w:p w:rsidR="00A24857" w:rsidRPr="00A24857" w:rsidRDefault="004D301E" w:rsidP="00A24857">
            <w:pPr>
              <w:shd w:val="clear" w:color="auto" w:fill="FFFFFF"/>
              <w:spacing w:after="150" w:line="240" w:lineRule="auto"/>
              <w:ind w:firstLine="450"/>
              <w:jc w:val="both"/>
              <w:rPr>
                <w:color w:val="333333"/>
                <w:szCs w:val="28"/>
                <w:lang w:val="uk-UA" w:eastAsia="uk-UA"/>
              </w:rPr>
            </w:pPr>
            <w:r w:rsidRPr="004D301E">
              <w:rPr>
                <w:szCs w:val="28"/>
                <w:lang w:val="uk-UA"/>
              </w:rPr>
              <w:t xml:space="preserve">собівартість виготовлення одного примірника передплатного </w:t>
            </w:r>
            <w:r w:rsidRPr="003C2254">
              <w:rPr>
                <w:b/>
                <w:szCs w:val="28"/>
                <w:lang w:val="uk-UA"/>
              </w:rPr>
              <w:t>друкованого медіа</w:t>
            </w:r>
            <w:r w:rsidRPr="004D301E">
              <w:rPr>
                <w:szCs w:val="28"/>
                <w:lang w:val="uk-UA"/>
              </w:rPr>
              <w:t xml:space="preserve"> - будь-які прямі матеріальні і загальновиробничі витрати, пов'язані із створенням </w:t>
            </w:r>
            <w:r w:rsidRPr="003C2254">
              <w:rPr>
                <w:b/>
                <w:szCs w:val="28"/>
                <w:lang w:val="uk-UA"/>
              </w:rPr>
              <w:t>друкованого медіа</w:t>
            </w:r>
            <w:r w:rsidRPr="004D301E">
              <w:rPr>
                <w:szCs w:val="28"/>
                <w:lang w:val="uk-UA"/>
              </w:rPr>
              <w:t>, без урахування колірності друку та витрат на оформлення передплати, доставку передплатникам чи будь-яких інших витрат розповсюджувача</w:t>
            </w:r>
            <w:r w:rsidR="00A24857" w:rsidRPr="00A24857">
              <w:rPr>
                <w:color w:val="333333"/>
                <w:szCs w:val="28"/>
                <w:lang w:val="uk-UA" w:eastAsia="uk-UA"/>
              </w:rPr>
              <w:t>.</w:t>
            </w:r>
          </w:p>
          <w:p w:rsidR="003C2254" w:rsidRDefault="003C2254" w:rsidP="00A24857">
            <w:pPr>
              <w:shd w:val="clear" w:color="auto" w:fill="FFFFFF"/>
              <w:spacing w:after="150" w:line="240" w:lineRule="auto"/>
              <w:ind w:firstLine="450"/>
              <w:jc w:val="both"/>
              <w:rPr>
                <w:color w:val="333333"/>
                <w:szCs w:val="28"/>
                <w:lang w:val="uk-UA" w:eastAsia="uk-UA"/>
              </w:rPr>
            </w:pPr>
          </w:p>
          <w:p w:rsidR="003C2254" w:rsidRDefault="003C2254" w:rsidP="00A24857">
            <w:pPr>
              <w:shd w:val="clear" w:color="auto" w:fill="FFFFFF"/>
              <w:spacing w:after="150" w:line="240" w:lineRule="auto"/>
              <w:ind w:firstLine="450"/>
              <w:jc w:val="both"/>
              <w:rPr>
                <w:color w:val="333333"/>
                <w:szCs w:val="28"/>
                <w:lang w:val="uk-UA" w:eastAsia="uk-UA"/>
              </w:rPr>
            </w:pPr>
          </w:p>
          <w:p w:rsidR="003C2254" w:rsidRDefault="003C2254" w:rsidP="00A24857">
            <w:pPr>
              <w:shd w:val="clear" w:color="auto" w:fill="FFFFFF"/>
              <w:spacing w:after="150" w:line="240" w:lineRule="auto"/>
              <w:ind w:firstLine="450"/>
              <w:jc w:val="both"/>
              <w:rPr>
                <w:color w:val="333333"/>
                <w:szCs w:val="28"/>
                <w:lang w:val="uk-UA" w:eastAsia="uk-UA"/>
              </w:rPr>
            </w:pPr>
          </w:p>
          <w:p w:rsidR="00A24857" w:rsidRPr="00A24857" w:rsidRDefault="00A24857" w:rsidP="004F4BB5">
            <w:pPr>
              <w:shd w:val="clear" w:color="auto" w:fill="FFFFFF"/>
              <w:spacing w:after="150" w:line="240" w:lineRule="auto"/>
              <w:ind w:firstLine="450"/>
              <w:jc w:val="both"/>
              <w:rPr>
                <w:b/>
                <w:szCs w:val="28"/>
                <w:lang w:val="uk-UA" w:eastAsia="ru-RU"/>
              </w:rPr>
            </w:pPr>
            <w:r w:rsidRPr="00A24857">
              <w:rPr>
                <w:color w:val="333333"/>
                <w:szCs w:val="28"/>
                <w:lang w:val="uk-UA" w:eastAsia="uk-UA"/>
              </w:rPr>
              <w:t>Інші поняття і терміни вживаються в цьому Законі в значеннях, визначених законодавством України.</w:t>
            </w:r>
          </w:p>
        </w:tc>
      </w:tr>
      <w:tr w:rsidR="00A24857" w:rsidRPr="00AA3674" w:rsidTr="00146BEE">
        <w:tc>
          <w:tcPr>
            <w:tcW w:w="7564" w:type="dxa"/>
          </w:tcPr>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b/>
                <w:bCs/>
                <w:color w:val="333333"/>
                <w:szCs w:val="28"/>
                <w:u w:val="single"/>
                <w:lang w:val="uk-UA" w:eastAsia="uk-UA"/>
              </w:rPr>
              <w:lastRenderedPageBreak/>
              <w:t>Стаття 2.</w:t>
            </w:r>
            <w:r w:rsidRPr="00C3212C">
              <w:rPr>
                <w:color w:val="333333"/>
                <w:szCs w:val="28"/>
                <w:u w:val="single"/>
                <w:lang w:val="uk-UA" w:eastAsia="uk-UA"/>
              </w:rPr>
              <w:t> Сфера дії Закону</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lastRenderedPageBreak/>
              <w:t>Визначені цим Законом норми державної підтримки застосовуються до всіх засобів масової інформації, які діють відповідно до </w:t>
            </w:r>
            <w:hyperlink r:id="rId75" w:tgtFrame="_blank" w:history="1">
              <w:r w:rsidRPr="00C3212C">
                <w:rPr>
                  <w:color w:val="000099"/>
                  <w:szCs w:val="28"/>
                  <w:u w:val="single"/>
                  <w:lang w:val="uk-UA" w:eastAsia="uk-UA"/>
                </w:rPr>
                <w:t>Конституції України</w:t>
              </w:r>
            </w:hyperlink>
            <w:r w:rsidRPr="00C3212C">
              <w:rPr>
                <w:color w:val="333333"/>
                <w:szCs w:val="28"/>
                <w:u w:val="single"/>
                <w:lang w:val="uk-UA" w:eastAsia="uk-UA"/>
              </w:rPr>
              <w:t>, незалежно від їх ідеологічного і політичного спрямування та від форм власності, крім засобів масової інформації, зазначених у частині третій цієї статті.</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Норми цього Закону поширюються також на телерадіоцентри та підприємства поліграфії і зв'язку тією мірою, наскільки вони забезпечують діяльність цих засобів масової інформації.</w:t>
            </w:r>
          </w:p>
          <w:p w:rsidR="00C3212C" w:rsidRPr="00C3212C" w:rsidRDefault="00C3212C" w:rsidP="00C3212C">
            <w:pPr>
              <w:spacing w:after="150" w:line="240" w:lineRule="auto"/>
              <w:ind w:firstLine="450"/>
              <w:jc w:val="both"/>
              <w:rPr>
                <w:color w:val="333333"/>
                <w:szCs w:val="28"/>
                <w:u w:val="single"/>
                <w:shd w:val="clear" w:color="auto" w:fill="FFFFFF"/>
                <w:lang w:val="uk-UA" w:eastAsia="uk-UA"/>
              </w:rPr>
            </w:pPr>
            <w:r w:rsidRPr="00C3212C">
              <w:rPr>
                <w:i/>
                <w:iCs/>
                <w:color w:val="333333"/>
                <w:szCs w:val="28"/>
                <w:u w:val="single"/>
                <w:shd w:val="clear" w:color="auto" w:fill="FFFFFF"/>
                <w:lang w:val="uk-UA" w:eastAsia="uk-UA"/>
              </w:rPr>
              <w:t>{Частина друга статті 2 в редакції Закону </w:t>
            </w:r>
            <w:hyperlink r:id="rId76" w:tgtFrame="_blank" w:history="1">
              <w:r w:rsidRPr="00C3212C">
                <w:rPr>
                  <w:i/>
                  <w:iCs/>
                  <w:color w:val="000099"/>
                  <w:szCs w:val="28"/>
                  <w:u w:val="single"/>
                  <w:lang w:val="uk-UA" w:eastAsia="uk-UA"/>
                </w:rPr>
                <w:t>№ 2680-III від 13.09.2001</w:t>
              </w:r>
            </w:hyperlink>
            <w:r w:rsidRPr="00C3212C">
              <w:rPr>
                <w:i/>
                <w:iCs/>
                <w:color w:val="333333"/>
                <w:szCs w:val="28"/>
                <w:u w:val="single"/>
                <w:shd w:val="clear" w:color="auto" w:fill="FFFFFF"/>
                <w:lang w:val="uk-UA" w:eastAsia="uk-UA"/>
              </w:rPr>
              <w:t>}</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Не застосовуються норми державної підтримки до засобів масової інформації:</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рекламного характеру;</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еротичного характеру;</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заснованих в Україні міжнародними організаціями або за участю юридичних чи фізичних осіб інших держав, осіб без громадянства;</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у яких понад 50 відсотків загального обсягу випуску становлять матеріали зарубіжних засобів масової інформації.</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lastRenderedPageBreak/>
              <w:t>Норми соціального захисту відповідно до цього Закону застосовуються до журналістів і, в межах, визначених його окремими статтями, прирівняних до них інших творчих працівників зазначених засобів масової інформації.</w:t>
            </w:r>
          </w:p>
          <w:p w:rsidR="00C3212C" w:rsidRPr="00C3212C" w:rsidRDefault="00C3212C" w:rsidP="00C3212C">
            <w:pPr>
              <w:shd w:val="clear" w:color="auto" w:fill="FFFFFF"/>
              <w:spacing w:after="150" w:line="240" w:lineRule="auto"/>
              <w:ind w:firstLine="450"/>
              <w:jc w:val="both"/>
              <w:rPr>
                <w:color w:val="333333"/>
                <w:szCs w:val="28"/>
                <w:u w:val="single"/>
                <w:lang w:val="uk-UA" w:eastAsia="uk-UA"/>
              </w:rPr>
            </w:pPr>
            <w:r w:rsidRPr="00C3212C">
              <w:rPr>
                <w:color w:val="333333"/>
                <w:szCs w:val="28"/>
                <w:u w:val="single"/>
                <w:lang w:val="uk-UA" w:eastAsia="uk-UA"/>
              </w:rPr>
              <w:t>Забезпечення реалізації норм цього Закону, включаючи визначення порядку регулювання та надання державної підтримки засобам масової інформації, запровадження з цією метою відповідних тарифів і створення сприятливих умов розвитку, 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p w:rsidR="00A24857" w:rsidRPr="00C3212C" w:rsidRDefault="00A24857" w:rsidP="00A24857">
            <w:pPr>
              <w:pStyle w:val="rvps2"/>
              <w:spacing w:before="0" w:beforeAutospacing="0" w:after="0" w:afterAutospacing="0"/>
              <w:ind w:firstLine="737"/>
              <w:jc w:val="both"/>
              <w:rPr>
                <w:rStyle w:val="rvts9"/>
                <w:sz w:val="28"/>
                <w:szCs w:val="28"/>
                <w:u w:val="single"/>
              </w:rPr>
            </w:pPr>
          </w:p>
        </w:tc>
        <w:tc>
          <w:tcPr>
            <w:tcW w:w="7572" w:type="dxa"/>
          </w:tcPr>
          <w:p w:rsidR="00C3212C" w:rsidRPr="00C3212C" w:rsidRDefault="00C3212C" w:rsidP="00C3212C">
            <w:pPr>
              <w:pStyle w:val="a9"/>
              <w:widowControl w:val="0"/>
              <w:spacing w:after="0" w:line="240" w:lineRule="auto"/>
              <w:ind w:left="0" w:firstLine="709"/>
              <w:contextualSpacing w:val="0"/>
              <w:jc w:val="both"/>
              <w:rPr>
                <w:rFonts w:cs="Times New Roman"/>
                <w:sz w:val="28"/>
                <w:szCs w:val="28"/>
              </w:rPr>
            </w:pPr>
            <w:r w:rsidRPr="00C3212C">
              <w:rPr>
                <w:rFonts w:cs="Times New Roman"/>
                <w:sz w:val="28"/>
                <w:szCs w:val="28"/>
              </w:rPr>
              <w:lastRenderedPageBreak/>
              <w:t>Стаття 2. Сфера дії закону</w:t>
            </w:r>
          </w:p>
          <w:p w:rsidR="00C3212C" w:rsidRPr="00C3212C" w:rsidRDefault="00C3212C" w:rsidP="00C3212C">
            <w:pPr>
              <w:pStyle w:val="a9"/>
              <w:widowControl w:val="0"/>
              <w:spacing w:after="0" w:line="240" w:lineRule="auto"/>
              <w:ind w:left="0" w:firstLine="709"/>
              <w:contextualSpacing w:val="0"/>
              <w:jc w:val="both"/>
              <w:rPr>
                <w:rFonts w:cs="Times New Roman"/>
                <w:b/>
                <w:sz w:val="28"/>
                <w:szCs w:val="28"/>
              </w:rPr>
            </w:pPr>
            <w:r w:rsidRPr="00C3212C">
              <w:rPr>
                <w:rFonts w:cs="Times New Roman"/>
                <w:b/>
                <w:sz w:val="28"/>
                <w:szCs w:val="28"/>
              </w:rPr>
              <w:t xml:space="preserve">Визначені цим Законом норми державної </w:t>
            </w:r>
            <w:r w:rsidRPr="00C3212C">
              <w:rPr>
                <w:rFonts w:cs="Times New Roman"/>
                <w:b/>
                <w:sz w:val="28"/>
                <w:szCs w:val="28"/>
              </w:rPr>
              <w:lastRenderedPageBreak/>
              <w:t>підтримки застосовуються до всіх суб’єктів у сфері медіа, які діють відповідно до Конституції України, незалежно від форм власності, крім медіа, зазначених у частині третій цієї статті.</w:t>
            </w:r>
          </w:p>
          <w:p w:rsidR="00C3212C" w:rsidRPr="00C3212C" w:rsidRDefault="00C3212C" w:rsidP="00C3212C">
            <w:pPr>
              <w:pStyle w:val="a9"/>
              <w:widowControl w:val="0"/>
              <w:spacing w:after="0" w:line="240" w:lineRule="auto"/>
              <w:ind w:left="0" w:firstLine="709"/>
              <w:contextualSpacing w:val="0"/>
              <w:jc w:val="both"/>
              <w:rPr>
                <w:rFonts w:cs="Times New Roman"/>
                <w:b/>
                <w:sz w:val="28"/>
                <w:szCs w:val="28"/>
              </w:rPr>
            </w:pPr>
            <w:r w:rsidRPr="00C3212C">
              <w:rPr>
                <w:rFonts w:cs="Times New Roman"/>
                <w:b/>
                <w:sz w:val="28"/>
                <w:szCs w:val="28"/>
              </w:rPr>
              <w:t>Не застосовуються норми державної підтримки суб’єктам у сфері медіа, які:</w:t>
            </w:r>
          </w:p>
          <w:p w:rsidR="00C3212C" w:rsidRPr="00C3212C" w:rsidRDefault="00C3212C" w:rsidP="00C3212C">
            <w:pPr>
              <w:pStyle w:val="a9"/>
              <w:widowControl w:val="0"/>
              <w:spacing w:after="0" w:line="240" w:lineRule="auto"/>
              <w:ind w:left="0" w:firstLine="709"/>
              <w:contextualSpacing w:val="0"/>
              <w:jc w:val="both"/>
              <w:rPr>
                <w:rFonts w:cs="Times New Roman"/>
                <w:b/>
                <w:sz w:val="28"/>
                <w:szCs w:val="28"/>
              </w:rPr>
            </w:pPr>
            <w:r w:rsidRPr="00C3212C">
              <w:rPr>
                <w:rFonts w:cs="Times New Roman"/>
                <w:b/>
                <w:sz w:val="28"/>
                <w:szCs w:val="28"/>
              </w:rPr>
              <w:t>поширюють медіа рекламного характеру;</w:t>
            </w:r>
          </w:p>
          <w:p w:rsidR="00C3212C" w:rsidRPr="00C3212C" w:rsidRDefault="00C3212C" w:rsidP="00C3212C">
            <w:pPr>
              <w:pStyle w:val="a9"/>
              <w:widowControl w:val="0"/>
              <w:spacing w:after="0" w:line="240" w:lineRule="auto"/>
              <w:ind w:left="0" w:firstLine="709"/>
              <w:contextualSpacing w:val="0"/>
              <w:jc w:val="both"/>
              <w:rPr>
                <w:rFonts w:cs="Times New Roman"/>
                <w:b/>
                <w:sz w:val="28"/>
                <w:szCs w:val="28"/>
              </w:rPr>
            </w:pPr>
            <w:r w:rsidRPr="00C3212C">
              <w:rPr>
                <w:rFonts w:cs="Times New Roman"/>
                <w:b/>
                <w:sz w:val="28"/>
                <w:szCs w:val="28"/>
              </w:rPr>
              <w:t>поширюють медіа еротичного характеру;</w:t>
            </w:r>
          </w:p>
          <w:p w:rsidR="00C3212C" w:rsidRPr="00C3212C" w:rsidRDefault="00C3212C" w:rsidP="00C3212C">
            <w:pPr>
              <w:pStyle w:val="a9"/>
              <w:widowControl w:val="0"/>
              <w:spacing w:after="0" w:line="240" w:lineRule="auto"/>
              <w:ind w:left="0" w:firstLine="709"/>
              <w:contextualSpacing w:val="0"/>
              <w:jc w:val="both"/>
              <w:rPr>
                <w:rFonts w:cs="Times New Roman"/>
                <w:b/>
                <w:sz w:val="28"/>
                <w:szCs w:val="28"/>
              </w:rPr>
            </w:pPr>
            <w:r w:rsidRPr="00C3212C">
              <w:rPr>
                <w:rFonts w:cs="Times New Roman"/>
                <w:b/>
                <w:sz w:val="28"/>
                <w:szCs w:val="28"/>
              </w:rPr>
              <w:t>засновані в Україні міжнародними організаціями або за участю юридичних чи фізичних осіб інших держав, осіб без громадянства;</w:t>
            </w:r>
          </w:p>
          <w:p w:rsidR="00C3212C" w:rsidRPr="00C3212C" w:rsidRDefault="00C3212C" w:rsidP="00C3212C">
            <w:pPr>
              <w:pStyle w:val="a9"/>
              <w:widowControl w:val="0"/>
              <w:spacing w:after="0" w:line="240" w:lineRule="auto"/>
              <w:ind w:left="0" w:firstLine="709"/>
              <w:contextualSpacing w:val="0"/>
              <w:jc w:val="both"/>
              <w:rPr>
                <w:rFonts w:cs="Times New Roman"/>
                <w:b/>
                <w:sz w:val="28"/>
                <w:szCs w:val="28"/>
              </w:rPr>
            </w:pPr>
            <w:r w:rsidRPr="00C3212C">
              <w:rPr>
                <w:rFonts w:cs="Times New Roman"/>
                <w:b/>
                <w:sz w:val="28"/>
                <w:szCs w:val="28"/>
              </w:rPr>
              <w:t>поширюють медіа, у яких понад 50 відсотків загального обсягу випуску становлять матеріали іноземних медіа.</w:t>
            </w:r>
          </w:p>
          <w:p w:rsidR="00C3212C" w:rsidRPr="00C3212C" w:rsidRDefault="00C3212C" w:rsidP="00C3212C">
            <w:pPr>
              <w:pStyle w:val="a9"/>
              <w:widowControl w:val="0"/>
              <w:spacing w:after="0" w:line="240" w:lineRule="auto"/>
              <w:ind w:left="0" w:firstLine="709"/>
              <w:contextualSpacing w:val="0"/>
              <w:jc w:val="both"/>
              <w:rPr>
                <w:rFonts w:cs="Times New Roman"/>
                <w:b/>
                <w:sz w:val="28"/>
                <w:szCs w:val="28"/>
              </w:rPr>
            </w:pPr>
            <w:r w:rsidRPr="00C3212C">
              <w:rPr>
                <w:rFonts w:cs="Times New Roman"/>
                <w:b/>
                <w:sz w:val="28"/>
                <w:szCs w:val="28"/>
              </w:rPr>
              <w:t>Норми соціального захисту відповідно до цього Закону застосовуються до журналістів і, в межах, визначених його окремими статтями, прирівняних до них інших творчих працівників зазначених суб’єктів у сфері медіа.</w:t>
            </w:r>
          </w:p>
          <w:p w:rsidR="00A24857" w:rsidRPr="00C3212C" w:rsidRDefault="00C3212C" w:rsidP="00C3212C">
            <w:pPr>
              <w:pStyle w:val="rvps2"/>
              <w:spacing w:before="0" w:beforeAutospacing="0" w:after="0" w:afterAutospacing="0"/>
              <w:ind w:firstLine="737"/>
              <w:jc w:val="both"/>
              <w:rPr>
                <w:rStyle w:val="rvts9"/>
                <w:sz w:val="28"/>
                <w:szCs w:val="28"/>
              </w:rPr>
            </w:pPr>
            <w:r w:rsidRPr="00C3212C">
              <w:rPr>
                <w:b/>
                <w:sz w:val="28"/>
                <w:szCs w:val="28"/>
              </w:rPr>
              <w:t>Забезпечення реалізації норм цього Закону, включаючи визначення порядку регулювання та надання державної підтримки суб’єктам у сфері медіа, запровадження з цією метою відповідних тарифів і створення сприятливих умов розвитку, 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tc>
      </w:tr>
      <w:tr w:rsidR="00A24857" w:rsidRPr="00AA3674" w:rsidTr="00146BEE">
        <w:tc>
          <w:tcPr>
            <w:tcW w:w="7564" w:type="dxa"/>
          </w:tcPr>
          <w:p w:rsidR="000F379F" w:rsidRPr="000F379F" w:rsidRDefault="000F379F" w:rsidP="000F379F">
            <w:pPr>
              <w:shd w:val="clear" w:color="auto" w:fill="FFFFFF"/>
              <w:spacing w:after="150" w:line="240" w:lineRule="auto"/>
              <w:ind w:firstLine="450"/>
              <w:jc w:val="both"/>
              <w:rPr>
                <w:color w:val="333333"/>
                <w:szCs w:val="28"/>
                <w:u w:val="single"/>
                <w:lang w:val="uk-UA" w:eastAsia="uk-UA"/>
              </w:rPr>
            </w:pPr>
            <w:bookmarkStart w:id="118" w:name="n12744"/>
            <w:bookmarkStart w:id="119" w:name="n9699"/>
            <w:bookmarkEnd w:id="118"/>
            <w:bookmarkEnd w:id="119"/>
            <w:r w:rsidRPr="006E6EA3">
              <w:rPr>
                <w:b/>
                <w:bCs/>
                <w:color w:val="333333"/>
                <w:szCs w:val="28"/>
                <w:u w:val="single"/>
                <w:lang w:val="uk-UA" w:eastAsia="uk-UA"/>
              </w:rPr>
              <w:lastRenderedPageBreak/>
              <w:t>Стаття 3.</w:t>
            </w:r>
            <w:r w:rsidRPr="000F379F">
              <w:rPr>
                <w:color w:val="333333"/>
                <w:szCs w:val="28"/>
                <w:u w:val="single"/>
                <w:lang w:val="uk-UA" w:eastAsia="uk-UA"/>
              </w:rPr>
              <w:t> Підстави та умови надання державної адресної підтримки засобам масової інформації</w:t>
            </w:r>
          </w:p>
          <w:p w:rsidR="000F379F" w:rsidRPr="000F379F" w:rsidRDefault="000F379F" w:rsidP="000F379F">
            <w:pPr>
              <w:shd w:val="clear" w:color="auto" w:fill="FFFFFF"/>
              <w:spacing w:after="150" w:line="240" w:lineRule="auto"/>
              <w:ind w:firstLine="450"/>
              <w:jc w:val="both"/>
              <w:rPr>
                <w:color w:val="333333"/>
                <w:szCs w:val="28"/>
                <w:u w:val="single"/>
                <w:lang w:val="uk-UA" w:eastAsia="uk-UA"/>
              </w:rPr>
            </w:pPr>
            <w:r w:rsidRPr="000F379F">
              <w:rPr>
                <w:color w:val="333333"/>
                <w:szCs w:val="28"/>
                <w:u w:val="single"/>
                <w:lang w:val="uk-UA" w:eastAsia="uk-UA"/>
              </w:rPr>
              <w:t>Державна адресна підтримка надається виключно засобам масової інформації для дітей та юнацтва, для осіб з інвалідністю, спеціалізованим науковим виданням, що видаються науковими установами та навчальними закладами не нижче третього рівня акредитації, і засобам масової інформації, які цілеспрямовано сприяють розвитку мов та культур національних меншин України, а також періодичним виданням літературно-художнього напряму.</w:t>
            </w:r>
          </w:p>
          <w:p w:rsidR="000F379F" w:rsidRPr="000F379F" w:rsidRDefault="000F379F" w:rsidP="000F379F">
            <w:pPr>
              <w:shd w:val="clear" w:color="auto" w:fill="FFFFFF"/>
              <w:spacing w:after="150" w:line="240" w:lineRule="auto"/>
              <w:ind w:firstLine="450"/>
              <w:jc w:val="both"/>
              <w:rPr>
                <w:color w:val="333333"/>
                <w:szCs w:val="28"/>
                <w:u w:val="single"/>
                <w:lang w:val="uk-UA" w:eastAsia="uk-UA"/>
              </w:rPr>
            </w:pPr>
            <w:r w:rsidRPr="000F379F">
              <w:rPr>
                <w:color w:val="333333"/>
                <w:szCs w:val="28"/>
                <w:u w:val="single"/>
                <w:lang w:val="uk-UA" w:eastAsia="uk-UA"/>
              </w:rPr>
              <w:t>Державна підтримка засобу масової інформації припиняється у разі встановлення судом порушень засобом масової інформації вимог </w:t>
            </w:r>
            <w:hyperlink r:id="rId77" w:tgtFrame="_blank" w:history="1">
              <w:r w:rsidRPr="006E6EA3">
                <w:rPr>
                  <w:color w:val="000099"/>
                  <w:szCs w:val="28"/>
                  <w:u w:val="single"/>
                  <w:lang w:val="uk-UA" w:eastAsia="uk-UA"/>
                </w:rPr>
                <w:t>Конституції України</w:t>
              </w:r>
            </w:hyperlink>
            <w:r w:rsidRPr="000F379F">
              <w:rPr>
                <w:color w:val="333333"/>
                <w:szCs w:val="28"/>
                <w:u w:val="single"/>
                <w:lang w:val="uk-UA" w:eastAsia="uk-UA"/>
              </w:rPr>
              <w:t xml:space="preserve">, фактів зловживання свободою діяльності засобів масової інформації, що завдає матеріальної і моральної шкоди юридичним і фізичним особам. Відновлення державної підтримки можливе лише після виконання судового рішення </w:t>
            </w:r>
            <w:r w:rsidRPr="000F379F">
              <w:rPr>
                <w:color w:val="333333"/>
                <w:szCs w:val="28"/>
                <w:u w:val="single"/>
                <w:lang w:val="uk-UA" w:eastAsia="uk-UA"/>
              </w:rPr>
              <w:lastRenderedPageBreak/>
              <w:t>у повному обсязі та не раніше ніж через рік після її припинення.</w:t>
            </w:r>
          </w:p>
          <w:p w:rsidR="00A24857" w:rsidRPr="0061061F" w:rsidRDefault="00A24857" w:rsidP="000F379F">
            <w:pPr>
              <w:spacing w:after="150" w:line="240" w:lineRule="auto"/>
              <w:ind w:firstLine="450"/>
              <w:jc w:val="both"/>
              <w:rPr>
                <w:rStyle w:val="rvts9"/>
                <w:szCs w:val="28"/>
                <w:lang w:val="uk-UA"/>
              </w:rPr>
            </w:pPr>
            <w:bookmarkStart w:id="120" w:name="n49"/>
            <w:bookmarkEnd w:id="120"/>
          </w:p>
        </w:tc>
        <w:tc>
          <w:tcPr>
            <w:tcW w:w="7572" w:type="dxa"/>
          </w:tcPr>
          <w:p w:rsidR="000F379F" w:rsidRPr="006E6EA3" w:rsidRDefault="000F379F" w:rsidP="000F379F">
            <w:pPr>
              <w:pStyle w:val="a9"/>
              <w:widowControl w:val="0"/>
              <w:spacing w:after="0" w:line="240" w:lineRule="auto"/>
              <w:ind w:left="0" w:firstLine="709"/>
              <w:jc w:val="both"/>
              <w:rPr>
                <w:rFonts w:cs="Times New Roman"/>
                <w:b/>
                <w:sz w:val="28"/>
                <w:szCs w:val="28"/>
              </w:rPr>
            </w:pPr>
            <w:r w:rsidRPr="006E6EA3">
              <w:rPr>
                <w:rFonts w:cs="Times New Roman"/>
                <w:b/>
                <w:sz w:val="28"/>
                <w:szCs w:val="28"/>
              </w:rPr>
              <w:lastRenderedPageBreak/>
              <w:t>Стаття 3. Підстави та умови надання державної адресної підтримки суб’єктам у сфері медіа</w:t>
            </w:r>
          </w:p>
          <w:p w:rsidR="000F379F" w:rsidRPr="006E6EA3" w:rsidRDefault="000F379F" w:rsidP="000F379F">
            <w:pPr>
              <w:pStyle w:val="a9"/>
              <w:widowControl w:val="0"/>
              <w:spacing w:after="0" w:line="240" w:lineRule="auto"/>
              <w:ind w:left="0" w:firstLine="709"/>
              <w:jc w:val="both"/>
              <w:rPr>
                <w:rFonts w:cs="Times New Roman"/>
                <w:b/>
                <w:sz w:val="28"/>
                <w:szCs w:val="28"/>
              </w:rPr>
            </w:pPr>
            <w:r w:rsidRPr="006E6EA3">
              <w:rPr>
                <w:rFonts w:cs="Times New Roman"/>
                <w:b/>
                <w:sz w:val="28"/>
                <w:szCs w:val="28"/>
              </w:rPr>
              <w:t>Державна адресна підтримка надається виключно суб’єктам у сфері медіа, які поширюють медіа для дітей та юнацтва, для осіб з інвалідністю, спеціалізовані наукові друковані медіа, що видаються науковими установами та навчальними закладами не нижче третього рівня акредитації, медіа, які цілеспрямовано сприяють розвитку мов та культур національних меншин та корінних народів України, а також друковані медіа літературно-художнього напряму.</w:t>
            </w:r>
          </w:p>
          <w:p w:rsidR="00A24857" w:rsidRDefault="000F379F" w:rsidP="000F379F">
            <w:pPr>
              <w:pStyle w:val="rvps2"/>
              <w:spacing w:before="0" w:beforeAutospacing="0" w:after="0" w:afterAutospacing="0"/>
              <w:ind w:firstLine="880"/>
              <w:jc w:val="both"/>
              <w:rPr>
                <w:b/>
                <w:sz w:val="28"/>
                <w:szCs w:val="28"/>
              </w:rPr>
            </w:pPr>
            <w:r w:rsidRPr="006E6EA3">
              <w:rPr>
                <w:b/>
                <w:sz w:val="28"/>
                <w:szCs w:val="28"/>
              </w:rPr>
              <w:t xml:space="preserve">Державна підтримка суб’єкта у сфері медіа припиняється у разі встановлення судом порушень відповідним суб’єктом вимог Конституції України, фактів зловживання свободою діяльності медіа, що завдає матеріальної і моральної шкоди юридичним і фізичним особам. Відновлення державної підтримки </w:t>
            </w:r>
            <w:r w:rsidRPr="006E6EA3">
              <w:rPr>
                <w:b/>
                <w:sz w:val="28"/>
                <w:szCs w:val="28"/>
              </w:rPr>
              <w:lastRenderedPageBreak/>
              <w:t>можливе лише після виконання судового рішення у повному обсязі та не раніше ніж через рік після її припинення.</w:t>
            </w:r>
          </w:p>
          <w:p w:rsidR="006E6EA3" w:rsidRDefault="006E6EA3" w:rsidP="000F379F">
            <w:pPr>
              <w:pStyle w:val="rvps2"/>
              <w:spacing w:before="0" w:beforeAutospacing="0" w:after="0" w:afterAutospacing="0"/>
              <w:ind w:firstLine="880"/>
              <w:jc w:val="both"/>
              <w:rPr>
                <w:b/>
                <w:sz w:val="28"/>
                <w:szCs w:val="28"/>
              </w:rPr>
            </w:pPr>
          </w:p>
          <w:p w:rsidR="006E6EA3" w:rsidRDefault="006E6EA3" w:rsidP="000F379F">
            <w:pPr>
              <w:pStyle w:val="rvps2"/>
              <w:spacing w:before="0" w:beforeAutospacing="0" w:after="0" w:afterAutospacing="0"/>
              <w:ind w:firstLine="880"/>
              <w:jc w:val="both"/>
              <w:rPr>
                <w:rStyle w:val="rvts9"/>
                <w:sz w:val="28"/>
                <w:szCs w:val="28"/>
              </w:rPr>
            </w:pPr>
          </w:p>
          <w:p w:rsidR="00530EEB" w:rsidRPr="00E76F36" w:rsidRDefault="00530EEB" w:rsidP="000F379F">
            <w:pPr>
              <w:pStyle w:val="rvps2"/>
              <w:spacing w:before="0" w:beforeAutospacing="0" w:after="0" w:afterAutospacing="0"/>
              <w:ind w:firstLine="880"/>
              <w:jc w:val="both"/>
              <w:rPr>
                <w:rStyle w:val="rvts9"/>
                <w:sz w:val="28"/>
                <w:szCs w:val="28"/>
              </w:rPr>
            </w:pPr>
          </w:p>
        </w:tc>
      </w:tr>
      <w:tr w:rsidR="006E6EA3" w:rsidRPr="00FC3789" w:rsidTr="00146BEE">
        <w:tc>
          <w:tcPr>
            <w:tcW w:w="7564" w:type="dxa"/>
          </w:tcPr>
          <w:p w:rsidR="006E6EA3" w:rsidRPr="006E6EA3" w:rsidRDefault="006E6EA3" w:rsidP="006E6EA3">
            <w:pPr>
              <w:shd w:val="clear" w:color="auto" w:fill="FFFFFF"/>
              <w:spacing w:after="150" w:line="240" w:lineRule="auto"/>
              <w:ind w:firstLine="450"/>
              <w:jc w:val="both"/>
              <w:rPr>
                <w:color w:val="333333"/>
                <w:szCs w:val="28"/>
                <w:lang w:val="uk-UA" w:eastAsia="uk-UA"/>
              </w:rPr>
            </w:pPr>
            <w:r w:rsidRPr="006E6EA3">
              <w:rPr>
                <w:b/>
                <w:bCs/>
                <w:color w:val="333333"/>
                <w:szCs w:val="28"/>
                <w:lang w:val="uk-UA" w:eastAsia="uk-UA"/>
              </w:rPr>
              <w:lastRenderedPageBreak/>
              <w:t>Стаття 4.</w:t>
            </w:r>
            <w:r w:rsidRPr="006E6EA3">
              <w:rPr>
                <w:color w:val="333333"/>
                <w:szCs w:val="28"/>
                <w:lang w:val="uk-UA" w:eastAsia="uk-UA"/>
              </w:rPr>
              <w:t xml:space="preserve"> Організація фінансово-економічної та іншої державної підтримки </w:t>
            </w:r>
            <w:r w:rsidRPr="006E6EA3">
              <w:rPr>
                <w:color w:val="333333"/>
                <w:szCs w:val="28"/>
                <w:u w:val="single"/>
                <w:lang w:val="uk-UA" w:eastAsia="uk-UA"/>
              </w:rPr>
              <w:t>засобів масової інформації</w:t>
            </w:r>
          </w:p>
          <w:p w:rsidR="006E6EA3" w:rsidRPr="006E6EA3" w:rsidRDefault="006E6EA3" w:rsidP="006E6EA3">
            <w:pPr>
              <w:shd w:val="clear" w:color="auto" w:fill="FFFFFF"/>
              <w:spacing w:after="150" w:line="240" w:lineRule="auto"/>
              <w:ind w:firstLine="450"/>
              <w:jc w:val="both"/>
              <w:rPr>
                <w:color w:val="333333"/>
                <w:szCs w:val="28"/>
                <w:lang w:val="uk-UA" w:eastAsia="uk-UA"/>
              </w:rPr>
            </w:pPr>
            <w:bookmarkStart w:id="121" w:name="n51"/>
            <w:bookmarkEnd w:id="121"/>
            <w:r w:rsidRPr="006E6EA3">
              <w:rPr>
                <w:color w:val="333333"/>
                <w:szCs w:val="28"/>
                <w:lang w:val="uk-UA" w:eastAsia="uk-UA"/>
              </w:rPr>
              <w:t xml:space="preserve">Державна підтримка </w:t>
            </w:r>
            <w:r w:rsidRPr="006E6EA3">
              <w:rPr>
                <w:color w:val="333333"/>
                <w:szCs w:val="28"/>
                <w:u w:val="single"/>
                <w:lang w:val="uk-UA" w:eastAsia="uk-UA"/>
              </w:rPr>
              <w:t>засобів масової інформації</w:t>
            </w:r>
            <w:r w:rsidRPr="006E6EA3">
              <w:rPr>
                <w:color w:val="333333"/>
                <w:szCs w:val="28"/>
                <w:lang w:val="uk-UA" w:eastAsia="uk-UA"/>
              </w:rPr>
              <w:t xml:space="preserve"> здійснюється шляхом протекціоністської політики зниження споживчої вартості інформаційної продукції, включаючи податкове, тарифне, митне, валютне та господарське регулювання, відшкодування збитків, подання фінансової допомоги.</w:t>
            </w:r>
          </w:p>
          <w:p w:rsidR="006E6EA3" w:rsidRPr="006E6EA3" w:rsidRDefault="006E6EA3" w:rsidP="006E6EA3">
            <w:pPr>
              <w:shd w:val="clear" w:color="auto" w:fill="FFFFFF"/>
              <w:spacing w:after="150" w:line="240" w:lineRule="auto"/>
              <w:ind w:firstLine="450"/>
              <w:jc w:val="both"/>
              <w:rPr>
                <w:color w:val="333333"/>
                <w:szCs w:val="28"/>
                <w:lang w:val="uk-UA" w:eastAsia="uk-UA"/>
              </w:rPr>
            </w:pPr>
            <w:bookmarkStart w:id="122" w:name="n52"/>
            <w:bookmarkEnd w:id="122"/>
            <w:r w:rsidRPr="006E6EA3">
              <w:rPr>
                <w:color w:val="333333"/>
                <w:szCs w:val="28"/>
                <w:lang w:val="uk-UA" w:eastAsia="uk-UA"/>
              </w:rPr>
              <w:t>Необхідні для фінансової допомоги кошти визначаються в Державному бюджеті України окремим рядком і обслуговуються центральним органом виконавчої влади, що реалізує державну політику у сфері казначейського обслуговування бюджетних коштів.</w:t>
            </w:r>
          </w:p>
          <w:p w:rsidR="006E6EA3" w:rsidRPr="006E6EA3" w:rsidRDefault="006E6EA3" w:rsidP="006E6EA3">
            <w:pPr>
              <w:shd w:val="clear" w:color="auto" w:fill="FFFFFF"/>
              <w:spacing w:after="150" w:line="240" w:lineRule="auto"/>
              <w:ind w:firstLine="450"/>
              <w:jc w:val="both"/>
              <w:rPr>
                <w:color w:val="333333"/>
                <w:szCs w:val="28"/>
                <w:lang w:val="uk-UA" w:eastAsia="uk-UA"/>
              </w:rPr>
            </w:pPr>
            <w:bookmarkStart w:id="123" w:name="n53"/>
            <w:bookmarkStart w:id="124" w:name="n54"/>
            <w:bookmarkEnd w:id="123"/>
            <w:bookmarkEnd w:id="124"/>
            <w:r w:rsidRPr="006E6EA3">
              <w:rPr>
                <w:color w:val="333333"/>
                <w:szCs w:val="28"/>
                <w:lang w:val="uk-UA" w:eastAsia="uk-UA"/>
              </w:rPr>
              <w:t>Визначені для фінансової допомоги кошти використовуються з метою надання:</w:t>
            </w:r>
          </w:p>
          <w:p w:rsidR="006E6EA3" w:rsidRPr="006E6EA3" w:rsidRDefault="006E6EA3" w:rsidP="006E6EA3">
            <w:pPr>
              <w:shd w:val="clear" w:color="auto" w:fill="FFFFFF"/>
              <w:spacing w:after="150" w:line="240" w:lineRule="auto"/>
              <w:ind w:firstLine="450"/>
              <w:jc w:val="both"/>
              <w:rPr>
                <w:strike/>
                <w:color w:val="333333"/>
                <w:szCs w:val="28"/>
                <w:lang w:val="uk-UA" w:eastAsia="uk-UA"/>
              </w:rPr>
            </w:pPr>
            <w:bookmarkStart w:id="125" w:name="n194"/>
            <w:bookmarkStart w:id="126" w:name="n55"/>
            <w:bookmarkEnd w:id="125"/>
            <w:bookmarkEnd w:id="126"/>
            <w:r w:rsidRPr="006E6EA3">
              <w:rPr>
                <w:strike/>
                <w:color w:val="333333"/>
                <w:szCs w:val="28"/>
                <w:lang w:val="uk-UA" w:eastAsia="uk-UA"/>
              </w:rPr>
              <w:t>додаткової економічної підтримки (дотації) районному, міському та міськрайонному телерадіомовленню;</w:t>
            </w:r>
          </w:p>
          <w:p w:rsidR="006E6EA3" w:rsidRPr="006E6EA3" w:rsidRDefault="006E6EA3" w:rsidP="006E6EA3">
            <w:pPr>
              <w:shd w:val="clear" w:color="auto" w:fill="FFFFFF"/>
              <w:spacing w:after="150" w:line="240" w:lineRule="auto"/>
              <w:ind w:firstLine="450"/>
              <w:jc w:val="both"/>
              <w:rPr>
                <w:color w:val="333333"/>
                <w:szCs w:val="28"/>
                <w:u w:val="single"/>
                <w:lang w:val="uk-UA" w:eastAsia="uk-UA"/>
              </w:rPr>
            </w:pPr>
            <w:bookmarkStart w:id="127" w:name="n56"/>
            <w:bookmarkEnd w:id="127"/>
            <w:r w:rsidRPr="006E6EA3">
              <w:rPr>
                <w:color w:val="333333"/>
                <w:szCs w:val="28"/>
                <w:u w:val="single"/>
                <w:lang w:val="uk-UA" w:eastAsia="uk-UA"/>
              </w:rPr>
              <w:t>фінансової допомоги засобам масової інформації для дітей та юнацтва і спеціалізованим науковим виданням, що видаються науковими установами та навчальними закладами не нижче третього рівня акредитації, а також періодичним виданням літературно-художнього напряму;</w:t>
            </w:r>
          </w:p>
          <w:p w:rsidR="006E6EA3" w:rsidRPr="006E6EA3" w:rsidRDefault="006E6EA3" w:rsidP="006E6EA3">
            <w:pPr>
              <w:shd w:val="clear" w:color="auto" w:fill="FFFFFF"/>
              <w:spacing w:after="150" w:line="240" w:lineRule="auto"/>
              <w:ind w:firstLine="450"/>
              <w:jc w:val="both"/>
              <w:rPr>
                <w:color w:val="333333"/>
                <w:szCs w:val="28"/>
                <w:lang w:val="uk-UA" w:eastAsia="uk-UA"/>
              </w:rPr>
            </w:pPr>
            <w:bookmarkStart w:id="128" w:name="n57"/>
            <w:bookmarkStart w:id="129" w:name="n58"/>
            <w:bookmarkEnd w:id="128"/>
            <w:bookmarkEnd w:id="129"/>
            <w:r w:rsidRPr="006E6EA3">
              <w:rPr>
                <w:color w:val="333333"/>
                <w:szCs w:val="28"/>
                <w:lang w:val="uk-UA" w:eastAsia="uk-UA"/>
              </w:rPr>
              <w:lastRenderedPageBreak/>
              <w:t>економічної підтримки телерадіоцентрам та поліграфічним підприємствам і підприємствам зв'язку відповідно до вимог </w:t>
            </w:r>
            <w:hyperlink r:id="rId78" w:anchor="n32" w:history="1">
              <w:r w:rsidRPr="006E6EA3">
                <w:rPr>
                  <w:color w:val="006600"/>
                  <w:szCs w:val="28"/>
                  <w:u w:val="single"/>
                  <w:lang w:val="uk-UA" w:eastAsia="uk-UA"/>
                </w:rPr>
                <w:t>статті 2</w:t>
              </w:r>
            </w:hyperlink>
            <w:r w:rsidRPr="006E6EA3">
              <w:rPr>
                <w:color w:val="333333"/>
                <w:szCs w:val="28"/>
                <w:lang w:val="uk-UA" w:eastAsia="uk-UA"/>
              </w:rPr>
              <w:t> цього Закону.</w:t>
            </w:r>
          </w:p>
          <w:p w:rsidR="006E6EA3" w:rsidRPr="006E6EA3" w:rsidRDefault="006E6EA3" w:rsidP="006E6EA3">
            <w:pPr>
              <w:shd w:val="clear" w:color="auto" w:fill="FFFFFF"/>
              <w:spacing w:after="150" w:line="240" w:lineRule="auto"/>
              <w:ind w:firstLine="450"/>
              <w:jc w:val="both"/>
              <w:rPr>
                <w:color w:val="333333"/>
                <w:szCs w:val="28"/>
                <w:lang w:val="uk-UA" w:eastAsia="uk-UA"/>
              </w:rPr>
            </w:pPr>
            <w:bookmarkStart w:id="130" w:name="n59"/>
            <w:bookmarkEnd w:id="130"/>
            <w:r w:rsidRPr="006E6EA3">
              <w:rPr>
                <w:color w:val="333333"/>
                <w:szCs w:val="28"/>
                <w:lang w:val="uk-UA" w:eastAsia="uk-UA"/>
              </w:rPr>
              <w:t>Розподіл коштів, зазначених у частині другій цієї статті, здійснюється Кабінетом Міністрів України.</w:t>
            </w:r>
          </w:p>
          <w:p w:rsidR="00530EEB" w:rsidRDefault="00530EEB" w:rsidP="00530EEB">
            <w:pPr>
              <w:shd w:val="clear" w:color="auto" w:fill="FFFFFF"/>
              <w:spacing w:after="150" w:line="240" w:lineRule="auto"/>
              <w:ind w:firstLine="450"/>
              <w:jc w:val="both"/>
              <w:rPr>
                <w:b/>
                <w:bCs/>
                <w:color w:val="333333"/>
                <w:szCs w:val="28"/>
                <w:lang w:val="uk-UA" w:eastAsia="uk-UA"/>
              </w:rPr>
            </w:pPr>
          </w:p>
          <w:p w:rsidR="00530EEB" w:rsidRPr="00530EEB" w:rsidRDefault="00530EEB" w:rsidP="00530EEB">
            <w:pPr>
              <w:shd w:val="clear" w:color="auto" w:fill="FFFFFF"/>
              <w:spacing w:after="150" w:line="240" w:lineRule="auto"/>
              <w:ind w:firstLine="450"/>
              <w:jc w:val="both"/>
              <w:rPr>
                <w:color w:val="333333"/>
                <w:szCs w:val="28"/>
                <w:lang w:val="uk-UA" w:eastAsia="uk-UA"/>
              </w:rPr>
            </w:pPr>
            <w:r w:rsidRPr="00530EEB">
              <w:rPr>
                <w:b/>
                <w:bCs/>
                <w:color w:val="333333"/>
                <w:szCs w:val="28"/>
                <w:lang w:val="uk-UA" w:eastAsia="uk-UA"/>
              </w:rPr>
              <w:t>Стаття 5.</w:t>
            </w:r>
            <w:r w:rsidRPr="00530EEB">
              <w:rPr>
                <w:color w:val="333333"/>
                <w:szCs w:val="28"/>
                <w:lang w:val="uk-UA" w:eastAsia="uk-UA"/>
              </w:rPr>
              <w:t> Податкове, митне, валютне, тарифне регулювання</w:t>
            </w:r>
          </w:p>
          <w:p w:rsidR="00530EEB" w:rsidRPr="00530EEB" w:rsidRDefault="00530EEB" w:rsidP="00530EEB">
            <w:pPr>
              <w:shd w:val="clear" w:color="auto" w:fill="FFFFFF"/>
              <w:spacing w:after="150" w:line="240" w:lineRule="auto"/>
              <w:ind w:firstLine="450"/>
              <w:jc w:val="both"/>
              <w:rPr>
                <w:color w:val="333333"/>
                <w:szCs w:val="28"/>
                <w:lang w:val="uk-UA" w:eastAsia="uk-UA"/>
              </w:rPr>
            </w:pPr>
            <w:r w:rsidRPr="00530EEB">
              <w:rPr>
                <w:color w:val="333333"/>
                <w:szCs w:val="28"/>
                <w:lang w:val="uk-UA" w:eastAsia="uk-UA"/>
              </w:rPr>
              <w:t>Від податку на додану вартість звільняються відповідно до </w:t>
            </w:r>
            <w:hyperlink r:id="rId79" w:tgtFrame="_blank" w:history="1">
              <w:r w:rsidRPr="00530EEB">
                <w:rPr>
                  <w:color w:val="000099"/>
                  <w:szCs w:val="28"/>
                  <w:u w:val="single"/>
                  <w:lang w:val="uk-UA" w:eastAsia="uk-UA"/>
                </w:rPr>
                <w:t>Податкового кодексу України</w:t>
              </w:r>
            </w:hyperlink>
            <w:r w:rsidRPr="00530EEB">
              <w:rPr>
                <w:color w:val="333333"/>
                <w:szCs w:val="28"/>
                <w:lang w:val="uk-UA" w:eastAsia="uk-UA"/>
              </w:rPr>
              <w:t xml:space="preserve"> операції з продажу (передплати) і доставки (на всіх її етапах - від редакції до передплатника) </w:t>
            </w:r>
            <w:r w:rsidRPr="00530EEB">
              <w:rPr>
                <w:color w:val="333333"/>
                <w:szCs w:val="28"/>
                <w:u w:val="single"/>
                <w:lang w:val="uk-UA" w:eastAsia="uk-UA"/>
              </w:rPr>
              <w:t>періодичних видань друкованих засобів масової інформації</w:t>
            </w:r>
            <w:r w:rsidRPr="00530EEB">
              <w:rPr>
                <w:color w:val="333333"/>
                <w:szCs w:val="28"/>
                <w:lang w:val="uk-UA" w:eastAsia="uk-UA"/>
              </w:rPr>
              <w:t xml:space="preserve"> вітчизняного виробництва.</w:t>
            </w:r>
          </w:p>
          <w:p w:rsidR="00530EEB" w:rsidRPr="00530EEB" w:rsidRDefault="00530EEB" w:rsidP="00530EEB">
            <w:pPr>
              <w:shd w:val="clear" w:color="auto" w:fill="FFFFFF"/>
              <w:spacing w:after="150" w:line="240" w:lineRule="auto"/>
              <w:ind w:firstLine="450"/>
              <w:jc w:val="both"/>
              <w:rPr>
                <w:color w:val="333333"/>
                <w:szCs w:val="28"/>
                <w:lang w:val="uk-UA" w:eastAsia="uk-UA"/>
              </w:rPr>
            </w:pPr>
            <w:r w:rsidRPr="00530EEB">
              <w:rPr>
                <w:color w:val="333333"/>
                <w:szCs w:val="28"/>
                <w:lang w:val="uk-UA" w:eastAsia="uk-UA"/>
              </w:rPr>
              <w:t xml:space="preserve">Пільгове оподаткування </w:t>
            </w:r>
            <w:r w:rsidRPr="00530EEB">
              <w:rPr>
                <w:color w:val="333333"/>
                <w:szCs w:val="28"/>
                <w:u w:val="single"/>
                <w:lang w:val="uk-UA" w:eastAsia="uk-UA"/>
              </w:rPr>
              <w:t>редакцій (юридичних осіб) засобів масової інформації</w:t>
            </w:r>
            <w:r w:rsidRPr="00530EEB">
              <w:rPr>
                <w:color w:val="333333"/>
                <w:szCs w:val="28"/>
                <w:lang w:val="uk-UA" w:eastAsia="uk-UA"/>
              </w:rPr>
              <w:t xml:space="preserve"> застосовується відповідно до </w:t>
            </w:r>
            <w:hyperlink r:id="rId80" w:tgtFrame="_blank" w:history="1">
              <w:r w:rsidRPr="00530EEB">
                <w:rPr>
                  <w:color w:val="000099"/>
                  <w:szCs w:val="28"/>
                  <w:u w:val="single"/>
                  <w:lang w:val="uk-UA" w:eastAsia="uk-UA"/>
                </w:rPr>
                <w:t>Податкового кодексу України</w:t>
              </w:r>
            </w:hyperlink>
            <w:r w:rsidRPr="00530EEB">
              <w:rPr>
                <w:color w:val="333333"/>
                <w:szCs w:val="28"/>
                <w:lang w:val="uk-UA" w:eastAsia="uk-UA"/>
              </w:rPr>
              <w:t>.</w:t>
            </w:r>
          </w:p>
          <w:p w:rsidR="00530EEB" w:rsidRPr="00530EEB" w:rsidRDefault="00530EEB" w:rsidP="00530EEB">
            <w:pPr>
              <w:shd w:val="clear" w:color="auto" w:fill="FFFFFF"/>
              <w:spacing w:after="150" w:line="240" w:lineRule="auto"/>
              <w:ind w:firstLine="450"/>
              <w:jc w:val="both"/>
              <w:rPr>
                <w:strike/>
                <w:color w:val="333333"/>
                <w:szCs w:val="28"/>
                <w:lang w:val="uk-UA" w:eastAsia="uk-UA"/>
              </w:rPr>
            </w:pPr>
            <w:r w:rsidRPr="00530EEB">
              <w:rPr>
                <w:strike/>
                <w:color w:val="333333"/>
                <w:szCs w:val="28"/>
                <w:lang w:val="uk-UA" w:eastAsia="uk-UA"/>
              </w:rPr>
              <w:t>Редакції (юридичні особи) засобів масової інформації звільняються від:</w:t>
            </w:r>
          </w:p>
          <w:p w:rsidR="00530EEB" w:rsidRPr="00530EEB" w:rsidRDefault="00530EEB" w:rsidP="00530EEB">
            <w:pPr>
              <w:shd w:val="clear" w:color="auto" w:fill="FFFFFF"/>
              <w:spacing w:after="150" w:line="240" w:lineRule="auto"/>
              <w:ind w:firstLine="450"/>
              <w:jc w:val="both"/>
              <w:rPr>
                <w:strike/>
                <w:color w:val="333333"/>
                <w:szCs w:val="28"/>
                <w:lang w:val="uk-UA" w:eastAsia="uk-UA"/>
              </w:rPr>
            </w:pPr>
            <w:r w:rsidRPr="00530EEB">
              <w:rPr>
                <w:strike/>
                <w:color w:val="333333"/>
                <w:szCs w:val="28"/>
                <w:lang w:val="uk-UA" w:eastAsia="uk-UA"/>
              </w:rPr>
              <w:t>обов'язкового продажу валютної виручки, одержаної від експорту інформаційної продукції, у разі використання цієї виручки на придбання обладнання та матеріалів, необхідних для подальшого виробництва нової інформаційної продукції;</w:t>
            </w:r>
          </w:p>
          <w:p w:rsidR="00530EEB" w:rsidRPr="00530EEB" w:rsidRDefault="00530EEB" w:rsidP="00530EEB">
            <w:pPr>
              <w:shd w:val="clear" w:color="auto" w:fill="FFFFFF"/>
              <w:spacing w:after="150" w:line="240" w:lineRule="auto"/>
              <w:ind w:firstLine="450"/>
              <w:jc w:val="both"/>
              <w:rPr>
                <w:strike/>
                <w:color w:val="333333"/>
                <w:szCs w:val="28"/>
                <w:lang w:val="uk-UA" w:eastAsia="uk-UA"/>
              </w:rPr>
            </w:pPr>
            <w:r w:rsidRPr="00530EEB">
              <w:rPr>
                <w:strike/>
                <w:color w:val="333333"/>
                <w:szCs w:val="28"/>
                <w:lang w:val="uk-UA" w:eastAsia="uk-UA"/>
              </w:rPr>
              <w:t>сплати мита за експорт інформаційної продукції.</w:t>
            </w:r>
          </w:p>
          <w:p w:rsidR="00530EEB" w:rsidRPr="00530EEB" w:rsidRDefault="00530EEB" w:rsidP="00530EEB">
            <w:pPr>
              <w:shd w:val="clear" w:color="auto" w:fill="FFFFFF"/>
              <w:spacing w:after="150" w:line="240" w:lineRule="auto"/>
              <w:ind w:firstLine="450"/>
              <w:jc w:val="both"/>
              <w:rPr>
                <w:strike/>
                <w:color w:val="333333"/>
                <w:szCs w:val="28"/>
                <w:lang w:val="uk-UA" w:eastAsia="uk-UA"/>
              </w:rPr>
            </w:pPr>
            <w:r w:rsidRPr="00530EEB">
              <w:rPr>
                <w:strike/>
                <w:color w:val="333333"/>
                <w:szCs w:val="28"/>
                <w:lang w:val="uk-UA" w:eastAsia="uk-UA"/>
              </w:rPr>
              <w:t xml:space="preserve">Не підлягають обкладанню ввізним митом обладнання та матеріали, призначені для власної інформаційної діяльності засобів масової інформації, виробництва і розповсюдження </w:t>
            </w:r>
            <w:r w:rsidRPr="00530EEB">
              <w:rPr>
                <w:strike/>
                <w:color w:val="333333"/>
                <w:szCs w:val="28"/>
                <w:lang w:val="uk-UA" w:eastAsia="uk-UA"/>
              </w:rPr>
              <w:lastRenderedPageBreak/>
              <w:t>їхньої інформаційної продукції, якщо таке обладнання і матеріали не виробляються в Україні. У разі неможливості встановити призначення товару при його переміщенні через митний кордон України стягнене за нього мито відшкодовується засобам масової інформації, телерадіоцентрам та підприємствам поліграфії після документального підтвердження у спеціально визначеному порядку використання його для власної інформаційної діяльності, розповсюдження телевізійних і радіопрограм.</w:t>
            </w:r>
          </w:p>
          <w:p w:rsidR="00530EEB" w:rsidRPr="00530EEB" w:rsidRDefault="00530EEB" w:rsidP="00530EEB">
            <w:pPr>
              <w:shd w:val="clear" w:color="auto" w:fill="FFFFFF"/>
              <w:spacing w:after="150" w:line="240" w:lineRule="auto"/>
              <w:ind w:firstLine="450"/>
              <w:jc w:val="both"/>
              <w:rPr>
                <w:strike/>
                <w:color w:val="333333"/>
                <w:szCs w:val="28"/>
                <w:lang w:val="uk-UA" w:eastAsia="uk-UA"/>
              </w:rPr>
            </w:pPr>
            <w:r w:rsidRPr="00530EEB">
              <w:rPr>
                <w:strike/>
                <w:color w:val="333333"/>
                <w:szCs w:val="28"/>
                <w:lang w:val="uk-UA" w:eastAsia="uk-UA"/>
              </w:rPr>
              <w:t>Розмір плати за землю державними підприємствами зв'язку, які займаються розповсюдженням друкованої продукції, теле- і радіопрограм, не може перевищувати розміру плати за землю закладами культури.</w:t>
            </w:r>
          </w:p>
          <w:p w:rsidR="00530EEB" w:rsidRPr="00530EEB" w:rsidRDefault="00530EEB" w:rsidP="00530EEB">
            <w:pPr>
              <w:shd w:val="clear" w:color="auto" w:fill="FFFFFF"/>
              <w:spacing w:after="150" w:line="240" w:lineRule="auto"/>
              <w:ind w:firstLine="450"/>
              <w:jc w:val="both"/>
              <w:rPr>
                <w:strike/>
                <w:color w:val="333333"/>
                <w:szCs w:val="28"/>
                <w:lang w:val="uk-UA" w:eastAsia="uk-UA"/>
              </w:rPr>
            </w:pPr>
            <w:r w:rsidRPr="00530EEB">
              <w:rPr>
                <w:strike/>
                <w:color w:val="333333"/>
                <w:szCs w:val="28"/>
                <w:lang w:val="uk-UA" w:eastAsia="uk-UA"/>
              </w:rPr>
              <w:t>Редакції (юридичні особи) засобів масової інформації, відповідно до </w:t>
            </w:r>
            <w:hyperlink r:id="rId81" w:anchor="n32" w:history="1">
              <w:r w:rsidRPr="00C454A6">
                <w:rPr>
                  <w:strike/>
                  <w:color w:val="006600"/>
                  <w:szCs w:val="28"/>
                  <w:u w:val="single"/>
                  <w:lang w:val="uk-UA" w:eastAsia="uk-UA"/>
                </w:rPr>
                <w:t>статей 2</w:t>
              </w:r>
            </w:hyperlink>
            <w:r w:rsidRPr="00530EEB">
              <w:rPr>
                <w:strike/>
                <w:color w:val="333333"/>
                <w:szCs w:val="28"/>
                <w:lang w:val="uk-UA" w:eastAsia="uk-UA"/>
              </w:rPr>
              <w:t> і </w:t>
            </w:r>
            <w:hyperlink r:id="rId82" w:anchor="n45" w:history="1">
              <w:r w:rsidRPr="00C454A6">
                <w:rPr>
                  <w:strike/>
                  <w:color w:val="006600"/>
                  <w:szCs w:val="28"/>
                  <w:u w:val="single"/>
                  <w:lang w:val="uk-UA" w:eastAsia="uk-UA"/>
                </w:rPr>
                <w:t>3</w:t>
              </w:r>
            </w:hyperlink>
            <w:r w:rsidRPr="00530EEB">
              <w:rPr>
                <w:strike/>
                <w:color w:val="333333"/>
                <w:szCs w:val="28"/>
                <w:lang w:val="uk-UA" w:eastAsia="uk-UA"/>
              </w:rPr>
              <w:t> цього Закону, мають право на пільгові кредити для розвитку цих засобів масової інформації та розв'язання соціальних проблем їх трудових колективів.</w:t>
            </w:r>
          </w:p>
          <w:p w:rsidR="006E6EA3" w:rsidRPr="00530EEB" w:rsidRDefault="006E6EA3" w:rsidP="00530EEB">
            <w:pPr>
              <w:shd w:val="clear" w:color="auto" w:fill="FFFFFF"/>
              <w:spacing w:after="150" w:line="240" w:lineRule="auto"/>
              <w:ind w:firstLine="450"/>
              <w:jc w:val="both"/>
              <w:rPr>
                <w:rStyle w:val="rvts9"/>
                <w:szCs w:val="28"/>
                <w:lang w:val="uk-UA"/>
              </w:rPr>
            </w:pPr>
          </w:p>
        </w:tc>
        <w:tc>
          <w:tcPr>
            <w:tcW w:w="7572" w:type="dxa"/>
          </w:tcPr>
          <w:p w:rsidR="006E6EA3" w:rsidRPr="006E6EA3" w:rsidRDefault="006E6EA3" w:rsidP="006E6EA3">
            <w:pPr>
              <w:shd w:val="clear" w:color="auto" w:fill="FFFFFF"/>
              <w:spacing w:after="150" w:line="240" w:lineRule="auto"/>
              <w:ind w:firstLine="450"/>
              <w:jc w:val="both"/>
              <w:rPr>
                <w:color w:val="333333"/>
                <w:szCs w:val="28"/>
                <w:lang w:val="uk-UA" w:eastAsia="uk-UA"/>
              </w:rPr>
            </w:pPr>
            <w:r w:rsidRPr="006E6EA3">
              <w:rPr>
                <w:b/>
                <w:bCs/>
                <w:color w:val="333333"/>
                <w:szCs w:val="28"/>
                <w:lang w:val="uk-UA" w:eastAsia="uk-UA"/>
              </w:rPr>
              <w:lastRenderedPageBreak/>
              <w:t>Стаття 4.</w:t>
            </w:r>
            <w:r w:rsidRPr="006E6EA3">
              <w:rPr>
                <w:color w:val="333333"/>
                <w:szCs w:val="28"/>
                <w:lang w:val="uk-UA" w:eastAsia="uk-UA"/>
              </w:rPr>
              <w:t xml:space="preserve"> Організація фінансово-економічної та іншої державної підтримки </w:t>
            </w:r>
            <w:r w:rsidRPr="006E6EA3">
              <w:rPr>
                <w:b/>
                <w:szCs w:val="28"/>
                <w:lang w:val="uk-UA"/>
              </w:rPr>
              <w:t>суб’єктів у сфері медіа</w:t>
            </w:r>
          </w:p>
          <w:p w:rsidR="006E6EA3" w:rsidRPr="006E6EA3" w:rsidRDefault="006E6EA3" w:rsidP="006E6EA3">
            <w:pPr>
              <w:shd w:val="clear" w:color="auto" w:fill="FFFFFF"/>
              <w:spacing w:after="150" w:line="240" w:lineRule="auto"/>
              <w:ind w:firstLine="450"/>
              <w:jc w:val="both"/>
              <w:rPr>
                <w:color w:val="333333"/>
                <w:szCs w:val="28"/>
                <w:lang w:val="uk-UA" w:eastAsia="uk-UA"/>
              </w:rPr>
            </w:pPr>
            <w:r w:rsidRPr="006E6EA3">
              <w:rPr>
                <w:color w:val="333333"/>
                <w:szCs w:val="28"/>
                <w:lang w:val="uk-UA" w:eastAsia="uk-UA"/>
              </w:rPr>
              <w:t xml:space="preserve">Державна підтримка </w:t>
            </w:r>
            <w:r w:rsidRPr="006E6EA3">
              <w:rPr>
                <w:b/>
                <w:szCs w:val="28"/>
                <w:lang w:val="uk-UA"/>
              </w:rPr>
              <w:t>суб’єктів у сфері медіа</w:t>
            </w:r>
            <w:r w:rsidRPr="006E6EA3">
              <w:rPr>
                <w:color w:val="333333"/>
                <w:szCs w:val="28"/>
                <w:lang w:val="uk-UA" w:eastAsia="uk-UA"/>
              </w:rPr>
              <w:t xml:space="preserve"> здійснюється шляхом протекціоністської політики зниження споживчої вартості інформаційної продукції, включаючи податкове, тарифне, митне, валютне та господарське регулювання, відшкодування збитків, подання фінансової допомоги.</w:t>
            </w:r>
          </w:p>
          <w:p w:rsidR="006E6EA3" w:rsidRPr="006E6EA3" w:rsidRDefault="006E6EA3" w:rsidP="006E6EA3">
            <w:pPr>
              <w:shd w:val="clear" w:color="auto" w:fill="FFFFFF"/>
              <w:spacing w:after="150" w:line="240" w:lineRule="auto"/>
              <w:ind w:firstLine="450"/>
              <w:jc w:val="both"/>
              <w:rPr>
                <w:color w:val="333333"/>
                <w:szCs w:val="28"/>
                <w:lang w:val="uk-UA" w:eastAsia="uk-UA"/>
              </w:rPr>
            </w:pPr>
            <w:r w:rsidRPr="006E6EA3">
              <w:rPr>
                <w:color w:val="333333"/>
                <w:szCs w:val="28"/>
                <w:lang w:val="uk-UA" w:eastAsia="uk-UA"/>
              </w:rPr>
              <w:t>Необхідні для фінансової допомоги кошти визначаються в Державному бюджеті України окремим рядком і обслуговуються центральним органом виконавчої влади, що реалізує державну політику у сфері казначейського обслуговування бюджетних коштів.</w:t>
            </w:r>
          </w:p>
          <w:p w:rsidR="006E6EA3" w:rsidRPr="006E6EA3" w:rsidRDefault="006E6EA3" w:rsidP="006E6EA3">
            <w:pPr>
              <w:shd w:val="clear" w:color="auto" w:fill="FFFFFF"/>
              <w:spacing w:after="150" w:line="240" w:lineRule="auto"/>
              <w:ind w:firstLine="450"/>
              <w:jc w:val="both"/>
              <w:rPr>
                <w:color w:val="333333"/>
                <w:szCs w:val="28"/>
                <w:lang w:val="uk-UA" w:eastAsia="uk-UA"/>
              </w:rPr>
            </w:pPr>
            <w:r w:rsidRPr="006E6EA3">
              <w:rPr>
                <w:color w:val="333333"/>
                <w:szCs w:val="28"/>
                <w:lang w:val="uk-UA" w:eastAsia="uk-UA"/>
              </w:rPr>
              <w:t>Визначені для фінансової допомоги кошти використовуються з метою надання:</w:t>
            </w:r>
          </w:p>
          <w:p w:rsidR="00202D4D" w:rsidRPr="00202D4D" w:rsidRDefault="00202D4D" w:rsidP="00202D4D">
            <w:pPr>
              <w:shd w:val="clear" w:color="auto" w:fill="FFFFFF"/>
              <w:spacing w:after="150" w:line="240" w:lineRule="auto"/>
              <w:ind w:firstLine="450"/>
              <w:jc w:val="both"/>
              <w:rPr>
                <w:b/>
                <w:color w:val="333333"/>
                <w:szCs w:val="28"/>
                <w:lang w:val="uk-UA" w:eastAsia="uk-UA"/>
              </w:rPr>
            </w:pPr>
            <w:r w:rsidRPr="00202D4D">
              <w:rPr>
                <w:b/>
                <w:color w:val="333333"/>
                <w:szCs w:val="28"/>
                <w:lang w:val="uk-UA" w:eastAsia="uk-UA"/>
              </w:rPr>
              <w:t>Виключити</w:t>
            </w:r>
          </w:p>
          <w:p w:rsidR="006E6EA3" w:rsidRDefault="006E6EA3" w:rsidP="006E6EA3">
            <w:pPr>
              <w:shd w:val="clear" w:color="auto" w:fill="FFFFFF"/>
              <w:spacing w:after="150" w:line="240" w:lineRule="auto"/>
              <w:ind w:firstLine="450"/>
              <w:jc w:val="both"/>
              <w:rPr>
                <w:color w:val="333333"/>
                <w:szCs w:val="28"/>
                <w:lang w:val="uk-UA" w:eastAsia="uk-UA"/>
              </w:rPr>
            </w:pPr>
          </w:p>
          <w:p w:rsidR="006E6EA3" w:rsidRPr="006E6EA3" w:rsidRDefault="006E6EA3" w:rsidP="006E6EA3">
            <w:pPr>
              <w:shd w:val="clear" w:color="auto" w:fill="FFFFFF"/>
              <w:spacing w:after="150" w:line="240" w:lineRule="auto"/>
              <w:ind w:firstLine="450"/>
              <w:jc w:val="both"/>
              <w:rPr>
                <w:b/>
                <w:color w:val="333333"/>
                <w:szCs w:val="28"/>
                <w:lang w:val="uk-UA" w:eastAsia="uk-UA"/>
              </w:rPr>
            </w:pPr>
            <w:r w:rsidRPr="006E6EA3">
              <w:rPr>
                <w:b/>
                <w:szCs w:val="28"/>
              </w:rPr>
              <w:t>фінансової допомоги суб’єктам у сфері медіа, визначеним у статті 3 цього Закону</w:t>
            </w:r>
            <w:r w:rsidRPr="006E6EA3">
              <w:rPr>
                <w:b/>
                <w:color w:val="333333"/>
                <w:szCs w:val="28"/>
                <w:lang w:val="uk-UA" w:eastAsia="uk-UA"/>
              </w:rPr>
              <w:t>;</w:t>
            </w:r>
          </w:p>
          <w:p w:rsidR="006E6EA3" w:rsidRDefault="006E6EA3" w:rsidP="006E6EA3">
            <w:pPr>
              <w:shd w:val="clear" w:color="auto" w:fill="FFFFFF"/>
              <w:spacing w:after="150" w:line="240" w:lineRule="auto"/>
              <w:ind w:firstLine="450"/>
              <w:jc w:val="both"/>
              <w:rPr>
                <w:color w:val="333333"/>
                <w:szCs w:val="28"/>
                <w:lang w:val="uk-UA" w:eastAsia="uk-UA"/>
              </w:rPr>
            </w:pPr>
          </w:p>
          <w:p w:rsidR="006E6EA3" w:rsidRPr="006E6EA3" w:rsidRDefault="006E6EA3" w:rsidP="006E6EA3">
            <w:pPr>
              <w:shd w:val="clear" w:color="auto" w:fill="FFFFFF"/>
              <w:spacing w:after="150" w:line="240" w:lineRule="auto"/>
              <w:ind w:firstLine="450"/>
              <w:jc w:val="both"/>
              <w:rPr>
                <w:color w:val="333333"/>
                <w:szCs w:val="28"/>
                <w:lang w:val="uk-UA" w:eastAsia="uk-UA"/>
              </w:rPr>
            </w:pPr>
            <w:r w:rsidRPr="006E6EA3">
              <w:rPr>
                <w:color w:val="333333"/>
                <w:szCs w:val="28"/>
                <w:lang w:val="uk-UA" w:eastAsia="uk-UA"/>
              </w:rPr>
              <w:lastRenderedPageBreak/>
              <w:t>економічної підтримки телерадіоцентрам та поліграфічним підприємствам і підприємствам зв'язку відповідно до вимог </w:t>
            </w:r>
            <w:hyperlink r:id="rId83" w:anchor="n32" w:history="1">
              <w:r w:rsidRPr="006E6EA3">
                <w:rPr>
                  <w:color w:val="006600"/>
                  <w:szCs w:val="28"/>
                  <w:u w:val="single"/>
                  <w:lang w:val="uk-UA" w:eastAsia="uk-UA"/>
                </w:rPr>
                <w:t>статті 2</w:t>
              </w:r>
            </w:hyperlink>
            <w:r w:rsidRPr="006E6EA3">
              <w:rPr>
                <w:color w:val="333333"/>
                <w:szCs w:val="28"/>
                <w:lang w:val="uk-UA" w:eastAsia="uk-UA"/>
              </w:rPr>
              <w:t> цього Закону.</w:t>
            </w:r>
          </w:p>
          <w:p w:rsidR="006E6EA3" w:rsidRPr="006E6EA3" w:rsidRDefault="006E6EA3" w:rsidP="006E6EA3">
            <w:pPr>
              <w:shd w:val="clear" w:color="auto" w:fill="FFFFFF"/>
              <w:spacing w:after="150" w:line="240" w:lineRule="auto"/>
              <w:ind w:firstLine="450"/>
              <w:jc w:val="both"/>
              <w:rPr>
                <w:color w:val="333333"/>
                <w:szCs w:val="28"/>
                <w:lang w:val="uk-UA" w:eastAsia="uk-UA"/>
              </w:rPr>
            </w:pPr>
            <w:r w:rsidRPr="006E6EA3">
              <w:rPr>
                <w:color w:val="333333"/>
                <w:szCs w:val="28"/>
                <w:lang w:val="uk-UA" w:eastAsia="uk-UA"/>
              </w:rPr>
              <w:t>Розподіл коштів, зазначених у частині другій цієї статті, здійснюється Кабінетом Міністрів України.</w:t>
            </w:r>
          </w:p>
          <w:p w:rsidR="00530EEB" w:rsidRDefault="00530EEB" w:rsidP="00530EEB">
            <w:pPr>
              <w:shd w:val="clear" w:color="auto" w:fill="FFFFFF"/>
              <w:spacing w:after="150" w:line="240" w:lineRule="auto"/>
              <w:ind w:firstLine="450"/>
              <w:jc w:val="both"/>
              <w:rPr>
                <w:b/>
                <w:bCs/>
                <w:color w:val="333333"/>
                <w:szCs w:val="28"/>
                <w:lang w:val="uk-UA" w:eastAsia="uk-UA"/>
              </w:rPr>
            </w:pPr>
          </w:p>
          <w:p w:rsidR="00530EEB" w:rsidRPr="00530EEB" w:rsidRDefault="00530EEB" w:rsidP="00530EEB">
            <w:pPr>
              <w:shd w:val="clear" w:color="auto" w:fill="FFFFFF"/>
              <w:spacing w:after="150" w:line="240" w:lineRule="auto"/>
              <w:ind w:firstLine="450"/>
              <w:jc w:val="both"/>
              <w:rPr>
                <w:color w:val="333333"/>
                <w:szCs w:val="28"/>
                <w:lang w:val="uk-UA" w:eastAsia="uk-UA"/>
              </w:rPr>
            </w:pPr>
            <w:r w:rsidRPr="00530EEB">
              <w:rPr>
                <w:b/>
                <w:bCs/>
                <w:color w:val="333333"/>
                <w:szCs w:val="28"/>
                <w:lang w:val="uk-UA" w:eastAsia="uk-UA"/>
              </w:rPr>
              <w:t>Стаття 5.</w:t>
            </w:r>
            <w:r w:rsidRPr="00530EEB">
              <w:rPr>
                <w:color w:val="333333"/>
                <w:szCs w:val="28"/>
                <w:lang w:val="uk-UA" w:eastAsia="uk-UA"/>
              </w:rPr>
              <w:t> Податкове, митне, валютне, тарифне регулювання</w:t>
            </w:r>
          </w:p>
          <w:p w:rsidR="00530EEB" w:rsidRPr="00530EEB" w:rsidRDefault="00530EEB" w:rsidP="00530EEB">
            <w:pPr>
              <w:shd w:val="clear" w:color="auto" w:fill="FFFFFF"/>
              <w:spacing w:after="150" w:line="240" w:lineRule="auto"/>
              <w:ind w:firstLine="450"/>
              <w:jc w:val="both"/>
              <w:rPr>
                <w:color w:val="333333"/>
                <w:szCs w:val="28"/>
                <w:lang w:val="uk-UA" w:eastAsia="uk-UA"/>
              </w:rPr>
            </w:pPr>
            <w:r w:rsidRPr="00530EEB">
              <w:rPr>
                <w:color w:val="333333"/>
                <w:szCs w:val="28"/>
                <w:lang w:val="uk-UA" w:eastAsia="uk-UA"/>
              </w:rPr>
              <w:t>Від податку на додану вартість звільняються відповідно до </w:t>
            </w:r>
            <w:hyperlink r:id="rId84" w:tgtFrame="_blank" w:history="1">
              <w:r w:rsidRPr="00530EEB">
                <w:rPr>
                  <w:color w:val="000099"/>
                  <w:szCs w:val="28"/>
                  <w:u w:val="single"/>
                  <w:lang w:val="uk-UA" w:eastAsia="uk-UA"/>
                </w:rPr>
                <w:t>Податкового кодексу України</w:t>
              </w:r>
            </w:hyperlink>
            <w:r w:rsidRPr="00530EEB">
              <w:rPr>
                <w:color w:val="333333"/>
                <w:szCs w:val="28"/>
                <w:lang w:val="uk-UA" w:eastAsia="uk-UA"/>
              </w:rPr>
              <w:t xml:space="preserve"> операції з продажу (передплати) і доставки (на всіх її етапах - від редакції до передплатника) </w:t>
            </w:r>
            <w:r w:rsidRPr="00530EEB">
              <w:rPr>
                <w:b/>
                <w:color w:val="333333"/>
                <w:szCs w:val="28"/>
                <w:lang w:val="uk-UA" w:eastAsia="uk-UA"/>
              </w:rPr>
              <w:t>друкованих медіа</w:t>
            </w:r>
            <w:r w:rsidRPr="00530EEB">
              <w:rPr>
                <w:color w:val="333333"/>
                <w:szCs w:val="28"/>
                <w:lang w:val="uk-UA" w:eastAsia="uk-UA"/>
              </w:rPr>
              <w:t xml:space="preserve"> вітчизняного виробництва.</w:t>
            </w:r>
          </w:p>
          <w:p w:rsidR="00530EEB" w:rsidRPr="00530EEB" w:rsidRDefault="00530EEB" w:rsidP="00530EEB">
            <w:pPr>
              <w:shd w:val="clear" w:color="auto" w:fill="FFFFFF"/>
              <w:spacing w:after="150" w:line="240" w:lineRule="auto"/>
              <w:ind w:firstLine="450"/>
              <w:jc w:val="both"/>
              <w:rPr>
                <w:color w:val="333333"/>
                <w:szCs w:val="28"/>
                <w:lang w:val="uk-UA" w:eastAsia="uk-UA"/>
              </w:rPr>
            </w:pPr>
            <w:r w:rsidRPr="00530EEB">
              <w:rPr>
                <w:color w:val="333333"/>
                <w:szCs w:val="28"/>
                <w:lang w:val="uk-UA" w:eastAsia="uk-UA"/>
              </w:rPr>
              <w:t xml:space="preserve">Пільгове оподаткування </w:t>
            </w:r>
            <w:r w:rsidRPr="00530EEB">
              <w:rPr>
                <w:b/>
                <w:color w:val="333333"/>
                <w:szCs w:val="28"/>
                <w:lang w:val="uk-UA" w:eastAsia="uk-UA"/>
              </w:rPr>
              <w:t>суб</w:t>
            </w:r>
            <w:r w:rsidRPr="00530EEB">
              <w:rPr>
                <w:b/>
                <w:color w:val="333333"/>
                <w:szCs w:val="28"/>
                <w:lang w:eastAsia="uk-UA"/>
              </w:rPr>
              <w:t>’</w:t>
            </w:r>
            <w:r w:rsidRPr="00530EEB">
              <w:rPr>
                <w:b/>
                <w:color w:val="333333"/>
                <w:szCs w:val="28"/>
                <w:lang w:val="uk-UA" w:eastAsia="uk-UA"/>
              </w:rPr>
              <w:t>єктів у сфері медіа</w:t>
            </w:r>
            <w:r w:rsidRPr="00530EEB">
              <w:rPr>
                <w:color w:val="333333"/>
                <w:szCs w:val="28"/>
                <w:lang w:val="uk-UA" w:eastAsia="uk-UA"/>
              </w:rPr>
              <w:t xml:space="preserve"> застосовується відповідно до </w:t>
            </w:r>
            <w:hyperlink r:id="rId85" w:tgtFrame="_blank" w:history="1">
              <w:r w:rsidRPr="00530EEB">
                <w:rPr>
                  <w:color w:val="000099"/>
                  <w:szCs w:val="28"/>
                  <w:u w:val="single"/>
                  <w:lang w:val="uk-UA" w:eastAsia="uk-UA"/>
                </w:rPr>
                <w:t>Податкового кодексу України</w:t>
              </w:r>
            </w:hyperlink>
            <w:r w:rsidRPr="00530EEB">
              <w:rPr>
                <w:color w:val="333333"/>
                <w:szCs w:val="28"/>
                <w:lang w:val="uk-UA" w:eastAsia="uk-UA"/>
              </w:rPr>
              <w:t>.</w:t>
            </w:r>
          </w:p>
          <w:p w:rsidR="00C454A6" w:rsidRDefault="00C454A6" w:rsidP="00530EEB">
            <w:pPr>
              <w:spacing w:after="150" w:line="240" w:lineRule="auto"/>
              <w:ind w:firstLine="450"/>
              <w:jc w:val="both"/>
              <w:rPr>
                <w:i/>
                <w:iCs/>
                <w:color w:val="333333"/>
                <w:szCs w:val="28"/>
                <w:shd w:val="clear" w:color="auto" w:fill="FFFFFF"/>
                <w:lang w:val="uk-UA" w:eastAsia="uk-UA"/>
              </w:rPr>
            </w:pPr>
          </w:p>
          <w:p w:rsidR="00202D4D" w:rsidRPr="00202D4D" w:rsidRDefault="00C454A6" w:rsidP="00202D4D">
            <w:pPr>
              <w:shd w:val="clear" w:color="auto" w:fill="FFFFFF"/>
              <w:spacing w:after="150" w:line="240" w:lineRule="auto"/>
              <w:ind w:firstLine="450"/>
              <w:jc w:val="both"/>
              <w:rPr>
                <w:b/>
                <w:color w:val="333333"/>
                <w:szCs w:val="28"/>
                <w:lang w:val="uk-UA" w:eastAsia="uk-UA"/>
              </w:rPr>
            </w:pPr>
            <w:r w:rsidRPr="00530EEB">
              <w:rPr>
                <w:rStyle w:val="rvts9"/>
                <w:szCs w:val="28"/>
                <w:lang w:val="uk-UA"/>
              </w:rPr>
              <w:t xml:space="preserve"> </w:t>
            </w:r>
            <w:r w:rsidR="00202D4D" w:rsidRPr="00202D4D">
              <w:rPr>
                <w:b/>
                <w:color w:val="333333"/>
                <w:szCs w:val="28"/>
                <w:lang w:val="uk-UA" w:eastAsia="uk-UA"/>
              </w:rPr>
              <w:t>Виключити</w:t>
            </w:r>
          </w:p>
          <w:p w:rsidR="006E6EA3" w:rsidRPr="00530EEB" w:rsidRDefault="006E6EA3" w:rsidP="00C454A6">
            <w:pPr>
              <w:spacing w:after="150" w:line="240" w:lineRule="auto"/>
              <w:ind w:firstLine="450"/>
              <w:jc w:val="both"/>
              <w:rPr>
                <w:rStyle w:val="rvts9"/>
                <w:szCs w:val="28"/>
                <w:lang w:val="uk-UA"/>
              </w:rPr>
            </w:pPr>
          </w:p>
        </w:tc>
      </w:tr>
      <w:tr w:rsidR="006E6EA3" w:rsidRPr="00E76F36" w:rsidTr="00146BEE">
        <w:tc>
          <w:tcPr>
            <w:tcW w:w="7564" w:type="dxa"/>
          </w:tcPr>
          <w:p w:rsidR="006D72AA" w:rsidRPr="006D72AA" w:rsidRDefault="006D72AA" w:rsidP="006D72AA">
            <w:pPr>
              <w:shd w:val="clear" w:color="auto" w:fill="FFFFFF"/>
              <w:spacing w:after="150" w:line="240" w:lineRule="auto"/>
              <w:ind w:firstLine="450"/>
              <w:jc w:val="both"/>
              <w:rPr>
                <w:strike/>
                <w:color w:val="333333"/>
                <w:szCs w:val="28"/>
                <w:lang w:val="uk-UA" w:eastAsia="uk-UA"/>
              </w:rPr>
            </w:pPr>
            <w:r w:rsidRPr="00D837A0">
              <w:rPr>
                <w:b/>
                <w:bCs/>
                <w:strike/>
                <w:color w:val="333333"/>
                <w:szCs w:val="28"/>
                <w:lang w:val="uk-UA" w:eastAsia="uk-UA"/>
              </w:rPr>
              <w:lastRenderedPageBreak/>
              <w:t>Стаття 6.</w:t>
            </w:r>
            <w:r w:rsidRPr="006D72AA">
              <w:rPr>
                <w:strike/>
                <w:color w:val="333333"/>
                <w:szCs w:val="28"/>
                <w:lang w:val="uk-UA" w:eastAsia="uk-UA"/>
              </w:rPr>
              <w:t> </w:t>
            </w:r>
            <w:r w:rsidR="00136938" w:rsidRPr="00D837A0">
              <w:rPr>
                <w:strike/>
                <w:color w:val="333333"/>
                <w:szCs w:val="28"/>
                <w:lang w:val="uk-UA" w:eastAsia="uk-UA"/>
              </w:rPr>
              <w:t xml:space="preserve"> </w:t>
            </w:r>
            <w:r w:rsidRPr="006D72AA">
              <w:rPr>
                <w:strike/>
                <w:color w:val="333333"/>
                <w:szCs w:val="28"/>
                <w:lang w:val="uk-UA" w:eastAsia="uk-UA"/>
              </w:rPr>
              <w:t>Регулювання фінансово-господарської діяльності</w:t>
            </w:r>
          </w:p>
          <w:p w:rsidR="006D72AA" w:rsidRPr="006D72AA" w:rsidRDefault="006D72AA" w:rsidP="006D72AA">
            <w:pPr>
              <w:shd w:val="clear" w:color="auto" w:fill="FFFFFF"/>
              <w:spacing w:after="150" w:line="240" w:lineRule="auto"/>
              <w:ind w:firstLine="450"/>
              <w:jc w:val="both"/>
              <w:rPr>
                <w:strike/>
                <w:color w:val="333333"/>
                <w:szCs w:val="28"/>
                <w:lang w:val="uk-UA" w:eastAsia="uk-UA"/>
              </w:rPr>
            </w:pPr>
            <w:r w:rsidRPr="006D72AA">
              <w:rPr>
                <w:strike/>
                <w:color w:val="333333"/>
                <w:szCs w:val="28"/>
                <w:lang w:val="uk-UA" w:eastAsia="uk-UA"/>
              </w:rPr>
              <w:t>Засобам масової інформації у встановленому порядку передаються у безстрокову оренду приміщення загальнодержавної і комунальної власності, якими вони користуються для здійснення виробничої діяльності.</w:t>
            </w:r>
          </w:p>
          <w:p w:rsidR="006D72AA" w:rsidRPr="006D72AA" w:rsidRDefault="006D72AA" w:rsidP="006D72AA">
            <w:pPr>
              <w:shd w:val="clear" w:color="auto" w:fill="FFFFFF"/>
              <w:spacing w:after="150" w:line="240" w:lineRule="auto"/>
              <w:ind w:firstLine="450"/>
              <w:jc w:val="both"/>
              <w:rPr>
                <w:strike/>
                <w:color w:val="333333"/>
                <w:szCs w:val="28"/>
                <w:lang w:val="uk-UA" w:eastAsia="uk-UA"/>
              </w:rPr>
            </w:pPr>
            <w:r w:rsidRPr="006D72AA">
              <w:rPr>
                <w:strike/>
                <w:color w:val="333333"/>
                <w:szCs w:val="28"/>
                <w:lang w:val="uk-UA" w:eastAsia="uk-UA"/>
              </w:rPr>
              <w:t xml:space="preserve">Державні та комунальні </w:t>
            </w:r>
            <w:r w:rsidRPr="006D72AA">
              <w:rPr>
                <w:strike/>
                <w:color w:val="333333"/>
                <w:szCs w:val="28"/>
                <w:u w:val="single"/>
                <w:lang w:val="uk-UA" w:eastAsia="uk-UA"/>
              </w:rPr>
              <w:t>телерадіоорганізації, редакції періодичних видань, заснованих</w:t>
            </w:r>
            <w:r w:rsidRPr="006D72AA">
              <w:rPr>
                <w:strike/>
                <w:color w:val="333333"/>
                <w:szCs w:val="28"/>
                <w:lang w:val="uk-UA" w:eastAsia="uk-UA"/>
              </w:rPr>
              <w:t xml:space="preserve"> об'єднаннями громадян, державними науково-дослідними установами, навчальними закладами, трудовими і журналістськими колективами, </w:t>
            </w:r>
            <w:r w:rsidRPr="006D72AA">
              <w:rPr>
                <w:strike/>
                <w:color w:val="333333"/>
                <w:szCs w:val="28"/>
                <w:lang w:val="uk-UA" w:eastAsia="uk-UA"/>
              </w:rPr>
              <w:lastRenderedPageBreak/>
              <w:t>підприємства зв'язку, що їх розповсюджують, користуються орендою та послугами поштового, телеграфного і телефонного зв'язку в порядку та за тарифами, встановленими для бюджетних організацій.</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1" w:name="n80"/>
            <w:bookmarkEnd w:id="131"/>
            <w:r w:rsidRPr="00D837A0">
              <w:rPr>
                <w:b/>
                <w:bCs/>
                <w:strike/>
                <w:color w:val="333333"/>
                <w:szCs w:val="28"/>
                <w:lang w:val="uk-UA" w:eastAsia="uk-UA"/>
              </w:rPr>
              <w:t>Стаття 7.</w:t>
            </w:r>
            <w:r w:rsidRPr="00D837A0">
              <w:rPr>
                <w:strike/>
                <w:color w:val="333333"/>
                <w:szCs w:val="28"/>
                <w:lang w:val="uk-UA" w:eastAsia="uk-UA"/>
              </w:rPr>
              <w:t> Додаткова державна економічна підтримка районного, міського, міськрайонного телерадіомовлення</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2" w:name="n82"/>
            <w:bookmarkEnd w:id="132"/>
            <w:r w:rsidRPr="00D837A0">
              <w:rPr>
                <w:strike/>
                <w:color w:val="333333"/>
                <w:szCs w:val="28"/>
                <w:lang w:val="uk-UA" w:eastAsia="uk-UA"/>
              </w:rPr>
              <w:t>Додаткова державна економічна підтримка (дотація) районного, міського та міськрайонного телерадіомовлення здійснюється відповідно до </w:t>
            </w:r>
            <w:hyperlink r:id="rId86" w:anchor="n50" w:history="1">
              <w:r w:rsidRPr="00D837A0">
                <w:rPr>
                  <w:strike/>
                  <w:color w:val="006600"/>
                  <w:szCs w:val="28"/>
                  <w:u w:val="single"/>
                  <w:lang w:val="uk-UA" w:eastAsia="uk-UA"/>
                </w:rPr>
                <w:t>статті 4</w:t>
              </w:r>
            </w:hyperlink>
            <w:r w:rsidRPr="00D837A0">
              <w:rPr>
                <w:strike/>
                <w:color w:val="333333"/>
                <w:szCs w:val="28"/>
                <w:lang w:val="uk-UA" w:eastAsia="uk-UA"/>
              </w:rPr>
              <w:t> цього Закону та за рахунок коштів і протекціоністських заходів органів місцевого самоврядування і місцевих державних адміністрацій на підставі установчих договорів або конкретних угод відповідно до законодавства.</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3" w:name="n83"/>
            <w:bookmarkEnd w:id="133"/>
            <w:r w:rsidRPr="00D837A0">
              <w:rPr>
                <w:strike/>
                <w:color w:val="333333"/>
                <w:szCs w:val="28"/>
                <w:lang w:val="uk-UA" w:eastAsia="uk-UA"/>
              </w:rPr>
              <w:t>Кошти на дотацію направляються центральним органом виконавчої влади, що реалізує державну політику у сфері казначейського обслуговування бюджетних коштів, органу виконавчої влади Автономної Республіки Крим у справах преси та інформації і обласним державним адміністраціям для розподілу відповідно до кількості засобів масової інформації, яким ця дотація призначається.</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4" w:name="n84"/>
            <w:bookmarkStart w:id="135" w:name="n85"/>
            <w:bookmarkEnd w:id="134"/>
            <w:bookmarkEnd w:id="135"/>
            <w:r w:rsidRPr="00D837A0">
              <w:rPr>
                <w:strike/>
                <w:color w:val="333333"/>
                <w:szCs w:val="28"/>
                <w:lang w:val="uk-UA" w:eastAsia="uk-UA"/>
              </w:rPr>
              <w:t>Дотація щорічно поширюється на комунальні районні, міські і міськрайонні телерадіоорганізації.</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6" w:name="n86"/>
            <w:bookmarkEnd w:id="136"/>
            <w:r w:rsidRPr="00D837A0">
              <w:rPr>
                <w:strike/>
                <w:color w:val="333333"/>
                <w:szCs w:val="28"/>
                <w:lang w:val="uk-UA" w:eastAsia="uk-UA"/>
              </w:rPr>
              <w:t>Дотація виділяється залежно від фінансових можливостей держави, органів місцевого самоврядування та місцевих державних адміністрацій.</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7" w:name="n87"/>
            <w:bookmarkEnd w:id="137"/>
            <w:r w:rsidRPr="00D837A0">
              <w:rPr>
                <w:strike/>
                <w:color w:val="333333"/>
                <w:szCs w:val="28"/>
                <w:lang w:val="uk-UA" w:eastAsia="uk-UA"/>
              </w:rPr>
              <w:t xml:space="preserve">Використання дотації телерадіоорганізаціями не за цільовим призначенням тягне за собою скорочення фінансування на відповідну суму в поточному фінансовому </w:t>
            </w:r>
            <w:r w:rsidRPr="00D837A0">
              <w:rPr>
                <w:strike/>
                <w:color w:val="333333"/>
                <w:szCs w:val="28"/>
                <w:lang w:val="uk-UA" w:eastAsia="uk-UA"/>
              </w:rPr>
              <w:lastRenderedPageBreak/>
              <w:t>році або позбавлення права на додаткову економічну допомогу в наступному фінансовому році.</w:t>
            </w:r>
          </w:p>
          <w:p w:rsidR="006E6EA3" w:rsidRPr="00D837A0" w:rsidRDefault="006E6EA3" w:rsidP="00D837A0">
            <w:pPr>
              <w:shd w:val="clear" w:color="auto" w:fill="FFFFFF"/>
              <w:spacing w:after="150" w:line="240" w:lineRule="auto"/>
              <w:ind w:firstLine="450"/>
              <w:jc w:val="both"/>
              <w:rPr>
                <w:rStyle w:val="rvts9"/>
                <w:strike/>
                <w:szCs w:val="28"/>
                <w:lang w:val="uk-UA"/>
              </w:rPr>
            </w:pPr>
          </w:p>
        </w:tc>
        <w:tc>
          <w:tcPr>
            <w:tcW w:w="7572" w:type="dxa"/>
          </w:tcPr>
          <w:p w:rsidR="006D72AA" w:rsidRPr="006D72AA" w:rsidRDefault="006D72AA" w:rsidP="006D72AA">
            <w:pPr>
              <w:shd w:val="clear" w:color="auto" w:fill="FFFFFF"/>
              <w:spacing w:after="150" w:line="240" w:lineRule="auto"/>
              <w:ind w:firstLine="450"/>
              <w:jc w:val="both"/>
              <w:rPr>
                <w:color w:val="333333"/>
                <w:szCs w:val="28"/>
                <w:lang w:val="uk-UA" w:eastAsia="uk-UA"/>
              </w:rPr>
            </w:pPr>
            <w:r w:rsidRPr="006D72AA">
              <w:rPr>
                <w:b/>
                <w:bCs/>
                <w:color w:val="333333"/>
                <w:szCs w:val="28"/>
                <w:lang w:val="uk-UA" w:eastAsia="uk-UA"/>
              </w:rPr>
              <w:lastRenderedPageBreak/>
              <w:t>Стаття 6.</w:t>
            </w:r>
            <w:r w:rsidRPr="006D72AA">
              <w:rPr>
                <w:color w:val="333333"/>
                <w:szCs w:val="28"/>
                <w:lang w:val="uk-UA" w:eastAsia="uk-UA"/>
              </w:rPr>
              <w:t> </w:t>
            </w:r>
            <w:r w:rsidR="00136938">
              <w:rPr>
                <w:color w:val="333333"/>
                <w:szCs w:val="28"/>
                <w:lang w:val="uk-UA" w:eastAsia="uk-UA"/>
              </w:rPr>
              <w:t xml:space="preserve"> </w:t>
            </w:r>
            <w:r w:rsidRPr="006D72AA">
              <w:rPr>
                <w:color w:val="333333"/>
                <w:szCs w:val="28"/>
                <w:lang w:val="uk-UA" w:eastAsia="uk-UA"/>
              </w:rPr>
              <w:t>Регулювання фінансово-господарської діяльності</w:t>
            </w:r>
          </w:p>
          <w:p w:rsidR="006D72AA" w:rsidRPr="00202D4D" w:rsidRDefault="00202D4D" w:rsidP="006D72AA">
            <w:pPr>
              <w:shd w:val="clear" w:color="auto" w:fill="FFFFFF"/>
              <w:spacing w:after="150" w:line="240" w:lineRule="auto"/>
              <w:ind w:firstLine="450"/>
              <w:jc w:val="both"/>
              <w:rPr>
                <w:b/>
                <w:color w:val="333333"/>
                <w:szCs w:val="28"/>
                <w:lang w:val="uk-UA" w:eastAsia="uk-UA"/>
              </w:rPr>
            </w:pPr>
            <w:r w:rsidRPr="00202D4D">
              <w:rPr>
                <w:b/>
                <w:color w:val="333333"/>
                <w:szCs w:val="28"/>
                <w:lang w:val="uk-UA" w:eastAsia="uk-UA"/>
              </w:rPr>
              <w:t>Виключити</w:t>
            </w:r>
          </w:p>
          <w:p w:rsidR="006D72AA" w:rsidRDefault="006D72AA" w:rsidP="006D72AA">
            <w:pPr>
              <w:shd w:val="clear" w:color="auto" w:fill="FFFFFF"/>
              <w:spacing w:after="150" w:line="240" w:lineRule="auto"/>
              <w:ind w:firstLine="450"/>
              <w:jc w:val="both"/>
              <w:rPr>
                <w:color w:val="333333"/>
                <w:szCs w:val="28"/>
                <w:lang w:val="uk-UA" w:eastAsia="uk-UA"/>
              </w:rPr>
            </w:pPr>
          </w:p>
          <w:p w:rsidR="006D72AA" w:rsidRDefault="006D72AA" w:rsidP="006D72AA">
            <w:pPr>
              <w:shd w:val="clear" w:color="auto" w:fill="FFFFFF"/>
              <w:spacing w:after="150" w:line="240" w:lineRule="auto"/>
              <w:ind w:firstLine="450"/>
              <w:jc w:val="both"/>
              <w:rPr>
                <w:color w:val="333333"/>
                <w:szCs w:val="28"/>
                <w:lang w:val="uk-UA" w:eastAsia="uk-UA"/>
              </w:rPr>
            </w:pPr>
          </w:p>
          <w:p w:rsidR="006D72AA" w:rsidRPr="006D72AA" w:rsidRDefault="006D72AA" w:rsidP="006D72AA">
            <w:pPr>
              <w:shd w:val="clear" w:color="auto" w:fill="FFFFFF"/>
              <w:spacing w:after="150" w:line="240" w:lineRule="auto"/>
              <w:ind w:firstLine="450"/>
              <w:jc w:val="both"/>
              <w:rPr>
                <w:color w:val="333333"/>
                <w:szCs w:val="28"/>
                <w:lang w:val="uk-UA" w:eastAsia="uk-UA"/>
              </w:rPr>
            </w:pPr>
            <w:r w:rsidRPr="006D72AA">
              <w:rPr>
                <w:color w:val="333333"/>
                <w:szCs w:val="28"/>
                <w:lang w:val="uk-UA" w:eastAsia="uk-UA"/>
              </w:rPr>
              <w:t xml:space="preserve">Державні та комунальні </w:t>
            </w:r>
            <w:r w:rsidRPr="006D72AA">
              <w:rPr>
                <w:b/>
                <w:szCs w:val="28"/>
              </w:rPr>
              <w:t>суб’єкти у сфері аудіовізуальних медіа, суб’єкти у сфері друкованих медіа, засновані</w:t>
            </w:r>
            <w:r w:rsidRPr="006D72AA">
              <w:rPr>
                <w:color w:val="333333"/>
                <w:szCs w:val="28"/>
                <w:lang w:val="uk-UA" w:eastAsia="uk-UA"/>
              </w:rPr>
              <w:t xml:space="preserve"> об'єднаннями громадян, державними науково-дослідними установами, навчальними закладами, трудовими </w:t>
            </w:r>
            <w:r w:rsidRPr="006D72AA">
              <w:rPr>
                <w:color w:val="333333"/>
                <w:szCs w:val="28"/>
                <w:lang w:val="uk-UA" w:eastAsia="uk-UA"/>
              </w:rPr>
              <w:lastRenderedPageBreak/>
              <w:t>і журналістськими колективами, підприємства зв'язку, що їх розповсюджують, користуються орендою та послугами поштового, телеграфного і телефонного зв'язку в порядку та за тарифами, встановленими для бюджетних організацій.</w:t>
            </w:r>
          </w:p>
          <w:p w:rsidR="006E6EA3" w:rsidRPr="00D837A0" w:rsidRDefault="00D837A0" w:rsidP="00BD2B22">
            <w:pPr>
              <w:shd w:val="clear" w:color="auto" w:fill="FFFFFF"/>
              <w:spacing w:after="150" w:line="240" w:lineRule="auto"/>
              <w:ind w:firstLine="450"/>
              <w:jc w:val="both"/>
              <w:rPr>
                <w:rStyle w:val="rvts9"/>
                <w:b/>
                <w:szCs w:val="28"/>
                <w:lang w:val="uk-UA"/>
              </w:rPr>
            </w:pPr>
            <w:r w:rsidRPr="00D837A0">
              <w:rPr>
                <w:rStyle w:val="rvts9"/>
                <w:b/>
                <w:szCs w:val="28"/>
                <w:lang w:val="uk-UA"/>
              </w:rPr>
              <w:t>Виключити</w:t>
            </w:r>
          </w:p>
        </w:tc>
      </w:tr>
      <w:tr w:rsidR="006E6EA3" w:rsidRPr="00E76F36" w:rsidTr="00146BEE">
        <w:tc>
          <w:tcPr>
            <w:tcW w:w="7564" w:type="dxa"/>
          </w:tcPr>
          <w:p w:rsidR="00D837A0" w:rsidRPr="00D837A0" w:rsidRDefault="00D837A0" w:rsidP="00D837A0">
            <w:pPr>
              <w:shd w:val="clear" w:color="auto" w:fill="FFFFFF"/>
              <w:spacing w:after="150" w:line="240" w:lineRule="auto"/>
              <w:ind w:firstLine="450"/>
              <w:jc w:val="both"/>
              <w:rPr>
                <w:strike/>
                <w:color w:val="333333"/>
                <w:szCs w:val="28"/>
                <w:lang w:val="uk-UA" w:eastAsia="uk-UA"/>
              </w:rPr>
            </w:pPr>
            <w:r w:rsidRPr="00D837A0">
              <w:rPr>
                <w:b/>
                <w:bCs/>
                <w:strike/>
                <w:color w:val="333333"/>
                <w:szCs w:val="28"/>
                <w:lang w:val="uk-UA" w:eastAsia="uk-UA"/>
              </w:rPr>
              <w:lastRenderedPageBreak/>
              <w:t>Стаття 8.</w:t>
            </w:r>
            <w:r w:rsidRPr="00D837A0">
              <w:rPr>
                <w:strike/>
                <w:color w:val="333333"/>
                <w:szCs w:val="28"/>
                <w:lang w:val="uk-UA" w:eastAsia="uk-UA"/>
              </w:rPr>
              <w:t> Інші форми підтримки районного, міського, міськрайонного телерадіомовлення</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8" w:name="n89"/>
            <w:bookmarkEnd w:id="138"/>
            <w:r w:rsidRPr="00D837A0">
              <w:rPr>
                <w:strike/>
                <w:color w:val="333333"/>
                <w:szCs w:val="28"/>
                <w:lang w:val="uk-UA" w:eastAsia="uk-UA"/>
              </w:rPr>
              <w:t>Органи місцевого самоврядування та місцеві державні адміністрації відповідно до законодавства забезпечують:</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39" w:name="n90"/>
            <w:bookmarkEnd w:id="139"/>
            <w:r w:rsidRPr="00D837A0">
              <w:rPr>
                <w:strike/>
                <w:color w:val="333333"/>
                <w:szCs w:val="28"/>
                <w:lang w:val="uk-UA" w:eastAsia="uk-UA"/>
              </w:rPr>
              <w:t>повне виконання власних фінансових зобов'язань як засновників (співзасновників) засобів масової інформації перед їх редакціями (юридичними особами);</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40" w:name="n91"/>
            <w:bookmarkEnd w:id="140"/>
            <w:r w:rsidRPr="00D837A0">
              <w:rPr>
                <w:strike/>
                <w:color w:val="333333"/>
                <w:szCs w:val="28"/>
                <w:lang w:val="uk-UA" w:eastAsia="uk-UA"/>
              </w:rPr>
              <w:t>проведення заходів, спрямованих на повне виконання фінансових зобов'язань іншими засновниками (співзасновниками) районних, міських та міськрайонних засобів масової інформації.</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41" w:name="n92"/>
            <w:bookmarkEnd w:id="141"/>
            <w:r w:rsidRPr="00D837A0">
              <w:rPr>
                <w:strike/>
                <w:color w:val="333333"/>
                <w:szCs w:val="28"/>
                <w:lang w:val="uk-UA" w:eastAsia="uk-UA"/>
              </w:rPr>
              <w:t>Невиконання фінансових зобов'язань будь-ким із засновників (співзасновників) є підставою для судового розгляду.</w:t>
            </w:r>
          </w:p>
          <w:p w:rsidR="00D837A0" w:rsidRPr="00D837A0" w:rsidRDefault="00D837A0" w:rsidP="00D837A0">
            <w:pPr>
              <w:shd w:val="clear" w:color="auto" w:fill="FFFFFF"/>
              <w:spacing w:after="150" w:line="240" w:lineRule="auto"/>
              <w:ind w:firstLine="450"/>
              <w:jc w:val="both"/>
              <w:rPr>
                <w:strike/>
                <w:color w:val="333333"/>
                <w:szCs w:val="28"/>
                <w:lang w:val="uk-UA" w:eastAsia="uk-UA"/>
              </w:rPr>
            </w:pPr>
            <w:bookmarkStart w:id="142" w:name="n93"/>
            <w:bookmarkEnd w:id="142"/>
            <w:r w:rsidRPr="00D837A0">
              <w:rPr>
                <w:strike/>
                <w:color w:val="333333"/>
                <w:szCs w:val="28"/>
                <w:lang w:val="uk-UA" w:eastAsia="uk-UA"/>
              </w:rPr>
              <w:t>За будь-яких умов структурної перебудови економіки та в процесі приватизації приміщення і майно друкарень, телерадіообладнання, інша матеріально-технічна база телерадіоорганізацій, діючих інформаційно-виробничих комплексів (центрів) використовуються виключно за прямим призначенням. Перепрофілювання цих об'єктів інформаційної діяльності забороняється.</w:t>
            </w:r>
          </w:p>
          <w:p w:rsidR="006E6EA3" w:rsidRPr="00D837A0" w:rsidRDefault="006E6EA3" w:rsidP="00D837A0">
            <w:pPr>
              <w:shd w:val="clear" w:color="auto" w:fill="FFFFFF"/>
              <w:spacing w:after="150" w:line="240" w:lineRule="auto"/>
              <w:ind w:firstLine="450"/>
              <w:jc w:val="both"/>
              <w:rPr>
                <w:rStyle w:val="rvts9"/>
                <w:strike/>
                <w:szCs w:val="28"/>
              </w:rPr>
            </w:pPr>
          </w:p>
        </w:tc>
        <w:tc>
          <w:tcPr>
            <w:tcW w:w="7572" w:type="dxa"/>
          </w:tcPr>
          <w:p w:rsidR="006E6EA3" w:rsidRPr="00D837A0" w:rsidRDefault="00D837A0" w:rsidP="006E6EA3">
            <w:pPr>
              <w:pStyle w:val="rvps2"/>
              <w:spacing w:before="0" w:beforeAutospacing="0" w:after="0" w:afterAutospacing="0"/>
              <w:ind w:firstLine="737"/>
              <w:jc w:val="both"/>
              <w:rPr>
                <w:rStyle w:val="rvts9"/>
                <w:sz w:val="28"/>
                <w:szCs w:val="28"/>
              </w:rPr>
            </w:pPr>
            <w:r w:rsidRPr="00D837A0">
              <w:rPr>
                <w:rStyle w:val="rvts9"/>
                <w:b/>
                <w:sz w:val="28"/>
                <w:szCs w:val="28"/>
              </w:rPr>
              <w:t>Виключити</w:t>
            </w:r>
          </w:p>
        </w:tc>
      </w:tr>
      <w:tr w:rsidR="009C733A" w:rsidRPr="00FC3789" w:rsidTr="00146BEE">
        <w:tc>
          <w:tcPr>
            <w:tcW w:w="7564" w:type="dxa"/>
          </w:tcPr>
          <w:p w:rsidR="009C733A" w:rsidRPr="009C733A" w:rsidRDefault="009C733A" w:rsidP="009C733A">
            <w:pPr>
              <w:shd w:val="clear" w:color="auto" w:fill="FFFFFF"/>
              <w:spacing w:after="150" w:line="240" w:lineRule="auto"/>
              <w:ind w:firstLine="450"/>
              <w:jc w:val="both"/>
              <w:rPr>
                <w:color w:val="333333"/>
                <w:szCs w:val="28"/>
                <w:lang w:val="uk-UA" w:eastAsia="uk-UA"/>
              </w:rPr>
            </w:pPr>
            <w:r w:rsidRPr="009C733A">
              <w:rPr>
                <w:b/>
                <w:bCs/>
                <w:color w:val="333333"/>
                <w:szCs w:val="28"/>
                <w:lang w:val="uk-UA" w:eastAsia="uk-UA"/>
              </w:rPr>
              <w:t>Стаття 9.</w:t>
            </w:r>
            <w:r w:rsidRPr="009C733A">
              <w:rPr>
                <w:color w:val="333333"/>
                <w:szCs w:val="28"/>
                <w:lang w:val="uk-UA" w:eastAsia="uk-UA"/>
              </w:rPr>
              <w:t> Розповсюдження інформаційної продукції</w:t>
            </w:r>
          </w:p>
          <w:p w:rsidR="009C733A" w:rsidRPr="009C733A" w:rsidRDefault="009C733A" w:rsidP="009C733A">
            <w:pPr>
              <w:shd w:val="clear" w:color="auto" w:fill="FFFFFF"/>
              <w:spacing w:after="150" w:line="240" w:lineRule="auto"/>
              <w:ind w:firstLine="450"/>
              <w:jc w:val="both"/>
              <w:rPr>
                <w:strike/>
                <w:color w:val="333333"/>
                <w:szCs w:val="28"/>
                <w:lang w:val="uk-UA" w:eastAsia="uk-UA"/>
              </w:rPr>
            </w:pPr>
            <w:bookmarkStart w:id="143" w:name="n95"/>
            <w:bookmarkEnd w:id="143"/>
            <w:r w:rsidRPr="009C733A">
              <w:rPr>
                <w:strike/>
                <w:color w:val="333333"/>
                <w:szCs w:val="28"/>
                <w:lang w:val="uk-UA" w:eastAsia="uk-UA"/>
              </w:rPr>
              <w:lastRenderedPageBreak/>
              <w:t>Розповсюдженням друкованої та аудіовізуальної інформаційної продукції займаються державні, комунальні, приватні та інших форм власності організації, які мають для цього належну матеріально-технічну базу та інші можливості і зареєстровані відповідно до законодавства.</w:t>
            </w:r>
          </w:p>
          <w:p w:rsidR="009C04A5" w:rsidRDefault="009C04A5" w:rsidP="009C733A">
            <w:pPr>
              <w:shd w:val="clear" w:color="auto" w:fill="FFFFFF"/>
              <w:spacing w:after="150" w:line="240" w:lineRule="auto"/>
              <w:ind w:firstLine="450"/>
              <w:jc w:val="both"/>
              <w:rPr>
                <w:color w:val="333333"/>
                <w:szCs w:val="28"/>
                <w:lang w:val="uk-UA" w:eastAsia="uk-UA"/>
              </w:rPr>
            </w:pPr>
            <w:bookmarkStart w:id="144" w:name="n97"/>
            <w:bookmarkEnd w:id="144"/>
          </w:p>
          <w:p w:rsidR="009C733A" w:rsidRPr="009C733A" w:rsidRDefault="009C733A" w:rsidP="009C733A">
            <w:pPr>
              <w:shd w:val="clear" w:color="auto" w:fill="FFFFFF"/>
              <w:spacing w:after="150" w:line="240" w:lineRule="auto"/>
              <w:ind w:firstLine="450"/>
              <w:jc w:val="both"/>
              <w:rPr>
                <w:color w:val="333333"/>
                <w:szCs w:val="28"/>
                <w:u w:val="single"/>
                <w:lang w:val="uk-UA" w:eastAsia="uk-UA"/>
              </w:rPr>
            </w:pPr>
            <w:r w:rsidRPr="009C733A">
              <w:rPr>
                <w:color w:val="333333"/>
                <w:szCs w:val="28"/>
                <w:u w:val="single"/>
                <w:lang w:val="uk-UA" w:eastAsia="uk-UA"/>
              </w:rPr>
              <w:t>Тариф на оформлення передплати та доставку передплатникам державних друкованих засобів масової інформації повинен становити не більше 40 відсотків собівартості виготовлення одного примірника передплатного видання.</w:t>
            </w:r>
          </w:p>
          <w:p w:rsidR="009C733A" w:rsidRPr="009C733A" w:rsidRDefault="009C733A" w:rsidP="009C733A">
            <w:pPr>
              <w:shd w:val="clear" w:color="auto" w:fill="FFFFFF"/>
              <w:spacing w:after="150" w:line="240" w:lineRule="auto"/>
              <w:ind w:firstLine="450"/>
              <w:jc w:val="both"/>
              <w:rPr>
                <w:color w:val="333333"/>
                <w:szCs w:val="28"/>
                <w:lang w:val="uk-UA" w:eastAsia="uk-UA"/>
              </w:rPr>
            </w:pPr>
            <w:bookmarkStart w:id="145" w:name="n208"/>
            <w:bookmarkStart w:id="146" w:name="n98"/>
            <w:bookmarkStart w:id="147" w:name="n209"/>
            <w:bookmarkEnd w:id="145"/>
            <w:bookmarkEnd w:id="146"/>
            <w:bookmarkEnd w:id="147"/>
            <w:r w:rsidRPr="009C733A">
              <w:rPr>
                <w:color w:val="333333"/>
                <w:szCs w:val="28"/>
                <w:lang w:val="uk-UA" w:eastAsia="uk-UA"/>
              </w:rPr>
              <w:t xml:space="preserve">На території Донецької та Луганської областей, де органи державної влади України здійснюють свої повноваження, встановлюються окремі тарифи на приймання та доставку вітчизняних </w:t>
            </w:r>
            <w:r w:rsidRPr="009C733A">
              <w:rPr>
                <w:color w:val="333333"/>
                <w:szCs w:val="28"/>
                <w:u w:val="single"/>
                <w:lang w:val="uk-UA" w:eastAsia="uk-UA"/>
              </w:rPr>
              <w:t xml:space="preserve">періодичних друкованих видань </w:t>
            </w:r>
            <w:r w:rsidRPr="009C733A">
              <w:rPr>
                <w:color w:val="333333"/>
                <w:szCs w:val="28"/>
                <w:lang w:val="uk-UA" w:eastAsia="uk-UA"/>
              </w:rPr>
              <w:t>за передплатою, що доставляються на території цих областей.</w:t>
            </w:r>
          </w:p>
          <w:p w:rsidR="009C04A5" w:rsidRDefault="009C04A5" w:rsidP="009C733A">
            <w:pPr>
              <w:shd w:val="clear" w:color="auto" w:fill="FFFFFF"/>
              <w:spacing w:after="150" w:line="240" w:lineRule="auto"/>
              <w:ind w:firstLine="450"/>
              <w:jc w:val="both"/>
              <w:rPr>
                <w:strike/>
                <w:color w:val="333333"/>
                <w:szCs w:val="28"/>
                <w:lang w:val="uk-UA" w:eastAsia="uk-UA"/>
              </w:rPr>
            </w:pPr>
            <w:bookmarkStart w:id="148" w:name="n207"/>
            <w:bookmarkStart w:id="149" w:name="n99"/>
            <w:bookmarkEnd w:id="148"/>
            <w:bookmarkEnd w:id="149"/>
          </w:p>
          <w:p w:rsidR="009C733A" w:rsidRPr="009C733A" w:rsidRDefault="009C733A" w:rsidP="009C733A">
            <w:pPr>
              <w:shd w:val="clear" w:color="auto" w:fill="FFFFFF"/>
              <w:spacing w:after="150" w:line="240" w:lineRule="auto"/>
              <w:ind w:firstLine="450"/>
              <w:jc w:val="both"/>
              <w:rPr>
                <w:strike/>
                <w:color w:val="333333"/>
                <w:szCs w:val="28"/>
                <w:lang w:val="uk-UA" w:eastAsia="uk-UA"/>
              </w:rPr>
            </w:pPr>
            <w:r w:rsidRPr="009C733A">
              <w:rPr>
                <w:strike/>
                <w:color w:val="333333"/>
                <w:szCs w:val="28"/>
                <w:lang w:val="uk-UA" w:eastAsia="uk-UA"/>
              </w:rPr>
              <w:t>Відповідальність за неякісне та несвоєчасне доведення до споживачів аудіовізуальної інформації, неякісну і несвоєчасну доставку передплатних видань, їх пошкодження та ненадходження за передплатною адресою, інші недоліки в процесі розповсюдження інформаційної продукції несуть організації-розповсюджувачі.</w:t>
            </w:r>
          </w:p>
          <w:p w:rsidR="009C733A" w:rsidRPr="009C733A" w:rsidRDefault="009C733A" w:rsidP="009C733A">
            <w:pPr>
              <w:pStyle w:val="rvps2"/>
              <w:spacing w:before="0" w:beforeAutospacing="0" w:after="0" w:afterAutospacing="0"/>
              <w:ind w:firstLine="737"/>
              <w:jc w:val="both"/>
              <w:rPr>
                <w:rStyle w:val="rvts9"/>
                <w:b/>
                <w:sz w:val="28"/>
                <w:szCs w:val="28"/>
              </w:rPr>
            </w:pPr>
          </w:p>
        </w:tc>
        <w:tc>
          <w:tcPr>
            <w:tcW w:w="7572" w:type="dxa"/>
          </w:tcPr>
          <w:p w:rsidR="009C733A" w:rsidRPr="009C733A" w:rsidRDefault="009C733A" w:rsidP="009C733A">
            <w:pPr>
              <w:shd w:val="clear" w:color="auto" w:fill="FFFFFF"/>
              <w:spacing w:after="150" w:line="240" w:lineRule="auto"/>
              <w:ind w:firstLine="450"/>
              <w:jc w:val="both"/>
              <w:rPr>
                <w:color w:val="333333"/>
                <w:szCs w:val="28"/>
                <w:lang w:val="uk-UA" w:eastAsia="uk-UA"/>
              </w:rPr>
            </w:pPr>
            <w:r w:rsidRPr="009C733A">
              <w:rPr>
                <w:b/>
                <w:bCs/>
                <w:color w:val="333333"/>
                <w:szCs w:val="28"/>
                <w:lang w:val="uk-UA" w:eastAsia="uk-UA"/>
              </w:rPr>
              <w:lastRenderedPageBreak/>
              <w:t>Стаття 9.</w:t>
            </w:r>
            <w:r w:rsidRPr="009C733A">
              <w:rPr>
                <w:color w:val="333333"/>
                <w:szCs w:val="28"/>
                <w:lang w:val="uk-UA" w:eastAsia="uk-UA"/>
              </w:rPr>
              <w:t> Розповсюдження інформаційної продукції</w:t>
            </w:r>
          </w:p>
          <w:p w:rsidR="009C04A5" w:rsidRPr="009C04A5" w:rsidRDefault="009C04A5" w:rsidP="009C733A">
            <w:pPr>
              <w:shd w:val="clear" w:color="auto" w:fill="FFFFFF"/>
              <w:spacing w:after="150" w:line="240" w:lineRule="auto"/>
              <w:ind w:firstLine="450"/>
              <w:jc w:val="both"/>
              <w:rPr>
                <w:b/>
                <w:color w:val="333333"/>
                <w:szCs w:val="28"/>
                <w:lang w:val="uk-UA" w:eastAsia="uk-UA"/>
              </w:rPr>
            </w:pPr>
            <w:r w:rsidRPr="009C04A5">
              <w:rPr>
                <w:b/>
                <w:color w:val="333333"/>
                <w:szCs w:val="28"/>
                <w:lang w:val="uk-UA" w:eastAsia="uk-UA"/>
              </w:rPr>
              <w:lastRenderedPageBreak/>
              <w:t>Виключити</w:t>
            </w:r>
          </w:p>
          <w:p w:rsidR="009C04A5" w:rsidRDefault="009C04A5" w:rsidP="009C733A">
            <w:pPr>
              <w:shd w:val="clear" w:color="auto" w:fill="FFFFFF"/>
              <w:spacing w:after="150" w:line="240" w:lineRule="auto"/>
              <w:ind w:firstLine="450"/>
              <w:jc w:val="both"/>
              <w:rPr>
                <w:color w:val="333333"/>
                <w:szCs w:val="28"/>
                <w:lang w:val="uk-UA" w:eastAsia="uk-UA"/>
              </w:rPr>
            </w:pPr>
          </w:p>
          <w:p w:rsidR="009C04A5" w:rsidRDefault="009C04A5" w:rsidP="009C733A">
            <w:pPr>
              <w:shd w:val="clear" w:color="auto" w:fill="FFFFFF"/>
              <w:spacing w:after="150" w:line="240" w:lineRule="auto"/>
              <w:ind w:firstLine="450"/>
              <w:jc w:val="both"/>
              <w:rPr>
                <w:color w:val="333333"/>
                <w:szCs w:val="28"/>
                <w:lang w:val="uk-UA" w:eastAsia="uk-UA"/>
              </w:rPr>
            </w:pPr>
          </w:p>
          <w:p w:rsidR="009C04A5" w:rsidRDefault="009C04A5" w:rsidP="009C733A">
            <w:pPr>
              <w:shd w:val="clear" w:color="auto" w:fill="FFFFFF"/>
              <w:spacing w:after="150" w:line="240" w:lineRule="auto"/>
              <w:ind w:firstLine="450"/>
              <w:jc w:val="both"/>
              <w:rPr>
                <w:color w:val="333333"/>
                <w:szCs w:val="28"/>
                <w:lang w:val="uk-UA" w:eastAsia="uk-UA"/>
              </w:rPr>
            </w:pPr>
          </w:p>
          <w:p w:rsidR="009C04A5" w:rsidRPr="009C04A5" w:rsidRDefault="009C04A5" w:rsidP="009C733A">
            <w:pPr>
              <w:spacing w:after="150" w:line="240" w:lineRule="auto"/>
              <w:ind w:firstLine="450"/>
              <w:jc w:val="both"/>
              <w:rPr>
                <w:b/>
                <w:szCs w:val="28"/>
              </w:rPr>
            </w:pPr>
            <w:r w:rsidRPr="009C04A5">
              <w:rPr>
                <w:b/>
                <w:szCs w:val="28"/>
              </w:rPr>
              <w:t>Тариф на оформлення передплати та доставку передплатникам друкованих медіа повинен становити не більше 40 відсотків собівартості виготовлення одного примірника передплатного друкованого медіа.</w:t>
            </w:r>
          </w:p>
          <w:p w:rsidR="009C04A5" w:rsidRDefault="009C04A5" w:rsidP="009C733A">
            <w:pPr>
              <w:spacing w:after="150" w:line="240" w:lineRule="auto"/>
              <w:ind w:firstLine="450"/>
              <w:jc w:val="both"/>
              <w:rPr>
                <w:i/>
                <w:iCs/>
                <w:color w:val="333333"/>
                <w:szCs w:val="28"/>
                <w:shd w:val="clear" w:color="auto" w:fill="FFFFFF"/>
                <w:lang w:val="uk-UA" w:eastAsia="uk-UA"/>
              </w:rPr>
            </w:pPr>
          </w:p>
          <w:p w:rsidR="009C733A" w:rsidRPr="009C733A" w:rsidRDefault="009C733A" w:rsidP="009C733A">
            <w:pPr>
              <w:shd w:val="clear" w:color="auto" w:fill="FFFFFF"/>
              <w:spacing w:after="150" w:line="240" w:lineRule="auto"/>
              <w:ind w:firstLine="450"/>
              <w:jc w:val="both"/>
              <w:rPr>
                <w:color w:val="333333"/>
                <w:szCs w:val="28"/>
                <w:lang w:val="uk-UA" w:eastAsia="uk-UA"/>
              </w:rPr>
            </w:pPr>
            <w:r w:rsidRPr="009C733A">
              <w:rPr>
                <w:color w:val="333333"/>
                <w:szCs w:val="28"/>
                <w:lang w:val="uk-UA" w:eastAsia="uk-UA"/>
              </w:rPr>
              <w:t xml:space="preserve">На території Донецької та Луганської областей, де органи державної влади України здійснюють свої повноваження, встановлюються окремі тарифи на приймання та доставку вітчизняних </w:t>
            </w:r>
            <w:r w:rsidR="009C04A5" w:rsidRPr="009C04A5">
              <w:rPr>
                <w:b/>
                <w:color w:val="333333"/>
                <w:szCs w:val="28"/>
                <w:lang w:val="uk-UA" w:eastAsia="uk-UA"/>
              </w:rPr>
              <w:t>друкованих медіа</w:t>
            </w:r>
            <w:r w:rsidR="009C04A5">
              <w:rPr>
                <w:color w:val="333333"/>
                <w:szCs w:val="28"/>
                <w:lang w:val="uk-UA" w:eastAsia="uk-UA"/>
              </w:rPr>
              <w:t xml:space="preserve"> </w:t>
            </w:r>
            <w:r w:rsidRPr="009C733A">
              <w:rPr>
                <w:color w:val="333333"/>
                <w:szCs w:val="28"/>
                <w:lang w:val="uk-UA" w:eastAsia="uk-UA"/>
              </w:rPr>
              <w:t>за передплатою, що доставляються на території цих областей.</w:t>
            </w:r>
          </w:p>
          <w:p w:rsidR="009C04A5" w:rsidRDefault="009C04A5" w:rsidP="009C04A5">
            <w:pPr>
              <w:shd w:val="clear" w:color="auto" w:fill="FFFFFF"/>
              <w:spacing w:after="150" w:line="240" w:lineRule="auto"/>
              <w:ind w:firstLine="450"/>
              <w:jc w:val="both"/>
              <w:rPr>
                <w:b/>
                <w:color w:val="333333"/>
                <w:szCs w:val="28"/>
                <w:lang w:val="uk-UA" w:eastAsia="uk-UA"/>
              </w:rPr>
            </w:pPr>
          </w:p>
          <w:p w:rsidR="009C04A5" w:rsidRPr="009C04A5" w:rsidRDefault="009C04A5" w:rsidP="009C04A5">
            <w:pPr>
              <w:shd w:val="clear" w:color="auto" w:fill="FFFFFF"/>
              <w:spacing w:after="150" w:line="240" w:lineRule="auto"/>
              <w:ind w:firstLine="450"/>
              <w:jc w:val="both"/>
              <w:rPr>
                <w:b/>
                <w:color w:val="333333"/>
                <w:szCs w:val="28"/>
                <w:lang w:val="uk-UA" w:eastAsia="uk-UA"/>
              </w:rPr>
            </w:pPr>
            <w:r w:rsidRPr="009C04A5">
              <w:rPr>
                <w:b/>
                <w:color w:val="333333"/>
                <w:szCs w:val="28"/>
                <w:lang w:val="uk-UA" w:eastAsia="uk-UA"/>
              </w:rPr>
              <w:t>Виключити</w:t>
            </w:r>
          </w:p>
          <w:p w:rsidR="009C733A" w:rsidRPr="009C733A" w:rsidRDefault="009C733A" w:rsidP="009C04A5">
            <w:pPr>
              <w:shd w:val="clear" w:color="auto" w:fill="FFFFFF"/>
              <w:spacing w:after="150" w:line="240" w:lineRule="auto"/>
              <w:ind w:firstLine="450"/>
              <w:jc w:val="both"/>
              <w:rPr>
                <w:rStyle w:val="rvts9"/>
                <w:b/>
                <w:szCs w:val="28"/>
              </w:rPr>
            </w:pPr>
          </w:p>
        </w:tc>
      </w:tr>
      <w:tr w:rsidR="009C733A" w:rsidRPr="009C733A" w:rsidTr="00146BEE">
        <w:tc>
          <w:tcPr>
            <w:tcW w:w="7564" w:type="dxa"/>
          </w:tcPr>
          <w:p w:rsidR="00A62ABC" w:rsidRPr="00A31969" w:rsidRDefault="00A62ABC" w:rsidP="00A62ABC">
            <w:pPr>
              <w:shd w:val="clear" w:color="auto" w:fill="FFFFFF"/>
              <w:spacing w:before="150" w:after="150" w:line="240" w:lineRule="auto"/>
              <w:ind w:left="450" w:right="450"/>
              <w:jc w:val="center"/>
              <w:rPr>
                <w:strike/>
                <w:color w:val="333333"/>
                <w:szCs w:val="28"/>
                <w:lang w:val="uk-UA" w:eastAsia="uk-UA"/>
              </w:rPr>
            </w:pPr>
            <w:r w:rsidRPr="00A31969">
              <w:rPr>
                <w:b/>
                <w:bCs/>
                <w:strike/>
                <w:color w:val="333333"/>
                <w:szCs w:val="28"/>
                <w:lang w:val="uk-UA" w:eastAsia="uk-UA"/>
              </w:rPr>
              <w:lastRenderedPageBreak/>
              <w:t>Розділ III</w:t>
            </w:r>
            <w:r w:rsidRPr="00A31969">
              <w:rPr>
                <w:strike/>
                <w:color w:val="333333"/>
                <w:szCs w:val="28"/>
                <w:lang w:val="uk-UA" w:eastAsia="uk-UA"/>
              </w:rPr>
              <w:br/>
            </w:r>
            <w:r w:rsidRPr="00A31969">
              <w:rPr>
                <w:b/>
                <w:bCs/>
                <w:strike/>
                <w:color w:val="333333"/>
                <w:szCs w:val="28"/>
                <w:lang w:val="uk-UA" w:eastAsia="uk-UA"/>
              </w:rPr>
              <w:t xml:space="preserve">ВІДНОСИНИ ВЛАСНОСТІ ТА ОСОБЛИВОСТІ </w:t>
            </w:r>
            <w:r w:rsidRPr="00A31969">
              <w:rPr>
                <w:b/>
                <w:bCs/>
                <w:strike/>
                <w:color w:val="333333"/>
                <w:szCs w:val="28"/>
                <w:lang w:val="uk-UA" w:eastAsia="uk-UA"/>
              </w:rPr>
              <w:lastRenderedPageBreak/>
              <w:t>ПРИВАТИЗАЦІЇ У СФЕРІ ІНФОРМАЦІЙНОЇ ДІЯЛЬНОСТІ</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0" w:name="n101"/>
            <w:bookmarkEnd w:id="150"/>
            <w:r w:rsidRPr="00A31969">
              <w:rPr>
                <w:b/>
                <w:bCs/>
                <w:strike/>
                <w:color w:val="333333"/>
                <w:szCs w:val="28"/>
                <w:lang w:val="uk-UA" w:eastAsia="uk-UA"/>
              </w:rPr>
              <w:t>Стаття 10.</w:t>
            </w:r>
            <w:r w:rsidRPr="00A31969">
              <w:rPr>
                <w:strike/>
                <w:color w:val="333333"/>
                <w:szCs w:val="28"/>
                <w:lang w:val="uk-UA" w:eastAsia="uk-UA"/>
              </w:rPr>
              <w:t> Державна і недержавна власність у сфері інформаційної діяльності</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1" w:name="n102"/>
            <w:bookmarkEnd w:id="151"/>
            <w:r w:rsidRPr="00A31969">
              <w:rPr>
                <w:strike/>
                <w:color w:val="333333"/>
                <w:szCs w:val="28"/>
                <w:lang w:val="uk-UA" w:eastAsia="uk-UA"/>
              </w:rPr>
              <w:t>В Україні в інформаційній сфері функціонують суб'єкти всіх форм власності.</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2" w:name="n103"/>
            <w:bookmarkEnd w:id="152"/>
            <w:r w:rsidRPr="00A31969">
              <w:rPr>
                <w:strike/>
                <w:color w:val="333333"/>
                <w:szCs w:val="28"/>
                <w:lang w:val="uk-UA" w:eastAsia="uk-UA"/>
              </w:rPr>
              <w:t>Економічною основою та гарантом спрямування інформаційної діяльності на сприяння розвитку суспільства і держави, захисту національних інтересів України, розв'язанню соціально-економічних проблем, духовно-культурному збагаченню народу є державна і комунальна власність.</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3" w:name="n104"/>
            <w:bookmarkEnd w:id="153"/>
            <w:r w:rsidRPr="00A31969">
              <w:rPr>
                <w:strike/>
                <w:color w:val="333333"/>
                <w:szCs w:val="28"/>
                <w:lang w:val="uk-UA" w:eastAsia="uk-UA"/>
              </w:rPr>
              <w:t>Засоби масової інформації та підприємства різних форм власності, які забезпечують інформаційну діяльність, є рівноправними.</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4" w:name="n105"/>
            <w:bookmarkEnd w:id="154"/>
            <w:r w:rsidRPr="00A31969">
              <w:rPr>
                <w:strike/>
                <w:color w:val="333333"/>
                <w:szCs w:val="28"/>
                <w:lang w:val="uk-UA" w:eastAsia="uk-UA"/>
              </w:rPr>
              <w:t>Монополізація ринків у сфері інформаційної діяльності не допускається.</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5" w:name="n106"/>
            <w:bookmarkEnd w:id="155"/>
            <w:r w:rsidRPr="00A31969">
              <w:rPr>
                <w:strike/>
                <w:color w:val="333333"/>
                <w:szCs w:val="28"/>
                <w:lang w:val="uk-UA" w:eastAsia="uk-UA"/>
              </w:rPr>
              <w:t>Недержавна власність у сфері інформаційної діяльності утворюється і розвивається шляхом заснування нових організацій, будівництва нової матеріально-технічної бази та придбання необхідного устаткування і обладнання за рахунок недержавного фінансування, а також шляхом приватизації окремих об'єктів.</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6" w:name="n107"/>
            <w:bookmarkEnd w:id="156"/>
            <w:r w:rsidRPr="00A31969">
              <w:rPr>
                <w:strike/>
                <w:color w:val="333333"/>
                <w:szCs w:val="28"/>
                <w:lang w:val="uk-UA" w:eastAsia="uk-UA"/>
              </w:rPr>
              <w:t xml:space="preserve">Допускається пайова участь, фінансова підтримка недержавних організацій, фізичних осіб у створенні нових об'єктів за участю державного фінансування на підставі угод, укладених з державними органами, при збереженні цих </w:t>
            </w:r>
            <w:r w:rsidRPr="00A31969">
              <w:rPr>
                <w:strike/>
                <w:color w:val="333333"/>
                <w:szCs w:val="28"/>
                <w:lang w:val="uk-UA" w:eastAsia="uk-UA"/>
              </w:rPr>
              <w:lastRenderedPageBreak/>
              <w:t>об'єктів під державним управлінням і гарантуванні майнових та організаційно-творчих прав пайовиків.</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7" w:name="n108"/>
            <w:bookmarkEnd w:id="157"/>
            <w:r w:rsidRPr="00A31969">
              <w:rPr>
                <w:b/>
                <w:bCs/>
                <w:strike/>
                <w:color w:val="333333"/>
                <w:szCs w:val="28"/>
                <w:lang w:val="uk-UA" w:eastAsia="uk-UA"/>
              </w:rPr>
              <w:t>Стаття 11.</w:t>
            </w:r>
            <w:r w:rsidRPr="00A31969">
              <w:rPr>
                <w:strike/>
                <w:color w:val="333333"/>
                <w:szCs w:val="28"/>
                <w:lang w:val="uk-UA" w:eastAsia="uk-UA"/>
              </w:rPr>
              <w:t> Особливості приватизації у сфері інформаційної діяльності</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8" w:name="n109"/>
            <w:bookmarkEnd w:id="158"/>
            <w:r w:rsidRPr="00A31969">
              <w:rPr>
                <w:strike/>
                <w:color w:val="333333"/>
                <w:szCs w:val="28"/>
                <w:lang w:val="uk-UA" w:eastAsia="uk-UA"/>
              </w:rPr>
              <w:t>Не підлягають приватизації засоби масової інформації та підприємства, які забезпечують інформаційну діяльність, якщо вони визнаються Верховною Радою України провідними в сфері інформаційної діяльності.</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59" w:name="n110"/>
            <w:bookmarkEnd w:id="159"/>
            <w:r w:rsidRPr="00A31969">
              <w:rPr>
                <w:strike/>
                <w:color w:val="333333"/>
                <w:szCs w:val="28"/>
                <w:lang w:val="uk-UA" w:eastAsia="uk-UA"/>
              </w:rPr>
              <w:t>Не можуть бути приватизовані майно теле- і радіоорганізацій, інформаційних агентств, об'єкти матеріально-технічного забезпечення зв'язку, передачі електронної інформації та поліграфічні підприємства загальнодержавного значення.</w:t>
            </w:r>
          </w:p>
          <w:p w:rsidR="00A62ABC" w:rsidRPr="00A31969" w:rsidRDefault="00A62ABC" w:rsidP="00A62ABC">
            <w:pPr>
              <w:shd w:val="clear" w:color="auto" w:fill="FFFFFF"/>
              <w:spacing w:after="150" w:line="240" w:lineRule="auto"/>
              <w:ind w:firstLine="450"/>
              <w:jc w:val="both"/>
              <w:rPr>
                <w:strike/>
                <w:color w:val="333333"/>
                <w:szCs w:val="28"/>
                <w:lang w:val="uk-UA" w:eastAsia="uk-UA"/>
              </w:rPr>
            </w:pPr>
            <w:bookmarkStart w:id="160" w:name="n111"/>
            <w:bookmarkEnd w:id="160"/>
            <w:r w:rsidRPr="00A31969">
              <w:rPr>
                <w:strike/>
                <w:color w:val="333333"/>
                <w:szCs w:val="28"/>
                <w:lang w:val="uk-UA" w:eastAsia="uk-UA"/>
              </w:rPr>
              <w:t>Органам місцевого самоврядування (власникам) дозволяється в процесі приватизації з урахуванням конкретних обставин та позиції трудових колективів комунальних засобів масової інформації і поліграфічних підприємств, їх спільних інтересів і фактичного внеску в створення об'єктів, які приватизуються, застосовувати норми як </w:t>
            </w:r>
            <w:hyperlink r:id="rId87" w:tgtFrame="_blank" w:history="1">
              <w:r w:rsidRPr="00A31969">
                <w:rPr>
                  <w:strike/>
                  <w:color w:val="000099"/>
                  <w:szCs w:val="28"/>
                  <w:u w:val="single"/>
                  <w:lang w:val="uk-UA" w:eastAsia="uk-UA"/>
                </w:rPr>
                <w:t>Закону України</w:t>
              </w:r>
            </w:hyperlink>
            <w:r w:rsidRPr="00A31969">
              <w:rPr>
                <w:strike/>
                <w:color w:val="333333"/>
                <w:szCs w:val="28"/>
                <w:lang w:val="uk-UA" w:eastAsia="uk-UA"/>
              </w:rPr>
              <w:t> "Про приватизацію невеликих державних підприємств (малу приватизацію)", так і </w:t>
            </w:r>
            <w:hyperlink r:id="rId88" w:tgtFrame="_blank" w:history="1">
              <w:r w:rsidRPr="00A31969">
                <w:rPr>
                  <w:strike/>
                  <w:color w:val="000099"/>
                  <w:szCs w:val="28"/>
                  <w:u w:val="single"/>
                  <w:lang w:val="uk-UA" w:eastAsia="uk-UA"/>
                </w:rPr>
                <w:t>Закону України</w:t>
              </w:r>
            </w:hyperlink>
            <w:r w:rsidRPr="00A31969">
              <w:rPr>
                <w:strike/>
                <w:color w:val="333333"/>
                <w:szCs w:val="28"/>
                <w:lang w:val="uk-UA" w:eastAsia="uk-UA"/>
              </w:rPr>
              <w:t> "Про приватизацію майна державних підприємств" з допущенням продажу трудовим колективам майна підприємств за їх балансовою вартістю, продажу акцій та створення відкритих акціонерних товариств, інших сприятливих для інформаційної сфери форм і умов приватизації.</w:t>
            </w:r>
          </w:p>
          <w:p w:rsidR="009C733A" w:rsidRPr="00A31969" w:rsidRDefault="009C733A" w:rsidP="009C733A">
            <w:pPr>
              <w:pStyle w:val="rvps2"/>
              <w:spacing w:before="0" w:beforeAutospacing="0" w:after="0" w:afterAutospacing="0"/>
              <w:ind w:firstLine="737"/>
              <w:jc w:val="both"/>
              <w:rPr>
                <w:rStyle w:val="rvts9"/>
                <w:b/>
                <w:strike/>
                <w:sz w:val="28"/>
                <w:szCs w:val="28"/>
              </w:rPr>
            </w:pPr>
          </w:p>
        </w:tc>
        <w:tc>
          <w:tcPr>
            <w:tcW w:w="7572" w:type="dxa"/>
          </w:tcPr>
          <w:p w:rsidR="00A62ABC" w:rsidRDefault="00A62ABC" w:rsidP="00A62ABC">
            <w:pPr>
              <w:shd w:val="clear" w:color="auto" w:fill="FFFFFF"/>
              <w:spacing w:after="150" w:line="240" w:lineRule="auto"/>
              <w:ind w:firstLine="450"/>
              <w:jc w:val="both"/>
              <w:rPr>
                <w:b/>
                <w:color w:val="333333"/>
                <w:szCs w:val="28"/>
                <w:lang w:val="uk-UA" w:eastAsia="uk-UA"/>
              </w:rPr>
            </w:pPr>
          </w:p>
          <w:p w:rsidR="00A62ABC" w:rsidRPr="009C04A5" w:rsidRDefault="00A62ABC" w:rsidP="00A62ABC">
            <w:pPr>
              <w:shd w:val="clear" w:color="auto" w:fill="FFFFFF"/>
              <w:spacing w:after="150" w:line="240" w:lineRule="auto"/>
              <w:ind w:firstLine="450"/>
              <w:jc w:val="both"/>
              <w:rPr>
                <w:b/>
                <w:color w:val="333333"/>
                <w:szCs w:val="28"/>
                <w:lang w:val="uk-UA" w:eastAsia="uk-UA"/>
              </w:rPr>
            </w:pPr>
            <w:r w:rsidRPr="009C04A5">
              <w:rPr>
                <w:b/>
                <w:color w:val="333333"/>
                <w:szCs w:val="28"/>
                <w:lang w:val="uk-UA" w:eastAsia="uk-UA"/>
              </w:rPr>
              <w:t>Виключити</w:t>
            </w:r>
          </w:p>
          <w:p w:rsidR="009C733A" w:rsidRPr="00E76F36" w:rsidRDefault="009C733A" w:rsidP="009C733A">
            <w:pPr>
              <w:pStyle w:val="rvps2"/>
              <w:spacing w:before="0" w:beforeAutospacing="0" w:after="0" w:afterAutospacing="0"/>
              <w:ind w:firstLine="574"/>
              <w:jc w:val="both"/>
              <w:rPr>
                <w:rStyle w:val="rvts9"/>
                <w:b/>
                <w:sz w:val="28"/>
                <w:szCs w:val="28"/>
              </w:rPr>
            </w:pPr>
          </w:p>
        </w:tc>
      </w:tr>
      <w:tr w:rsidR="009C733A" w:rsidRPr="009C733A" w:rsidTr="00146BEE">
        <w:tc>
          <w:tcPr>
            <w:tcW w:w="7564" w:type="dxa"/>
          </w:tcPr>
          <w:p w:rsidR="00A62ABC" w:rsidRDefault="00A62ABC" w:rsidP="00A62ABC">
            <w:pPr>
              <w:shd w:val="clear" w:color="auto" w:fill="FFFFFF"/>
              <w:spacing w:before="150" w:after="150" w:line="240" w:lineRule="auto"/>
              <w:ind w:left="450" w:right="450"/>
              <w:jc w:val="center"/>
              <w:rPr>
                <w:b/>
                <w:bCs/>
                <w:color w:val="333333"/>
                <w:szCs w:val="28"/>
                <w:lang w:val="uk-UA" w:eastAsia="uk-UA"/>
              </w:rPr>
            </w:pPr>
            <w:r w:rsidRPr="00A62ABC">
              <w:rPr>
                <w:b/>
                <w:bCs/>
                <w:color w:val="333333"/>
                <w:szCs w:val="28"/>
                <w:lang w:val="uk-UA" w:eastAsia="uk-UA"/>
              </w:rPr>
              <w:lastRenderedPageBreak/>
              <w:t>Розділ IV</w:t>
            </w:r>
            <w:r w:rsidRPr="00A62ABC">
              <w:rPr>
                <w:color w:val="333333"/>
                <w:sz w:val="24"/>
                <w:szCs w:val="24"/>
                <w:lang w:val="uk-UA" w:eastAsia="uk-UA"/>
              </w:rPr>
              <w:br/>
            </w:r>
            <w:r w:rsidRPr="00A62ABC">
              <w:rPr>
                <w:b/>
                <w:bCs/>
                <w:color w:val="333333"/>
                <w:szCs w:val="28"/>
                <w:lang w:val="uk-UA" w:eastAsia="uk-UA"/>
              </w:rPr>
              <w:t xml:space="preserve">ОРГАНІЗАЦІЯ СОЦІАЛЬНОГО ЗАХИСТУ ЖУРНАЛІСТІВ ТА ОСОБЛИВОСТІ ТРУДОВИХ ВІДНОСИН </w:t>
            </w:r>
          </w:p>
          <w:p w:rsidR="00A62ABC" w:rsidRPr="00A62ABC" w:rsidRDefault="00A62ABC" w:rsidP="00A62ABC">
            <w:pPr>
              <w:shd w:val="clear" w:color="auto" w:fill="FFFFFF"/>
              <w:spacing w:before="150" w:after="150" w:line="240" w:lineRule="auto"/>
              <w:ind w:left="450" w:right="450"/>
              <w:rPr>
                <w:color w:val="333333"/>
                <w:sz w:val="24"/>
                <w:szCs w:val="24"/>
                <w:lang w:val="uk-UA" w:eastAsia="uk-UA"/>
              </w:rPr>
            </w:pPr>
            <w:r w:rsidRPr="00A62ABC">
              <w:rPr>
                <w:b/>
                <w:bCs/>
                <w:color w:val="333333"/>
                <w:szCs w:val="28"/>
                <w:lang w:val="uk-UA" w:eastAsia="uk-UA"/>
              </w:rPr>
              <w:t xml:space="preserve">Стаття </w:t>
            </w:r>
            <w:r>
              <w:rPr>
                <w:rStyle w:val="rvts9"/>
                <w:b/>
                <w:szCs w:val="28"/>
              </w:rPr>
              <w:t>11</w:t>
            </w:r>
            <w:r w:rsidRPr="00A62ABC">
              <w:rPr>
                <w:rStyle w:val="rvts9"/>
                <w:b/>
                <w:szCs w:val="28"/>
                <w:vertAlign w:val="superscript"/>
              </w:rPr>
              <w:t>1</w:t>
            </w:r>
            <w:r>
              <w:rPr>
                <w:rStyle w:val="rvts9"/>
                <w:b/>
                <w:szCs w:val="28"/>
                <w:vertAlign w:val="superscript"/>
              </w:rPr>
              <w:t xml:space="preserve"> </w:t>
            </w:r>
            <w:r w:rsidRPr="00A62ABC">
              <w:rPr>
                <w:rStyle w:val="rvts9"/>
                <w:b/>
                <w:szCs w:val="28"/>
              </w:rPr>
              <w:t>відсутня</w:t>
            </w:r>
          </w:p>
          <w:p w:rsidR="00A62ABC" w:rsidRDefault="00A62ABC" w:rsidP="00A62ABC">
            <w:pPr>
              <w:shd w:val="clear" w:color="auto" w:fill="FFFFFF"/>
              <w:spacing w:after="150" w:line="240" w:lineRule="auto"/>
              <w:ind w:firstLine="450"/>
              <w:jc w:val="both"/>
              <w:rPr>
                <w:b/>
                <w:bCs/>
                <w:color w:val="333333"/>
                <w:szCs w:val="28"/>
                <w:lang w:val="uk-UA" w:eastAsia="uk-UA"/>
              </w:rPr>
            </w:pPr>
            <w:bookmarkStart w:id="161" w:name="n113"/>
            <w:bookmarkEnd w:id="161"/>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A62ABC" w:rsidRDefault="00A62ABC" w:rsidP="00A62ABC">
            <w:pPr>
              <w:shd w:val="clear" w:color="auto" w:fill="FFFFFF"/>
              <w:spacing w:after="150" w:line="240" w:lineRule="auto"/>
              <w:ind w:firstLine="450"/>
              <w:jc w:val="both"/>
              <w:rPr>
                <w:b/>
                <w:bCs/>
                <w:color w:val="333333"/>
                <w:szCs w:val="28"/>
                <w:lang w:val="uk-UA" w:eastAsia="uk-UA"/>
              </w:rPr>
            </w:pPr>
          </w:p>
          <w:p w:rsidR="009C733A" w:rsidRPr="00E76F36" w:rsidRDefault="009C733A" w:rsidP="00A62ABC">
            <w:pPr>
              <w:shd w:val="clear" w:color="auto" w:fill="FFFFFF"/>
              <w:spacing w:after="150" w:line="240" w:lineRule="auto"/>
              <w:ind w:firstLine="450"/>
              <w:jc w:val="both"/>
              <w:rPr>
                <w:rStyle w:val="rvts9"/>
                <w:b/>
                <w:szCs w:val="28"/>
              </w:rPr>
            </w:pPr>
          </w:p>
        </w:tc>
        <w:tc>
          <w:tcPr>
            <w:tcW w:w="7572" w:type="dxa"/>
          </w:tcPr>
          <w:p w:rsidR="00A62ABC" w:rsidRDefault="00A62ABC" w:rsidP="00A62ABC">
            <w:pPr>
              <w:shd w:val="clear" w:color="auto" w:fill="FFFFFF"/>
              <w:spacing w:before="150" w:after="150" w:line="240" w:lineRule="auto"/>
              <w:ind w:left="450" w:right="450"/>
              <w:jc w:val="center"/>
              <w:rPr>
                <w:b/>
                <w:bCs/>
                <w:color w:val="333333"/>
                <w:szCs w:val="28"/>
                <w:lang w:val="uk-UA" w:eastAsia="uk-UA"/>
              </w:rPr>
            </w:pPr>
            <w:r w:rsidRPr="00A62ABC">
              <w:rPr>
                <w:b/>
                <w:bCs/>
                <w:color w:val="333333"/>
                <w:szCs w:val="28"/>
                <w:lang w:val="uk-UA" w:eastAsia="uk-UA"/>
              </w:rPr>
              <w:lastRenderedPageBreak/>
              <w:t>Розділ IV</w:t>
            </w:r>
            <w:r w:rsidRPr="00A62ABC">
              <w:rPr>
                <w:b/>
                <w:color w:val="333333"/>
                <w:sz w:val="24"/>
                <w:szCs w:val="24"/>
                <w:lang w:val="uk-UA" w:eastAsia="uk-UA"/>
              </w:rPr>
              <w:br/>
            </w:r>
            <w:r w:rsidRPr="00A62ABC">
              <w:rPr>
                <w:b/>
                <w:bCs/>
                <w:color w:val="333333"/>
                <w:szCs w:val="28"/>
                <w:lang w:val="uk-UA" w:eastAsia="uk-UA"/>
              </w:rPr>
              <w:t>ОРГАНІЗАЦІЯ СОЦІАЛЬНОГО ЗАХИСТУ ЖУРНАЛІСТІВ ТА ОСОБЛИВОСТІ ТРУДОВИХ ВІДНОСИН</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31969">
              <w:rPr>
                <w:b/>
                <w:bCs/>
                <w:color w:val="auto"/>
                <w:sz w:val="28"/>
                <w:szCs w:val="28"/>
                <w:lang w:eastAsia="uk-UA"/>
              </w:rPr>
              <w:t xml:space="preserve">Стаття </w:t>
            </w:r>
            <w:r w:rsidRPr="00A31969">
              <w:rPr>
                <w:rStyle w:val="rvts9"/>
                <w:b/>
                <w:color w:val="auto"/>
                <w:sz w:val="28"/>
                <w:szCs w:val="28"/>
              </w:rPr>
              <w:t>11</w:t>
            </w:r>
            <w:r w:rsidRPr="00A31969">
              <w:rPr>
                <w:rStyle w:val="rvts9"/>
                <w:b/>
                <w:color w:val="auto"/>
                <w:sz w:val="28"/>
                <w:szCs w:val="28"/>
                <w:vertAlign w:val="superscript"/>
              </w:rPr>
              <w:t>1</w:t>
            </w:r>
            <w:r w:rsidRPr="00A62ABC">
              <w:rPr>
                <w:rFonts w:cs="Times New Roman"/>
                <w:b/>
                <w:sz w:val="28"/>
                <w:szCs w:val="28"/>
              </w:rPr>
              <w:t>. Права та обов’язки журналіста</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1. Журналіст має право:</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1) під час виконання професійних обов'язків здійснювати письмові, аудіо- та відеозаписи із застосуванням необхідних технічних засобів, за винятком випадків, передбачених законом;</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2) безперешкодно відвідувати приміщення суб'єктів владних повноважень, відкриті заходи, які ними проводяться, та бути особисто прийнятим у розумні строки їх посадовими і службовими особами, крім випадків, визначених законодавством;</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3) не розкривати джерело інформації або інформацію, яка дозволяє встановити джерела інформації, крім випадків, коли його зобов'язано до цього рішенням суду на основі закону;</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4) після пред'явлення документа, який підтверджує статус журналіста,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5) поширювати підготовлені ним матеріали (фонограми, відеозаписи, письмові тексти тощо) за власним підписом (авторством) або під умовним ім'ям (псевдонімом);</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 xml:space="preserve">6) відмовитися від авторства (підпису) на матеріал, якщо його зміст після редакційної правки (редагування) </w:t>
            </w:r>
            <w:r w:rsidRPr="00A62ABC">
              <w:rPr>
                <w:rFonts w:cs="Times New Roman"/>
                <w:b/>
                <w:sz w:val="28"/>
                <w:szCs w:val="28"/>
              </w:rPr>
              <w:lastRenderedPageBreak/>
              <w:t>суперечить його переконанням;</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7) на вільний доступ до статистичних даних, архівних, бібліотечних і музейних фондів; обмеження цього доступу зумовлюються лише специфікою цінностей та особливими умовами їх схоронності, що визначаються чинним законодавством України.</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 xml:space="preserve">2. Журналіст зобов’язаний: </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1) подавати для поширення достовірну інформацію та дотримуватись вимог Кодексу етики українського журналіста;</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2) задовольняти прохання осіб, які надають інформацію, щодо їх авторства або збереження таємниці авторства;</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3) відмовлятися від доручення редактора (керівника медіа) чи редакції, якщо воно не може бути виконано без порушення Закону;</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4) представлятися та у разі особистої присутності пред’являти документ, що підтверджує його професійну належність;</w:t>
            </w:r>
          </w:p>
          <w:p w:rsidR="00A62ABC" w:rsidRPr="00A62ABC" w:rsidRDefault="00A62ABC" w:rsidP="00A62ABC">
            <w:pPr>
              <w:pStyle w:val="a9"/>
              <w:widowControl w:val="0"/>
              <w:spacing w:after="0" w:line="240" w:lineRule="auto"/>
              <w:ind w:left="0" w:firstLine="709"/>
              <w:contextualSpacing w:val="0"/>
              <w:jc w:val="both"/>
              <w:rPr>
                <w:rFonts w:cs="Times New Roman"/>
                <w:b/>
                <w:sz w:val="28"/>
                <w:szCs w:val="28"/>
              </w:rPr>
            </w:pPr>
            <w:r w:rsidRPr="00A62ABC">
              <w:rPr>
                <w:rFonts w:cs="Times New Roman"/>
                <w:b/>
                <w:sz w:val="28"/>
                <w:szCs w:val="28"/>
              </w:rPr>
              <w:t>5) утримуватися від поширення в комерційних цілях інформаційних матеріалів, які містять рекламні відомості про реквізити виробника продукції чи послуг (його адресу, контактний телефон, банківський рахунок), комерційні ознаки товару чи послуг тощо.</w:t>
            </w:r>
          </w:p>
          <w:p w:rsidR="00A62ABC" w:rsidRPr="00A62ABC" w:rsidRDefault="00A62ABC" w:rsidP="00A62ABC">
            <w:pPr>
              <w:shd w:val="clear" w:color="auto" w:fill="FFFFFF"/>
              <w:spacing w:before="150" w:after="150" w:line="240" w:lineRule="auto"/>
              <w:ind w:left="-9" w:right="450"/>
              <w:jc w:val="both"/>
              <w:rPr>
                <w:b/>
                <w:color w:val="333333"/>
                <w:sz w:val="24"/>
                <w:szCs w:val="24"/>
                <w:lang w:val="uk-UA" w:eastAsia="uk-UA"/>
              </w:rPr>
            </w:pPr>
            <w:r>
              <w:rPr>
                <w:b/>
                <w:szCs w:val="28"/>
                <w:lang w:val="uk-UA"/>
              </w:rPr>
              <w:t xml:space="preserve">      </w:t>
            </w:r>
            <w:r w:rsidRPr="00A62ABC">
              <w:rPr>
                <w:b/>
                <w:szCs w:val="28"/>
              </w:rPr>
              <w:t>3. Права та обов'язки журналіста, визначені цим Законом, поширюються на зарубіжних журналістів, працівників зарубіжних медіа, які працюють в Україні.</w:t>
            </w:r>
          </w:p>
          <w:p w:rsidR="009C733A" w:rsidRPr="00A62ABC" w:rsidRDefault="009C733A" w:rsidP="00A62ABC">
            <w:pPr>
              <w:shd w:val="clear" w:color="auto" w:fill="FFFFFF"/>
              <w:spacing w:after="150" w:line="240" w:lineRule="auto"/>
              <w:ind w:firstLine="450"/>
              <w:jc w:val="both"/>
              <w:rPr>
                <w:rStyle w:val="rvts9"/>
                <w:b/>
                <w:color w:val="FF0000"/>
                <w:szCs w:val="28"/>
              </w:rPr>
            </w:pPr>
          </w:p>
        </w:tc>
      </w:tr>
      <w:tr w:rsidR="00A62ABC" w:rsidRPr="009C733A" w:rsidTr="00146BEE">
        <w:tc>
          <w:tcPr>
            <w:tcW w:w="7564" w:type="dxa"/>
          </w:tcPr>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b/>
                <w:bCs/>
                <w:color w:val="333333"/>
                <w:szCs w:val="28"/>
                <w:lang w:val="uk-UA" w:eastAsia="uk-UA"/>
              </w:rPr>
              <w:lastRenderedPageBreak/>
              <w:t>Стаття 12.</w:t>
            </w:r>
            <w:r w:rsidRPr="00A62ABC">
              <w:rPr>
                <w:color w:val="333333"/>
                <w:szCs w:val="28"/>
                <w:lang w:val="uk-UA" w:eastAsia="uk-UA"/>
              </w:rPr>
              <w:t> Особливості соціального захисту журналістів з урахуванням специфіки журналістської діяльності</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62" w:name="n114"/>
            <w:bookmarkEnd w:id="162"/>
            <w:r w:rsidRPr="00A62ABC">
              <w:rPr>
                <w:color w:val="333333"/>
                <w:szCs w:val="28"/>
                <w:lang w:val="uk-UA" w:eastAsia="uk-UA"/>
              </w:rPr>
              <w:t>Підставами застосування окремих і особливих норм соціального захисту журналістів є такі специфічні риси та умови журналістської діяльності:</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63" w:name="n115"/>
            <w:bookmarkEnd w:id="163"/>
            <w:r w:rsidRPr="00A62ABC">
              <w:rPr>
                <w:color w:val="333333"/>
                <w:szCs w:val="28"/>
                <w:lang w:val="uk-UA" w:eastAsia="uk-UA"/>
              </w:rPr>
              <w:t>творчий характер, інтенсивність інтелектуальної праці, її нерегульована тривалість за умов жорсткої регламентації редакційного і технологічного циклу підготовки та випуску видань і програм;</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64" w:name="n116"/>
            <w:bookmarkEnd w:id="164"/>
            <w:r w:rsidRPr="00A62ABC">
              <w:rPr>
                <w:color w:val="333333"/>
                <w:szCs w:val="28"/>
                <w:lang w:val="uk-UA" w:eastAsia="uk-UA"/>
              </w:rPr>
              <w:t>суспільно впливове за наслідками значення роботи, висока соціальна відповідальність за свою працю та її результати;</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65" w:name="n117"/>
            <w:bookmarkEnd w:id="165"/>
            <w:r w:rsidRPr="00A62ABC">
              <w:rPr>
                <w:color w:val="333333"/>
                <w:szCs w:val="28"/>
                <w:lang w:val="uk-UA" w:eastAsia="uk-UA"/>
              </w:rPr>
              <w:t>постійно значне морально-психологічне навантаження і напруженість, виконання службових обов'язків і реалізація творчих планів у стресових ситуаціях;</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66" w:name="n118"/>
            <w:bookmarkEnd w:id="166"/>
            <w:r w:rsidRPr="00A62ABC">
              <w:rPr>
                <w:color w:val="333333"/>
                <w:szCs w:val="28"/>
                <w:lang w:val="uk-UA" w:eastAsia="uk-UA"/>
              </w:rPr>
              <w:t>систематичне перебування у відрядженнях та роз'їздах, включаючи відрядження до місць надзвичайних подій, професійна творча діяльність в екстремальних умовах, виконання спеціальних завдань з ризиком для здоров'я і життя;</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67" w:name="n119"/>
            <w:bookmarkEnd w:id="167"/>
            <w:r w:rsidRPr="00A62ABC">
              <w:rPr>
                <w:color w:val="333333"/>
                <w:szCs w:val="28"/>
                <w:lang w:val="uk-UA" w:eastAsia="uk-UA"/>
              </w:rPr>
              <w:t>необхідність здійснювати власний творчий пошук нової потрібної інформації та її джерел, наявність об'єктивних і суб'єктивних труднощів та перешкод у добуванні інформації;</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68" w:name="n120"/>
            <w:bookmarkEnd w:id="168"/>
            <w:r w:rsidRPr="00A62ABC">
              <w:rPr>
                <w:color w:val="333333"/>
                <w:szCs w:val="28"/>
                <w:lang w:val="uk-UA" w:eastAsia="uk-UA"/>
              </w:rPr>
              <w:lastRenderedPageBreak/>
              <w:t>прояви морально-психологічного тиску, погрози та безпосередні загрозливі дії проти журналіста у зв'язку з виконанням ним службових обов'язків.</w:t>
            </w:r>
          </w:p>
          <w:p w:rsidR="00A62ABC" w:rsidRPr="000D25C1" w:rsidRDefault="00A62ABC" w:rsidP="00A62ABC">
            <w:pPr>
              <w:shd w:val="clear" w:color="auto" w:fill="FFFFFF"/>
              <w:spacing w:after="150" w:line="240" w:lineRule="auto"/>
              <w:ind w:firstLine="450"/>
              <w:jc w:val="both"/>
              <w:rPr>
                <w:strike/>
                <w:color w:val="333333"/>
                <w:szCs w:val="28"/>
                <w:lang w:val="uk-UA" w:eastAsia="uk-UA"/>
              </w:rPr>
            </w:pPr>
            <w:bookmarkStart w:id="169" w:name="n121"/>
            <w:bookmarkEnd w:id="169"/>
            <w:r w:rsidRPr="000D25C1">
              <w:rPr>
                <w:strike/>
                <w:color w:val="333333"/>
                <w:szCs w:val="28"/>
                <w:lang w:val="uk-UA" w:eastAsia="uk-UA"/>
              </w:rPr>
              <w:t>Професійні назви службових посад (роботи) журналістів включаються до державного класифікатора професій України, тарифно-кваліфікаційні характеристики цих посад (роботи) - до нормативного акта, який призначається для державного регулювання оплати та охорони праці.</w:t>
            </w:r>
          </w:p>
          <w:p w:rsidR="00A62ABC" w:rsidRPr="00A62ABC" w:rsidRDefault="00A62ABC" w:rsidP="00A62ABC">
            <w:pPr>
              <w:shd w:val="clear" w:color="auto" w:fill="FFFFFF"/>
              <w:spacing w:after="150" w:line="240" w:lineRule="auto"/>
              <w:ind w:firstLine="450"/>
              <w:jc w:val="both"/>
              <w:rPr>
                <w:color w:val="333333"/>
                <w:szCs w:val="28"/>
                <w:lang w:val="uk-UA" w:eastAsia="uk-UA"/>
              </w:rPr>
            </w:pPr>
            <w:bookmarkStart w:id="170" w:name="n122"/>
            <w:bookmarkEnd w:id="170"/>
            <w:r w:rsidRPr="00A62ABC">
              <w:rPr>
                <w:color w:val="333333"/>
                <w:szCs w:val="28"/>
                <w:lang w:val="uk-UA" w:eastAsia="uk-UA"/>
              </w:rPr>
              <w:t xml:space="preserve">Стаж роботи журналіста в державних та комунальних </w:t>
            </w:r>
            <w:r w:rsidRPr="000D25C1">
              <w:rPr>
                <w:color w:val="333333"/>
                <w:szCs w:val="28"/>
                <w:u w:val="single"/>
                <w:lang w:val="uk-UA" w:eastAsia="uk-UA"/>
              </w:rPr>
              <w:t>засобах масової інформації</w:t>
            </w:r>
            <w:r w:rsidRPr="00A62ABC">
              <w:rPr>
                <w:color w:val="333333"/>
                <w:szCs w:val="28"/>
                <w:lang w:val="uk-UA" w:eastAsia="uk-UA"/>
              </w:rPr>
              <w:t xml:space="preserve"> зараховується до стажу державної служби, а стаж державної служби зараховується до стажу роботи журналіста в державному або комунальному </w:t>
            </w:r>
            <w:r w:rsidRPr="000D25C1">
              <w:rPr>
                <w:color w:val="333333"/>
                <w:szCs w:val="28"/>
                <w:u w:val="single"/>
                <w:lang w:val="uk-UA" w:eastAsia="uk-UA"/>
              </w:rPr>
              <w:t>засобі масової інформації</w:t>
            </w:r>
            <w:r w:rsidRPr="00A62ABC">
              <w:rPr>
                <w:color w:val="333333"/>
                <w:szCs w:val="28"/>
                <w:lang w:val="uk-UA" w:eastAsia="uk-UA"/>
              </w:rPr>
              <w:t>.</w:t>
            </w:r>
          </w:p>
          <w:p w:rsidR="00A62ABC" w:rsidRDefault="00A62ABC" w:rsidP="00A62ABC">
            <w:pPr>
              <w:pStyle w:val="rvps2"/>
              <w:spacing w:before="0" w:beforeAutospacing="0" w:after="0" w:afterAutospacing="0"/>
              <w:ind w:firstLine="737"/>
              <w:jc w:val="both"/>
              <w:rPr>
                <w:rStyle w:val="rvts9"/>
                <w:b/>
                <w:sz w:val="28"/>
                <w:szCs w:val="28"/>
              </w:rPr>
            </w:pPr>
            <w:bookmarkStart w:id="171" w:name="n123"/>
            <w:bookmarkEnd w:id="171"/>
          </w:p>
          <w:p w:rsidR="000D25C1" w:rsidRPr="00A62ABC" w:rsidRDefault="000D25C1" w:rsidP="00A62ABC">
            <w:pPr>
              <w:pStyle w:val="rvps2"/>
              <w:spacing w:before="0" w:beforeAutospacing="0" w:after="0" w:afterAutospacing="0"/>
              <w:ind w:firstLine="737"/>
              <w:jc w:val="both"/>
              <w:rPr>
                <w:rStyle w:val="rvts9"/>
                <w:b/>
                <w:sz w:val="28"/>
                <w:szCs w:val="28"/>
              </w:rPr>
            </w:pPr>
          </w:p>
        </w:tc>
        <w:tc>
          <w:tcPr>
            <w:tcW w:w="7572" w:type="dxa"/>
          </w:tcPr>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b/>
                <w:bCs/>
                <w:color w:val="333333"/>
                <w:szCs w:val="28"/>
                <w:lang w:val="uk-UA" w:eastAsia="uk-UA"/>
              </w:rPr>
              <w:lastRenderedPageBreak/>
              <w:t>Стаття 12.</w:t>
            </w:r>
            <w:r w:rsidRPr="00A62ABC">
              <w:rPr>
                <w:color w:val="333333"/>
                <w:szCs w:val="28"/>
                <w:lang w:val="uk-UA" w:eastAsia="uk-UA"/>
              </w:rPr>
              <w:t> Особливості соціального захисту журналістів з урахуванням специфіки журналістської діяльності</w:t>
            </w:r>
          </w:p>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color w:val="333333"/>
                <w:szCs w:val="28"/>
                <w:lang w:val="uk-UA" w:eastAsia="uk-UA"/>
              </w:rPr>
              <w:t>Підставами застосування окремих і особливих норм соціального захисту журналістів є такі специфічні риси та умови журналістської діяльності:</w:t>
            </w:r>
          </w:p>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color w:val="333333"/>
                <w:szCs w:val="28"/>
                <w:lang w:val="uk-UA" w:eastAsia="uk-UA"/>
              </w:rPr>
              <w:t>творчий характер, інтенсивність інтелектуальної праці, її нерегульована тривалість за умов жорсткої регламентації редакційного і технологічного циклу підготовки та випуску видань і програм;</w:t>
            </w:r>
          </w:p>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color w:val="333333"/>
                <w:szCs w:val="28"/>
                <w:lang w:val="uk-UA" w:eastAsia="uk-UA"/>
              </w:rPr>
              <w:t>суспільно впливове за наслідками значення роботи, висока соціальна відповідальність за свою працю та її результати;</w:t>
            </w:r>
          </w:p>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color w:val="333333"/>
                <w:szCs w:val="28"/>
                <w:lang w:val="uk-UA" w:eastAsia="uk-UA"/>
              </w:rPr>
              <w:t>постійно значне морально-психологічне навантаження і напруженість, виконання службових обов'язків і реалізація творчих планів у стресових ситуаціях;</w:t>
            </w:r>
          </w:p>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color w:val="333333"/>
                <w:szCs w:val="28"/>
                <w:lang w:val="uk-UA" w:eastAsia="uk-UA"/>
              </w:rPr>
              <w:t>систематичне перебування у відрядженнях та роз'їздах, включаючи відрядження до місць надзвичайних подій, професійна творча діяльність в екстремальних умовах, виконання спеціальних завдань з ризиком для здоров'я і життя;</w:t>
            </w:r>
          </w:p>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color w:val="333333"/>
                <w:szCs w:val="28"/>
                <w:lang w:val="uk-UA" w:eastAsia="uk-UA"/>
              </w:rPr>
              <w:t>необхідність здійснювати власний творчий пошук нової потрібної інформації та її джерел, наявність об'єктивних і суб'єктивних труднощів та перешкод у добуванні інформації;</w:t>
            </w:r>
          </w:p>
          <w:p w:rsidR="00A62ABC" w:rsidRPr="00A62ABC" w:rsidRDefault="00A62ABC" w:rsidP="00A62ABC">
            <w:pPr>
              <w:shd w:val="clear" w:color="auto" w:fill="FFFFFF"/>
              <w:spacing w:after="150" w:line="240" w:lineRule="auto"/>
              <w:ind w:firstLine="450"/>
              <w:jc w:val="both"/>
              <w:rPr>
                <w:color w:val="333333"/>
                <w:szCs w:val="28"/>
                <w:lang w:val="uk-UA" w:eastAsia="uk-UA"/>
              </w:rPr>
            </w:pPr>
            <w:r w:rsidRPr="00A62ABC">
              <w:rPr>
                <w:color w:val="333333"/>
                <w:szCs w:val="28"/>
                <w:lang w:val="uk-UA" w:eastAsia="uk-UA"/>
              </w:rPr>
              <w:lastRenderedPageBreak/>
              <w:t>прояви морально-психологічного тиску, погрози та безпосередні загрозливі дії проти журналіста у зв'язку з виконанням ним службових обов'язків.</w:t>
            </w:r>
          </w:p>
          <w:p w:rsidR="00A62ABC" w:rsidRPr="000D25C1" w:rsidRDefault="000D25C1" w:rsidP="00A62ABC">
            <w:pPr>
              <w:shd w:val="clear" w:color="auto" w:fill="FFFFFF"/>
              <w:spacing w:after="150" w:line="240" w:lineRule="auto"/>
              <w:ind w:firstLine="450"/>
              <w:jc w:val="both"/>
              <w:rPr>
                <w:b/>
                <w:color w:val="333333"/>
                <w:szCs w:val="28"/>
                <w:lang w:val="uk-UA" w:eastAsia="uk-UA"/>
              </w:rPr>
            </w:pPr>
            <w:r w:rsidRPr="000D25C1">
              <w:rPr>
                <w:b/>
                <w:color w:val="333333"/>
                <w:szCs w:val="28"/>
                <w:lang w:val="uk-UA" w:eastAsia="uk-UA"/>
              </w:rPr>
              <w:t>Вилучити</w:t>
            </w:r>
          </w:p>
          <w:p w:rsidR="000D25C1" w:rsidRDefault="000D25C1" w:rsidP="00A62ABC">
            <w:pPr>
              <w:shd w:val="clear" w:color="auto" w:fill="FFFFFF"/>
              <w:spacing w:after="150" w:line="240" w:lineRule="auto"/>
              <w:ind w:firstLine="450"/>
              <w:jc w:val="both"/>
              <w:rPr>
                <w:color w:val="333333"/>
                <w:szCs w:val="28"/>
                <w:lang w:val="uk-UA" w:eastAsia="uk-UA"/>
              </w:rPr>
            </w:pPr>
          </w:p>
          <w:p w:rsidR="000D25C1" w:rsidRDefault="000D25C1" w:rsidP="00A62ABC">
            <w:pPr>
              <w:shd w:val="clear" w:color="auto" w:fill="FFFFFF"/>
              <w:spacing w:after="150" w:line="240" w:lineRule="auto"/>
              <w:ind w:firstLine="450"/>
              <w:jc w:val="both"/>
              <w:rPr>
                <w:color w:val="333333"/>
                <w:szCs w:val="28"/>
                <w:lang w:val="uk-UA" w:eastAsia="uk-UA"/>
              </w:rPr>
            </w:pPr>
          </w:p>
          <w:p w:rsidR="000D25C1" w:rsidRDefault="000D25C1" w:rsidP="00A62ABC">
            <w:pPr>
              <w:shd w:val="clear" w:color="auto" w:fill="FFFFFF"/>
              <w:spacing w:after="150" w:line="240" w:lineRule="auto"/>
              <w:ind w:firstLine="450"/>
              <w:jc w:val="both"/>
              <w:rPr>
                <w:color w:val="333333"/>
                <w:szCs w:val="28"/>
                <w:lang w:val="uk-UA" w:eastAsia="uk-UA"/>
              </w:rPr>
            </w:pPr>
          </w:p>
          <w:p w:rsidR="00A62ABC" w:rsidRPr="000D25C1" w:rsidRDefault="00A62ABC" w:rsidP="00A62ABC">
            <w:pPr>
              <w:pStyle w:val="rvps2"/>
              <w:spacing w:before="0" w:beforeAutospacing="0" w:after="0" w:afterAutospacing="0"/>
              <w:ind w:firstLine="737"/>
              <w:jc w:val="both"/>
              <w:rPr>
                <w:rStyle w:val="rvts9"/>
                <w:b/>
                <w:sz w:val="28"/>
                <w:szCs w:val="28"/>
              </w:rPr>
            </w:pPr>
            <w:r w:rsidRPr="000D25C1">
              <w:rPr>
                <w:color w:val="333333"/>
                <w:sz w:val="28"/>
                <w:szCs w:val="28"/>
              </w:rPr>
              <w:t xml:space="preserve">Стаж роботи журналіста в державних та комунальних </w:t>
            </w:r>
            <w:r w:rsidR="000D25C1" w:rsidRPr="000D25C1">
              <w:rPr>
                <w:b/>
                <w:color w:val="333333"/>
                <w:sz w:val="28"/>
                <w:szCs w:val="28"/>
              </w:rPr>
              <w:t>суб</w:t>
            </w:r>
            <w:r w:rsidR="000D25C1" w:rsidRPr="000D25C1">
              <w:rPr>
                <w:b/>
                <w:color w:val="333333"/>
                <w:sz w:val="28"/>
                <w:szCs w:val="28"/>
                <w:lang w:val="ru-RU"/>
              </w:rPr>
              <w:t>’</w:t>
            </w:r>
            <w:r w:rsidR="000D25C1" w:rsidRPr="000D25C1">
              <w:rPr>
                <w:b/>
                <w:color w:val="333333"/>
                <w:sz w:val="28"/>
                <w:szCs w:val="28"/>
              </w:rPr>
              <w:t>єктах у сфері медіа</w:t>
            </w:r>
            <w:r w:rsidRPr="000D25C1">
              <w:rPr>
                <w:color w:val="333333"/>
                <w:sz w:val="28"/>
                <w:szCs w:val="28"/>
              </w:rPr>
              <w:t xml:space="preserve"> зараховується до стажу державної служби, а стаж державної служби зараховується до стажу роботи журналіста в державному або комунальному </w:t>
            </w:r>
            <w:r w:rsidR="000D25C1" w:rsidRPr="000D25C1">
              <w:rPr>
                <w:b/>
                <w:color w:val="333333"/>
                <w:sz w:val="28"/>
                <w:szCs w:val="28"/>
              </w:rPr>
              <w:t>суб</w:t>
            </w:r>
            <w:r w:rsidR="000D25C1" w:rsidRPr="000D25C1">
              <w:rPr>
                <w:b/>
                <w:color w:val="333333"/>
                <w:sz w:val="28"/>
                <w:szCs w:val="28"/>
                <w:lang w:val="ru-RU"/>
              </w:rPr>
              <w:t>’</w:t>
            </w:r>
            <w:r w:rsidR="000D25C1">
              <w:rPr>
                <w:b/>
                <w:color w:val="333333"/>
                <w:sz w:val="28"/>
                <w:szCs w:val="28"/>
              </w:rPr>
              <w:t>єкті</w:t>
            </w:r>
            <w:r w:rsidR="000D25C1" w:rsidRPr="000D25C1">
              <w:rPr>
                <w:b/>
                <w:color w:val="333333"/>
                <w:sz w:val="28"/>
                <w:szCs w:val="28"/>
              </w:rPr>
              <w:t xml:space="preserve"> у сфері медіа</w:t>
            </w:r>
            <w:r w:rsidR="000D25C1">
              <w:rPr>
                <w:color w:val="333333"/>
                <w:sz w:val="28"/>
                <w:szCs w:val="28"/>
              </w:rPr>
              <w:t>.</w:t>
            </w:r>
          </w:p>
          <w:p w:rsidR="000D25C1" w:rsidRPr="00A62ABC" w:rsidRDefault="000D25C1" w:rsidP="00A62ABC">
            <w:pPr>
              <w:pStyle w:val="rvps2"/>
              <w:spacing w:before="0" w:beforeAutospacing="0" w:after="0" w:afterAutospacing="0"/>
              <w:ind w:firstLine="737"/>
              <w:jc w:val="both"/>
              <w:rPr>
                <w:rStyle w:val="rvts9"/>
                <w:b/>
                <w:sz w:val="28"/>
                <w:szCs w:val="28"/>
              </w:rPr>
            </w:pPr>
          </w:p>
        </w:tc>
      </w:tr>
      <w:tr w:rsidR="00AF052D" w:rsidRPr="00AA3674" w:rsidTr="00146BEE">
        <w:tc>
          <w:tcPr>
            <w:tcW w:w="7564" w:type="dxa"/>
          </w:tcPr>
          <w:p w:rsidR="00AF052D" w:rsidRPr="00AF052D" w:rsidRDefault="00AF052D" w:rsidP="00AF052D">
            <w:pPr>
              <w:shd w:val="clear" w:color="auto" w:fill="FFFFFF"/>
              <w:spacing w:after="150" w:line="240" w:lineRule="auto"/>
              <w:ind w:firstLine="450"/>
              <w:jc w:val="both"/>
              <w:rPr>
                <w:color w:val="333333"/>
                <w:szCs w:val="28"/>
                <w:lang w:val="uk-UA" w:eastAsia="uk-UA"/>
              </w:rPr>
            </w:pPr>
            <w:r w:rsidRPr="00AF052D">
              <w:rPr>
                <w:b/>
                <w:bCs/>
                <w:color w:val="333333"/>
                <w:szCs w:val="28"/>
                <w:lang w:val="uk-UA" w:eastAsia="uk-UA"/>
              </w:rPr>
              <w:lastRenderedPageBreak/>
              <w:t>Стаття 13.</w:t>
            </w:r>
            <w:r w:rsidRPr="00AF052D">
              <w:rPr>
                <w:color w:val="333333"/>
                <w:szCs w:val="28"/>
                <w:lang w:val="uk-UA" w:eastAsia="uk-UA"/>
              </w:rPr>
              <w:t> Охорона праці</w:t>
            </w:r>
          </w:p>
          <w:p w:rsidR="00AF052D" w:rsidRPr="00AF052D" w:rsidRDefault="00AF052D" w:rsidP="00AF052D">
            <w:pPr>
              <w:shd w:val="clear" w:color="auto" w:fill="FFFFFF"/>
              <w:spacing w:after="150" w:line="240" w:lineRule="auto"/>
              <w:ind w:firstLine="450"/>
              <w:jc w:val="both"/>
              <w:rPr>
                <w:color w:val="333333"/>
                <w:szCs w:val="28"/>
                <w:lang w:val="uk-UA" w:eastAsia="uk-UA"/>
              </w:rPr>
            </w:pPr>
            <w:bookmarkStart w:id="172" w:name="n125"/>
            <w:bookmarkEnd w:id="172"/>
            <w:r w:rsidRPr="00AF052D">
              <w:rPr>
                <w:color w:val="333333"/>
                <w:szCs w:val="28"/>
                <w:lang w:val="uk-UA" w:eastAsia="uk-UA"/>
              </w:rPr>
              <w:t>Охорона праці журналістів здійснюється за визначеними законодавством України правовими, соціально-економічними, організаційно-технічними, санітарно-гігієнічними та лікувально-профілактичними нормами.</w:t>
            </w:r>
          </w:p>
          <w:p w:rsidR="00AF052D" w:rsidRPr="00AF052D" w:rsidRDefault="00AF052D" w:rsidP="00AF052D">
            <w:pPr>
              <w:shd w:val="clear" w:color="auto" w:fill="FFFFFF"/>
              <w:spacing w:after="150" w:line="240" w:lineRule="auto"/>
              <w:ind w:firstLine="450"/>
              <w:jc w:val="both"/>
              <w:rPr>
                <w:color w:val="333333"/>
                <w:szCs w:val="28"/>
                <w:lang w:val="uk-UA" w:eastAsia="uk-UA"/>
              </w:rPr>
            </w:pPr>
            <w:bookmarkStart w:id="173" w:name="n126"/>
            <w:bookmarkEnd w:id="173"/>
            <w:r w:rsidRPr="00AF052D">
              <w:rPr>
                <w:color w:val="333333"/>
                <w:szCs w:val="28"/>
                <w:lang w:val="uk-UA" w:eastAsia="uk-UA"/>
              </w:rPr>
              <w:t>Журналістам гарантуються права на охорону праці, пільги та компенсації за роботу із важкими та шкідливими умовами праці, на медичні огляди, соціальне страхування, на всебічне розслідування нещасних випадків, смерті і шкоди, завданої здоров'ю при виконанні службових обов'язків, та права на відповідні відшкодування на підставі і за нормами </w:t>
            </w:r>
            <w:hyperlink r:id="rId89" w:tgtFrame="_blank" w:history="1">
              <w:r w:rsidRPr="00AF052D">
                <w:rPr>
                  <w:color w:val="000099"/>
                  <w:szCs w:val="28"/>
                  <w:u w:val="single"/>
                  <w:lang w:val="uk-UA" w:eastAsia="uk-UA"/>
                </w:rPr>
                <w:t>Закону України</w:t>
              </w:r>
            </w:hyperlink>
            <w:r w:rsidRPr="00AF052D">
              <w:rPr>
                <w:color w:val="333333"/>
                <w:szCs w:val="28"/>
                <w:lang w:val="uk-UA" w:eastAsia="uk-UA"/>
              </w:rPr>
              <w:t xml:space="preserve"> "Про охорону праці" при обов'язковому врахуванні в колективних договорах </w:t>
            </w:r>
            <w:r w:rsidRPr="00AF052D">
              <w:rPr>
                <w:color w:val="333333"/>
                <w:szCs w:val="28"/>
                <w:lang w:val="uk-UA" w:eastAsia="uk-UA"/>
              </w:rPr>
              <w:lastRenderedPageBreak/>
              <w:t>особливих і специфічних рис журналістської діяльності та запровадженні відповідних заходів.</w:t>
            </w:r>
          </w:p>
          <w:p w:rsidR="00AF052D" w:rsidRPr="00AF052D" w:rsidRDefault="00AF052D" w:rsidP="00AF052D">
            <w:pPr>
              <w:shd w:val="clear" w:color="auto" w:fill="FFFFFF"/>
              <w:spacing w:after="150" w:line="240" w:lineRule="auto"/>
              <w:ind w:firstLine="450"/>
              <w:jc w:val="both"/>
              <w:rPr>
                <w:color w:val="333333"/>
                <w:szCs w:val="28"/>
                <w:lang w:val="uk-UA" w:eastAsia="uk-UA"/>
              </w:rPr>
            </w:pPr>
            <w:bookmarkStart w:id="174" w:name="n127"/>
            <w:bookmarkEnd w:id="174"/>
            <w:r w:rsidRPr="00AF052D">
              <w:rPr>
                <w:color w:val="333333"/>
                <w:szCs w:val="28"/>
                <w:lang w:val="uk-UA" w:eastAsia="uk-UA"/>
              </w:rPr>
              <w:t xml:space="preserve">Журналісти мають право на щорічну відпустку тривалістю 36 календарних днів та санаторно-курортне лікування за рахунок </w:t>
            </w:r>
            <w:r w:rsidRPr="00AF052D">
              <w:rPr>
                <w:color w:val="333333"/>
                <w:szCs w:val="28"/>
                <w:u w:val="single"/>
                <w:lang w:val="uk-UA" w:eastAsia="uk-UA"/>
              </w:rPr>
              <w:t>власників (засновників, співзасновників) засобів масової інформації</w:t>
            </w:r>
            <w:r w:rsidRPr="00AF052D">
              <w:rPr>
                <w:color w:val="333333"/>
                <w:szCs w:val="28"/>
                <w:lang w:val="uk-UA" w:eastAsia="uk-UA"/>
              </w:rPr>
              <w:t>.</w:t>
            </w:r>
          </w:p>
          <w:p w:rsidR="00AF052D" w:rsidRPr="00AF052D" w:rsidRDefault="00AF052D" w:rsidP="00AF052D">
            <w:pPr>
              <w:shd w:val="clear" w:color="auto" w:fill="FFFFFF"/>
              <w:spacing w:after="150" w:line="240" w:lineRule="auto"/>
              <w:ind w:firstLine="450"/>
              <w:jc w:val="both"/>
              <w:rPr>
                <w:color w:val="333333"/>
                <w:szCs w:val="28"/>
                <w:u w:val="single"/>
                <w:lang w:val="uk-UA" w:eastAsia="uk-UA"/>
              </w:rPr>
            </w:pPr>
            <w:bookmarkStart w:id="175" w:name="n128"/>
            <w:bookmarkEnd w:id="175"/>
            <w:r w:rsidRPr="00AF052D">
              <w:rPr>
                <w:color w:val="333333"/>
                <w:szCs w:val="28"/>
                <w:lang w:val="uk-UA" w:eastAsia="uk-UA"/>
              </w:rPr>
              <w:t xml:space="preserve">Відшкодування, заохочення і пільги журналістам, які виконують (виконували) службові обов'язки в небезпечних для життя та здоров'я умовах, забезпечуються </w:t>
            </w:r>
            <w:r w:rsidRPr="00AF052D">
              <w:rPr>
                <w:color w:val="333333"/>
                <w:szCs w:val="28"/>
                <w:u w:val="single"/>
                <w:lang w:val="uk-UA" w:eastAsia="uk-UA"/>
              </w:rPr>
              <w:t>власниками (засновниками, співзасновниками) засобу масової інформації.</w:t>
            </w:r>
          </w:p>
          <w:p w:rsidR="00AF052D" w:rsidRPr="00E76F36" w:rsidRDefault="00AF052D" w:rsidP="00AF052D">
            <w:pPr>
              <w:pStyle w:val="rvps2"/>
              <w:spacing w:before="0" w:beforeAutospacing="0" w:after="0" w:afterAutospacing="0"/>
              <w:ind w:firstLine="737"/>
              <w:jc w:val="both"/>
              <w:rPr>
                <w:rStyle w:val="rvts9"/>
                <w:b/>
                <w:sz w:val="28"/>
                <w:szCs w:val="28"/>
              </w:rPr>
            </w:pPr>
          </w:p>
        </w:tc>
        <w:tc>
          <w:tcPr>
            <w:tcW w:w="7572" w:type="dxa"/>
          </w:tcPr>
          <w:p w:rsidR="00AF052D" w:rsidRPr="00AF052D" w:rsidRDefault="00AF052D" w:rsidP="00AF052D">
            <w:pPr>
              <w:shd w:val="clear" w:color="auto" w:fill="FFFFFF"/>
              <w:spacing w:after="150" w:line="240" w:lineRule="auto"/>
              <w:ind w:firstLine="450"/>
              <w:jc w:val="both"/>
              <w:rPr>
                <w:color w:val="333333"/>
                <w:szCs w:val="28"/>
                <w:lang w:val="uk-UA" w:eastAsia="uk-UA"/>
              </w:rPr>
            </w:pPr>
            <w:r w:rsidRPr="00AF052D">
              <w:rPr>
                <w:b/>
                <w:bCs/>
                <w:color w:val="333333"/>
                <w:szCs w:val="28"/>
                <w:lang w:val="uk-UA" w:eastAsia="uk-UA"/>
              </w:rPr>
              <w:lastRenderedPageBreak/>
              <w:t>Стаття 13.</w:t>
            </w:r>
            <w:r w:rsidRPr="00AF052D">
              <w:rPr>
                <w:color w:val="333333"/>
                <w:szCs w:val="28"/>
                <w:lang w:val="uk-UA" w:eastAsia="uk-UA"/>
              </w:rPr>
              <w:t> Охорона праці</w:t>
            </w:r>
          </w:p>
          <w:p w:rsidR="00AF052D" w:rsidRPr="00AF052D" w:rsidRDefault="00AF052D" w:rsidP="00AF052D">
            <w:pPr>
              <w:shd w:val="clear" w:color="auto" w:fill="FFFFFF"/>
              <w:spacing w:after="150" w:line="240" w:lineRule="auto"/>
              <w:ind w:firstLine="450"/>
              <w:jc w:val="both"/>
              <w:rPr>
                <w:color w:val="333333"/>
                <w:szCs w:val="28"/>
                <w:lang w:val="uk-UA" w:eastAsia="uk-UA"/>
              </w:rPr>
            </w:pPr>
            <w:r w:rsidRPr="00AF052D">
              <w:rPr>
                <w:color w:val="333333"/>
                <w:szCs w:val="28"/>
                <w:lang w:val="uk-UA" w:eastAsia="uk-UA"/>
              </w:rPr>
              <w:t>Охорона праці журналістів здійснюється за визначеними законодавством України правовими, соціально-економічними, організаційно-технічними, санітарно-гігієнічними та лікувально-профілактичними нормами.</w:t>
            </w:r>
          </w:p>
          <w:p w:rsidR="00AF052D" w:rsidRPr="00AF052D" w:rsidRDefault="00AF052D" w:rsidP="00AF052D">
            <w:pPr>
              <w:shd w:val="clear" w:color="auto" w:fill="FFFFFF"/>
              <w:spacing w:after="150" w:line="240" w:lineRule="auto"/>
              <w:ind w:firstLine="450"/>
              <w:jc w:val="both"/>
              <w:rPr>
                <w:color w:val="333333"/>
                <w:szCs w:val="28"/>
                <w:lang w:val="uk-UA" w:eastAsia="uk-UA"/>
              </w:rPr>
            </w:pPr>
            <w:r w:rsidRPr="00AF052D">
              <w:rPr>
                <w:color w:val="333333"/>
                <w:szCs w:val="28"/>
                <w:lang w:val="uk-UA" w:eastAsia="uk-UA"/>
              </w:rPr>
              <w:t>Журналістам гарантуються права на охорону праці, пільги та компенсації за роботу із важкими та шкідливими умовами праці, на медичні огляди, соціальне страхування, на всебічне розслідування нещасних випадків, смерті і шкоди, завданої здоров'ю при виконанні службових обов'язків, та права на відповідні відшкодування на підставі і за нормами </w:t>
            </w:r>
            <w:hyperlink r:id="rId90" w:tgtFrame="_blank" w:history="1">
              <w:r w:rsidRPr="00AF052D">
                <w:rPr>
                  <w:color w:val="000099"/>
                  <w:szCs w:val="28"/>
                  <w:u w:val="single"/>
                  <w:lang w:val="uk-UA" w:eastAsia="uk-UA"/>
                </w:rPr>
                <w:t>Закону України</w:t>
              </w:r>
            </w:hyperlink>
            <w:r w:rsidRPr="00AF052D">
              <w:rPr>
                <w:color w:val="333333"/>
                <w:szCs w:val="28"/>
                <w:lang w:val="uk-UA" w:eastAsia="uk-UA"/>
              </w:rPr>
              <w:t xml:space="preserve"> "Про охорону праці" при обов'язковому врахуванні в колективних договорах </w:t>
            </w:r>
            <w:r w:rsidRPr="00AF052D">
              <w:rPr>
                <w:color w:val="333333"/>
                <w:szCs w:val="28"/>
                <w:lang w:val="uk-UA" w:eastAsia="uk-UA"/>
              </w:rPr>
              <w:lastRenderedPageBreak/>
              <w:t>особливих і специфічних рис журналістської діяльності та запровадженні відповідних заходів.</w:t>
            </w:r>
          </w:p>
          <w:p w:rsidR="00AF052D" w:rsidRPr="00AF052D" w:rsidRDefault="00AF052D" w:rsidP="00AF052D">
            <w:pPr>
              <w:shd w:val="clear" w:color="auto" w:fill="FFFFFF"/>
              <w:spacing w:after="150" w:line="240" w:lineRule="auto"/>
              <w:ind w:firstLine="450"/>
              <w:jc w:val="both"/>
              <w:rPr>
                <w:color w:val="333333"/>
                <w:szCs w:val="28"/>
                <w:lang w:val="uk-UA" w:eastAsia="uk-UA"/>
              </w:rPr>
            </w:pPr>
            <w:r w:rsidRPr="00AF052D">
              <w:rPr>
                <w:color w:val="333333"/>
                <w:szCs w:val="28"/>
                <w:lang w:val="uk-UA" w:eastAsia="uk-UA"/>
              </w:rPr>
              <w:t xml:space="preserve">Журналісти мають право на щорічну відпустку тривалістю 36 календарних днів та санаторно-курортне лікування за рахунок </w:t>
            </w:r>
            <w:r w:rsidRPr="00AF052D">
              <w:rPr>
                <w:b/>
                <w:szCs w:val="28"/>
                <w:lang w:val="uk-UA" w:eastAsia="uk-UA"/>
              </w:rPr>
              <w:t>суб</w:t>
            </w:r>
            <w:r w:rsidRPr="00AF052D">
              <w:rPr>
                <w:b/>
                <w:szCs w:val="28"/>
                <w:lang w:eastAsia="uk-UA"/>
              </w:rPr>
              <w:t>’</w:t>
            </w:r>
            <w:r w:rsidRPr="00AF052D">
              <w:rPr>
                <w:b/>
                <w:szCs w:val="28"/>
                <w:lang w:val="uk-UA" w:eastAsia="uk-UA"/>
              </w:rPr>
              <w:t>єктів у сфері медіа</w:t>
            </w:r>
            <w:r w:rsidRPr="00AF052D">
              <w:rPr>
                <w:b/>
                <w:color w:val="333333"/>
                <w:szCs w:val="28"/>
                <w:lang w:val="uk-UA" w:eastAsia="uk-UA"/>
              </w:rPr>
              <w:t>.</w:t>
            </w:r>
          </w:p>
          <w:p w:rsidR="00AF052D" w:rsidRDefault="00AF052D" w:rsidP="00AF052D">
            <w:pPr>
              <w:shd w:val="clear" w:color="auto" w:fill="FFFFFF"/>
              <w:spacing w:after="150" w:line="240" w:lineRule="auto"/>
              <w:ind w:firstLine="450"/>
              <w:jc w:val="both"/>
              <w:rPr>
                <w:color w:val="333333"/>
                <w:szCs w:val="28"/>
                <w:lang w:val="uk-UA" w:eastAsia="uk-UA"/>
              </w:rPr>
            </w:pPr>
          </w:p>
          <w:p w:rsidR="00AF052D" w:rsidRPr="00E76F36" w:rsidRDefault="00AF052D" w:rsidP="00AF052D">
            <w:pPr>
              <w:pStyle w:val="rvps2"/>
              <w:spacing w:before="0" w:beforeAutospacing="0" w:after="0" w:afterAutospacing="0"/>
              <w:ind w:firstLine="737"/>
              <w:jc w:val="both"/>
              <w:rPr>
                <w:rStyle w:val="rvts9"/>
                <w:b/>
                <w:sz w:val="28"/>
                <w:szCs w:val="28"/>
              </w:rPr>
            </w:pPr>
            <w:r w:rsidRPr="00AF052D">
              <w:rPr>
                <w:color w:val="333333"/>
                <w:sz w:val="28"/>
                <w:szCs w:val="28"/>
              </w:rPr>
              <w:t xml:space="preserve">Відшкодування, заохочення і пільги журналістам, які виконують (виконували) службові обов'язки в небезпечних для життя та здоров'я умовах, забезпечуються </w:t>
            </w:r>
            <w:r w:rsidR="0072570B" w:rsidRPr="0072570B">
              <w:rPr>
                <w:b/>
                <w:sz w:val="28"/>
                <w:szCs w:val="28"/>
              </w:rPr>
              <w:t>суб’єктів у сфері медіа</w:t>
            </w:r>
            <w:r w:rsidR="0072570B" w:rsidRPr="0072570B">
              <w:rPr>
                <w:b/>
                <w:color w:val="333333"/>
                <w:sz w:val="28"/>
                <w:szCs w:val="28"/>
              </w:rPr>
              <w:t>.</w:t>
            </w:r>
          </w:p>
        </w:tc>
      </w:tr>
      <w:tr w:rsidR="006D1D0B" w:rsidRPr="00AA3674" w:rsidTr="00146BEE">
        <w:tc>
          <w:tcPr>
            <w:tcW w:w="7564" w:type="dxa"/>
          </w:tcPr>
          <w:p w:rsidR="006D1D0B" w:rsidRPr="00393033" w:rsidRDefault="006D1D0B" w:rsidP="006D1D0B">
            <w:pPr>
              <w:shd w:val="clear" w:color="auto" w:fill="FFFFFF"/>
              <w:spacing w:after="150" w:line="240" w:lineRule="auto"/>
              <w:ind w:firstLine="450"/>
              <w:jc w:val="both"/>
              <w:rPr>
                <w:color w:val="333333"/>
                <w:szCs w:val="28"/>
                <w:lang w:val="uk-UA" w:eastAsia="uk-UA"/>
              </w:rPr>
            </w:pPr>
            <w:r w:rsidRPr="00393033">
              <w:rPr>
                <w:b/>
                <w:bCs/>
                <w:color w:val="333333"/>
                <w:szCs w:val="28"/>
                <w:lang w:val="uk-UA" w:eastAsia="uk-UA"/>
              </w:rPr>
              <w:lastRenderedPageBreak/>
              <w:t>Стаття 14.</w:t>
            </w:r>
            <w:r w:rsidRPr="00393033">
              <w:rPr>
                <w:color w:val="333333"/>
                <w:szCs w:val="28"/>
                <w:lang w:val="uk-UA" w:eastAsia="uk-UA"/>
              </w:rPr>
              <w:t> Заробітна плата</w:t>
            </w:r>
          </w:p>
          <w:p w:rsidR="006D1D0B" w:rsidRPr="00393033" w:rsidRDefault="006D1D0B" w:rsidP="006D1D0B">
            <w:pPr>
              <w:shd w:val="clear" w:color="auto" w:fill="FFFFFF"/>
              <w:spacing w:after="150" w:line="240" w:lineRule="auto"/>
              <w:ind w:firstLine="450"/>
              <w:jc w:val="both"/>
              <w:rPr>
                <w:color w:val="333333"/>
                <w:szCs w:val="28"/>
                <w:lang w:val="uk-UA" w:eastAsia="uk-UA"/>
              </w:rPr>
            </w:pPr>
            <w:bookmarkStart w:id="176" w:name="n130"/>
            <w:bookmarkEnd w:id="176"/>
            <w:r w:rsidRPr="00393033">
              <w:rPr>
                <w:color w:val="333333"/>
                <w:szCs w:val="28"/>
                <w:lang w:val="uk-UA" w:eastAsia="uk-UA"/>
              </w:rPr>
              <w:t>Заробітна плата журналістів регулюється законодавством України з урахуванням специфічних рис та умов журналістської діяльності, визначених </w:t>
            </w:r>
            <w:hyperlink r:id="rId91" w:anchor="n113" w:history="1">
              <w:r w:rsidRPr="00393033">
                <w:rPr>
                  <w:color w:val="006600"/>
                  <w:szCs w:val="28"/>
                  <w:u w:val="single"/>
                  <w:lang w:val="uk-UA" w:eastAsia="uk-UA"/>
                </w:rPr>
                <w:t>статтею 12</w:t>
              </w:r>
            </w:hyperlink>
            <w:r w:rsidRPr="00393033">
              <w:rPr>
                <w:color w:val="333333"/>
                <w:szCs w:val="28"/>
                <w:lang w:val="uk-UA" w:eastAsia="uk-UA"/>
              </w:rPr>
              <w:t> цього Закону.</w:t>
            </w:r>
          </w:p>
          <w:p w:rsidR="006D1D0B" w:rsidRPr="00393033" w:rsidRDefault="006D1D0B" w:rsidP="006D1D0B">
            <w:pPr>
              <w:shd w:val="clear" w:color="auto" w:fill="FFFFFF"/>
              <w:spacing w:after="150" w:line="240" w:lineRule="auto"/>
              <w:ind w:firstLine="450"/>
              <w:jc w:val="both"/>
              <w:rPr>
                <w:color w:val="333333"/>
                <w:szCs w:val="28"/>
                <w:lang w:val="uk-UA" w:eastAsia="uk-UA"/>
              </w:rPr>
            </w:pPr>
            <w:bookmarkStart w:id="177" w:name="n131"/>
            <w:bookmarkEnd w:id="177"/>
            <w:r w:rsidRPr="00393033">
              <w:rPr>
                <w:color w:val="333333"/>
                <w:szCs w:val="28"/>
                <w:lang w:val="uk-UA" w:eastAsia="uk-UA"/>
              </w:rPr>
              <w:t>До заробітної плати журналіста включаються посадовий оклад, встановлені нормативними актами надбавки, доплати, авторський гонорар, премії.</w:t>
            </w:r>
          </w:p>
          <w:p w:rsidR="006D1D0B" w:rsidRPr="00393033" w:rsidRDefault="006D1D0B" w:rsidP="006D1D0B">
            <w:pPr>
              <w:shd w:val="clear" w:color="auto" w:fill="FFFFFF"/>
              <w:spacing w:after="150" w:line="240" w:lineRule="auto"/>
              <w:ind w:firstLine="450"/>
              <w:jc w:val="both"/>
              <w:rPr>
                <w:color w:val="333333"/>
                <w:szCs w:val="28"/>
                <w:lang w:val="uk-UA" w:eastAsia="uk-UA"/>
              </w:rPr>
            </w:pPr>
            <w:bookmarkStart w:id="178" w:name="n132"/>
            <w:bookmarkEnd w:id="178"/>
            <w:r w:rsidRPr="00393033">
              <w:rPr>
                <w:color w:val="333333"/>
                <w:szCs w:val="28"/>
                <w:lang w:val="uk-UA" w:eastAsia="uk-UA"/>
              </w:rPr>
              <w:t>Розмір заробітної плати журналіста визначається галузевими та регіональними угодами з профспілками, колективними договорами з урахуванням джерел фінансування на підставі законів, інших нормативно-правових актів України.</w:t>
            </w:r>
          </w:p>
          <w:p w:rsidR="006D1D0B" w:rsidRPr="00393033" w:rsidRDefault="006D1D0B" w:rsidP="006D1D0B">
            <w:pPr>
              <w:shd w:val="clear" w:color="auto" w:fill="FFFFFF"/>
              <w:spacing w:after="150" w:line="240" w:lineRule="auto"/>
              <w:ind w:firstLine="450"/>
              <w:jc w:val="both"/>
              <w:rPr>
                <w:strike/>
                <w:color w:val="333333"/>
                <w:szCs w:val="28"/>
                <w:lang w:val="uk-UA" w:eastAsia="uk-UA"/>
              </w:rPr>
            </w:pPr>
            <w:bookmarkStart w:id="179" w:name="n133"/>
            <w:bookmarkEnd w:id="179"/>
            <w:r w:rsidRPr="00393033">
              <w:rPr>
                <w:strike/>
                <w:color w:val="333333"/>
                <w:szCs w:val="28"/>
                <w:lang w:val="uk-UA" w:eastAsia="uk-UA"/>
              </w:rPr>
              <w:t xml:space="preserve">Журналісти державних та комунальних засобів масової інформації отримують надбавки, користуються пільгами, </w:t>
            </w:r>
            <w:r w:rsidRPr="00393033">
              <w:rPr>
                <w:strike/>
                <w:color w:val="333333"/>
                <w:szCs w:val="28"/>
                <w:lang w:val="uk-UA" w:eastAsia="uk-UA"/>
              </w:rPr>
              <w:lastRenderedPageBreak/>
              <w:t>передбаченими для державних службовців відповідних категорій посад.</w:t>
            </w:r>
          </w:p>
          <w:p w:rsidR="00DC5C33" w:rsidRDefault="00DC5C33" w:rsidP="006D1D0B">
            <w:pPr>
              <w:shd w:val="clear" w:color="auto" w:fill="FFFFFF"/>
              <w:spacing w:after="150" w:line="240" w:lineRule="auto"/>
              <w:ind w:firstLine="450"/>
              <w:jc w:val="both"/>
              <w:rPr>
                <w:i/>
                <w:iCs/>
                <w:color w:val="333333"/>
                <w:szCs w:val="28"/>
                <w:shd w:val="clear" w:color="auto" w:fill="FFFFFF"/>
                <w:lang w:val="uk-UA" w:eastAsia="uk-UA"/>
              </w:rPr>
            </w:pPr>
          </w:p>
          <w:p w:rsidR="006D1D0B" w:rsidRPr="00393033" w:rsidRDefault="006D1D0B" w:rsidP="006D1D0B">
            <w:pPr>
              <w:shd w:val="clear" w:color="auto" w:fill="FFFFFF"/>
              <w:spacing w:after="150" w:line="240" w:lineRule="auto"/>
              <w:ind w:firstLine="450"/>
              <w:jc w:val="both"/>
              <w:rPr>
                <w:color w:val="333333"/>
                <w:szCs w:val="28"/>
                <w:u w:val="single"/>
                <w:lang w:val="uk-UA" w:eastAsia="uk-UA"/>
              </w:rPr>
            </w:pPr>
            <w:r w:rsidRPr="00393033">
              <w:rPr>
                <w:color w:val="333333"/>
                <w:szCs w:val="28"/>
                <w:u w:val="single"/>
                <w:lang w:val="uk-UA" w:eastAsia="uk-UA"/>
              </w:rPr>
              <w:t>Заробітна плата керівника телерадіоорганізації не може бути нижчою від заробітної плати заступника керівника органу державної влади, який є засновником (співзасновником) цього засобу масової інформації. У випадках, коли засновником (співзасновником) засобу масової інформації є орган виконавчої влади чи орган місцевого самоврядування, заробітна плата керівника телерадіоорганізації не може бути нижчою від заробітної плати заступника керівника секретаріату (апарату) відповідного органу виконавчої влади чи органу місцевого самоврядування. В разі відсутності посади заступника керівника секретаріату (апарату) відповідного органу виконавчої влади чи органу місцевого самоврядування заробітна плата керівника телерадіоорганізації не може бути нижчою від заробітної плати керівника секретаріату (апарату) органу державної влади, який є засновником (співзасновником) засобу масової інформації.</w:t>
            </w:r>
          </w:p>
          <w:p w:rsidR="00DC5C33" w:rsidRDefault="00DC5C33" w:rsidP="006D1D0B">
            <w:pPr>
              <w:shd w:val="clear" w:color="auto" w:fill="FFFFFF"/>
              <w:spacing w:after="150" w:line="240" w:lineRule="auto"/>
              <w:ind w:firstLine="450"/>
              <w:jc w:val="both"/>
              <w:rPr>
                <w:color w:val="333333"/>
                <w:szCs w:val="28"/>
                <w:lang w:val="uk-UA" w:eastAsia="uk-UA"/>
              </w:rPr>
            </w:pPr>
            <w:bookmarkStart w:id="180" w:name="n136"/>
            <w:bookmarkStart w:id="181" w:name="n137"/>
            <w:bookmarkEnd w:id="180"/>
            <w:bookmarkEnd w:id="181"/>
          </w:p>
          <w:p w:rsidR="00DC5C33" w:rsidRDefault="00DC5C33" w:rsidP="006D1D0B">
            <w:pPr>
              <w:shd w:val="clear" w:color="auto" w:fill="FFFFFF"/>
              <w:spacing w:after="150" w:line="240" w:lineRule="auto"/>
              <w:ind w:firstLine="450"/>
              <w:jc w:val="both"/>
              <w:rPr>
                <w:color w:val="333333"/>
                <w:szCs w:val="28"/>
                <w:lang w:val="uk-UA" w:eastAsia="uk-UA"/>
              </w:rPr>
            </w:pPr>
          </w:p>
          <w:p w:rsidR="00DC5C33" w:rsidRDefault="00DC5C33" w:rsidP="006D1D0B">
            <w:pPr>
              <w:shd w:val="clear" w:color="auto" w:fill="FFFFFF"/>
              <w:spacing w:after="150" w:line="240" w:lineRule="auto"/>
              <w:ind w:firstLine="450"/>
              <w:jc w:val="both"/>
              <w:rPr>
                <w:color w:val="333333"/>
                <w:szCs w:val="28"/>
                <w:lang w:val="uk-UA" w:eastAsia="uk-UA"/>
              </w:rPr>
            </w:pPr>
          </w:p>
          <w:p w:rsidR="006D1D0B" w:rsidRPr="00393033" w:rsidRDefault="006D1D0B" w:rsidP="006D1D0B">
            <w:pPr>
              <w:shd w:val="clear" w:color="auto" w:fill="FFFFFF"/>
              <w:spacing w:after="150" w:line="240" w:lineRule="auto"/>
              <w:ind w:firstLine="450"/>
              <w:jc w:val="both"/>
              <w:rPr>
                <w:color w:val="333333"/>
                <w:szCs w:val="28"/>
                <w:u w:val="single"/>
                <w:lang w:val="uk-UA" w:eastAsia="uk-UA"/>
              </w:rPr>
            </w:pPr>
            <w:r w:rsidRPr="00393033">
              <w:rPr>
                <w:color w:val="333333"/>
                <w:szCs w:val="28"/>
                <w:u w:val="single"/>
                <w:lang w:val="uk-UA" w:eastAsia="uk-UA"/>
              </w:rPr>
              <w:t xml:space="preserve">Прирівняння розміру заробітної плати журналіста державного або комунального засобу масової інформації до середньої заробітної плати працівника відповідної кваліфікації та посадового рівня органу державної влади чи органу місцевого самоврядування, який є засновником </w:t>
            </w:r>
            <w:r w:rsidRPr="00393033">
              <w:rPr>
                <w:color w:val="333333"/>
                <w:szCs w:val="28"/>
                <w:u w:val="single"/>
                <w:lang w:val="uk-UA" w:eastAsia="uk-UA"/>
              </w:rPr>
              <w:lastRenderedPageBreak/>
              <w:t>(співзасновником) засобу масової інформації, здійснюється за методикою та в порядку, які визначаються Кабінетом Міністрів України.</w:t>
            </w:r>
          </w:p>
          <w:p w:rsidR="006D1D0B" w:rsidRPr="0061061F" w:rsidRDefault="006D1D0B" w:rsidP="00DC5C33">
            <w:pPr>
              <w:spacing w:after="150" w:line="240" w:lineRule="auto"/>
              <w:ind w:firstLine="450"/>
              <w:jc w:val="both"/>
              <w:rPr>
                <w:rStyle w:val="rvts9"/>
                <w:b/>
                <w:szCs w:val="28"/>
                <w:lang w:val="uk-UA"/>
              </w:rPr>
            </w:pPr>
            <w:bookmarkStart w:id="182" w:name="n138"/>
            <w:bookmarkEnd w:id="182"/>
          </w:p>
        </w:tc>
        <w:tc>
          <w:tcPr>
            <w:tcW w:w="7572" w:type="dxa"/>
          </w:tcPr>
          <w:p w:rsidR="006D1D0B" w:rsidRPr="00393033" w:rsidRDefault="006D1D0B" w:rsidP="006D1D0B">
            <w:pPr>
              <w:shd w:val="clear" w:color="auto" w:fill="FFFFFF"/>
              <w:spacing w:after="150" w:line="240" w:lineRule="auto"/>
              <w:ind w:firstLine="450"/>
              <w:jc w:val="both"/>
              <w:rPr>
                <w:color w:val="333333"/>
                <w:szCs w:val="28"/>
                <w:lang w:val="uk-UA" w:eastAsia="uk-UA"/>
              </w:rPr>
            </w:pPr>
            <w:r w:rsidRPr="00393033">
              <w:rPr>
                <w:b/>
                <w:bCs/>
                <w:color w:val="333333"/>
                <w:szCs w:val="28"/>
                <w:lang w:val="uk-UA" w:eastAsia="uk-UA"/>
              </w:rPr>
              <w:lastRenderedPageBreak/>
              <w:t>Стаття 14.</w:t>
            </w:r>
            <w:r w:rsidRPr="00393033">
              <w:rPr>
                <w:color w:val="333333"/>
                <w:szCs w:val="28"/>
                <w:lang w:val="uk-UA" w:eastAsia="uk-UA"/>
              </w:rPr>
              <w:t> Заробітна плата</w:t>
            </w:r>
          </w:p>
          <w:p w:rsidR="006D1D0B" w:rsidRPr="00393033" w:rsidRDefault="006D1D0B" w:rsidP="006D1D0B">
            <w:pPr>
              <w:shd w:val="clear" w:color="auto" w:fill="FFFFFF"/>
              <w:spacing w:after="150" w:line="240" w:lineRule="auto"/>
              <w:ind w:firstLine="450"/>
              <w:jc w:val="both"/>
              <w:rPr>
                <w:color w:val="333333"/>
                <w:szCs w:val="28"/>
                <w:lang w:val="uk-UA" w:eastAsia="uk-UA"/>
              </w:rPr>
            </w:pPr>
            <w:r w:rsidRPr="00393033">
              <w:rPr>
                <w:color w:val="333333"/>
                <w:szCs w:val="28"/>
                <w:lang w:val="uk-UA" w:eastAsia="uk-UA"/>
              </w:rPr>
              <w:t>Заробітна плата журналістів регулюється законодавством України з урахуванням специфічних рис та умов журналістської діяльності, визначених </w:t>
            </w:r>
            <w:hyperlink r:id="rId92" w:anchor="n113" w:history="1">
              <w:r w:rsidRPr="00393033">
                <w:rPr>
                  <w:color w:val="006600"/>
                  <w:szCs w:val="28"/>
                  <w:u w:val="single"/>
                  <w:lang w:val="uk-UA" w:eastAsia="uk-UA"/>
                </w:rPr>
                <w:t>статтею 12</w:t>
              </w:r>
            </w:hyperlink>
            <w:r w:rsidRPr="00393033">
              <w:rPr>
                <w:color w:val="333333"/>
                <w:szCs w:val="28"/>
                <w:lang w:val="uk-UA" w:eastAsia="uk-UA"/>
              </w:rPr>
              <w:t> цього Закону.</w:t>
            </w:r>
          </w:p>
          <w:p w:rsidR="006D1D0B" w:rsidRPr="00393033" w:rsidRDefault="006D1D0B" w:rsidP="006D1D0B">
            <w:pPr>
              <w:shd w:val="clear" w:color="auto" w:fill="FFFFFF"/>
              <w:spacing w:after="150" w:line="240" w:lineRule="auto"/>
              <w:ind w:firstLine="450"/>
              <w:jc w:val="both"/>
              <w:rPr>
                <w:color w:val="333333"/>
                <w:szCs w:val="28"/>
                <w:lang w:val="uk-UA" w:eastAsia="uk-UA"/>
              </w:rPr>
            </w:pPr>
            <w:r w:rsidRPr="00393033">
              <w:rPr>
                <w:color w:val="333333"/>
                <w:szCs w:val="28"/>
                <w:lang w:val="uk-UA" w:eastAsia="uk-UA"/>
              </w:rPr>
              <w:t>До заробітної плати журналіста включаються посадовий оклад, встановлені нормативними актами надбавки, доплати, авторський гонорар, премії.</w:t>
            </w:r>
          </w:p>
          <w:p w:rsidR="006D1D0B" w:rsidRPr="00393033" w:rsidRDefault="006D1D0B" w:rsidP="006D1D0B">
            <w:pPr>
              <w:shd w:val="clear" w:color="auto" w:fill="FFFFFF"/>
              <w:spacing w:after="150" w:line="240" w:lineRule="auto"/>
              <w:ind w:firstLine="450"/>
              <w:jc w:val="both"/>
              <w:rPr>
                <w:color w:val="333333"/>
                <w:szCs w:val="28"/>
                <w:lang w:val="uk-UA" w:eastAsia="uk-UA"/>
              </w:rPr>
            </w:pPr>
            <w:r w:rsidRPr="00393033">
              <w:rPr>
                <w:color w:val="333333"/>
                <w:szCs w:val="28"/>
                <w:lang w:val="uk-UA" w:eastAsia="uk-UA"/>
              </w:rPr>
              <w:t>Розмір заробітної плати журналіста визначається галузевими та регіональними угодами з профспілками, колективними договорами з урахуванням джерел фінансування на підставі законів, інших нормативно-правових актів України.</w:t>
            </w:r>
          </w:p>
          <w:p w:rsidR="00DC5C33" w:rsidRPr="00DC5C33" w:rsidRDefault="00DC5C33" w:rsidP="006D1D0B">
            <w:pPr>
              <w:spacing w:after="150" w:line="240" w:lineRule="auto"/>
              <w:ind w:firstLine="450"/>
              <w:jc w:val="both"/>
              <w:rPr>
                <w:b/>
                <w:iCs/>
                <w:szCs w:val="28"/>
                <w:shd w:val="clear" w:color="auto" w:fill="FFFFFF"/>
                <w:lang w:val="uk-UA" w:eastAsia="uk-UA"/>
              </w:rPr>
            </w:pPr>
            <w:r w:rsidRPr="00DC5C33">
              <w:rPr>
                <w:b/>
                <w:iCs/>
                <w:szCs w:val="28"/>
                <w:shd w:val="clear" w:color="auto" w:fill="FFFFFF"/>
                <w:lang w:val="uk-UA" w:eastAsia="uk-UA"/>
              </w:rPr>
              <w:t>Виключити</w:t>
            </w:r>
          </w:p>
          <w:p w:rsidR="00DC5C33" w:rsidRDefault="00DC5C33" w:rsidP="006D1D0B">
            <w:pPr>
              <w:spacing w:after="150" w:line="240" w:lineRule="auto"/>
              <w:ind w:firstLine="450"/>
              <w:jc w:val="both"/>
              <w:rPr>
                <w:i/>
                <w:iCs/>
                <w:color w:val="333333"/>
                <w:szCs w:val="28"/>
                <w:shd w:val="clear" w:color="auto" w:fill="FFFFFF"/>
                <w:lang w:val="uk-UA" w:eastAsia="uk-UA"/>
              </w:rPr>
            </w:pPr>
          </w:p>
          <w:p w:rsidR="00DC5C33" w:rsidRDefault="00DC5C33" w:rsidP="006D1D0B">
            <w:pPr>
              <w:spacing w:after="150" w:line="240" w:lineRule="auto"/>
              <w:ind w:firstLine="450"/>
              <w:jc w:val="both"/>
              <w:rPr>
                <w:i/>
                <w:iCs/>
                <w:color w:val="333333"/>
                <w:szCs w:val="28"/>
                <w:shd w:val="clear" w:color="auto" w:fill="FFFFFF"/>
                <w:lang w:val="uk-UA" w:eastAsia="uk-UA"/>
              </w:rPr>
            </w:pPr>
          </w:p>
          <w:p w:rsidR="00DC5C33" w:rsidRDefault="00DC5C33" w:rsidP="006D1D0B">
            <w:pPr>
              <w:shd w:val="clear" w:color="auto" w:fill="FFFFFF"/>
              <w:spacing w:after="150" w:line="240" w:lineRule="auto"/>
              <w:ind w:firstLine="450"/>
              <w:jc w:val="both"/>
              <w:rPr>
                <w:i/>
                <w:iCs/>
                <w:color w:val="333333"/>
                <w:szCs w:val="28"/>
                <w:shd w:val="clear" w:color="auto" w:fill="FFFFFF"/>
                <w:lang w:val="uk-UA" w:eastAsia="uk-UA"/>
              </w:rPr>
            </w:pPr>
          </w:p>
          <w:p w:rsidR="00DC5C33" w:rsidRPr="00DC5C33" w:rsidRDefault="00DC5C33" w:rsidP="006D1D0B">
            <w:pPr>
              <w:shd w:val="clear" w:color="auto" w:fill="FFFFFF"/>
              <w:spacing w:after="150" w:line="240" w:lineRule="auto"/>
              <w:ind w:firstLine="450"/>
              <w:jc w:val="both"/>
              <w:rPr>
                <w:b/>
                <w:szCs w:val="28"/>
                <w:lang w:val="uk-UA"/>
              </w:rPr>
            </w:pPr>
            <w:r w:rsidRPr="00DC5C33">
              <w:rPr>
                <w:b/>
                <w:szCs w:val="28"/>
              </w:rPr>
              <w:t>Заробітна плата керівника суб’єкта у сфері аудіовізуальних медіа не може бути нижчою від заробітної плати заступника керівника державного органу, який є засновником (співзасновником) цього суб’єкта. У випадках, коли засновником (співзасновником) суб’єкта у сфері аудіовізуальних медіа є орган виконавчої влади чи орган місцевого самоврядування, заробітна плата керівника такого суб’єкта не може бути нижчою від заробітної плати заступника керівника секретаріату (апарату) відповідного органу виконавчої влади чи органу місцевого самоврядування. В разі відсутності посади заступника керівника секретаріату (апарату) відповідного органу виконавчої влади чи органу місцевого самоврядування заробітна плата керівника суб’єкта у сфері аудіовізуальних медіа не може бути нижчою від заробітної плати керівника секретаріату (апарату) державного органу, який є засновником (співзасновником) такого суб’єкта</w:t>
            </w:r>
            <w:r w:rsidRPr="00DC5C33">
              <w:rPr>
                <w:b/>
                <w:szCs w:val="28"/>
                <w:lang w:val="uk-UA"/>
              </w:rPr>
              <w:t>.</w:t>
            </w:r>
          </w:p>
          <w:p w:rsidR="00DC5C33" w:rsidRPr="00DC5C33" w:rsidRDefault="00DC5C33" w:rsidP="006D1D0B">
            <w:pPr>
              <w:shd w:val="clear" w:color="auto" w:fill="FFFFFF"/>
              <w:spacing w:after="150" w:line="240" w:lineRule="auto"/>
              <w:ind w:firstLine="450"/>
              <w:jc w:val="both"/>
              <w:rPr>
                <w:color w:val="333333"/>
                <w:szCs w:val="28"/>
                <w:lang w:val="uk-UA" w:eastAsia="uk-UA"/>
              </w:rPr>
            </w:pPr>
          </w:p>
          <w:p w:rsidR="00DC5C33" w:rsidRDefault="00DC5C33" w:rsidP="00DC5C33">
            <w:pPr>
              <w:spacing w:after="150" w:line="240" w:lineRule="auto"/>
              <w:ind w:firstLine="450"/>
              <w:jc w:val="both"/>
              <w:rPr>
                <w:b/>
                <w:szCs w:val="28"/>
                <w:lang w:val="uk-UA"/>
              </w:rPr>
            </w:pPr>
          </w:p>
          <w:p w:rsidR="006D1D0B" w:rsidRDefault="00DC5C33" w:rsidP="00DC5C33">
            <w:pPr>
              <w:spacing w:after="150" w:line="240" w:lineRule="auto"/>
              <w:ind w:firstLine="450"/>
              <w:jc w:val="both"/>
              <w:rPr>
                <w:b/>
                <w:szCs w:val="28"/>
                <w:lang w:val="uk-UA"/>
              </w:rPr>
            </w:pPr>
            <w:r w:rsidRPr="00DC5C33">
              <w:rPr>
                <w:b/>
                <w:szCs w:val="28"/>
                <w:lang w:val="uk-UA"/>
              </w:rPr>
              <w:t xml:space="preserve">Прирівняння розміру заробітної плати журналіста державного або комунального суб’єкта у сфері медіа до середньої заробітної плати працівника відповідної кваліфікації та посадового рівня державного органу чи </w:t>
            </w:r>
            <w:r w:rsidRPr="00DC5C33">
              <w:rPr>
                <w:b/>
                <w:szCs w:val="28"/>
                <w:lang w:val="uk-UA"/>
              </w:rPr>
              <w:lastRenderedPageBreak/>
              <w:t>органу місцевого самоврядування, який є засновником (співзасновником) такого суб’єкта, здійснюється за методикою та в порядку, які визначаються Кабінетом Міністрів України.</w:t>
            </w:r>
          </w:p>
          <w:p w:rsidR="00907CA6" w:rsidRPr="00DC5C33" w:rsidRDefault="00907CA6" w:rsidP="00DC5C33">
            <w:pPr>
              <w:spacing w:after="150" w:line="240" w:lineRule="auto"/>
              <w:ind w:firstLine="450"/>
              <w:jc w:val="both"/>
              <w:rPr>
                <w:rStyle w:val="rvts9"/>
                <w:b/>
                <w:szCs w:val="28"/>
                <w:lang w:val="uk-UA"/>
              </w:rPr>
            </w:pPr>
          </w:p>
        </w:tc>
      </w:tr>
      <w:tr w:rsidR="00907CA6" w:rsidRPr="009C733A" w:rsidTr="00146BEE">
        <w:tc>
          <w:tcPr>
            <w:tcW w:w="7564" w:type="dxa"/>
          </w:tcPr>
          <w:p w:rsidR="00907CA6" w:rsidRPr="00907CA6" w:rsidRDefault="00907CA6" w:rsidP="00907CA6">
            <w:pPr>
              <w:shd w:val="clear" w:color="auto" w:fill="FFFFFF"/>
              <w:spacing w:after="150" w:line="240" w:lineRule="auto"/>
              <w:ind w:firstLine="450"/>
              <w:jc w:val="both"/>
              <w:rPr>
                <w:color w:val="333333"/>
                <w:szCs w:val="28"/>
                <w:lang w:val="uk-UA" w:eastAsia="uk-UA"/>
              </w:rPr>
            </w:pPr>
            <w:r w:rsidRPr="00907CA6">
              <w:rPr>
                <w:b/>
                <w:bCs/>
                <w:color w:val="333333"/>
                <w:szCs w:val="28"/>
                <w:lang w:val="uk-UA" w:eastAsia="uk-UA"/>
              </w:rPr>
              <w:lastRenderedPageBreak/>
              <w:t>Стаття 15.</w:t>
            </w:r>
            <w:r w:rsidRPr="00907CA6">
              <w:rPr>
                <w:color w:val="333333"/>
                <w:szCs w:val="28"/>
                <w:lang w:val="uk-UA" w:eastAsia="uk-UA"/>
              </w:rPr>
              <w:t> Порядок відрядження журналістів у місця надзвичайних подій та умови їх діяльності в цих відрядженнях</w:t>
            </w:r>
          </w:p>
          <w:p w:rsidR="00907CA6" w:rsidRPr="00907CA6" w:rsidRDefault="00907CA6" w:rsidP="00907CA6">
            <w:pPr>
              <w:shd w:val="clear" w:color="auto" w:fill="FFFFFF"/>
              <w:spacing w:after="150" w:line="240" w:lineRule="auto"/>
              <w:ind w:firstLine="450"/>
              <w:jc w:val="both"/>
              <w:rPr>
                <w:color w:val="333333"/>
                <w:szCs w:val="28"/>
                <w:lang w:val="uk-UA" w:eastAsia="uk-UA"/>
              </w:rPr>
            </w:pPr>
            <w:r w:rsidRPr="00907CA6">
              <w:rPr>
                <w:color w:val="333333"/>
                <w:szCs w:val="28"/>
                <w:u w:val="single"/>
                <w:lang w:val="uk-UA" w:eastAsia="uk-UA"/>
              </w:rPr>
              <w:t>Редакції (юридичні особи) засобів масової інформації</w:t>
            </w:r>
            <w:r w:rsidRPr="00907CA6">
              <w:rPr>
                <w:color w:val="333333"/>
                <w:szCs w:val="28"/>
                <w:lang w:val="uk-UA" w:eastAsia="uk-UA"/>
              </w:rPr>
              <w:t xml:space="preserve"> можуть відряджати журналістів для виконання професійних завдань у місця надзвичайних подій за умов гарантування відшкодувань, обов'язкових виплат і пільг, передбачених </w:t>
            </w:r>
            <w:hyperlink r:id="rId93" w:anchor="n124" w:history="1">
              <w:r w:rsidRPr="00907CA6">
                <w:rPr>
                  <w:color w:val="006600"/>
                  <w:szCs w:val="28"/>
                  <w:u w:val="single"/>
                  <w:lang w:val="uk-UA" w:eastAsia="uk-UA"/>
                </w:rPr>
                <w:t>статтею 13</w:t>
              </w:r>
            </w:hyperlink>
            <w:r w:rsidRPr="00907CA6">
              <w:rPr>
                <w:color w:val="333333"/>
                <w:szCs w:val="28"/>
                <w:lang w:val="uk-UA" w:eastAsia="uk-UA"/>
              </w:rPr>
              <w:t> цього Закону, інших відшкодувань і виплат відповідно до законодавства про охорону праці та соціальний захист громадян.</w:t>
            </w:r>
          </w:p>
          <w:p w:rsidR="00907CA6" w:rsidRPr="00907CA6" w:rsidRDefault="00907CA6" w:rsidP="00907CA6">
            <w:pPr>
              <w:shd w:val="clear" w:color="auto" w:fill="FFFFFF"/>
              <w:spacing w:after="150" w:line="240" w:lineRule="auto"/>
              <w:ind w:firstLine="450"/>
              <w:jc w:val="both"/>
              <w:rPr>
                <w:color w:val="333333"/>
                <w:szCs w:val="28"/>
                <w:u w:val="single"/>
                <w:lang w:val="uk-UA" w:eastAsia="uk-UA"/>
              </w:rPr>
            </w:pPr>
            <w:r w:rsidRPr="00907CA6">
              <w:rPr>
                <w:color w:val="333333"/>
                <w:szCs w:val="28"/>
                <w:u w:val="single"/>
                <w:lang w:val="uk-UA" w:eastAsia="uk-UA"/>
              </w:rPr>
              <w:t>До журналістів за умовами і нормами цієї статті, </w:t>
            </w:r>
            <w:hyperlink r:id="rId94" w:anchor="n113" w:history="1">
              <w:r w:rsidRPr="00907CA6">
                <w:rPr>
                  <w:color w:val="006600"/>
                  <w:szCs w:val="28"/>
                  <w:u w:val="single"/>
                  <w:lang w:val="uk-UA" w:eastAsia="uk-UA"/>
                </w:rPr>
                <w:t>статей 12</w:t>
              </w:r>
            </w:hyperlink>
            <w:r w:rsidRPr="00907CA6">
              <w:rPr>
                <w:color w:val="333333"/>
                <w:szCs w:val="28"/>
                <w:u w:val="single"/>
                <w:lang w:val="uk-UA" w:eastAsia="uk-UA"/>
              </w:rPr>
              <w:t> і </w:t>
            </w:r>
            <w:hyperlink r:id="rId95" w:anchor="n124" w:history="1">
              <w:r w:rsidRPr="00907CA6">
                <w:rPr>
                  <w:color w:val="006600"/>
                  <w:szCs w:val="28"/>
                  <w:u w:val="single"/>
                  <w:lang w:val="uk-UA" w:eastAsia="uk-UA"/>
                </w:rPr>
                <w:t>13</w:t>
              </w:r>
            </w:hyperlink>
            <w:r w:rsidRPr="00907CA6">
              <w:rPr>
                <w:color w:val="333333"/>
                <w:szCs w:val="28"/>
                <w:u w:val="single"/>
                <w:lang w:val="uk-UA" w:eastAsia="uk-UA"/>
              </w:rPr>
              <w:t> цього Закону прирівнюються кіно- і телеоператори, режисери та інші працівники засобів масової інформації, якщо вони за необхідності входять до складу відряджених творчих груп.</w:t>
            </w:r>
          </w:p>
          <w:p w:rsidR="00907CA6" w:rsidRPr="00907CA6" w:rsidRDefault="00907CA6" w:rsidP="00907CA6">
            <w:pPr>
              <w:shd w:val="clear" w:color="auto" w:fill="FFFFFF"/>
              <w:spacing w:after="150" w:line="240" w:lineRule="auto"/>
              <w:ind w:firstLine="450"/>
              <w:jc w:val="both"/>
              <w:rPr>
                <w:color w:val="333333"/>
                <w:szCs w:val="28"/>
                <w:lang w:val="uk-UA" w:eastAsia="uk-UA"/>
              </w:rPr>
            </w:pPr>
            <w:bookmarkStart w:id="183" w:name="n142"/>
            <w:bookmarkEnd w:id="183"/>
            <w:r w:rsidRPr="00907CA6">
              <w:rPr>
                <w:color w:val="333333"/>
                <w:szCs w:val="28"/>
                <w:lang w:val="uk-UA" w:eastAsia="uk-UA"/>
              </w:rPr>
              <w:t xml:space="preserve">У разі неможливості забезпечення визначених на такі випадки гарантій </w:t>
            </w:r>
            <w:r w:rsidRPr="00907CA6">
              <w:rPr>
                <w:color w:val="333333"/>
                <w:szCs w:val="28"/>
                <w:u w:val="single"/>
                <w:lang w:val="uk-UA" w:eastAsia="uk-UA"/>
              </w:rPr>
              <w:t>засоби масової інформації</w:t>
            </w:r>
            <w:r w:rsidRPr="00907CA6">
              <w:rPr>
                <w:color w:val="333333"/>
                <w:szCs w:val="28"/>
                <w:lang w:val="uk-UA" w:eastAsia="uk-UA"/>
              </w:rPr>
              <w:t xml:space="preserve"> не мають права відряджати працівників у місця надзвичайних подій без їхньої згоди.</w:t>
            </w:r>
          </w:p>
          <w:p w:rsidR="00907CA6" w:rsidRPr="00907CA6" w:rsidRDefault="00907CA6" w:rsidP="00907CA6">
            <w:pPr>
              <w:shd w:val="clear" w:color="auto" w:fill="FFFFFF"/>
              <w:spacing w:after="150" w:line="240" w:lineRule="auto"/>
              <w:ind w:firstLine="450"/>
              <w:jc w:val="both"/>
              <w:rPr>
                <w:color w:val="333333"/>
                <w:szCs w:val="28"/>
                <w:u w:val="single"/>
                <w:lang w:val="uk-UA" w:eastAsia="uk-UA"/>
              </w:rPr>
            </w:pPr>
            <w:bookmarkStart w:id="184" w:name="n143"/>
            <w:bookmarkEnd w:id="184"/>
            <w:r w:rsidRPr="00907CA6">
              <w:rPr>
                <w:color w:val="333333"/>
                <w:szCs w:val="28"/>
                <w:u w:val="single"/>
                <w:lang w:val="uk-UA" w:eastAsia="uk-UA"/>
              </w:rPr>
              <w:t xml:space="preserve">Засоби масової інформації зобов'язані забезпечувати відряджених журналістів та інших працівників належними </w:t>
            </w:r>
            <w:r w:rsidRPr="00907CA6">
              <w:rPr>
                <w:color w:val="333333"/>
                <w:szCs w:val="28"/>
                <w:u w:val="single"/>
                <w:lang w:val="uk-UA" w:eastAsia="uk-UA"/>
              </w:rPr>
              <w:lastRenderedPageBreak/>
              <w:t>документами, знаковими, сигнальними та іншими засобами позначення особи представника преси.</w:t>
            </w:r>
          </w:p>
          <w:p w:rsidR="00907CA6" w:rsidRPr="00907CA6" w:rsidRDefault="00907CA6" w:rsidP="00907CA6">
            <w:pPr>
              <w:shd w:val="clear" w:color="auto" w:fill="FFFFFF"/>
              <w:spacing w:after="150" w:line="240" w:lineRule="auto"/>
              <w:ind w:firstLine="450"/>
              <w:jc w:val="both"/>
              <w:rPr>
                <w:color w:val="333333"/>
                <w:szCs w:val="28"/>
                <w:lang w:val="uk-UA" w:eastAsia="uk-UA"/>
              </w:rPr>
            </w:pPr>
            <w:bookmarkStart w:id="185" w:name="n144"/>
            <w:bookmarkEnd w:id="185"/>
            <w:r w:rsidRPr="00907CA6">
              <w:rPr>
                <w:color w:val="333333"/>
                <w:szCs w:val="28"/>
                <w:lang w:val="uk-UA" w:eastAsia="uk-UA"/>
              </w:rPr>
              <w:t>Працюючи в місцях збройних конфліктів, вчинення терористичних актів, при ліквідації небезпечних злочинних груп, журналіст (учасник творчої групи) зобов'язаний дотримувати вимог щодо нерозголошення планів спеціальних підрозділів, відомостей, що є таємницею досудового розслідування, не допускати фактичної пропаганди дій терористів та інших злочинних груп, їхніх вчинків і заяв, спеціально інспірованих для засобів масової інформації, не виступати в ролі арбітра, не втручатися в інцидент, не створювати штучної психологічної напруги в суспільстві.</w:t>
            </w:r>
          </w:p>
          <w:p w:rsidR="00907CA6" w:rsidRPr="00907CA6" w:rsidRDefault="00907CA6" w:rsidP="00907CA6">
            <w:pPr>
              <w:shd w:val="clear" w:color="auto" w:fill="FFFFFF"/>
              <w:spacing w:after="150" w:line="240" w:lineRule="auto"/>
              <w:ind w:firstLine="450"/>
              <w:jc w:val="both"/>
              <w:rPr>
                <w:color w:val="333333"/>
                <w:szCs w:val="28"/>
                <w:lang w:val="uk-UA" w:eastAsia="uk-UA"/>
              </w:rPr>
            </w:pPr>
            <w:bookmarkStart w:id="186" w:name="n145"/>
            <w:bookmarkStart w:id="187" w:name="n146"/>
            <w:bookmarkEnd w:id="186"/>
            <w:bookmarkEnd w:id="187"/>
            <w:r w:rsidRPr="00907CA6">
              <w:rPr>
                <w:color w:val="333333"/>
                <w:szCs w:val="28"/>
                <w:lang w:val="uk-UA" w:eastAsia="uk-UA"/>
              </w:rPr>
              <w:t>За порушення цих вимог журналіст (учасник творчої групи) несе відповідальність відповідно до законодавства України.</w:t>
            </w:r>
          </w:p>
          <w:p w:rsidR="00907CA6" w:rsidRPr="00907CA6" w:rsidRDefault="00907CA6" w:rsidP="00907CA6">
            <w:pPr>
              <w:pStyle w:val="rvps2"/>
              <w:spacing w:before="0" w:beforeAutospacing="0" w:after="0" w:afterAutospacing="0"/>
              <w:ind w:firstLine="737"/>
              <w:jc w:val="both"/>
              <w:rPr>
                <w:rStyle w:val="rvts9"/>
                <w:b/>
                <w:sz w:val="28"/>
                <w:szCs w:val="28"/>
              </w:rPr>
            </w:pPr>
          </w:p>
        </w:tc>
        <w:tc>
          <w:tcPr>
            <w:tcW w:w="7572" w:type="dxa"/>
          </w:tcPr>
          <w:p w:rsidR="00907CA6" w:rsidRPr="00907CA6" w:rsidRDefault="00907CA6" w:rsidP="00907CA6">
            <w:pPr>
              <w:shd w:val="clear" w:color="auto" w:fill="FFFFFF"/>
              <w:spacing w:after="150" w:line="240" w:lineRule="auto"/>
              <w:ind w:firstLine="450"/>
              <w:jc w:val="both"/>
              <w:rPr>
                <w:color w:val="333333"/>
                <w:szCs w:val="28"/>
                <w:lang w:val="uk-UA" w:eastAsia="uk-UA"/>
              </w:rPr>
            </w:pPr>
            <w:r w:rsidRPr="00907CA6">
              <w:rPr>
                <w:b/>
                <w:bCs/>
                <w:color w:val="333333"/>
                <w:szCs w:val="28"/>
                <w:lang w:val="uk-UA" w:eastAsia="uk-UA"/>
              </w:rPr>
              <w:lastRenderedPageBreak/>
              <w:t>Стаття 15.</w:t>
            </w:r>
            <w:r w:rsidRPr="00907CA6">
              <w:rPr>
                <w:color w:val="333333"/>
                <w:szCs w:val="28"/>
                <w:lang w:val="uk-UA" w:eastAsia="uk-UA"/>
              </w:rPr>
              <w:t> Порядок відрядження журналістів у місця надзвичайних подій та умови їх діяльності в цих відрядженнях</w:t>
            </w:r>
          </w:p>
          <w:p w:rsidR="00907CA6" w:rsidRPr="00907CA6" w:rsidRDefault="00907CA6" w:rsidP="00907CA6">
            <w:pPr>
              <w:shd w:val="clear" w:color="auto" w:fill="FFFFFF"/>
              <w:spacing w:after="150" w:line="240" w:lineRule="auto"/>
              <w:ind w:firstLine="450"/>
              <w:jc w:val="both"/>
              <w:rPr>
                <w:color w:val="333333"/>
                <w:szCs w:val="28"/>
                <w:lang w:val="uk-UA" w:eastAsia="uk-UA"/>
              </w:rPr>
            </w:pPr>
            <w:r w:rsidRPr="00907CA6">
              <w:rPr>
                <w:b/>
                <w:color w:val="333333"/>
                <w:szCs w:val="28"/>
                <w:lang w:val="uk-UA" w:eastAsia="uk-UA"/>
              </w:rPr>
              <w:t>Суб’єкти у сфері медіа</w:t>
            </w:r>
            <w:r w:rsidRPr="00907CA6">
              <w:rPr>
                <w:color w:val="333333"/>
                <w:szCs w:val="28"/>
                <w:lang w:val="uk-UA" w:eastAsia="uk-UA"/>
              </w:rPr>
              <w:t xml:space="preserve"> можуть відряджати журналістів для виконання професійних завдань у місця надзвичайних подій за умов гарантування відшкодувань, обов'язкових виплат і пільг, передбачених </w:t>
            </w:r>
            <w:hyperlink r:id="rId96" w:anchor="n124" w:history="1">
              <w:r w:rsidRPr="00907CA6">
                <w:rPr>
                  <w:color w:val="006600"/>
                  <w:szCs w:val="28"/>
                  <w:u w:val="single"/>
                  <w:lang w:val="uk-UA" w:eastAsia="uk-UA"/>
                </w:rPr>
                <w:t>статтею 13</w:t>
              </w:r>
            </w:hyperlink>
            <w:r w:rsidRPr="00907CA6">
              <w:rPr>
                <w:color w:val="333333"/>
                <w:szCs w:val="28"/>
                <w:lang w:val="uk-UA" w:eastAsia="uk-UA"/>
              </w:rPr>
              <w:t> цього Закону, інших відшкодувань і виплат відповідно до законодавства про охорону праці та соціальний захист громадян.</w:t>
            </w:r>
          </w:p>
          <w:p w:rsidR="00907CA6" w:rsidRDefault="00907CA6" w:rsidP="00907CA6">
            <w:pPr>
              <w:shd w:val="clear" w:color="auto" w:fill="FFFFFF"/>
              <w:spacing w:after="150" w:line="240" w:lineRule="auto"/>
              <w:ind w:firstLine="450"/>
              <w:jc w:val="both"/>
              <w:rPr>
                <w:color w:val="333333"/>
                <w:szCs w:val="28"/>
                <w:lang w:val="uk-UA" w:eastAsia="uk-UA"/>
              </w:rPr>
            </w:pPr>
          </w:p>
          <w:p w:rsidR="00907CA6" w:rsidRDefault="00907CA6" w:rsidP="00907CA6">
            <w:pPr>
              <w:shd w:val="clear" w:color="auto" w:fill="FFFFFF"/>
              <w:spacing w:after="150" w:line="240" w:lineRule="auto"/>
              <w:ind w:firstLine="450"/>
              <w:jc w:val="both"/>
              <w:rPr>
                <w:b/>
                <w:szCs w:val="28"/>
                <w:lang w:val="uk-UA"/>
              </w:rPr>
            </w:pPr>
            <w:r w:rsidRPr="00907CA6">
              <w:rPr>
                <w:b/>
                <w:szCs w:val="28"/>
                <w:lang w:val="uk-UA"/>
              </w:rPr>
              <w:t>До журналістів для цілей цієї статті, статей 12 і 13 цього Закону прирівнюються кіно- і телеоператори, режисери та інші працівники суб’єктів у сфері медіа, якщо вони за необхідності входять до складу відряджених творчих груп.</w:t>
            </w:r>
          </w:p>
          <w:p w:rsidR="00907CA6" w:rsidRPr="00907CA6" w:rsidRDefault="00907CA6" w:rsidP="00907CA6">
            <w:pPr>
              <w:shd w:val="clear" w:color="auto" w:fill="FFFFFF"/>
              <w:spacing w:after="150" w:line="240" w:lineRule="auto"/>
              <w:ind w:firstLine="450"/>
              <w:jc w:val="both"/>
              <w:rPr>
                <w:color w:val="333333"/>
                <w:szCs w:val="28"/>
                <w:lang w:val="uk-UA" w:eastAsia="uk-UA"/>
              </w:rPr>
            </w:pPr>
            <w:r w:rsidRPr="00907CA6">
              <w:rPr>
                <w:color w:val="333333"/>
                <w:szCs w:val="28"/>
                <w:lang w:val="uk-UA" w:eastAsia="uk-UA"/>
              </w:rPr>
              <w:t xml:space="preserve">У разі неможливості забезпечення визначених на такі випадки гарантій </w:t>
            </w:r>
            <w:r w:rsidR="00A04486" w:rsidRPr="00A04486">
              <w:rPr>
                <w:b/>
                <w:color w:val="333333"/>
                <w:szCs w:val="28"/>
                <w:lang w:val="uk-UA" w:eastAsia="uk-UA"/>
              </w:rPr>
              <w:t>суб’єкти у сфері медіа</w:t>
            </w:r>
            <w:r w:rsidRPr="00907CA6">
              <w:rPr>
                <w:color w:val="333333"/>
                <w:szCs w:val="28"/>
                <w:lang w:val="uk-UA" w:eastAsia="uk-UA"/>
              </w:rPr>
              <w:t xml:space="preserve"> не мають права відряджати працівників у місця надзвичайних подій без їхньої згоди.</w:t>
            </w:r>
          </w:p>
          <w:p w:rsidR="000A7559" w:rsidRPr="000A7559" w:rsidRDefault="000A7559" w:rsidP="00907CA6">
            <w:pPr>
              <w:shd w:val="clear" w:color="auto" w:fill="FFFFFF"/>
              <w:spacing w:after="150" w:line="240" w:lineRule="auto"/>
              <w:ind w:firstLine="450"/>
              <w:jc w:val="both"/>
              <w:rPr>
                <w:b/>
                <w:szCs w:val="28"/>
                <w:lang w:val="uk-UA"/>
              </w:rPr>
            </w:pPr>
            <w:r w:rsidRPr="000A7559">
              <w:rPr>
                <w:b/>
                <w:szCs w:val="28"/>
                <w:lang w:val="uk-UA"/>
              </w:rPr>
              <w:t xml:space="preserve">Суб’єкти у сфері медіа зобов'язані забезпечувати відряджених журналістів належними документами, </w:t>
            </w:r>
            <w:r w:rsidRPr="000A7559">
              <w:rPr>
                <w:b/>
                <w:szCs w:val="28"/>
                <w:lang w:val="uk-UA"/>
              </w:rPr>
              <w:lastRenderedPageBreak/>
              <w:t>знаковими, сигнальними та іншими засобами позначення особи представника медіа.</w:t>
            </w:r>
          </w:p>
          <w:p w:rsidR="00907CA6" w:rsidRPr="00907CA6" w:rsidRDefault="00907CA6" w:rsidP="00907CA6">
            <w:pPr>
              <w:shd w:val="clear" w:color="auto" w:fill="FFFFFF"/>
              <w:spacing w:after="150" w:line="240" w:lineRule="auto"/>
              <w:ind w:firstLine="450"/>
              <w:jc w:val="both"/>
              <w:rPr>
                <w:color w:val="333333"/>
                <w:szCs w:val="28"/>
                <w:lang w:val="uk-UA" w:eastAsia="uk-UA"/>
              </w:rPr>
            </w:pPr>
            <w:r w:rsidRPr="00907CA6">
              <w:rPr>
                <w:color w:val="333333"/>
                <w:szCs w:val="28"/>
                <w:lang w:val="uk-UA" w:eastAsia="uk-UA"/>
              </w:rPr>
              <w:t>Працюючи в місцях збройних конфліктів, вчинення терористичних актів, при ліквідації небезпечних злочинних груп, журналіст (учасник творчої групи) зобов'язаний дотримувати вимог щодо нерозголошення планів спеціальних підрозділів, відомостей, що є таємницею досудового розслідування, не допускати фактичної пропаганди дій терористів та інших злочинних груп, їхніх вчинків і заяв, спеціально інспірованих для засобів масової інформації, не виступати в ролі арбітра, не втручатися в інцидент, не створювати штучної психологічної напруги в суспільстві.</w:t>
            </w:r>
          </w:p>
          <w:p w:rsidR="00907CA6" w:rsidRPr="00907CA6" w:rsidRDefault="00907CA6" w:rsidP="00907CA6">
            <w:pPr>
              <w:shd w:val="clear" w:color="auto" w:fill="FFFFFF"/>
              <w:spacing w:after="150" w:line="240" w:lineRule="auto"/>
              <w:ind w:firstLine="450"/>
              <w:jc w:val="both"/>
              <w:rPr>
                <w:color w:val="333333"/>
                <w:szCs w:val="28"/>
                <w:lang w:val="uk-UA" w:eastAsia="uk-UA"/>
              </w:rPr>
            </w:pPr>
            <w:r w:rsidRPr="00907CA6">
              <w:rPr>
                <w:color w:val="333333"/>
                <w:szCs w:val="28"/>
                <w:lang w:val="uk-UA" w:eastAsia="uk-UA"/>
              </w:rPr>
              <w:t>За порушення цих вимог журналіст (учасник творчої групи) несе відповідальність відповідно до законодавства України.</w:t>
            </w:r>
          </w:p>
          <w:p w:rsidR="00907CA6" w:rsidRPr="00907CA6" w:rsidRDefault="00907CA6" w:rsidP="00907CA6">
            <w:pPr>
              <w:pStyle w:val="rvps2"/>
              <w:spacing w:before="0" w:beforeAutospacing="0" w:after="0" w:afterAutospacing="0"/>
              <w:ind w:firstLine="737"/>
              <w:jc w:val="both"/>
              <w:rPr>
                <w:rStyle w:val="rvts9"/>
                <w:b/>
                <w:sz w:val="28"/>
                <w:szCs w:val="28"/>
              </w:rPr>
            </w:pPr>
          </w:p>
        </w:tc>
      </w:tr>
      <w:tr w:rsidR="00907CA6" w:rsidRPr="009C733A" w:rsidTr="00146BEE">
        <w:tc>
          <w:tcPr>
            <w:tcW w:w="7564" w:type="dxa"/>
          </w:tcPr>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b/>
                <w:bCs/>
                <w:color w:val="333333"/>
                <w:szCs w:val="28"/>
                <w:lang w:val="uk-UA" w:eastAsia="uk-UA"/>
              </w:rPr>
              <w:lastRenderedPageBreak/>
              <w:t>Стаття 16.</w:t>
            </w:r>
            <w:r w:rsidRPr="00A40F90">
              <w:rPr>
                <w:color w:val="333333"/>
                <w:szCs w:val="28"/>
                <w:lang w:val="uk-UA" w:eastAsia="uk-UA"/>
              </w:rPr>
              <w:t> Пенсійне забезпечення</w:t>
            </w:r>
          </w:p>
          <w:p w:rsid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 xml:space="preserve">Пенсійне забезпечення працівників </w:t>
            </w:r>
            <w:r w:rsidRPr="00A40F90">
              <w:rPr>
                <w:color w:val="333333"/>
                <w:szCs w:val="28"/>
                <w:u w:val="single"/>
                <w:lang w:val="uk-UA" w:eastAsia="uk-UA"/>
              </w:rPr>
              <w:t xml:space="preserve">засобів масової інформації </w:t>
            </w:r>
            <w:r w:rsidRPr="00A40F90">
              <w:rPr>
                <w:color w:val="333333"/>
                <w:szCs w:val="28"/>
                <w:lang w:val="uk-UA" w:eastAsia="uk-UA"/>
              </w:rPr>
              <w:t>здійснюється відповідно до </w:t>
            </w:r>
            <w:hyperlink r:id="rId97" w:tgtFrame="_blank" w:history="1">
              <w:r w:rsidRPr="00A40F90">
                <w:rPr>
                  <w:color w:val="000099"/>
                  <w:szCs w:val="28"/>
                  <w:u w:val="single"/>
                  <w:lang w:val="uk-UA" w:eastAsia="uk-UA"/>
                </w:rPr>
                <w:t>Закону України</w:t>
              </w:r>
            </w:hyperlink>
            <w:r w:rsidRPr="00A40F90">
              <w:rPr>
                <w:color w:val="333333"/>
                <w:szCs w:val="28"/>
                <w:lang w:val="uk-UA" w:eastAsia="uk-UA"/>
              </w:rPr>
              <w:t> "Про загальнообов’язкове державне пенсійне страхування".</w:t>
            </w:r>
          </w:p>
          <w:p w:rsidR="00A40F90" w:rsidRPr="00A40F90" w:rsidRDefault="00A40F90" w:rsidP="00A40F90">
            <w:pPr>
              <w:shd w:val="clear" w:color="auto" w:fill="FFFFFF"/>
              <w:spacing w:after="150" w:line="240" w:lineRule="auto"/>
              <w:ind w:firstLine="450"/>
              <w:jc w:val="both"/>
              <w:rPr>
                <w:color w:val="333333"/>
                <w:szCs w:val="28"/>
                <w:lang w:val="uk-UA" w:eastAsia="uk-UA"/>
              </w:rPr>
            </w:pPr>
            <w:r>
              <w:rPr>
                <w:color w:val="333333"/>
                <w:szCs w:val="28"/>
                <w:lang w:val="uk-UA" w:eastAsia="uk-UA"/>
              </w:rPr>
              <w:t>……</w:t>
            </w:r>
          </w:p>
          <w:p w:rsidR="00907CA6" w:rsidRPr="00E76F36" w:rsidRDefault="00907CA6" w:rsidP="00907CA6">
            <w:pPr>
              <w:pStyle w:val="rvps2"/>
              <w:spacing w:before="0" w:beforeAutospacing="0" w:after="0" w:afterAutospacing="0"/>
              <w:ind w:firstLine="737"/>
              <w:jc w:val="both"/>
              <w:rPr>
                <w:rStyle w:val="rvts9"/>
                <w:b/>
                <w:sz w:val="28"/>
                <w:szCs w:val="28"/>
              </w:rPr>
            </w:pPr>
          </w:p>
        </w:tc>
        <w:tc>
          <w:tcPr>
            <w:tcW w:w="7572" w:type="dxa"/>
          </w:tcPr>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b/>
                <w:bCs/>
                <w:color w:val="333333"/>
                <w:szCs w:val="28"/>
                <w:lang w:val="uk-UA" w:eastAsia="uk-UA"/>
              </w:rPr>
              <w:t>Стаття 16.</w:t>
            </w:r>
            <w:r w:rsidRPr="00A40F90">
              <w:rPr>
                <w:color w:val="333333"/>
                <w:szCs w:val="28"/>
                <w:lang w:val="uk-UA" w:eastAsia="uk-UA"/>
              </w:rPr>
              <w:t> Пенсійне забезпечення</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 xml:space="preserve">Пенсійне забезпечення працівників </w:t>
            </w:r>
            <w:r w:rsidRPr="00A40F90">
              <w:rPr>
                <w:b/>
                <w:color w:val="333333"/>
                <w:szCs w:val="28"/>
                <w:lang w:val="uk-UA" w:eastAsia="uk-UA"/>
              </w:rPr>
              <w:t>суб’єктів у сфері медіа</w:t>
            </w:r>
            <w:r>
              <w:rPr>
                <w:color w:val="333333"/>
                <w:szCs w:val="28"/>
                <w:lang w:val="uk-UA" w:eastAsia="uk-UA"/>
              </w:rPr>
              <w:t xml:space="preserve"> </w:t>
            </w:r>
            <w:r w:rsidRPr="00A40F90">
              <w:rPr>
                <w:color w:val="333333"/>
                <w:szCs w:val="28"/>
                <w:lang w:val="uk-UA" w:eastAsia="uk-UA"/>
              </w:rPr>
              <w:t>здійснюється відповідно до </w:t>
            </w:r>
            <w:hyperlink r:id="rId98" w:tgtFrame="_blank" w:history="1">
              <w:r w:rsidRPr="00A40F90">
                <w:rPr>
                  <w:color w:val="000099"/>
                  <w:szCs w:val="28"/>
                  <w:u w:val="single"/>
                  <w:lang w:val="uk-UA" w:eastAsia="uk-UA"/>
                </w:rPr>
                <w:t>Закону України</w:t>
              </w:r>
            </w:hyperlink>
            <w:r w:rsidRPr="00A40F90">
              <w:rPr>
                <w:color w:val="333333"/>
                <w:szCs w:val="28"/>
                <w:lang w:val="uk-UA" w:eastAsia="uk-UA"/>
              </w:rPr>
              <w:t> "Про загальнообов’язкове державне пенсійне страхування".</w:t>
            </w:r>
          </w:p>
          <w:p w:rsidR="00A40F90" w:rsidRPr="00A40F90" w:rsidRDefault="00A40F90" w:rsidP="00A40F90">
            <w:pPr>
              <w:shd w:val="clear" w:color="auto" w:fill="FFFFFF"/>
              <w:spacing w:after="150" w:line="240" w:lineRule="auto"/>
              <w:ind w:firstLine="450"/>
              <w:jc w:val="both"/>
              <w:rPr>
                <w:color w:val="333333"/>
                <w:szCs w:val="28"/>
                <w:lang w:val="uk-UA" w:eastAsia="uk-UA"/>
              </w:rPr>
            </w:pPr>
            <w:r>
              <w:rPr>
                <w:color w:val="333333"/>
                <w:szCs w:val="28"/>
                <w:lang w:val="uk-UA" w:eastAsia="uk-UA"/>
              </w:rPr>
              <w:t>……</w:t>
            </w:r>
          </w:p>
          <w:p w:rsidR="00907CA6" w:rsidRPr="00E76F36" w:rsidRDefault="00907CA6" w:rsidP="00907CA6">
            <w:pPr>
              <w:pStyle w:val="rvps2"/>
              <w:spacing w:before="0" w:beforeAutospacing="0" w:after="0" w:afterAutospacing="0"/>
              <w:ind w:firstLine="574"/>
              <w:jc w:val="both"/>
              <w:rPr>
                <w:rStyle w:val="rvts9"/>
                <w:b/>
                <w:sz w:val="28"/>
                <w:szCs w:val="28"/>
              </w:rPr>
            </w:pPr>
          </w:p>
        </w:tc>
      </w:tr>
      <w:tr w:rsidR="00A40F90" w:rsidRPr="009C733A" w:rsidTr="00146BEE">
        <w:tc>
          <w:tcPr>
            <w:tcW w:w="7564" w:type="dxa"/>
          </w:tcPr>
          <w:p w:rsidR="00A40F90" w:rsidRPr="00A40F90" w:rsidRDefault="00A40F90" w:rsidP="00A40F90">
            <w:pPr>
              <w:shd w:val="clear" w:color="auto" w:fill="FFFFFF"/>
              <w:spacing w:after="150" w:line="240" w:lineRule="auto"/>
              <w:ind w:firstLine="450"/>
              <w:jc w:val="both"/>
              <w:rPr>
                <w:color w:val="333333"/>
                <w:szCs w:val="28"/>
                <w:lang w:val="uk-UA" w:eastAsia="uk-UA"/>
              </w:rPr>
            </w:pPr>
            <w:r w:rsidRPr="003C22EE">
              <w:rPr>
                <w:b/>
                <w:bCs/>
                <w:color w:val="333333"/>
                <w:szCs w:val="28"/>
                <w:lang w:val="uk-UA" w:eastAsia="uk-UA"/>
              </w:rPr>
              <w:t>Стаття 17.</w:t>
            </w:r>
            <w:r w:rsidRPr="00A40F90">
              <w:rPr>
                <w:color w:val="333333"/>
                <w:szCs w:val="28"/>
                <w:lang w:val="uk-UA" w:eastAsia="uk-UA"/>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lastRenderedPageBreak/>
              <w:t>Відповідальність за скоєння злочину проти журналіста у зв'язку з виконанням ним професійних обов'язків або перешкоджання його службовій діяльності прирівнюється до відповідальності за скоєння таких же дій проти працівника правоохоронного органу.</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Службова діяльність журналіста не може бути підставою для його арешту, затримання, а також вилучення зібраних, опрацьованих, підготовлених ним матеріалів та технічних засобів, якими він користується у своїй роботі.</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У разі відшкодування, відповідно до </w:t>
            </w:r>
            <w:hyperlink r:id="rId99" w:tgtFrame="_blank" w:history="1">
              <w:r w:rsidRPr="003C22EE">
                <w:rPr>
                  <w:color w:val="000099"/>
                  <w:szCs w:val="28"/>
                  <w:u w:val="single"/>
                  <w:lang w:val="uk-UA" w:eastAsia="uk-UA"/>
                </w:rPr>
                <w:t>Цивільного кодексу України</w:t>
              </w:r>
            </w:hyperlink>
            <w:r w:rsidRPr="00A40F90">
              <w:rPr>
                <w:color w:val="333333"/>
                <w:szCs w:val="28"/>
                <w:lang w:val="uk-UA" w:eastAsia="uk-UA"/>
              </w:rPr>
              <w:t xml:space="preserve"> журналістом і </w:t>
            </w:r>
            <w:r w:rsidRPr="00A40F90">
              <w:rPr>
                <w:color w:val="333333"/>
                <w:szCs w:val="28"/>
                <w:u w:val="single"/>
                <w:lang w:val="uk-UA" w:eastAsia="uk-UA"/>
              </w:rPr>
              <w:t>засобом масової інформації</w:t>
            </w:r>
            <w:r w:rsidRPr="00A40F90">
              <w:rPr>
                <w:color w:val="333333"/>
                <w:szCs w:val="28"/>
                <w:lang w:val="uk-UA" w:eastAsia="uk-UA"/>
              </w:rPr>
              <w:t xml:space="preserve"> заподіяної ними моральної (немайнової) шкоди на них покладається солідарна відповідальність з урахуванням міри вини кожного.</w:t>
            </w:r>
          </w:p>
          <w:p w:rsidR="00A40F90" w:rsidRPr="00A40F90" w:rsidRDefault="00A40F90" w:rsidP="00A40F90">
            <w:pPr>
              <w:shd w:val="clear" w:color="auto" w:fill="FFFFFF"/>
              <w:spacing w:after="150" w:line="240" w:lineRule="auto"/>
              <w:ind w:firstLine="450"/>
              <w:jc w:val="both"/>
              <w:rPr>
                <w:color w:val="333333"/>
                <w:szCs w:val="28"/>
                <w:lang w:val="uk-UA" w:eastAsia="uk-UA"/>
              </w:rPr>
            </w:pPr>
            <w:bookmarkStart w:id="188" w:name="n163"/>
            <w:bookmarkEnd w:id="188"/>
            <w:r w:rsidRPr="00A40F90">
              <w:rPr>
                <w:color w:val="333333"/>
                <w:szCs w:val="28"/>
                <w:lang w:val="uk-UA" w:eastAsia="uk-UA"/>
              </w:rPr>
              <w:t xml:space="preserve">У разі розгляду судом спору щодо завданої моральної (немайнової) шкоди між журналістом або </w:t>
            </w:r>
            <w:r w:rsidRPr="00A40F90">
              <w:rPr>
                <w:color w:val="333333"/>
                <w:szCs w:val="28"/>
                <w:u w:val="single"/>
                <w:lang w:val="uk-UA" w:eastAsia="uk-UA"/>
              </w:rPr>
              <w:t xml:space="preserve">засобом масової інформації </w:t>
            </w:r>
            <w:r w:rsidRPr="00A40F90">
              <w:rPr>
                <w:color w:val="333333"/>
                <w:szCs w:val="28"/>
                <w:lang w:val="uk-UA" w:eastAsia="uk-UA"/>
              </w:rPr>
              <w:t xml:space="preserve">як відповідачем та політичною партією, виборчим блоком, посадовою особою (посадовими особами) як позивачем суд вправі призначити компенсацію моральної (немайнової) шкоди лише за наявності умислу журналіста чи службових осіб </w:t>
            </w:r>
            <w:r w:rsidRPr="00A40F90">
              <w:rPr>
                <w:color w:val="333333"/>
                <w:szCs w:val="28"/>
                <w:u w:val="single"/>
                <w:lang w:val="uk-UA" w:eastAsia="uk-UA"/>
              </w:rPr>
              <w:t>засобу масової інформації</w:t>
            </w:r>
            <w:r w:rsidRPr="00A40F90">
              <w:rPr>
                <w:color w:val="333333"/>
                <w:szCs w:val="28"/>
                <w:lang w:val="uk-UA" w:eastAsia="uk-UA"/>
              </w:rPr>
              <w:t>. Суд враховує наслідки використання позивачем можливостей позасудового, зокрема досудового, спростування неправдивих відомостей, відстоювання його честі і гідності, ділової репутації та врегулювання спору в цілому. З урахуванням зазначених обставин суд вправі відмовити у відшкодуванні моральної шкоди.</w:t>
            </w:r>
          </w:p>
          <w:p w:rsidR="00A40F90" w:rsidRPr="00A40F90" w:rsidRDefault="00A40F90" w:rsidP="00A40F90">
            <w:pPr>
              <w:shd w:val="clear" w:color="auto" w:fill="FFFFFF"/>
              <w:spacing w:after="150" w:line="240" w:lineRule="auto"/>
              <w:ind w:firstLine="450"/>
              <w:jc w:val="both"/>
              <w:rPr>
                <w:color w:val="333333"/>
                <w:szCs w:val="28"/>
                <w:lang w:val="uk-UA" w:eastAsia="uk-UA"/>
              </w:rPr>
            </w:pPr>
            <w:bookmarkStart w:id="189" w:name="n164"/>
            <w:bookmarkEnd w:id="189"/>
            <w:r w:rsidRPr="00A40F90">
              <w:rPr>
                <w:color w:val="333333"/>
                <w:szCs w:val="28"/>
                <w:lang w:val="uk-UA" w:eastAsia="uk-UA"/>
              </w:rPr>
              <w:t xml:space="preserve">Умислом журналіста та/або службової особи </w:t>
            </w:r>
            <w:r w:rsidRPr="00A40F90">
              <w:rPr>
                <w:color w:val="333333"/>
                <w:szCs w:val="28"/>
                <w:u w:val="single"/>
                <w:lang w:val="uk-UA" w:eastAsia="uk-UA"/>
              </w:rPr>
              <w:t>засобу масової інформації</w:t>
            </w:r>
            <w:r w:rsidRPr="00A40F90">
              <w:rPr>
                <w:color w:val="333333"/>
                <w:szCs w:val="28"/>
                <w:lang w:val="uk-UA" w:eastAsia="uk-UA"/>
              </w:rPr>
              <w:t xml:space="preserve"> є таке їх/її ставлення до поширення </w:t>
            </w:r>
            <w:r w:rsidRPr="00A40F90">
              <w:rPr>
                <w:color w:val="333333"/>
                <w:szCs w:val="28"/>
                <w:lang w:val="uk-UA" w:eastAsia="uk-UA"/>
              </w:rPr>
              <w:lastRenderedPageBreak/>
              <w:t xml:space="preserve">інформації, коли журналіст та/або службова особа </w:t>
            </w:r>
            <w:r w:rsidRPr="00A40F90">
              <w:rPr>
                <w:color w:val="333333"/>
                <w:szCs w:val="28"/>
                <w:u w:val="single"/>
                <w:lang w:val="uk-UA" w:eastAsia="uk-UA"/>
              </w:rPr>
              <w:t xml:space="preserve">засобу масової інформації </w:t>
            </w:r>
            <w:r w:rsidRPr="00A40F90">
              <w:rPr>
                <w:color w:val="333333"/>
                <w:szCs w:val="28"/>
                <w:lang w:val="uk-UA" w:eastAsia="uk-UA"/>
              </w:rPr>
              <w:t>усвідомлювали недостовірність інформації та передбачали її суспільно небезпечні наслідки.</w:t>
            </w:r>
          </w:p>
          <w:p w:rsidR="00A40F90" w:rsidRPr="00A40F90" w:rsidRDefault="00A40F90" w:rsidP="00A40F90">
            <w:pPr>
              <w:shd w:val="clear" w:color="auto" w:fill="FFFFFF"/>
              <w:spacing w:after="150" w:line="240" w:lineRule="auto"/>
              <w:ind w:firstLine="450"/>
              <w:jc w:val="both"/>
              <w:rPr>
                <w:color w:val="333333"/>
                <w:szCs w:val="28"/>
                <w:lang w:val="uk-UA" w:eastAsia="uk-UA"/>
              </w:rPr>
            </w:pPr>
            <w:bookmarkStart w:id="190" w:name="n166"/>
            <w:bookmarkEnd w:id="190"/>
            <w:r w:rsidRPr="00A40F90">
              <w:rPr>
                <w:color w:val="333333"/>
                <w:szCs w:val="28"/>
                <w:lang w:val="uk-UA" w:eastAsia="uk-UA"/>
              </w:rPr>
              <w:t xml:space="preserve">Журналіст та/або </w:t>
            </w:r>
            <w:r w:rsidRPr="00A40F90">
              <w:rPr>
                <w:color w:val="333333"/>
                <w:szCs w:val="28"/>
                <w:u w:val="single"/>
                <w:lang w:val="uk-UA" w:eastAsia="uk-UA"/>
              </w:rPr>
              <w:t>засіб масової інформації</w:t>
            </w:r>
            <w:r w:rsidRPr="00A40F90">
              <w:rPr>
                <w:color w:val="333333"/>
                <w:szCs w:val="28"/>
                <w:lang w:val="uk-UA" w:eastAsia="uk-UA"/>
              </w:rPr>
              <w:t xml:space="preserve"> звільняються від відповідальності за поширення інформації, що не відповідає дійсності, якщо суд встановить, що журналіст діяв добросовісно та здійснював її перевірку.</w:t>
            </w:r>
          </w:p>
          <w:p w:rsidR="003C22EE" w:rsidRPr="003C22EE" w:rsidRDefault="003C22EE" w:rsidP="003C22EE">
            <w:pPr>
              <w:shd w:val="clear" w:color="auto" w:fill="FFFFFF"/>
              <w:spacing w:after="150" w:line="240" w:lineRule="auto"/>
              <w:ind w:firstLine="450"/>
              <w:jc w:val="both"/>
              <w:rPr>
                <w:color w:val="333333"/>
                <w:szCs w:val="28"/>
                <w:lang w:val="uk-UA" w:eastAsia="uk-UA"/>
              </w:rPr>
            </w:pPr>
            <w:r w:rsidRPr="003C22EE">
              <w:rPr>
                <w:b/>
                <w:bCs/>
                <w:color w:val="333333"/>
                <w:szCs w:val="28"/>
                <w:lang w:val="uk-UA" w:eastAsia="uk-UA"/>
              </w:rPr>
              <w:t>Стаття 18.</w:t>
            </w:r>
            <w:r w:rsidRPr="003C22EE">
              <w:rPr>
                <w:color w:val="333333"/>
                <w:szCs w:val="28"/>
                <w:lang w:val="uk-UA" w:eastAsia="uk-UA"/>
              </w:rPr>
              <w:t> Інші норми соціальної підтримки та захисту журналістів</w:t>
            </w:r>
          </w:p>
          <w:p w:rsidR="003C22EE" w:rsidRPr="003C22EE" w:rsidRDefault="003C22EE" w:rsidP="003C22EE">
            <w:pPr>
              <w:shd w:val="clear" w:color="auto" w:fill="FFFFFF"/>
              <w:spacing w:after="150" w:line="240" w:lineRule="auto"/>
              <w:ind w:firstLine="450"/>
              <w:jc w:val="both"/>
              <w:rPr>
                <w:color w:val="333333"/>
                <w:szCs w:val="28"/>
                <w:lang w:val="uk-UA" w:eastAsia="uk-UA"/>
              </w:rPr>
            </w:pPr>
            <w:bookmarkStart w:id="191" w:name="n170"/>
            <w:bookmarkEnd w:id="191"/>
            <w:r w:rsidRPr="003C22EE">
              <w:rPr>
                <w:color w:val="333333"/>
                <w:szCs w:val="28"/>
                <w:lang w:val="uk-UA" w:eastAsia="uk-UA"/>
              </w:rPr>
              <w:t>З метою створення сприятливих умов для плідної творчої діяльності членам всеукраїнських професійних творчих об'єднань журналістів надається право на додаткову жилу площу у вигляді окремої кімнати або в розмірі десяти квадратних метрів понад норму жилої площі в державному та комунальному житловому фонді.</w:t>
            </w:r>
          </w:p>
          <w:p w:rsidR="003C22EE" w:rsidRPr="003C22EE" w:rsidRDefault="003C22EE" w:rsidP="003C22EE">
            <w:pPr>
              <w:shd w:val="clear" w:color="auto" w:fill="FFFFFF"/>
              <w:spacing w:after="150" w:line="240" w:lineRule="auto"/>
              <w:ind w:firstLine="450"/>
              <w:jc w:val="both"/>
              <w:rPr>
                <w:color w:val="333333"/>
                <w:szCs w:val="28"/>
                <w:lang w:val="uk-UA" w:eastAsia="uk-UA"/>
              </w:rPr>
            </w:pPr>
            <w:bookmarkStart w:id="192" w:name="n171"/>
            <w:bookmarkEnd w:id="192"/>
            <w:r w:rsidRPr="003C22EE">
              <w:rPr>
                <w:color w:val="333333"/>
                <w:szCs w:val="28"/>
                <w:lang w:val="uk-UA" w:eastAsia="uk-UA"/>
              </w:rPr>
              <w:t xml:space="preserve">Засновники (співзасновники) державних та комунальних </w:t>
            </w:r>
            <w:r w:rsidRPr="003C22EE">
              <w:rPr>
                <w:color w:val="333333"/>
                <w:szCs w:val="28"/>
                <w:u w:val="single"/>
                <w:lang w:val="uk-UA" w:eastAsia="uk-UA"/>
              </w:rPr>
              <w:t>засобів масової інформації</w:t>
            </w:r>
            <w:r w:rsidRPr="003C22EE">
              <w:rPr>
                <w:color w:val="333333"/>
                <w:szCs w:val="28"/>
                <w:lang w:val="uk-UA" w:eastAsia="uk-UA"/>
              </w:rPr>
              <w:t xml:space="preserve"> для виконання журналістами службових обов'язків забезпечують за свій рахунок їх безплатний проїзд міським та приміським транспортом (крім таксі).</w:t>
            </w:r>
          </w:p>
          <w:p w:rsidR="003C22EE" w:rsidRPr="003C22EE" w:rsidRDefault="003C22EE" w:rsidP="003C22EE">
            <w:pPr>
              <w:shd w:val="clear" w:color="auto" w:fill="FFFFFF"/>
              <w:spacing w:after="150" w:line="240" w:lineRule="auto"/>
              <w:ind w:firstLine="450"/>
              <w:jc w:val="both"/>
              <w:rPr>
                <w:color w:val="333333"/>
                <w:szCs w:val="28"/>
                <w:lang w:val="uk-UA" w:eastAsia="uk-UA"/>
              </w:rPr>
            </w:pPr>
            <w:bookmarkStart w:id="193" w:name="n172"/>
            <w:bookmarkEnd w:id="193"/>
            <w:r w:rsidRPr="003C22EE">
              <w:rPr>
                <w:color w:val="333333"/>
                <w:szCs w:val="28"/>
                <w:lang w:val="uk-UA" w:eastAsia="uk-UA"/>
              </w:rPr>
              <w:t>Журналісти, які живуть і працюють у сільській місцевості, селищах міського типу, безплатно користуються житлом, опаленням і освітленням відповідно до законодавства - через систему державних субсидій на утримання цього житла та оплату зазначених комунальних послуг.</w:t>
            </w:r>
          </w:p>
          <w:p w:rsidR="003C22EE" w:rsidRDefault="003C22EE" w:rsidP="003C22EE">
            <w:pPr>
              <w:shd w:val="clear" w:color="auto" w:fill="FFFFFF"/>
              <w:spacing w:after="150" w:line="240" w:lineRule="auto"/>
              <w:ind w:firstLine="450"/>
              <w:jc w:val="both"/>
              <w:rPr>
                <w:color w:val="333333"/>
                <w:szCs w:val="28"/>
                <w:u w:val="single"/>
                <w:lang w:val="uk-UA" w:eastAsia="uk-UA"/>
              </w:rPr>
            </w:pPr>
            <w:bookmarkStart w:id="194" w:name="n173"/>
            <w:bookmarkEnd w:id="194"/>
            <w:r w:rsidRPr="003C22EE">
              <w:rPr>
                <w:color w:val="333333"/>
                <w:szCs w:val="28"/>
                <w:u w:val="single"/>
                <w:lang w:val="uk-UA" w:eastAsia="uk-UA"/>
              </w:rPr>
              <w:t xml:space="preserve">Власником (засновником, співзасновниками) засобу масової інформації у разі смерті журналіста його сім'ї </w:t>
            </w:r>
            <w:r w:rsidRPr="003C22EE">
              <w:rPr>
                <w:color w:val="333333"/>
                <w:szCs w:val="28"/>
                <w:u w:val="single"/>
                <w:lang w:val="uk-UA" w:eastAsia="uk-UA"/>
              </w:rPr>
              <w:lastRenderedPageBreak/>
              <w:t>подається матеріальна допомога та допомога в 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власника (засновника, співзасновників) засобу масової інформації.</w:t>
            </w:r>
          </w:p>
          <w:p w:rsidR="003C22EE" w:rsidRPr="003C22EE" w:rsidRDefault="003C22EE" w:rsidP="003C22EE">
            <w:pPr>
              <w:shd w:val="clear" w:color="auto" w:fill="FFFFFF"/>
              <w:spacing w:after="150" w:line="240" w:lineRule="auto"/>
              <w:ind w:firstLine="450"/>
              <w:jc w:val="both"/>
              <w:rPr>
                <w:color w:val="333333"/>
                <w:szCs w:val="28"/>
                <w:lang w:val="uk-UA" w:eastAsia="uk-UA"/>
              </w:rPr>
            </w:pPr>
            <w:r w:rsidRPr="003C22EE">
              <w:rPr>
                <w:color w:val="333333"/>
                <w:szCs w:val="28"/>
                <w:lang w:val="uk-UA" w:eastAsia="uk-UA"/>
              </w:rPr>
              <w:t>……</w:t>
            </w:r>
          </w:p>
          <w:p w:rsidR="0080551C" w:rsidRPr="0080551C" w:rsidRDefault="0080551C" w:rsidP="0080551C">
            <w:pPr>
              <w:shd w:val="clear" w:color="auto" w:fill="FFFFFF"/>
              <w:spacing w:after="150" w:line="240" w:lineRule="auto"/>
              <w:ind w:firstLine="450"/>
              <w:jc w:val="both"/>
              <w:rPr>
                <w:strike/>
                <w:color w:val="333333"/>
                <w:szCs w:val="28"/>
                <w:lang w:val="uk-UA" w:eastAsia="uk-UA"/>
              </w:rPr>
            </w:pPr>
            <w:bookmarkStart w:id="195" w:name="n174"/>
            <w:bookmarkStart w:id="196" w:name="n175"/>
            <w:bookmarkEnd w:id="195"/>
            <w:bookmarkEnd w:id="196"/>
            <w:r w:rsidRPr="0080551C">
              <w:rPr>
                <w:b/>
                <w:bCs/>
                <w:strike/>
                <w:color w:val="333333"/>
                <w:szCs w:val="28"/>
                <w:lang w:val="uk-UA" w:eastAsia="uk-UA"/>
              </w:rPr>
              <w:t>Стаття 19.</w:t>
            </w:r>
            <w:r w:rsidRPr="0080551C">
              <w:rPr>
                <w:strike/>
                <w:color w:val="333333"/>
                <w:szCs w:val="28"/>
                <w:lang w:val="uk-UA" w:eastAsia="uk-UA"/>
              </w:rPr>
              <w:t> Підстави відповідальності</w:t>
            </w:r>
          </w:p>
          <w:p w:rsidR="0080551C" w:rsidRPr="0080551C" w:rsidRDefault="0080551C" w:rsidP="0080551C">
            <w:pPr>
              <w:shd w:val="clear" w:color="auto" w:fill="FFFFFF"/>
              <w:spacing w:after="150" w:line="240" w:lineRule="auto"/>
              <w:ind w:firstLine="450"/>
              <w:jc w:val="both"/>
              <w:rPr>
                <w:strike/>
                <w:color w:val="333333"/>
                <w:szCs w:val="28"/>
                <w:lang w:val="uk-UA" w:eastAsia="uk-UA"/>
              </w:rPr>
            </w:pPr>
            <w:bookmarkStart w:id="197" w:name="n180"/>
            <w:bookmarkEnd w:id="197"/>
            <w:r w:rsidRPr="0080551C">
              <w:rPr>
                <w:strike/>
                <w:color w:val="333333"/>
                <w:szCs w:val="28"/>
                <w:lang w:val="uk-UA" w:eastAsia="uk-UA"/>
              </w:rPr>
              <w:t>Підставами відповідальності за порушення цього Закону є безпосереднє невиконання та порушення його норм, створення перешкод для їх реалізації, а також невиконання і порушення норм, передбачених іншими законодавчими актами, зазначеними в цьому Законі.</w:t>
            </w:r>
          </w:p>
          <w:p w:rsidR="0080551C" w:rsidRPr="0080551C" w:rsidRDefault="0080551C" w:rsidP="0080551C">
            <w:pPr>
              <w:shd w:val="clear" w:color="auto" w:fill="FFFFFF"/>
              <w:spacing w:after="150" w:line="240" w:lineRule="auto"/>
              <w:ind w:firstLine="450"/>
              <w:jc w:val="both"/>
              <w:rPr>
                <w:strike/>
                <w:color w:val="333333"/>
                <w:szCs w:val="28"/>
                <w:lang w:val="uk-UA" w:eastAsia="uk-UA"/>
              </w:rPr>
            </w:pPr>
            <w:r w:rsidRPr="0080551C">
              <w:rPr>
                <w:strike/>
                <w:color w:val="333333"/>
                <w:szCs w:val="28"/>
                <w:lang w:val="uk-UA" w:eastAsia="uk-UA"/>
              </w:rPr>
              <w:t>Підставами відповідальності посадових осіб органів державної влади та місцевого самоврядування є також їх втручання в професійну організаційно-творчу діяльність засобів масової інформації та в індивідуальну професійну творчу діяльність журналістів, інші посягання на свободу інформаційної діяльності, однобічні рішення щодо засобів масової інформації та їх працівників за наявності інших співзасновників.</w:t>
            </w:r>
          </w:p>
          <w:p w:rsidR="00A40F90" w:rsidRPr="003C22EE" w:rsidRDefault="00A40F90" w:rsidP="0080551C">
            <w:pPr>
              <w:shd w:val="clear" w:color="auto" w:fill="FFFFFF"/>
              <w:spacing w:after="150" w:line="240" w:lineRule="auto"/>
              <w:ind w:firstLine="450"/>
              <w:jc w:val="both"/>
              <w:rPr>
                <w:rStyle w:val="rvts9"/>
                <w:b/>
                <w:szCs w:val="28"/>
                <w:lang w:val="uk-UA"/>
              </w:rPr>
            </w:pPr>
          </w:p>
        </w:tc>
        <w:tc>
          <w:tcPr>
            <w:tcW w:w="7572" w:type="dxa"/>
          </w:tcPr>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b/>
                <w:bCs/>
                <w:color w:val="333333"/>
                <w:szCs w:val="28"/>
                <w:lang w:val="uk-UA" w:eastAsia="uk-UA"/>
              </w:rPr>
              <w:lastRenderedPageBreak/>
              <w:t>Стаття 17.</w:t>
            </w:r>
            <w:r w:rsidRPr="00A40F90">
              <w:rPr>
                <w:color w:val="333333"/>
                <w:szCs w:val="28"/>
                <w:lang w:val="uk-UA" w:eastAsia="uk-UA"/>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lastRenderedPageBreak/>
              <w:t>Відповідальність за скоєння злочину проти журналіста у зв'язку з виконанням ним професійних обов'язків або перешкоджання його службовій діяльності прирівнюється до відповідальності за скоєння таких же дій проти працівника правоохоронного органу.</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Службова діяльність журналіста не може бути підставою для його арешту, затримання, а також вилучення зібраних, опрацьованих, підготовлених ним матеріалів та технічних засобів, якими він користується у своїй роботі.</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У разі відшкодування, відповідно до </w:t>
            </w:r>
            <w:hyperlink r:id="rId100" w:tgtFrame="_blank" w:history="1">
              <w:r w:rsidRPr="00A40F90">
                <w:rPr>
                  <w:color w:val="000099"/>
                  <w:szCs w:val="28"/>
                  <w:u w:val="single"/>
                  <w:lang w:val="uk-UA" w:eastAsia="uk-UA"/>
                </w:rPr>
                <w:t>Цивільного кодексу України</w:t>
              </w:r>
            </w:hyperlink>
            <w:r w:rsidRPr="00A40F90">
              <w:rPr>
                <w:color w:val="333333"/>
                <w:szCs w:val="28"/>
                <w:lang w:val="uk-UA" w:eastAsia="uk-UA"/>
              </w:rPr>
              <w:t xml:space="preserve"> журналістом і </w:t>
            </w:r>
            <w:r w:rsidRPr="00A40F90">
              <w:rPr>
                <w:b/>
                <w:color w:val="333333"/>
                <w:szCs w:val="28"/>
                <w:lang w:val="uk-UA" w:eastAsia="uk-UA"/>
              </w:rPr>
              <w:t>суб’</w:t>
            </w:r>
            <w:r>
              <w:rPr>
                <w:b/>
                <w:color w:val="333333"/>
                <w:szCs w:val="28"/>
                <w:lang w:val="uk-UA" w:eastAsia="uk-UA"/>
              </w:rPr>
              <w:t>єктом</w:t>
            </w:r>
            <w:r w:rsidRPr="00A40F90">
              <w:rPr>
                <w:b/>
                <w:color w:val="333333"/>
                <w:szCs w:val="28"/>
                <w:lang w:val="uk-UA" w:eastAsia="uk-UA"/>
              </w:rPr>
              <w:t xml:space="preserve"> у сфері медіа</w:t>
            </w:r>
            <w:r w:rsidRPr="00A40F90">
              <w:rPr>
                <w:color w:val="333333"/>
                <w:szCs w:val="28"/>
                <w:lang w:val="uk-UA" w:eastAsia="uk-UA"/>
              </w:rPr>
              <w:t xml:space="preserve"> заподіяної ними моральної (немайнової) шкоди на них покладається солідарна відповідальність з урахуванням міри вини кожного.</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 xml:space="preserve">У разі розгляду судом спору щодо завданої моральної (немайнової) шкоди між журналістом або </w:t>
            </w:r>
            <w:r w:rsidRPr="00A40F90">
              <w:rPr>
                <w:b/>
                <w:color w:val="333333"/>
                <w:szCs w:val="28"/>
                <w:lang w:val="uk-UA" w:eastAsia="uk-UA"/>
              </w:rPr>
              <w:t>суб’</w:t>
            </w:r>
            <w:r>
              <w:rPr>
                <w:b/>
                <w:color w:val="333333"/>
                <w:szCs w:val="28"/>
                <w:lang w:val="uk-UA" w:eastAsia="uk-UA"/>
              </w:rPr>
              <w:t>єктом</w:t>
            </w:r>
            <w:r w:rsidRPr="00A40F90">
              <w:rPr>
                <w:b/>
                <w:color w:val="333333"/>
                <w:szCs w:val="28"/>
                <w:lang w:val="uk-UA" w:eastAsia="uk-UA"/>
              </w:rPr>
              <w:t xml:space="preserve"> у сфері медіа</w:t>
            </w:r>
            <w:r w:rsidRPr="00A40F90">
              <w:rPr>
                <w:color w:val="333333"/>
                <w:szCs w:val="28"/>
                <w:lang w:val="uk-UA" w:eastAsia="uk-UA"/>
              </w:rPr>
              <w:t xml:space="preserve"> як відповідачем та політичною партією, виборчим блоком, посадовою особою (посадовими особами) як позивачем суд вправі призначити компенсацію моральної (немайнової) шкоди лише за наявності умислу журналіста чи службових осіб </w:t>
            </w:r>
            <w:r w:rsidRPr="00A40F90">
              <w:rPr>
                <w:b/>
                <w:color w:val="333333"/>
                <w:szCs w:val="28"/>
                <w:lang w:val="uk-UA" w:eastAsia="uk-UA"/>
              </w:rPr>
              <w:t>суб’</w:t>
            </w:r>
            <w:r>
              <w:rPr>
                <w:b/>
                <w:color w:val="333333"/>
                <w:szCs w:val="28"/>
                <w:lang w:val="uk-UA" w:eastAsia="uk-UA"/>
              </w:rPr>
              <w:t>єкта</w:t>
            </w:r>
            <w:r w:rsidRPr="00A40F90">
              <w:rPr>
                <w:b/>
                <w:color w:val="333333"/>
                <w:szCs w:val="28"/>
                <w:lang w:val="uk-UA" w:eastAsia="uk-UA"/>
              </w:rPr>
              <w:t xml:space="preserve"> у сфері медіа</w:t>
            </w:r>
            <w:r w:rsidRPr="00A40F90">
              <w:rPr>
                <w:color w:val="333333"/>
                <w:szCs w:val="28"/>
                <w:lang w:val="uk-UA" w:eastAsia="uk-UA"/>
              </w:rPr>
              <w:t>. Суд враховує наслідки використання позивачем можливостей позасудового, зокрема досудового, спростування неправдивих відомостей, відстоювання його честі і гідності, ділової репутації та врегулювання спору в цілому. З урахуванням зазначених обставин суд вправі відмовити у відшкодуванні моральної шкоди.</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 xml:space="preserve">Умислом журналіста та/або службової особи </w:t>
            </w:r>
            <w:r w:rsidR="00945BEC" w:rsidRPr="00A40F90">
              <w:rPr>
                <w:b/>
                <w:color w:val="333333"/>
                <w:szCs w:val="28"/>
                <w:lang w:val="uk-UA" w:eastAsia="uk-UA"/>
              </w:rPr>
              <w:t>суб’</w:t>
            </w:r>
            <w:r w:rsidR="00945BEC">
              <w:rPr>
                <w:b/>
                <w:color w:val="333333"/>
                <w:szCs w:val="28"/>
                <w:lang w:val="uk-UA" w:eastAsia="uk-UA"/>
              </w:rPr>
              <w:t>єкта</w:t>
            </w:r>
            <w:r w:rsidR="00945BEC" w:rsidRPr="00A40F90">
              <w:rPr>
                <w:b/>
                <w:color w:val="333333"/>
                <w:szCs w:val="28"/>
                <w:lang w:val="uk-UA" w:eastAsia="uk-UA"/>
              </w:rPr>
              <w:t xml:space="preserve"> у сфері медіа</w:t>
            </w:r>
            <w:r w:rsidRPr="00A40F90">
              <w:rPr>
                <w:color w:val="333333"/>
                <w:szCs w:val="28"/>
                <w:lang w:val="uk-UA" w:eastAsia="uk-UA"/>
              </w:rPr>
              <w:t xml:space="preserve"> є таке їх/її ставлення до поширення інформації, </w:t>
            </w:r>
            <w:r w:rsidRPr="00A40F90">
              <w:rPr>
                <w:color w:val="333333"/>
                <w:szCs w:val="28"/>
                <w:lang w:val="uk-UA" w:eastAsia="uk-UA"/>
              </w:rPr>
              <w:lastRenderedPageBreak/>
              <w:t xml:space="preserve">коли журналіст та/або службова особа </w:t>
            </w:r>
            <w:r w:rsidR="00945BEC" w:rsidRPr="00A40F90">
              <w:rPr>
                <w:b/>
                <w:color w:val="333333"/>
                <w:szCs w:val="28"/>
                <w:lang w:val="uk-UA" w:eastAsia="uk-UA"/>
              </w:rPr>
              <w:t>суб’</w:t>
            </w:r>
            <w:r w:rsidR="00945BEC">
              <w:rPr>
                <w:b/>
                <w:color w:val="333333"/>
                <w:szCs w:val="28"/>
                <w:lang w:val="uk-UA" w:eastAsia="uk-UA"/>
              </w:rPr>
              <w:t>єкта</w:t>
            </w:r>
            <w:r w:rsidR="00945BEC" w:rsidRPr="00A40F90">
              <w:rPr>
                <w:b/>
                <w:color w:val="333333"/>
                <w:szCs w:val="28"/>
                <w:lang w:val="uk-UA" w:eastAsia="uk-UA"/>
              </w:rPr>
              <w:t xml:space="preserve"> у сфері медіа</w:t>
            </w:r>
            <w:r w:rsidR="00945BEC" w:rsidRPr="00A40F90">
              <w:rPr>
                <w:color w:val="333333"/>
                <w:szCs w:val="28"/>
                <w:lang w:val="uk-UA" w:eastAsia="uk-UA"/>
              </w:rPr>
              <w:t xml:space="preserve"> </w:t>
            </w:r>
            <w:r w:rsidRPr="00A40F90">
              <w:rPr>
                <w:color w:val="333333"/>
                <w:szCs w:val="28"/>
                <w:lang w:val="uk-UA" w:eastAsia="uk-UA"/>
              </w:rPr>
              <w:t>усвідомлювали недостовірність інформації та передбачали її суспільно небезпечні наслідки.</w:t>
            </w:r>
          </w:p>
          <w:p w:rsidR="00A40F90" w:rsidRPr="00A40F90" w:rsidRDefault="00A40F90" w:rsidP="00A40F90">
            <w:pPr>
              <w:shd w:val="clear" w:color="auto" w:fill="FFFFFF"/>
              <w:spacing w:after="150" w:line="240" w:lineRule="auto"/>
              <w:ind w:firstLine="450"/>
              <w:jc w:val="both"/>
              <w:rPr>
                <w:color w:val="333333"/>
                <w:szCs w:val="28"/>
                <w:lang w:val="uk-UA" w:eastAsia="uk-UA"/>
              </w:rPr>
            </w:pPr>
            <w:r w:rsidRPr="00A40F90">
              <w:rPr>
                <w:color w:val="333333"/>
                <w:szCs w:val="28"/>
                <w:lang w:val="uk-UA" w:eastAsia="uk-UA"/>
              </w:rPr>
              <w:t xml:space="preserve">Журналіст та/або </w:t>
            </w:r>
            <w:r w:rsidR="00945BEC" w:rsidRPr="00A40F90">
              <w:rPr>
                <w:b/>
                <w:color w:val="333333"/>
                <w:szCs w:val="28"/>
                <w:lang w:val="uk-UA" w:eastAsia="uk-UA"/>
              </w:rPr>
              <w:t>суб’</w:t>
            </w:r>
            <w:r w:rsidR="00945BEC">
              <w:rPr>
                <w:b/>
                <w:color w:val="333333"/>
                <w:szCs w:val="28"/>
                <w:lang w:val="uk-UA" w:eastAsia="uk-UA"/>
              </w:rPr>
              <w:t>єкт</w:t>
            </w:r>
            <w:r w:rsidR="00945BEC" w:rsidRPr="00A40F90">
              <w:rPr>
                <w:b/>
                <w:color w:val="333333"/>
                <w:szCs w:val="28"/>
                <w:lang w:val="uk-UA" w:eastAsia="uk-UA"/>
              </w:rPr>
              <w:t xml:space="preserve"> у сфері медіа</w:t>
            </w:r>
            <w:r w:rsidR="00945BEC" w:rsidRPr="00A40F90">
              <w:rPr>
                <w:color w:val="333333"/>
                <w:szCs w:val="28"/>
                <w:lang w:val="uk-UA" w:eastAsia="uk-UA"/>
              </w:rPr>
              <w:t xml:space="preserve"> </w:t>
            </w:r>
            <w:r w:rsidRPr="00A40F90">
              <w:rPr>
                <w:color w:val="333333"/>
                <w:szCs w:val="28"/>
                <w:lang w:val="uk-UA" w:eastAsia="uk-UA"/>
              </w:rPr>
              <w:t>звільняються від відповідальності за поширення інформації, що не відповідає дійсності, якщо суд встановить, що журналіст діяв добросовісно та здійснював її перевірку.</w:t>
            </w:r>
          </w:p>
          <w:p w:rsidR="003C22EE" w:rsidRPr="003C22EE" w:rsidRDefault="003C22EE" w:rsidP="003C22EE">
            <w:pPr>
              <w:shd w:val="clear" w:color="auto" w:fill="FFFFFF"/>
              <w:spacing w:after="150" w:line="240" w:lineRule="auto"/>
              <w:ind w:firstLine="450"/>
              <w:jc w:val="both"/>
              <w:rPr>
                <w:color w:val="333333"/>
                <w:szCs w:val="28"/>
                <w:lang w:val="uk-UA" w:eastAsia="uk-UA"/>
              </w:rPr>
            </w:pPr>
            <w:r w:rsidRPr="003C22EE">
              <w:rPr>
                <w:b/>
                <w:bCs/>
                <w:color w:val="333333"/>
                <w:szCs w:val="28"/>
                <w:lang w:val="uk-UA" w:eastAsia="uk-UA"/>
              </w:rPr>
              <w:t>Стаття 18.</w:t>
            </w:r>
            <w:r w:rsidRPr="003C22EE">
              <w:rPr>
                <w:color w:val="333333"/>
                <w:szCs w:val="28"/>
                <w:lang w:val="uk-UA" w:eastAsia="uk-UA"/>
              </w:rPr>
              <w:t> Інші норми соціальної підтримки та захисту журналістів</w:t>
            </w:r>
          </w:p>
          <w:p w:rsidR="003C22EE" w:rsidRPr="003C22EE" w:rsidRDefault="003C22EE" w:rsidP="003C22EE">
            <w:pPr>
              <w:shd w:val="clear" w:color="auto" w:fill="FFFFFF"/>
              <w:spacing w:after="150" w:line="240" w:lineRule="auto"/>
              <w:ind w:firstLine="450"/>
              <w:jc w:val="both"/>
              <w:rPr>
                <w:color w:val="333333"/>
                <w:szCs w:val="28"/>
                <w:lang w:val="uk-UA" w:eastAsia="uk-UA"/>
              </w:rPr>
            </w:pPr>
            <w:r w:rsidRPr="003C22EE">
              <w:rPr>
                <w:color w:val="333333"/>
                <w:szCs w:val="28"/>
                <w:lang w:val="uk-UA" w:eastAsia="uk-UA"/>
              </w:rPr>
              <w:t>З метою створення сприятливих умов для плідної творчої діяльності членам всеукраїнських професійних творчих об'єднань журналістів надається право на додаткову жилу площу у вигляді окремої кімнати або в розмірі десяти квадратних метрів понад норму жилої площі в державному та комунальному житловому фонді.</w:t>
            </w:r>
          </w:p>
          <w:p w:rsidR="003C22EE" w:rsidRPr="003C22EE" w:rsidRDefault="003C22EE" w:rsidP="003C22EE">
            <w:pPr>
              <w:shd w:val="clear" w:color="auto" w:fill="FFFFFF"/>
              <w:spacing w:after="150" w:line="240" w:lineRule="auto"/>
              <w:ind w:firstLine="450"/>
              <w:jc w:val="both"/>
              <w:rPr>
                <w:color w:val="333333"/>
                <w:szCs w:val="28"/>
                <w:lang w:val="uk-UA" w:eastAsia="uk-UA"/>
              </w:rPr>
            </w:pPr>
            <w:r w:rsidRPr="003C22EE">
              <w:rPr>
                <w:color w:val="333333"/>
                <w:szCs w:val="28"/>
                <w:lang w:val="uk-UA" w:eastAsia="uk-UA"/>
              </w:rPr>
              <w:t xml:space="preserve">Засновники (співзасновники) державних та комунальних </w:t>
            </w:r>
            <w:r w:rsidRPr="003C22EE">
              <w:rPr>
                <w:b/>
                <w:szCs w:val="28"/>
                <w:lang w:val="uk-UA" w:eastAsia="uk-UA"/>
              </w:rPr>
              <w:t>суб’єктів у сфері медіа</w:t>
            </w:r>
            <w:r w:rsidRPr="003C22EE">
              <w:rPr>
                <w:color w:val="333333"/>
                <w:szCs w:val="28"/>
                <w:lang w:val="uk-UA" w:eastAsia="uk-UA"/>
              </w:rPr>
              <w:t xml:space="preserve"> для виконання журналістами службових обов'язків забезпечують за свій рахунок їх безплатний проїзд міським та приміським транспортом (крім таксі).</w:t>
            </w:r>
          </w:p>
          <w:p w:rsidR="003C22EE" w:rsidRPr="003C22EE" w:rsidRDefault="003C22EE" w:rsidP="003C22EE">
            <w:pPr>
              <w:shd w:val="clear" w:color="auto" w:fill="FFFFFF"/>
              <w:spacing w:after="150" w:line="240" w:lineRule="auto"/>
              <w:ind w:firstLine="450"/>
              <w:jc w:val="both"/>
              <w:rPr>
                <w:color w:val="333333"/>
                <w:szCs w:val="28"/>
                <w:lang w:val="uk-UA" w:eastAsia="uk-UA"/>
              </w:rPr>
            </w:pPr>
            <w:r w:rsidRPr="003C22EE">
              <w:rPr>
                <w:color w:val="333333"/>
                <w:szCs w:val="28"/>
                <w:lang w:val="uk-UA" w:eastAsia="uk-UA"/>
              </w:rPr>
              <w:t>Журналісти, які живуть і працюють у сільській місцевості, селищах міського типу, безплатно користуються житлом, опаленням і освітленням відповідно до законодавства - через систему державних субсидій на утримання цього житла та оплату зазначених комунальних послуг.</w:t>
            </w:r>
          </w:p>
          <w:p w:rsidR="003C22EE" w:rsidRPr="003C22EE" w:rsidRDefault="003C22EE" w:rsidP="003C22EE">
            <w:pPr>
              <w:shd w:val="clear" w:color="auto" w:fill="FFFFFF"/>
              <w:spacing w:after="150" w:line="240" w:lineRule="auto"/>
              <w:ind w:firstLine="450"/>
              <w:jc w:val="both"/>
              <w:rPr>
                <w:b/>
                <w:szCs w:val="28"/>
              </w:rPr>
            </w:pPr>
            <w:r w:rsidRPr="003C22EE">
              <w:rPr>
                <w:b/>
                <w:szCs w:val="28"/>
              </w:rPr>
              <w:t xml:space="preserve">Суб’єктом у сфері медіа у разі смерті журналіста його сім'ї подається матеріальна допомога та допомога в </w:t>
            </w:r>
            <w:r w:rsidRPr="003C22EE">
              <w:rPr>
                <w:b/>
                <w:szCs w:val="28"/>
              </w:rPr>
              <w:lastRenderedPageBreak/>
              <w:t>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суб’єкта у сфері медіа.</w:t>
            </w:r>
          </w:p>
          <w:p w:rsidR="003C22EE" w:rsidRDefault="003C22EE" w:rsidP="003C22EE">
            <w:pPr>
              <w:shd w:val="clear" w:color="auto" w:fill="FFFFFF"/>
              <w:spacing w:after="150" w:line="240" w:lineRule="auto"/>
              <w:ind w:firstLine="450"/>
              <w:jc w:val="both"/>
              <w:rPr>
                <w:szCs w:val="28"/>
              </w:rPr>
            </w:pPr>
          </w:p>
          <w:p w:rsidR="003C22EE" w:rsidRPr="003C22EE" w:rsidRDefault="003C22EE" w:rsidP="003C22EE">
            <w:pPr>
              <w:shd w:val="clear" w:color="auto" w:fill="FFFFFF"/>
              <w:spacing w:after="150" w:line="240" w:lineRule="auto"/>
              <w:ind w:firstLine="450"/>
              <w:jc w:val="both"/>
              <w:rPr>
                <w:szCs w:val="28"/>
                <w:lang w:val="uk-UA"/>
              </w:rPr>
            </w:pPr>
            <w:r>
              <w:rPr>
                <w:szCs w:val="28"/>
                <w:lang w:val="uk-UA"/>
              </w:rPr>
              <w:t>……</w:t>
            </w:r>
          </w:p>
          <w:p w:rsidR="00A40F90" w:rsidRPr="003C22EE" w:rsidRDefault="0080551C" w:rsidP="0080551C">
            <w:pPr>
              <w:shd w:val="clear" w:color="auto" w:fill="FFFFFF"/>
              <w:spacing w:after="150" w:line="240" w:lineRule="auto"/>
              <w:ind w:firstLine="450"/>
              <w:jc w:val="both"/>
              <w:rPr>
                <w:rStyle w:val="rvts9"/>
                <w:b/>
                <w:szCs w:val="28"/>
                <w:lang w:val="uk-UA"/>
              </w:rPr>
            </w:pPr>
            <w:r>
              <w:rPr>
                <w:rStyle w:val="rvts9"/>
                <w:b/>
                <w:szCs w:val="28"/>
                <w:lang w:val="uk-UA"/>
              </w:rPr>
              <w:t>Виключити</w:t>
            </w:r>
          </w:p>
        </w:tc>
      </w:tr>
      <w:tr w:rsidR="00A40F90" w:rsidRPr="009C733A" w:rsidTr="00146BEE">
        <w:tc>
          <w:tcPr>
            <w:tcW w:w="7564" w:type="dxa"/>
          </w:tcPr>
          <w:p w:rsidR="0080551C" w:rsidRPr="0080551C" w:rsidRDefault="0080551C" w:rsidP="0080551C">
            <w:pPr>
              <w:shd w:val="clear" w:color="auto" w:fill="FFFFFF"/>
              <w:spacing w:after="150" w:line="240" w:lineRule="auto"/>
              <w:ind w:firstLine="450"/>
              <w:jc w:val="both"/>
              <w:rPr>
                <w:strike/>
                <w:color w:val="333333"/>
                <w:szCs w:val="28"/>
                <w:lang w:val="uk-UA" w:eastAsia="uk-UA"/>
              </w:rPr>
            </w:pPr>
            <w:r w:rsidRPr="0080551C">
              <w:rPr>
                <w:b/>
                <w:bCs/>
                <w:strike/>
                <w:color w:val="333333"/>
                <w:szCs w:val="28"/>
                <w:lang w:val="uk-UA" w:eastAsia="uk-UA"/>
              </w:rPr>
              <w:lastRenderedPageBreak/>
              <w:t>Стаття 20.</w:t>
            </w:r>
            <w:r w:rsidRPr="0080551C">
              <w:rPr>
                <w:strike/>
                <w:color w:val="333333"/>
                <w:szCs w:val="28"/>
                <w:lang w:val="uk-UA" w:eastAsia="uk-UA"/>
              </w:rPr>
              <w:t> Оскарження неправомірних дій</w:t>
            </w:r>
          </w:p>
          <w:p w:rsidR="0080551C" w:rsidRPr="0080551C" w:rsidRDefault="0080551C" w:rsidP="0080551C">
            <w:pPr>
              <w:shd w:val="clear" w:color="auto" w:fill="FFFFFF"/>
              <w:spacing w:after="150" w:line="240" w:lineRule="auto"/>
              <w:ind w:firstLine="450"/>
              <w:jc w:val="both"/>
              <w:rPr>
                <w:strike/>
                <w:color w:val="333333"/>
                <w:szCs w:val="28"/>
                <w:lang w:val="uk-UA" w:eastAsia="uk-UA"/>
              </w:rPr>
            </w:pPr>
            <w:r w:rsidRPr="0080551C">
              <w:rPr>
                <w:strike/>
                <w:color w:val="333333"/>
                <w:szCs w:val="28"/>
                <w:lang w:val="uk-UA" w:eastAsia="uk-UA"/>
              </w:rPr>
              <w:t xml:space="preserve">Неправомірні дії посадових осіб органів державної влади і місцевого самоврядування, керівників недержавних організацій - засновників (співзасновників) засобів масової інформації та керівників самих засобів масової інформації, </w:t>
            </w:r>
            <w:r w:rsidRPr="0080551C">
              <w:rPr>
                <w:strike/>
                <w:color w:val="333333"/>
                <w:szCs w:val="28"/>
                <w:lang w:val="uk-UA" w:eastAsia="uk-UA"/>
              </w:rPr>
              <w:lastRenderedPageBreak/>
              <w:t>порушення ними норм цього Закону можуть бути оскаржені відповідно до </w:t>
            </w:r>
            <w:hyperlink r:id="rId101" w:tgtFrame="_blank" w:history="1">
              <w:r w:rsidRPr="0080551C">
                <w:rPr>
                  <w:strike/>
                  <w:color w:val="000099"/>
                  <w:szCs w:val="28"/>
                  <w:u w:val="single"/>
                  <w:lang w:val="uk-UA" w:eastAsia="uk-UA"/>
                </w:rPr>
                <w:t>Цивільного</w:t>
              </w:r>
            </w:hyperlink>
            <w:r w:rsidRPr="0080551C">
              <w:rPr>
                <w:strike/>
                <w:color w:val="333333"/>
                <w:szCs w:val="28"/>
                <w:lang w:val="uk-UA" w:eastAsia="uk-UA"/>
              </w:rPr>
              <w:t>, </w:t>
            </w:r>
            <w:hyperlink r:id="rId102" w:tgtFrame="_blank" w:history="1">
              <w:r w:rsidRPr="0080551C">
                <w:rPr>
                  <w:strike/>
                  <w:color w:val="000099"/>
                  <w:szCs w:val="28"/>
                  <w:u w:val="single"/>
                  <w:lang w:val="uk-UA" w:eastAsia="uk-UA"/>
                </w:rPr>
                <w:t>Цивільного процесуального</w:t>
              </w:r>
            </w:hyperlink>
            <w:r w:rsidRPr="0080551C">
              <w:rPr>
                <w:strike/>
                <w:color w:val="333333"/>
                <w:szCs w:val="28"/>
                <w:lang w:val="uk-UA" w:eastAsia="uk-UA"/>
              </w:rPr>
              <w:t> кодексів України та </w:t>
            </w:r>
            <w:hyperlink r:id="rId103" w:tgtFrame="_blank" w:history="1">
              <w:r w:rsidRPr="0080551C">
                <w:rPr>
                  <w:strike/>
                  <w:color w:val="000099"/>
                  <w:szCs w:val="28"/>
                  <w:u w:val="single"/>
                  <w:lang w:val="uk-UA" w:eastAsia="uk-UA"/>
                </w:rPr>
                <w:t>Кодексу України про адміністративні правопорушення</w:t>
              </w:r>
            </w:hyperlink>
            <w:r w:rsidRPr="0080551C">
              <w:rPr>
                <w:strike/>
                <w:color w:val="333333"/>
                <w:szCs w:val="28"/>
                <w:lang w:val="uk-UA" w:eastAsia="uk-UA"/>
              </w:rPr>
              <w:t> з метою захисту порушеного або оспорюваного права чи охоронюваного законом інтересу, а також розв'язання спорів між організаціями і трудових спорів.</w:t>
            </w:r>
          </w:p>
          <w:p w:rsidR="00A40F90" w:rsidRPr="00E76F36" w:rsidRDefault="00A40F90" w:rsidP="00A40F90">
            <w:pPr>
              <w:pStyle w:val="rvps2"/>
              <w:spacing w:before="0" w:beforeAutospacing="0" w:after="0" w:afterAutospacing="0"/>
              <w:ind w:firstLine="737"/>
              <w:jc w:val="both"/>
              <w:rPr>
                <w:rStyle w:val="rvts9"/>
                <w:b/>
                <w:sz w:val="28"/>
                <w:szCs w:val="28"/>
              </w:rPr>
            </w:pPr>
          </w:p>
        </w:tc>
        <w:tc>
          <w:tcPr>
            <w:tcW w:w="7572" w:type="dxa"/>
          </w:tcPr>
          <w:p w:rsidR="00A40F90" w:rsidRPr="0080551C" w:rsidRDefault="0080551C" w:rsidP="00A40F90">
            <w:pPr>
              <w:pStyle w:val="rvps2"/>
              <w:spacing w:before="0" w:beforeAutospacing="0" w:after="0" w:afterAutospacing="0"/>
              <w:ind w:firstLine="574"/>
              <w:jc w:val="both"/>
              <w:rPr>
                <w:rStyle w:val="rvts9"/>
                <w:b/>
                <w:sz w:val="28"/>
                <w:szCs w:val="28"/>
              </w:rPr>
            </w:pPr>
            <w:r w:rsidRPr="0080551C">
              <w:rPr>
                <w:rStyle w:val="rvts9"/>
                <w:b/>
                <w:sz w:val="28"/>
                <w:szCs w:val="28"/>
              </w:rPr>
              <w:lastRenderedPageBreak/>
              <w:t>Виключити</w:t>
            </w:r>
          </w:p>
        </w:tc>
      </w:tr>
      <w:tr w:rsidR="00A40F90" w:rsidRPr="009C733A" w:rsidTr="00146BEE">
        <w:tc>
          <w:tcPr>
            <w:tcW w:w="7564" w:type="dxa"/>
          </w:tcPr>
          <w:p w:rsidR="00A40F90" w:rsidRPr="00D1318C" w:rsidRDefault="00D1318C" w:rsidP="00A40F90">
            <w:pPr>
              <w:pStyle w:val="rvps2"/>
              <w:spacing w:before="0" w:beforeAutospacing="0" w:after="0" w:afterAutospacing="0"/>
              <w:ind w:firstLine="737"/>
              <w:jc w:val="both"/>
              <w:rPr>
                <w:color w:val="333333"/>
                <w:sz w:val="28"/>
                <w:szCs w:val="22"/>
                <w:u w:val="single"/>
                <w:shd w:val="clear" w:color="auto" w:fill="FFFFFF"/>
                <w:lang w:val="ru-RU" w:eastAsia="en-US"/>
              </w:rPr>
            </w:pPr>
            <w:r w:rsidRPr="00D1318C">
              <w:rPr>
                <w:b/>
                <w:bCs/>
                <w:color w:val="333333"/>
                <w:sz w:val="28"/>
                <w:szCs w:val="22"/>
                <w:u w:val="single"/>
                <w:shd w:val="clear" w:color="auto" w:fill="FFFFFF"/>
                <w:lang w:val="ru-RU" w:eastAsia="en-US"/>
              </w:rPr>
              <w:t>Стаття 21.</w:t>
            </w:r>
            <w:r w:rsidRPr="00D1318C">
              <w:rPr>
                <w:color w:val="333333"/>
                <w:sz w:val="28"/>
                <w:szCs w:val="22"/>
                <w:u w:val="single"/>
                <w:shd w:val="clear" w:color="auto" w:fill="FFFFFF"/>
                <w:lang w:val="ru-RU" w:eastAsia="en-US"/>
              </w:rPr>
              <w:t> Відповідальність за порушення законодавства про державну підтримку засобів масової інформації та соціальний захист журналістів</w:t>
            </w:r>
          </w:p>
          <w:p w:rsidR="00D1318C" w:rsidRPr="00E76F36" w:rsidRDefault="00D1318C" w:rsidP="00A40F90">
            <w:pPr>
              <w:pStyle w:val="rvps2"/>
              <w:spacing w:before="0" w:beforeAutospacing="0" w:after="0" w:afterAutospacing="0"/>
              <w:ind w:firstLine="737"/>
              <w:jc w:val="both"/>
              <w:rPr>
                <w:rStyle w:val="rvts9"/>
                <w:b/>
                <w:sz w:val="28"/>
                <w:szCs w:val="28"/>
              </w:rPr>
            </w:pPr>
            <w:r>
              <w:rPr>
                <w:color w:val="333333"/>
                <w:sz w:val="28"/>
                <w:szCs w:val="22"/>
                <w:shd w:val="clear" w:color="auto" w:fill="FFFFFF"/>
                <w:lang w:val="ru-RU" w:eastAsia="en-US"/>
              </w:rPr>
              <w:t>……</w:t>
            </w:r>
          </w:p>
        </w:tc>
        <w:tc>
          <w:tcPr>
            <w:tcW w:w="7572" w:type="dxa"/>
          </w:tcPr>
          <w:p w:rsidR="00A40F90" w:rsidRPr="00D1318C" w:rsidRDefault="00D1318C" w:rsidP="00A40F90">
            <w:pPr>
              <w:pStyle w:val="rvps2"/>
              <w:spacing w:before="0" w:beforeAutospacing="0" w:after="0" w:afterAutospacing="0"/>
              <w:ind w:firstLine="574"/>
              <w:jc w:val="both"/>
              <w:rPr>
                <w:sz w:val="28"/>
                <w:szCs w:val="28"/>
              </w:rPr>
            </w:pPr>
            <w:r w:rsidRPr="00D1318C">
              <w:rPr>
                <w:sz w:val="28"/>
                <w:szCs w:val="28"/>
              </w:rPr>
              <w:t>Стаття 21. Відповідальність за порушення законодавства про державну підтримку медіа, гарантії професійної діяльності та соціальний захист журналіста</w:t>
            </w:r>
          </w:p>
          <w:p w:rsidR="00D1318C" w:rsidRPr="00E76F36" w:rsidRDefault="00D1318C" w:rsidP="00A40F90">
            <w:pPr>
              <w:pStyle w:val="rvps2"/>
              <w:spacing w:before="0" w:beforeAutospacing="0" w:after="0" w:afterAutospacing="0"/>
              <w:ind w:firstLine="574"/>
              <w:jc w:val="both"/>
              <w:rPr>
                <w:rStyle w:val="rvts9"/>
                <w:b/>
                <w:sz w:val="28"/>
                <w:szCs w:val="28"/>
              </w:rPr>
            </w:pPr>
            <w:r>
              <w:rPr>
                <w:sz w:val="28"/>
                <w:szCs w:val="28"/>
              </w:rPr>
              <w:t>……</w:t>
            </w:r>
          </w:p>
        </w:tc>
      </w:tr>
      <w:tr w:rsidR="00547C18" w:rsidRPr="009C733A" w:rsidTr="00146BEE">
        <w:tc>
          <w:tcPr>
            <w:tcW w:w="15136" w:type="dxa"/>
            <w:gridSpan w:val="2"/>
          </w:tcPr>
          <w:p w:rsidR="00547C18" w:rsidRDefault="00547C18" w:rsidP="00547C18">
            <w:pPr>
              <w:pStyle w:val="rvps2"/>
              <w:spacing w:before="0" w:beforeAutospacing="0" w:after="0" w:afterAutospacing="0"/>
              <w:ind w:firstLine="574"/>
              <w:jc w:val="center"/>
              <w:rPr>
                <w:b/>
                <w:bCs/>
                <w:color w:val="333333"/>
                <w:sz w:val="28"/>
                <w:szCs w:val="28"/>
                <w:shd w:val="clear" w:color="auto" w:fill="FFFFFF"/>
              </w:rPr>
            </w:pPr>
          </w:p>
          <w:p w:rsidR="00547C18" w:rsidRDefault="00547C18" w:rsidP="00547C18">
            <w:pPr>
              <w:pStyle w:val="rvps2"/>
              <w:spacing w:before="0" w:beforeAutospacing="0" w:after="0" w:afterAutospacing="0"/>
              <w:ind w:firstLine="574"/>
              <w:jc w:val="center"/>
              <w:rPr>
                <w:b/>
                <w:bCs/>
                <w:color w:val="333333"/>
                <w:sz w:val="28"/>
                <w:szCs w:val="28"/>
                <w:shd w:val="clear" w:color="auto" w:fill="FFFFFF"/>
              </w:rPr>
            </w:pPr>
            <w:r w:rsidRPr="00547C18">
              <w:rPr>
                <w:b/>
                <w:bCs/>
                <w:color w:val="333333"/>
                <w:sz w:val="28"/>
                <w:szCs w:val="28"/>
                <w:shd w:val="clear" w:color="auto" w:fill="FFFFFF"/>
              </w:rPr>
              <w:t>Закон України «Про кінематографію»</w:t>
            </w:r>
          </w:p>
          <w:p w:rsidR="00547C18" w:rsidRPr="00547C18" w:rsidRDefault="00547C18" w:rsidP="00547C18">
            <w:pPr>
              <w:pStyle w:val="rvps2"/>
              <w:spacing w:before="0" w:beforeAutospacing="0" w:after="0" w:afterAutospacing="0"/>
              <w:ind w:firstLine="574"/>
              <w:jc w:val="center"/>
              <w:rPr>
                <w:rStyle w:val="rvts9"/>
                <w:b/>
                <w:sz w:val="28"/>
                <w:szCs w:val="28"/>
              </w:rPr>
            </w:pPr>
          </w:p>
        </w:tc>
      </w:tr>
      <w:tr w:rsidR="00547C18" w:rsidRPr="009C733A" w:rsidTr="00146BEE">
        <w:tc>
          <w:tcPr>
            <w:tcW w:w="7564" w:type="dxa"/>
          </w:tcPr>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b/>
                <w:bCs/>
                <w:color w:val="333333"/>
                <w:szCs w:val="28"/>
                <w:lang w:val="uk-UA" w:eastAsia="uk-UA"/>
              </w:rPr>
              <w:t>Стаття 3. </w:t>
            </w:r>
            <w:r w:rsidRPr="00547C18">
              <w:rPr>
                <w:color w:val="333333"/>
                <w:szCs w:val="28"/>
                <w:lang w:val="uk-UA" w:eastAsia="uk-UA"/>
              </w:rPr>
              <w:t>Визначення термінів</w:t>
            </w:r>
          </w:p>
          <w:p w:rsidR="00547C18" w:rsidRPr="00547C18" w:rsidRDefault="00547C18" w:rsidP="00547C18">
            <w:pPr>
              <w:shd w:val="clear" w:color="auto" w:fill="FFFFFF"/>
              <w:spacing w:after="150" w:line="240" w:lineRule="auto"/>
              <w:ind w:firstLine="450"/>
              <w:jc w:val="both"/>
              <w:rPr>
                <w:color w:val="333333"/>
                <w:szCs w:val="28"/>
                <w:lang w:val="uk-UA" w:eastAsia="uk-UA"/>
              </w:rPr>
            </w:pPr>
            <w:bookmarkStart w:id="198" w:name="n16"/>
            <w:bookmarkEnd w:id="198"/>
            <w:r w:rsidRPr="00547C18">
              <w:rPr>
                <w:color w:val="333333"/>
                <w:szCs w:val="28"/>
                <w:lang w:val="uk-UA" w:eastAsia="uk-UA"/>
              </w:rPr>
              <w:t>У цьому Законі терміни вживаються в такому значенні:</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автор фільму - фізична особа, власна праця якої визначає творчий задум та/або способи його реалізації у фільмі;</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архівний комплект вихідних матеріалів фільму - сукупність плівкових носіїв оригіналу фільму, що складається з негатива (дубль-негатива), еталонного та прокатного позитива зображення, оптичної фонограми, анотації фільму, а також цифрових вихідних матеріалів фільму, паперових та фотоматеріалів тощо, призначених для довічного зберігання;</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виключне право на фільм - майнове право юридичної або фізичної особи, що дає право тільки цій особі на </w:t>
            </w:r>
            <w:r w:rsidRPr="00547C18">
              <w:rPr>
                <w:color w:val="333333"/>
                <w:szCs w:val="28"/>
                <w:lang w:val="uk-UA" w:eastAsia="uk-UA"/>
              </w:rPr>
              <w:lastRenderedPageBreak/>
              <w:t>використання фільму в будь-якій формі і будь-яким дозволеним способом;</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виконавець фільму - фізична особа, яка власною працею брала участь у реалізації творчих задумів авторів фільму в процесі його створення;</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виробник фільму - суб’єкт кінематографії, який взяв на себе відповідальність за виробництво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виробництво фільму - процес створення кінофільму, що поєднує співпрацю авторів і виконавців фільму та інших суб’єктів кінематографії, який складається з періодів (етапів) виробництва (розвиток кінопроекту, розробка режисерського сценарію, підготовчий, знімальний, монтажно-тонувальний);</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вихідні матеріали фільму - матеріальні носії оригіналу твору кінематографії, використання яких дає можливість виготовляти (тиражувати) фільмокопії;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демонстратор фільму - суб’єкт кінематографії, який здійснює демонстрування (публічний показ) фільму;</w:t>
            </w:r>
          </w:p>
          <w:p w:rsidR="00547C18" w:rsidRPr="00547C18" w:rsidRDefault="00547C18" w:rsidP="00547C18">
            <w:pPr>
              <w:shd w:val="clear" w:color="auto" w:fill="FFFFFF"/>
              <w:spacing w:after="150" w:line="240" w:lineRule="auto"/>
              <w:ind w:firstLine="450"/>
              <w:jc w:val="both"/>
              <w:rPr>
                <w:color w:val="333333"/>
                <w:szCs w:val="28"/>
                <w:u w:val="single"/>
                <w:lang w:val="uk-UA" w:eastAsia="uk-UA"/>
              </w:rPr>
            </w:pPr>
            <w:r w:rsidRPr="00547C18">
              <w:rPr>
                <w:color w:val="333333"/>
                <w:szCs w:val="28"/>
                <w:u w:val="single"/>
                <w:lang w:val="uk-UA" w:eastAsia="uk-UA"/>
              </w:rPr>
              <w:t>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каналами мовлення телебачення;</w:t>
            </w:r>
          </w:p>
          <w:p w:rsidR="00547C18" w:rsidRPr="00547C18" w:rsidRDefault="00547C18" w:rsidP="00547C18">
            <w:pPr>
              <w:shd w:val="clear" w:color="auto" w:fill="FFFFFF"/>
              <w:spacing w:after="150" w:line="240" w:lineRule="auto"/>
              <w:ind w:firstLine="450"/>
              <w:jc w:val="both"/>
              <w:rPr>
                <w:color w:val="333333"/>
                <w:szCs w:val="28"/>
                <w:u w:val="single"/>
                <w:lang w:val="uk-UA" w:eastAsia="uk-UA"/>
              </w:rPr>
            </w:pPr>
            <w:r w:rsidRPr="00547C18">
              <w:rPr>
                <w:color w:val="333333"/>
                <w:szCs w:val="28"/>
                <w:u w:val="single"/>
                <w:lang w:val="uk-UA" w:eastAsia="uk-UA"/>
              </w:rPr>
              <w:t>держава-агресор - держава, яка у будь-який спосіб окупувала частину території України або яка вчиняє агресію проти України, визнана Верховною Радою України державою-агресором або державою-окупантом;</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lastRenderedPageBreak/>
              <w:t>державний фонд фільмів - державний заклад культури, що здійснює архівну та науково-дослідницьку діяльність з метою розвитку фільмофонду, відновлення, реставрування і збереження творів національної та світової кінематографічної спадщини, розповсюдження відповідної інформації;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дублювання фільму - творча і виробнича діяльність, яка полягає у синхронному відтворенні мовної частини звукового ряду фільму іншою мовою шляхом перекладу, що відповідає складовій артикуляції дійових осіб;</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зберігання фільму - діяльність, спрямована на забезпечення довгострокового зберігання вихідних матеріалів фільмів і фільмокопій та їх реставраційно-профілактичної обробки;</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знімальний період виробництва фільму - здійснення зйомок кінопроекту;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іноземний суб’єкт кінематографії - юридична особа, створена або зареєстрована відповідно до законодавства іноземної держави з місцезнаходженням за межами України, яка організовує або організовує і фінансує виробництво, демонстрацію та розповсюдження фільму та/або яка здійснює виробництво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кінокомісія - установа, підрозділ установи державної чи комунальної форми власності, метою діяльності якої є популяризація України та її регіонів як привабливих локацій для кінозйомок, а також ефективне використання потенціалу української сервісної індустрії в галузі кінематографії;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lastRenderedPageBreak/>
              <w:t>монтажно-тонувальний період виробництва фільму - здійснення кінцевої обробки кіноматеріалу, в тому числі монтаж фільму, створення візуальних ефектів, озвучування, створення титрів тощо;</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національний фільм - створений суб’єктами кінематографії фільм, виробництво якого повністю або частково здійснено в Україні, основна (базова) версія мовної частини звукового ряду якого створена українською або кримськотатарською мовою, та який при цьому набрав необхідну кількість балів відповідно до оцінних елементів бальної системи, передбаченої цим Законом. За мотивованим рішенням Ради з державної підтримки кінематографії на підставі звернення суб’єкта кінематографії, якщо це виправдано художнім, творчим задумом авторів фільму, в основній (базовій) версії національного фільму (крім дитячих та анімаційних фільмів) допускається використання інших мов в обсязі, що не може перевищувати 10 відсотків загальної тривалості всіх реплік учасників фільму. Під час демонстрування національного фільму в Україні такі репліки мають бути дубльовані або субтитровані українською мовою;</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озвучення фільму - творча і виробнича діяльність, яка полягає в заміні звукового ряду фільму на інший, несинхронний, який передає зміст мовного ряду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органи держави-агресора - правоохоронні органи (міліція, поліція тощо), збройні сили, судові органи, внутрішні війська, будь-які підрозділи спеціального призначення, органи, відповідальні за охорону та захист державного кордону, органи, відповідальні за здійснення податкової та митної політики, органи, відповідальні за </w:t>
            </w:r>
            <w:r w:rsidRPr="00547C18">
              <w:rPr>
                <w:color w:val="333333"/>
                <w:szCs w:val="28"/>
                <w:lang w:val="uk-UA" w:eastAsia="uk-UA"/>
              </w:rPr>
              <w:lastRenderedPageBreak/>
              <w:t>проведення дізнання або досудового (попереднього) слідства, прокуратура, органи, відповідальні за державну безпеку або безпеку вищого керівництва держави-агресора, підрозділи, відповідальні за виконання будь-яких миротворчих місій, будь-які інші збройні, військові, воєнізовані, парамілітарні або інші силові формування держави-агресора, їх складові або структурні підрозділи, у тому числі формування, найменування яких не відповідають офіційним назвам, прийнятим у державі-агресорі, але які за здійснюваними функціями належать до будь-якого із зазначених органів чи формувань;</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підготовчий період виробництва фільму - створення постановочного проекту, який може складатися з режисерського сценарію та експлікації, розробки окремих епізодів і сцен, фото- і кінопроб, ескізів, знімальних карт та операторської експлікації, детальних розкадровок, монтажно-технічних розробок, фотоматеріалів, експлікації звукового оформлення, календарно-постановочного плану, генерального кошторису витрат виробництва тощо;</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підприємницька діяльність у кінематографії - діяльність, пов’язана з виробництвом, розповсюдженням та демонструванням (публічним показом) фільмів з метою одержання прибутку;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продюсер фільму - фізична або юридична особа, яка організовує або організовує і фінансує виробництво та розповсюдження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продюсерська система - система у сфері кінематографії, яка в умовах кіноринку забезпечує взаємодію і функціонування всіх суб’єктів кінематографії з метою </w:t>
            </w:r>
            <w:r w:rsidRPr="00547C18">
              <w:rPr>
                <w:color w:val="333333"/>
                <w:szCs w:val="28"/>
                <w:lang w:val="uk-UA" w:eastAsia="uk-UA"/>
              </w:rPr>
              <w:lastRenderedPageBreak/>
              <w:t>виробництва, розповсюдження та демонстрування (публічного показу) фільмів;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просування фільму - розповсюдження інформації про фільм у будь-якій формі та в будь-який спосіб, призначеної сформувати або підтримати обізнаність глядацької аудиторії та її інтерес щодо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професійна кінематографічна діяльність - діяльність, що провадиться суб’єктами кінематографії на професійній основі та є джерелом їхніх доходів;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радянські органи державної безпеки - Всеросійська надзвичайна комісія по боротьбі з контрреволюцією і саботажем (ВЧК, ЧК), Всеукраїнська надзвичайна комісія для боротьби з контрреволюцією, спекуляцією, саботажем та службовими злочинами (ВУЧК), Державне політичне управління (ГПУ), Об’єднане державне політичне управління (ОГПУ), Народний комісаріат внутрішніх справ (НКВД), Народний комісаріат державної безпеки (НКГБ), Міністерство державної безпеки (МГБ), Комітет державної безпеки (КГБ), а також їхні територіальні та структурні підрозділи;</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розвиток кінопроекту - період виробництва фільму, в рамках якого здійснюється інформаційно-методична робота з підготовки кінопроекту до знімального періоду (написання літературного сценарію для ігрового кіно, сторіборду для анімації, розширеного трітменту для неігрового кіно, створення презентаційного візуального матеріалу, формування кошторису виробництва, формування ліміту </w:t>
            </w:r>
            <w:r w:rsidRPr="00547C18">
              <w:rPr>
                <w:color w:val="333333"/>
                <w:szCs w:val="28"/>
                <w:lang w:val="uk-UA" w:eastAsia="uk-UA"/>
              </w:rPr>
              <w:lastRenderedPageBreak/>
              <w:t>витрат виробництва, графіка робіт, інших документів, необхідних для виробництва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розповсюдження фільму - процес, у рамках якого суб’єктами кінематографії фільм у будь-який спосіб безпосередньо чи опосередковано пропонується глядацькій аудиторії (дистрибуція, прокат, просування, рекламування тощо);</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розповсюджувач (дистриб’ютор, прокатник) фільму - суб’єкт кінематографії, який має право на розповсюдження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розробка режисерського сценарію - розробка екранної інтерпретації літературного сценарію режисером-постановником та іншими авторами фільму, вибудова виробничо-творчих рішень та визначення техніко-економічних показників;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суб’єкт кінематографії - фізична або юридична особа, яка займається будь-яким видом професійної діяльності у сфері кінематографії;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субтитрування фільму - творча і виробнича діяльність, яка полягає в здійсненні перекладу з мови оригіналу фільму на іншу мову та фіксуванні цього перекладу написами безпосередньо на фільмокопії;</w:t>
            </w:r>
          </w:p>
          <w:p w:rsidR="00547C18" w:rsidRPr="00547C18" w:rsidRDefault="00547C18" w:rsidP="00547C18">
            <w:pPr>
              <w:shd w:val="clear" w:color="auto" w:fill="FFFFFF"/>
              <w:spacing w:after="150" w:line="240" w:lineRule="auto"/>
              <w:ind w:firstLine="450"/>
              <w:jc w:val="both"/>
              <w:rPr>
                <w:color w:val="333333"/>
                <w:szCs w:val="28"/>
                <w:lang w:val="uk-UA" w:eastAsia="uk-UA"/>
              </w:rPr>
            </w:pPr>
            <w:bookmarkStart w:id="199" w:name="n50"/>
            <w:bookmarkEnd w:id="199"/>
            <w:r w:rsidRPr="00547C18">
              <w:rPr>
                <w:color w:val="333333"/>
                <w:szCs w:val="28"/>
                <w:lang w:val="uk-UA" w:eastAsia="uk-UA"/>
              </w:rPr>
              <w:t xml:space="preserve">сценічно-постановочні засоби кіновиробництва - предмети, пристрої та споруди, які протягом знімального періоду створення фільму (операційного циклу) використовуються шляхом перенесення їх зображення або зображення процесу їх перетворення (знищення) до </w:t>
            </w:r>
            <w:r w:rsidRPr="00547C18">
              <w:rPr>
                <w:color w:val="333333"/>
                <w:szCs w:val="28"/>
                <w:lang w:val="uk-UA" w:eastAsia="uk-UA"/>
              </w:rPr>
              <w:lastRenderedPageBreak/>
              <w:t>аудіовізуального твору способами, доступними кіновиробнику;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учасник фільму - для цілей </w:t>
            </w:r>
            <w:hyperlink r:id="rId104" w:anchor="n214" w:history="1">
              <w:r w:rsidRPr="00547C18">
                <w:rPr>
                  <w:color w:val="006600"/>
                  <w:szCs w:val="28"/>
                  <w:u w:val="single"/>
                  <w:lang w:val="uk-UA" w:eastAsia="uk-UA"/>
                </w:rPr>
                <w:t>статті 15</w:t>
              </w:r>
            </w:hyperlink>
            <w:r w:rsidRPr="00547C18">
              <w:rPr>
                <w:color w:val="333333"/>
                <w:szCs w:val="28"/>
                <w:lang w:val="uk-UA" w:eastAsia="uk-UA"/>
              </w:rPr>
              <w:t> цього Закону учасником фільму є фізична особа, яка брала участь у створенні фільму, виробленого та/або вперше оприлюдненого (демонстрованого) після 1991 року, як виконавець будь-якої ролі, учасник документальних (неігрових) фільмів, виконавець музичного твору, що використовується у фільмі, автор сценарію та/або текстів чи діалогів, режисер-постановник, продюсер;</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фільм - аудіовізуальний твір (у тому числі телевізійні серіали та їх окремі серії), що складається з епізодів, поєднаних між собою творчим задумом і зображувальними засобами, та є результатом спільної діяльності його авторів, виконавців і виробників;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фільмокопія - примірник фільму, виготовлений із застосуванням вихідних матеріалів фільму.</w:t>
            </w:r>
          </w:p>
          <w:p w:rsidR="00547C18" w:rsidRPr="0061061F" w:rsidRDefault="00547C18" w:rsidP="00547C18">
            <w:pPr>
              <w:spacing w:after="150" w:line="240" w:lineRule="auto"/>
              <w:ind w:firstLine="450"/>
              <w:jc w:val="both"/>
              <w:rPr>
                <w:rStyle w:val="rvts9"/>
                <w:b/>
                <w:szCs w:val="28"/>
                <w:lang w:val="uk-UA"/>
              </w:rPr>
            </w:pPr>
          </w:p>
          <w:p w:rsidR="00AF0B68" w:rsidRPr="00AF0B68" w:rsidRDefault="00AF0B68" w:rsidP="00547C18">
            <w:pPr>
              <w:spacing w:after="150" w:line="240" w:lineRule="auto"/>
              <w:ind w:firstLine="450"/>
              <w:jc w:val="both"/>
              <w:rPr>
                <w:rStyle w:val="rvts9"/>
                <w:b/>
                <w:szCs w:val="28"/>
                <w:lang w:val="uk-UA"/>
              </w:rPr>
            </w:pPr>
            <w:r>
              <w:rPr>
                <w:rStyle w:val="rvts9"/>
                <w:b/>
                <w:szCs w:val="28"/>
                <w:lang w:val="uk-UA"/>
              </w:rPr>
              <w:t>Відсутня</w:t>
            </w:r>
          </w:p>
        </w:tc>
        <w:tc>
          <w:tcPr>
            <w:tcW w:w="7572" w:type="dxa"/>
          </w:tcPr>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b/>
                <w:bCs/>
                <w:color w:val="333333"/>
                <w:szCs w:val="28"/>
                <w:lang w:val="uk-UA" w:eastAsia="uk-UA"/>
              </w:rPr>
              <w:lastRenderedPageBreak/>
              <w:t>Стаття 3. </w:t>
            </w:r>
            <w:r w:rsidRPr="00547C18">
              <w:rPr>
                <w:color w:val="333333"/>
                <w:szCs w:val="28"/>
                <w:lang w:val="uk-UA" w:eastAsia="uk-UA"/>
              </w:rPr>
              <w:t>Визначення термінів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У цьому Законі терміни вживаються в такому значенні:</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автор фільму - фізична особа, власна праця якої визначає творчий задум та/або способи його реалізації у фільмі;</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архівний комплект вихідних матеріалів фільму - сукупність плівкових носіїв оригіналу фільму, що складається з негатива (дубль-негатива), еталонного та прокатного позитива зображення, оптичної фонограми, анотації фільму, а також цифрових вихідних матеріалів фільму, паперових та фотоматеріалів тощо, призначених для довічного зберігання;</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виключне право на фільм - майнове право юридичної або фізичної особи, що дає право тільки цій особі на </w:t>
            </w:r>
            <w:r w:rsidRPr="00547C18">
              <w:rPr>
                <w:color w:val="333333"/>
                <w:szCs w:val="28"/>
                <w:lang w:val="uk-UA" w:eastAsia="uk-UA"/>
              </w:rPr>
              <w:lastRenderedPageBreak/>
              <w:t>використання фільму в будь-якій формі і будь-яким дозволеним способом;</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виконавець фільму - фізична особа, яка власною працею брала участь у реалізації творчих задумів авторів фільму в процесі його створення;</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виробник фільму - суб’єкт кінематографії, який взяв на себе відповідальність за виробництво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виробництво фільму - процес створення кінофільму, що поєднує співпрацю авторів і виконавців фільму та інших суб’єктів кінематографії, який складається з періодів (етапів) виробництва (розвиток кінопроекту, розробка режисерського сценарію, підготовчий, знімальний, монтажно-тонувальний);</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вихідні матеріали фільму - матеріальні носії оригіналу твору кінематографії, використання яких дає можливість виготовляти (тиражувати) фільмокопії;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демонстратор фільму - суб’єкт кінематографії, який здійснює демонстрування (публічний показ) фільму;</w:t>
            </w:r>
          </w:p>
          <w:p w:rsidR="00547C18" w:rsidRDefault="00547C18" w:rsidP="00547C18">
            <w:pPr>
              <w:widowControl w:val="0"/>
              <w:spacing w:after="0" w:line="240" w:lineRule="auto"/>
              <w:ind w:firstLine="709"/>
              <w:contextualSpacing/>
              <w:jc w:val="both"/>
              <w:rPr>
                <w:color w:val="00000A"/>
                <w:szCs w:val="28"/>
                <w:lang w:val="uk-UA"/>
              </w:rPr>
            </w:pPr>
          </w:p>
          <w:p w:rsidR="00547C18" w:rsidRPr="00547C18" w:rsidRDefault="00547C18" w:rsidP="00547C18">
            <w:pPr>
              <w:widowControl w:val="0"/>
              <w:spacing w:after="0" w:line="240" w:lineRule="auto"/>
              <w:ind w:firstLine="709"/>
              <w:contextualSpacing/>
              <w:jc w:val="both"/>
              <w:rPr>
                <w:b/>
                <w:color w:val="00000A"/>
                <w:szCs w:val="28"/>
                <w:lang w:val="uk-UA"/>
              </w:rPr>
            </w:pPr>
            <w:r w:rsidRPr="00547C18">
              <w:rPr>
                <w:b/>
                <w:color w:val="00000A"/>
                <w:szCs w:val="28"/>
                <w:lang w:val="uk-UA"/>
              </w:rPr>
              <w:t>демонстрування (публічний показ, публічна демонстрація та публічне сповіщення (доведення до загального відома))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аудіовізуальними медіа, в тому числі нелінійними;</w:t>
            </w:r>
          </w:p>
          <w:p w:rsidR="00547C18" w:rsidRPr="00547C18" w:rsidRDefault="00547C18" w:rsidP="00547C18">
            <w:pPr>
              <w:shd w:val="clear" w:color="auto" w:fill="FFFFFF"/>
              <w:spacing w:after="150" w:line="240" w:lineRule="auto"/>
              <w:ind w:firstLine="450"/>
              <w:jc w:val="both"/>
              <w:rPr>
                <w:b/>
                <w:color w:val="333333"/>
                <w:szCs w:val="28"/>
                <w:lang w:val="uk-UA" w:eastAsia="uk-UA"/>
              </w:rPr>
            </w:pPr>
            <w:r w:rsidRPr="00547C18">
              <w:rPr>
                <w:b/>
                <w:color w:val="00000A"/>
                <w:szCs w:val="28"/>
                <w:lang w:val="uk-UA"/>
              </w:rPr>
              <w:lastRenderedPageBreak/>
              <w:t>держава-агресор (держава-окупант) – держава, яка визнана Верховною Радою України державою-агресором або державою-окупантом</w:t>
            </w:r>
            <w:r w:rsidRPr="00547C18">
              <w:rPr>
                <w:b/>
                <w:color w:val="333333"/>
                <w:szCs w:val="28"/>
                <w:lang w:val="uk-UA" w:eastAsia="uk-UA"/>
              </w:rPr>
              <w:t>;</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державний фонд фільмів - державний заклад культури, що здійснює архівну та науково-дослідницьку діяльність з метою розвитку фільмофонду, відновлення, реставрування і збереження творів національної та світової кінематографічної спадщини, розповсюдження відповідної інформації;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дублювання фільму - творча і виробнича діяльність, яка полягає у синхронному відтворенні мовної частини звукового ряду фільму іншою мовою шляхом перекладу, що відповідає складовій артикуляції дійових осіб;</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зберігання фільму - діяльність, спрямована на забезпечення довгострокового зберігання вихідних матеріалів фільмів і фільмокопій та їх реставраційно-профілактичної обробки;</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знімальний період виробництва фільму - здійснення зйомок кінопроекту;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іноземний суб’єкт кінематографії - юридична особа, створена або зареєстрована відповідно до законодавства іноземної держави з місцезнаходженням за межами України, яка організовує або організовує і фінансує виробництво, демонстрацію та розповсюдження фільму та/або яка здійснює виробництво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кінокомісія - установа, підрозділ установи державної чи комунальної форми власності, метою діяльності якої є популяризація України та її регіонів як привабливих локацій </w:t>
            </w:r>
            <w:r w:rsidRPr="00547C18">
              <w:rPr>
                <w:color w:val="333333"/>
                <w:szCs w:val="28"/>
                <w:lang w:val="uk-UA" w:eastAsia="uk-UA"/>
              </w:rPr>
              <w:lastRenderedPageBreak/>
              <w:t>для кінозйомок, а також ефективне використання потенціалу української сервісної індустрії в галузі кінематографії;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монтажно-тонувальний період виробництва фільму - здійснення кінцевої обробки кіноматеріалу, в тому числі монтаж фільму, створення візуальних ефектів, озвучування, створення титрів тощо;</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національний фільм - створений суб’єктами кінематографії фільм, виробництво якого повністю або частково здійснено в Україні, основна (базова) версія мовної частини звукового ряду якого створена українською або кримськотатарською мовою, та який при цьому набрав необхідну кількість балів відповідно до оцінних елементів бальної системи, передбаченої цим Законом. За мотивованим рішенням Ради з державної підтримки кінематографії на підставі звернення суб’єкта кінематографії, якщо це виправдано художнім, творчим задумом авторів фільму, в основній (базовій) версії національного фільму (крім дитячих та анімаційних фільмів) допускається використання інших мов в обсязі, що не може перевищувати 10 відсотків загальної тривалості всіх реплік учасників фільму. Під час демонстрування національного фільму в Україні такі репліки мають бути дубльовані або субтитровані українською мовою;</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озвучення фільму - творча і виробнича діяльність, яка полягає в заміні звукового ряду фільму на інший, несинхронний, який передає зміст мовного ряду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органи держави-агресора - правоохоронні органи (міліція, поліція тощо), збройні сили, судові органи, внутрішні війська, будь-які підрозділи спеціального </w:t>
            </w:r>
            <w:r w:rsidRPr="00547C18">
              <w:rPr>
                <w:color w:val="333333"/>
                <w:szCs w:val="28"/>
                <w:lang w:val="uk-UA" w:eastAsia="uk-UA"/>
              </w:rPr>
              <w:lastRenderedPageBreak/>
              <w:t>призначення, органи, відповідальні за охорону та захист державного кордону, органи, відповідальні за здійснення податкової та митної політики, органи, відповідальні за проведення дізнання або досудового (попереднього) слідства, прокуратура, органи, відповідальні за державну безпеку або безпеку вищого керівництва держави-агресора, підрозділи, відповідальні за виконання будь-яких миротворчих місій, будь-які інші збройні, військові, воєнізовані, парамілітарні або інші силові формування держави-агресора, їх складові або структурні підрозділи, у тому числі формування, найменування яких не відповідають офіційним назвам, прийнятим у державі-агресорі, але які за здійснюваними функціями належать до будь-якого із зазначених органів чи формувань;</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підготовчий період виробництва фільму - створення постановочного проекту, який може складатися з режисерського сценарію та експлікації, розробки окремих епізодів і сцен, фото- і кінопроб, ескізів, знімальних карт та операторської експлікації, детальних розкадровок, монтажно-технічних розробок, фотоматеріалів, експлікації звукового оформлення, календарно-постановочного плану, генерального кошторису витрат виробництва тощо;</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підприємницька діяльність у кінематографії - діяльність, пов’язана з виробництвом, розповсюдженням та демонструванням (публічним показом) фільмів з метою одержання прибутку;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продюсер фільму - фізична або юридична особа, яка організовує або організовує і фінансує виробництво та розповсюдження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lastRenderedPageBreak/>
              <w:t>продюсерська система - система у сфері кінематографії, яка в умовах кіноринку забезпечує взаємодію і функціонування всіх суб’єктів кінематографії з метою виробництва, розповсюдження та демонстрування (публічного показу) фільмів;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просування фільму - розповсюдження інформації про фільм у будь-якій формі та в будь-який спосіб, призначеної сформувати або підтримати обізнаність глядацької аудиторії та її інтерес щодо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професійна кінематографічна діяльність - діяльність, що провадиться суб’єктами кінематографії на професійній основі та є джерелом їхніх доходів;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радянські органи державної безпеки - Всеросійська надзвичайна комісія по боротьбі з контрреволюцією і саботажем (ВЧК, ЧК), Всеукраїнська надзвичайна комісія для боротьби з контрреволюцією, спекуляцією, саботажем та службовими злочинами (ВУЧК), Державне політичне управління (ГПУ), Об’єднане державне політичне управління (ОГПУ), Народний комісаріат внутрішніх справ (НКВД), Народний комісаріат державної безпеки (НКГБ), Міністерство державної безпеки (МГБ), Комітет державної безпеки (КГБ), а також їхні територіальні та структурні підрозділи;</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розвиток кінопроекту - період виробництва фільму, в рамках якого здійснюється інформаційно-методична робота з підготовки кінопроекту до знімального періоду (написання літературного сценарію для ігрового кіно, сторіборду для анімації, розширеного трітменту для неігрового кіно, створення презентаційного візуального матеріалу, </w:t>
            </w:r>
            <w:r w:rsidRPr="00547C18">
              <w:rPr>
                <w:color w:val="333333"/>
                <w:szCs w:val="28"/>
                <w:lang w:val="uk-UA" w:eastAsia="uk-UA"/>
              </w:rPr>
              <w:lastRenderedPageBreak/>
              <w:t>формування кошторису виробництва, формування ліміту витрат виробництва, графіка робіт, інших документів, необхідних для виробництва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розповсюдження фільму - процес, у рамках якого суб’єктами кінематографії фільм у будь-який спосіб безпосередньо чи опосередковано пропонується глядацькій аудиторії (дистрибуція, прокат, просування, рекламування тощо);</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розповсюджувач (дистриб’ютор, прокатник) фільму - суб’єкт кінематографії, який має право на розповсюдження фільму;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розробка режисерського сценарію - розробка екранної інтерпретації літературного сценарію режисером-постановником та іншими авторами фільму, вибудова виробничо-творчих рішень та визначення техніко-економічних показників;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суб’єкт кінематографії - фізична або юридична особа, яка займається будь-яким видом професійної діяльності у сфері кінематографії;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субтитрування фільму - творча і виробнича діяльність, яка полягає в здійсненні перекладу з мови оригіналу фільму на іншу мову та фіксуванні цього перекладу написами безпосередньо на фільмокопії;</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 xml:space="preserve">сценічно-постановочні засоби кіновиробництва - предмети, пристрої та споруди, які протягом знімального періоду створення фільму (операційного циклу) використовуються шляхом перенесення їх зображення або зображення процесу їх перетворення (знищення) до </w:t>
            </w:r>
            <w:r w:rsidRPr="00547C18">
              <w:rPr>
                <w:color w:val="333333"/>
                <w:szCs w:val="28"/>
                <w:lang w:val="uk-UA" w:eastAsia="uk-UA"/>
              </w:rPr>
              <w:lastRenderedPageBreak/>
              <w:t>аудіовізуального твору способами, доступними кіновиробнику;</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учасник фільму - для цілей </w:t>
            </w:r>
            <w:hyperlink r:id="rId105" w:anchor="n214" w:history="1">
              <w:r w:rsidRPr="00547C18">
                <w:rPr>
                  <w:color w:val="006600"/>
                  <w:szCs w:val="28"/>
                  <w:u w:val="single"/>
                  <w:lang w:val="uk-UA" w:eastAsia="uk-UA"/>
                </w:rPr>
                <w:t>статті 15</w:t>
              </w:r>
            </w:hyperlink>
            <w:r w:rsidRPr="00547C18">
              <w:rPr>
                <w:color w:val="333333"/>
                <w:szCs w:val="28"/>
                <w:lang w:val="uk-UA" w:eastAsia="uk-UA"/>
              </w:rPr>
              <w:t> цього Закону учасником фільму є фізична особа, яка брала участь у створенні фільму, виробленого та/або вперше оприлюдненого (демонстрованого) після 1991 року, як виконавець будь-якої ролі, учасник документальних (неігрових) фільмів, виконавець музичного твору, що використовується у фільмі, автор сценарію та/або текстів чи діалогів, режисер-постановник, продюсер;</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фільм - аудіовізуальний твір (у тому числі телевізійні серіали та їх окремі серії), що складається з епізодів, поєднаних між собою творчим задумом і зображувальними засобами, та є результатом спільної діяльності його авторів, виконавців і виробників;</w:t>
            </w:r>
          </w:p>
          <w:p w:rsidR="00547C18" w:rsidRPr="00547C18" w:rsidRDefault="00547C18" w:rsidP="00547C18">
            <w:pPr>
              <w:shd w:val="clear" w:color="auto" w:fill="FFFFFF"/>
              <w:spacing w:after="150" w:line="240" w:lineRule="auto"/>
              <w:ind w:firstLine="450"/>
              <w:jc w:val="both"/>
              <w:rPr>
                <w:color w:val="333333"/>
                <w:szCs w:val="28"/>
                <w:lang w:val="uk-UA" w:eastAsia="uk-UA"/>
              </w:rPr>
            </w:pPr>
            <w:r w:rsidRPr="00547C18">
              <w:rPr>
                <w:color w:val="333333"/>
                <w:szCs w:val="28"/>
                <w:lang w:val="uk-UA" w:eastAsia="uk-UA"/>
              </w:rPr>
              <w:t>фільмокопія - примірник фільму, виготовлений із застосуванням вихідних матеріалів фільму.</w:t>
            </w:r>
          </w:p>
          <w:p w:rsidR="00547C18" w:rsidRPr="00AF0B68" w:rsidRDefault="00AF0B68" w:rsidP="00547C18">
            <w:pPr>
              <w:spacing w:after="150" w:line="240" w:lineRule="auto"/>
              <w:ind w:firstLine="450"/>
              <w:jc w:val="both"/>
              <w:rPr>
                <w:rStyle w:val="rvts9"/>
                <w:b/>
                <w:szCs w:val="28"/>
                <w:lang w:val="uk-UA"/>
              </w:rPr>
            </w:pPr>
            <w:r w:rsidRPr="00AF0B68">
              <w:rPr>
                <w:b/>
                <w:szCs w:val="28"/>
              </w:rPr>
              <w:t>Термін «суб’єкти у сфері аудіовізуальних медіа» вживається у значенні, визначеному Законом України «Про медіа».</w:t>
            </w:r>
          </w:p>
        </w:tc>
      </w:tr>
      <w:tr w:rsidR="00547C18" w:rsidRPr="009C733A" w:rsidTr="00146BEE">
        <w:tc>
          <w:tcPr>
            <w:tcW w:w="7564" w:type="dxa"/>
          </w:tcPr>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b/>
                <w:bCs/>
                <w:color w:val="333333"/>
                <w:szCs w:val="28"/>
                <w:lang w:val="uk-UA" w:eastAsia="uk-UA"/>
              </w:rPr>
              <w:lastRenderedPageBreak/>
              <w:t>Стаття 5.</w:t>
            </w:r>
            <w:r w:rsidRPr="001E2680">
              <w:rPr>
                <w:color w:val="333333"/>
                <w:szCs w:val="28"/>
                <w:lang w:val="uk-UA" w:eastAsia="uk-UA"/>
              </w:rPr>
              <w:t> Основні принципи кінематографії</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Основними принципами кінематографії є:</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утвердження творами кінематографії ідей гуманізму, загальнолюдських, національно-культурних та духовних цінностей;</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lastRenderedPageBreak/>
              <w:t>сприяння розвиткові національної свідомості, патріотичних почуттів, естетичного та екологічного виховання громадян;</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гарантування свободи творчості, захисту інтелектуальної власності, авторських і суміжних прав, моральних і матеріальних інтересів суб’єктів кінематографії;</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розвиток кіноіндустрії та традицій національної кінематографії;</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збереження національної та світової кінематографічної спадщини;</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 xml:space="preserve">рівність прав і можливостей суб’єктів кінематографії незалежно від форм власності у виробництві, розповсюдженні та демонструванні </w:t>
            </w:r>
            <w:r w:rsidRPr="001E2680">
              <w:rPr>
                <w:strike/>
                <w:color w:val="333333"/>
                <w:szCs w:val="28"/>
                <w:lang w:val="uk-UA" w:eastAsia="uk-UA"/>
              </w:rPr>
              <w:t>(публічному показі)</w:t>
            </w:r>
            <w:r w:rsidRPr="001E2680">
              <w:rPr>
                <w:color w:val="333333"/>
                <w:szCs w:val="28"/>
                <w:lang w:val="uk-UA" w:eastAsia="uk-UA"/>
              </w:rPr>
              <w:t xml:space="preserve"> фільмів;</w:t>
            </w:r>
          </w:p>
          <w:p w:rsidR="00547C18" w:rsidRPr="001E2680" w:rsidRDefault="001E2680" w:rsidP="001E2680">
            <w:pPr>
              <w:shd w:val="clear" w:color="auto" w:fill="FFFFFF"/>
              <w:spacing w:after="150" w:line="240" w:lineRule="auto"/>
              <w:ind w:firstLine="450"/>
              <w:jc w:val="both"/>
              <w:rPr>
                <w:rStyle w:val="rvts9"/>
                <w:b/>
                <w:szCs w:val="28"/>
                <w:lang w:val="uk-UA"/>
              </w:rPr>
            </w:pPr>
            <w:r>
              <w:rPr>
                <w:rStyle w:val="rvts9"/>
                <w:b/>
                <w:szCs w:val="28"/>
                <w:lang w:val="uk-UA"/>
              </w:rPr>
              <w:t>….</w:t>
            </w:r>
          </w:p>
        </w:tc>
        <w:tc>
          <w:tcPr>
            <w:tcW w:w="7572" w:type="dxa"/>
          </w:tcPr>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b/>
                <w:bCs/>
                <w:color w:val="333333"/>
                <w:szCs w:val="28"/>
                <w:lang w:val="uk-UA" w:eastAsia="uk-UA"/>
              </w:rPr>
              <w:lastRenderedPageBreak/>
              <w:t>Стаття 5.</w:t>
            </w:r>
            <w:r w:rsidRPr="001E2680">
              <w:rPr>
                <w:color w:val="333333"/>
                <w:szCs w:val="28"/>
                <w:lang w:val="uk-UA" w:eastAsia="uk-UA"/>
              </w:rPr>
              <w:t> Основні принципи кінематографії</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Основними принципами кінематографії є:</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утвердження творами кінематографії ідей гуманізму, загальнолюдських, національно-культурних та духовних цінностей;</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lastRenderedPageBreak/>
              <w:t>сприяння розвиткові національної свідомості, патріотичних почуттів, естетичного та екологічного виховання громадян;</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гарантування свободи творчості, захисту інтелектуальної власності, авторських і суміжних прав, моральних і матеріальних інтересів суб’єктів кінематографії;</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розвиток кіноіндустрії та традицій національної кінематографії;</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збереження національної та світової кінематографічної спадщини;</w:t>
            </w:r>
          </w:p>
          <w:p w:rsidR="001E2680" w:rsidRPr="001E2680" w:rsidRDefault="001E2680" w:rsidP="001E2680">
            <w:pPr>
              <w:shd w:val="clear" w:color="auto" w:fill="FFFFFF"/>
              <w:spacing w:after="150" w:line="240" w:lineRule="auto"/>
              <w:ind w:firstLine="450"/>
              <w:jc w:val="both"/>
              <w:rPr>
                <w:color w:val="333333"/>
                <w:szCs w:val="28"/>
                <w:lang w:val="uk-UA" w:eastAsia="uk-UA"/>
              </w:rPr>
            </w:pPr>
            <w:r w:rsidRPr="001E2680">
              <w:rPr>
                <w:color w:val="333333"/>
                <w:szCs w:val="28"/>
                <w:lang w:val="uk-UA" w:eastAsia="uk-UA"/>
              </w:rPr>
              <w:t>рівність прав і можливостей суб’єктів кінематографії незалежно від форм власності у виробництві, розповсюдженні та демонструванні фільмів;</w:t>
            </w:r>
          </w:p>
          <w:p w:rsidR="00547C18" w:rsidRPr="001E2680" w:rsidRDefault="001E2680" w:rsidP="001E2680">
            <w:pPr>
              <w:shd w:val="clear" w:color="auto" w:fill="FFFFFF"/>
              <w:spacing w:after="150" w:line="240" w:lineRule="auto"/>
              <w:ind w:firstLine="450"/>
              <w:jc w:val="both"/>
              <w:rPr>
                <w:rStyle w:val="rvts9"/>
                <w:b/>
                <w:szCs w:val="28"/>
                <w:lang w:val="uk-UA"/>
              </w:rPr>
            </w:pPr>
            <w:r>
              <w:rPr>
                <w:rStyle w:val="rvts9"/>
                <w:b/>
                <w:szCs w:val="28"/>
                <w:lang w:val="uk-UA"/>
              </w:rPr>
              <w:t>…..</w:t>
            </w:r>
          </w:p>
        </w:tc>
      </w:tr>
      <w:tr w:rsidR="00D81B7B" w:rsidRPr="009C733A" w:rsidTr="00146BEE">
        <w:tc>
          <w:tcPr>
            <w:tcW w:w="7564" w:type="dxa"/>
          </w:tcPr>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b/>
                <w:bCs/>
                <w:color w:val="333333"/>
                <w:szCs w:val="28"/>
                <w:lang w:val="uk-UA" w:eastAsia="uk-UA"/>
              </w:rPr>
              <w:lastRenderedPageBreak/>
              <w:t>Стаття 7. </w:t>
            </w:r>
            <w:r w:rsidRPr="00D81B7B">
              <w:rPr>
                <w:color w:val="333333"/>
                <w:szCs w:val="28"/>
                <w:lang w:val="uk-UA" w:eastAsia="uk-UA"/>
              </w:rPr>
              <w:t>Суб’єкти кінематографії</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За спрямуванням діяльності суб’єкти кінематографії поділяються щодо:</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створення фільмів - автори і виконавці;</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виробництва фільмів - кіностудії, відеостудії, студії, продюсери тощо;</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p w:rsidR="00D81B7B" w:rsidRPr="00D81B7B" w:rsidRDefault="00D81B7B" w:rsidP="00D81B7B">
            <w:pPr>
              <w:shd w:val="clear" w:color="auto" w:fill="FFFFFF"/>
              <w:spacing w:after="150" w:line="240" w:lineRule="auto"/>
              <w:ind w:firstLine="450"/>
              <w:jc w:val="both"/>
              <w:rPr>
                <w:color w:val="333333"/>
                <w:szCs w:val="28"/>
                <w:u w:val="single"/>
                <w:lang w:val="uk-UA" w:eastAsia="uk-UA"/>
              </w:rPr>
            </w:pPr>
            <w:r w:rsidRPr="00D81B7B">
              <w:rPr>
                <w:color w:val="333333"/>
                <w:szCs w:val="28"/>
                <w:u w:val="single"/>
                <w:lang w:val="uk-UA" w:eastAsia="uk-UA"/>
              </w:rPr>
              <w:lastRenderedPageBreak/>
              <w:t>демонстрування (публічного показу, публічного сповіщення і публічної демонстрації) фільмів - кінотеатри, кіноустановки, відеоустановки, канали мовлення телебачення (ефірного, кабельного, ефірно-кабельного, супутникового тощо);</w:t>
            </w:r>
          </w:p>
          <w:p w:rsidR="00D81B7B" w:rsidRDefault="00D81B7B" w:rsidP="00D81B7B">
            <w:pPr>
              <w:shd w:val="clear" w:color="auto" w:fill="FFFFFF"/>
              <w:spacing w:after="150" w:line="240" w:lineRule="auto"/>
              <w:ind w:firstLine="450"/>
              <w:jc w:val="both"/>
              <w:rPr>
                <w:i/>
                <w:iCs/>
                <w:color w:val="333333"/>
                <w:szCs w:val="28"/>
                <w:shd w:val="clear" w:color="auto" w:fill="FFFFFF"/>
                <w:lang w:val="uk-UA" w:eastAsia="uk-UA"/>
              </w:rPr>
            </w:pPr>
          </w:p>
          <w:p w:rsidR="00D81B7B" w:rsidRPr="00D81B7B" w:rsidRDefault="00D81B7B" w:rsidP="00D81B7B">
            <w:pPr>
              <w:shd w:val="clear" w:color="auto" w:fill="FFFFFF"/>
              <w:spacing w:after="150" w:line="240" w:lineRule="auto"/>
              <w:ind w:firstLine="450"/>
              <w:jc w:val="both"/>
              <w:rPr>
                <w:rStyle w:val="rvts9"/>
                <w:b/>
                <w:szCs w:val="28"/>
                <w:lang w:val="uk-UA"/>
              </w:rPr>
            </w:pPr>
            <w:r>
              <w:rPr>
                <w:rStyle w:val="rvts9"/>
                <w:b/>
                <w:szCs w:val="28"/>
                <w:lang w:val="uk-UA"/>
              </w:rPr>
              <w:t>…..</w:t>
            </w:r>
          </w:p>
        </w:tc>
        <w:tc>
          <w:tcPr>
            <w:tcW w:w="7572" w:type="dxa"/>
          </w:tcPr>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b/>
                <w:bCs/>
                <w:color w:val="333333"/>
                <w:szCs w:val="28"/>
                <w:lang w:val="uk-UA" w:eastAsia="uk-UA"/>
              </w:rPr>
              <w:lastRenderedPageBreak/>
              <w:t>Стаття 7. </w:t>
            </w:r>
            <w:r w:rsidRPr="00D81B7B">
              <w:rPr>
                <w:color w:val="333333"/>
                <w:szCs w:val="28"/>
                <w:lang w:val="uk-UA" w:eastAsia="uk-UA"/>
              </w:rPr>
              <w:t>Суб’єкти кінематографії</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За спрямуванням діяльності суб’єкти кінематографії поділяються щодо:</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створення фільмів - автори і виконавці;</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виробництва фільмів - кіностудії, відеостудії, студії, продюсери тощо;</w:t>
            </w:r>
          </w:p>
          <w:p w:rsidR="00D81B7B" w:rsidRPr="00D81B7B" w:rsidRDefault="00D81B7B" w:rsidP="00D81B7B">
            <w:pPr>
              <w:shd w:val="clear" w:color="auto" w:fill="FFFFFF"/>
              <w:spacing w:after="150" w:line="240" w:lineRule="auto"/>
              <w:ind w:firstLine="450"/>
              <w:jc w:val="both"/>
              <w:rPr>
                <w:color w:val="333333"/>
                <w:szCs w:val="28"/>
                <w:lang w:val="uk-UA" w:eastAsia="uk-UA"/>
              </w:rPr>
            </w:pPr>
            <w:r w:rsidRPr="00D81B7B">
              <w:rPr>
                <w:color w:val="333333"/>
                <w:szCs w:val="28"/>
                <w:lang w:val="uk-UA" w:eastAsia="uk-UA"/>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p w:rsidR="00D81B7B" w:rsidRPr="00D81B7B" w:rsidRDefault="00D81B7B" w:rsidP="00D81B7B">
            <w:pPr>
              <w:spacing w:after="150" w:line="240" w:lineRule="auto"/>
              <w:ind w:firstLine="450"/>
              <w:jc w:val="both"/>
              <w:rPr>
                <w:b/>
                <w:szCs w:val="28"/>
                <w:lang w:val="uk-UA"/>
              </w:rPr>
            </w:pPr>
            <w:r w:rsidRPr="00D81B7B">
              <w:rPr>
                <w:b/>
                <w:szCs w:val="28"/>
                <w:lang w:val="uk-UA"/>
              </w:rPr>
              <w:lastRenderedPageBreak/>
              <w:t>демонстрування (публічного показу, публічної демонстрації та публічного сповіщення (доведення до загального відома)) фільмів - кінотеатри, кіноустановки, відеоустановки, аудіовізуальні медіа, в тому числі нелінійні (незалежно від способу та технології демонстрування фільмів);</w:t>
            </w:r>
          </w:p>
          <w:p w:rsidR="00D81B7B" w:rsidRPr="00D81B7B" w:rsidRDefault="00D81B7B" w:rsidP="00D81B7B">
            <w:pPr>
              <w:shd w:val="clear" w:color="auto" w:fill="FFFFFF"/>
              <w:spacing w:after="150" w:line="240" w:lineRule="auto"/>
              <w:ind w:firstLine="450"/>
              <w:jc w:val="both"/>
              <w:rPr>
                <w:rStyle w:val="rvts9"/>
                <w:b/>
                <w:szCs w:val="28"/>
                <w:lang w:val="uk-UA"/>
              </w:rPr>
            </w:pPr>
            <w:r>
              <w:rPr>
                <w:rStyle w:val="rvts9"/>
                <w:b/>
                <w:szCs w:val="28"/>
                <w:lang w:val="uk-UA"/>
              </w:rPr>
              <w:t>…..</w:t>
            </w:r>
          </w:p>
        </w:tc>
      </w:tr>
      <w:tr w:rsidR="00D81B7B" w:rsidRPr="009C733A" w:rsidTr="00146BEE">
        <w:tc>
          <w:tcPr>
            <w:tcW w:w="7564" w:type="dxa"/>
          </w:tcPr>
          <w:p w:rsidR="00313AC8" w:rsidRPr="00313AC8" w:rsidRDefault="00313AC8" w:rsidP="00313AC8">
            <w:pPr>
              <w:shd w:val="clear" w:color="auto" w:fill="FFFFFF"/>
              <w:spacing w:after="150" w:line="240" w:lineRule="auto"/>
              <w:ind w:firstLine="450"/>
              <w:jc w:val="both"/>
              <w:rPr>
                <w:color w:val="333333"/>
                <w:szCs w:val="28"/>
                <w:lang w:val="uk-UA" w:eastAsia="uk-UA"/>
              </w:rPr>
            </w:pPr>
            <w:r w:rsidRPr="00313AC8">
              <w:rPr>
                <w:b/>
                <w:bCs/>
                <w:color w:val="333333"/>
                <w:szCs w:val="28"/>
                <w:lang w:val="uk-UA" w:eastAsia="uk-UA"/>
              </w:rPr>
              <w:lastRenderedPageBreak/>
              <w:t>Стаття 9</w:t>
            </w:r>
            <w:r w:rsidRPr="00313AC8">
              <w:rPr>
                <w:b/>
                <w:bCs/>
                <w:color w:val="333333"/>
                <w:szCs w:val="28"/>
                <w:vertAlign w:val="superscript"/>
                <w:lang w:val="uk-UA" w:eastAsia="uk-UA"/>
              </w:rPr>
              <w:t>-2</w:t>
            </w:r>
            <w:r w:rsidRPr="00313AC8">
              <w:rPr>
                <w:b/>
                <w:bCs/>
                <w:color w:val="333333"/>
                <w:szCs w:val="28"/>
                <w:lang w:val="uk-UA" w:eastAsia="uk-UA"/>
              </w:rPr>
              <w:t>. </w:t>
            </w:r>
            <w:r w:rsidRPr="00313AC8">
              <w:rPr>
                <w:color w:val="333333"/>
                <w:szCs w:val="28"/>
                <w:lang w:val="uk-UA" w:eastAsia="uk-UA"/>
              </w:rPr>
              <w:t>Повноваження центрального органу виконавчої влади, що реалізує державну політику у сфері кінематографії</w:t>
            </w:r>
          </w:p>
          <w:p w:rsidR="00313AC8" w:rsidRPr="00313AC8" w:rsidRDefault="00313AC8" w:rsidP="00313AC8">
            <w:pPr>
              <w:shd w:val="clear" w:color="auto" w:fill="FFFFFF"/>
              <w:spacing w:after="150" w:line="240" w:lineRule="auto"/>
              <w:ind w:firstLine="450"/>
              <w:jc w:val="both"/>
              <w:rPr>
                <w:color w:val="333333"/>
                <w:szCs w:val="28"/>
                <w:lang w:val="uk-UA" w:eastAsia="uk-UA"/>
              </w:rPr>
            </w:pPr>
            <w:r w:rsidRPr="00313AC8">
              <w:rPr>
                <w:color w:val="333333"/>
                <w:szCs w:val="28"/>
                <w:lang w:val="uk-UA" w:eastAsia="uk-UA"/>
              </w:rPr>
              <w:t>До повноважень центрального органу виконавчої влади, що реалізує державну політику у сфері кінематографії, належить:</w:t>
            </w:r>
          </w:p>
          <w:p w:rsidR="00313AC8" w:rsidRDefault="00313AC8" w:rsidP="00313AC8">
            <w:pPr>
              <w:shd w:val="clear" w:color="auto" w:fill="FFFFFF"/>
              <w:spacing w:after="150" w:line="240" w:lineRule="auto"/>
              <w:ind w:firstLine="450"/>
              <w:jc w:val="both"/>
              <w:rPr>
                <w:color w:val="333333"/>
                <w:szCs w:val="28"/>
                <w:lang w:val="uk-UA" w:eastAsia="uk-UA"/>
              </w:rPr>
            </w:pPr>
            <w:r w:rsidRPr="00313AC8">
              <w:rPr>
                <w:color w:val="333333"/>
                <w:szCs w:val="28"/>
                <w:lang w:val="uk-UA" w:eastAsia="uk-UA"/>
              </w:rPr>
              <w:t>1) узагальнення практики застосування законодавства з питань, що належать до його компетенції, розроблення пропозицій щодо вдосконалення законодавчих актів, актів Президента України і Кабінету Міністрів України, нормативно-правових актів міністерств;</w:t>
            </w:r>
          </w:p>
          <w:p w:rsidR="00313AC8" w:rsidRPr="00313AC8" w:rsidRDefault="00313AC8" w:rsidP="00313AC8">
            <w:pPr>
              <w:shd w:val="clear" w:color="auto" w:fill="FFFFFF"/>
              <w:spacing w:after="150" w:line="240" w:lineRule="auto"/>
              <w:ind w:firstLine="450"/>
              <w:jc w:val="both"/>
              <w:rPr>
                <w:b/>
                <w:color w:val="333333"/>
                <w:szCs w:val="28"/>
                <w:lang w:val="uk-UA" w:eastAsia="uk-UA"/>
              </w:rPr>
            </w:pPr>
            <w:r w:rsidRPr="00313AC8">
              <w:rPr>
                <w:b/>
                <w:color w:val="333333"/>
                <w:szCs w:val="28"/>
                <w:lang w:val="uk-UA" w:eastAsia="uk-UA"/>
              </w:rPr>
              <w:t>…..</w:t>
            </w:r>
          </w:p>
          <w:p w:rsidR="00313AC8" w:rsidRPr="00313AC8" w:rsidRDefault="00313AC8" w:rsidP="00313AC8">
            <w:pPr>
              <w:pStyle w:val="rvps2"/>
              <w:shd w:val="clear" w:color="auto" w:fill="FFFFFF"/>
              <w:spacing w:before="0" w:beforeAutospacing="0" w:after="150" w:afterAutospacing="0"/>
              <w:ind w:firstLine="450"/>
              <w:jc w:val="both"/>
              <w:rPr>
                <w:strike/>
                <w:color w:val="333333"/>
                <w:sz w:val="28"/>
                <w:szCs w:val="28"/>
              </w:rPr>
            </w:pPr>
            <w:r w:rsidRPr="00313AC8">
              <w:rPr>
                <w:strike/>
                <w:color w:val="333333"/>
                <w:sz w:val="28"/>
                <w:szCs w:val="28"/>
              </w:rPr>
              <w:t>11) видача державних посвідчень на право розповсюдження і демонстрування фільмів;</w:t>
            </w:r>
          </w:p>
          <w:p w:rsidR="00313AC8" w:rsidRPr="00313AC8" w:rsidRDefault="00313AC8" w:rsidP="00313AC8">
            <w:pPr>
              <w:pStyle w:val="rvps2"/>
              <w:shd w:val="clear" w:color="auto" w:fill="FFFFFF"/>
              <w:spacing w:before="0" w:beforeAutospacing="0" w:after="150" w:afterAutospacing="0"/>
              <w:ind w:firstLine="450"/>
              <w:jc w:val="both"/>
              <w:rPr>
                <w:color w:val="333333"/>
                <w:sz w:val="28"/>
                <w:szCs w:val="28"/>
              </w:rPr>
            </w:pPr>
            <w:r w:rsidRPr="00313AC8">
              <w:rPr>
                <w:color w:val="333333"/>
                <w:sz w:val="28"/>
                <w:szCs w:val="28"/>
              </w:rPr>
              <w:t>12) участь в організації конкурсу з відбору інвестиційних та інноваційних проектів у сфері кінематографії;</w:t>
            </w:r>
          </w:p>
          <w:p w:rsidR="00313AC8" w:rsidRPr="00313AC8" w:rsidRDefault="00313AC8" w:rsidP="00313AC8">
            <w:pPr>
              <w:pStyle w:val="rvps2"/>
              <w:shd w:val="clear" w:color="auto" w:fill="FFFFFF"/>
              <w:spacing w:before="0" w:beforeAutospacing="0" w:after="150" w:afterAutospacing="0"/>
              <w:ind w:firstLine="450"/>
              <w:jc w:val="both"/>
              <w:rPr>
                <w:color w:val="333333"/>
                <w:sz w:val="28"/>
                <w:szCs w:val="28"/>
              </w:rPr>
            </w:pPr>
            <w:r w:rsidRPr="00313AC8">
              <w:rPr>
                <w:color w:val="333333"/>
                <w:sz w:val="28"/>
                <w:szCs w:val="28"/>
              </w:rPr>
              <w:t xml:space="preserve">13) розроблення пропозицій щодо умов прокату, тиражування, розповсюдження і публічного показу або </w:t>
            </w:r>
            <w:r w:rsidRPr="00313AC8">
              <w:rPr>
                <w:color w:val="333333"/>
                <w:sz w:val="28"/>
                <w:szCs w:val="28"/>
              </w:rPr>
              <w:lastRenderedPageBreak/>
              <w:t>демонстрування фільмів з індексами, що мають обмеження глядацької аудиторії;</w:t>
            </w:r>
          </w:p>
          <w:p w:rsidR="00313AC8" w:rsidRPr="00313AC8" w:rsidRDefault="00313AC8" w:rsidP="00313AC8">
            <w:pPr>
              <w:pStyle w:val="rvps2"/>
              <w:shd w:val="clear" w:color="auto" w:fill="FFFFFF"/>
              <w:spacing w:before="0" w:beforeAutospacing="0" w:after="150" w:afterAutospacing="0"/>
              <w:ind w:firstLine="450"/>
              <w:jc w:val="both"/>
              <w:rPr>
                <w:color w:val="333333"/>
                <w:sz w:val="28"/>
                <w:szCs w:val="28"/>
                <w:u w:val="single"/>
              </w:rPr>
            </w:pPr>
            <w:r w:rsidRPr="00313AC8">
              <w:rPr>
                <w:color w:val="333333"/>
                <w:sz w:val="28"/>
                <w:szCs w:val="28"/>
              </w:rPr>
              <w:t xml:space="preserve">14) здійснення контролю за дотриманням квоти демонстрування національних фільмів під час використання національного екранного часу, умов розповсюдження і демонстрування фільмів, </w:t>
            </w:r>
            <w:r w:rsidRPr="00313AC8">
              <w:rPr>
                <w:color w:val="333333"/>
                <w:sz w:val="28"/>
                <w:szCs w:val="28"/>
                <w:u w:val="single"/>
              </w:rPr>
              <w:t>передбачених державним посвідченням на право розповсюдження і демонстрування фільмів, та за наявністю зазначеного державного посвідчення;</w:t>
            </w:r>
          </w:p>
          <w:p w:rsidR="00D81B7B" w:rsidRPr="00E76F36" w:rsidRDefault="007B530A" w:rsidP="00D81B7B">
            <w:pPr>
              <w:pStyle w:val="rvps2"/>
              <w:spacing w:before="0" w:beforeAutospacing="0" w:after="0" w:afterAutospacing="0"/>
              <w:ind w:firstLine="737"/>
              <w:jc w:val="both"/>
              <w:rPr>
                <w:rStyle w:val="rvts9"/>
                <w:b/>
                <w:sz w:val="28"/>
                <w:szCs w:val="28"/>
              </w:rPr>
            </w:pPr>
            <w:r>
              <w:rPr>
                <w:rStyle w:val="rvts9"/>
                <w:b/>
                <w:sz w:val="28"/>
                <w:szCs w:val="28"/>
              </w:rPr>
              <w:t>…..</w:t>
            </w:r>
          </w:p>
        </w:tc>
        <w:tc>
          <w:tcPr>
            <w:tcW w:w="7572" w:type="dxa"/>
          </w:tcPr>
          <w:p w:rsidR="00313AC8" w:rsidRPr="00313AC8" w:rsidRDefault="00313AC8" w:rsidP="00313AC8">
            <w:pPr>
              <w:shd w:val="clear" w:color="auto" w:fill="FFFFFF"/>
              <w:spacing w:after="150" w:line="240" w:lineRule="auto"/>
              <w:ind w:firstLine="450"/>
              <w:jc w:val="both"/>
              <w:rPr>
                <w:color w:val="333333"/>
                <w:szCs w:val="28"/>
                <w:lang w:val="uk-UA" w:eastAsia="uk-UA"/>
              </w:rPr>
            </w:pPr>
            <w:r w:rsidRPr="00313AC8">
              <w:rPr>
                <w:b/>
                <w:bCs/>
                <w:color w:val="333333"/>
                <w:szCs w:val="28"/>
                <w:lang w:val="uk-UA" w:eastAsia="uk-UA"/>
              </w:rPr>
              <w:lastRenderedPageBreak/>
              <w:t>Стаття 9</w:t>
            </w:r>
            <w:r w:rsidRPr="00313AC8">
              <w:rPr>
                <w:b/>
                <w:bCs/>
                <w:color w:val="333333"/>
                <w:szCs w:val="28"/>
                <w:vertAlign w:val="superscript"/>
                <w:lang w:val="uk-UA" w:eastAsia="uk-UA"/>
              </w:rPr>
              <w:t>-2</w:t>
            </w:r>
            <w:r w:rsidRPr="00313AC8">
              <w:rPr>
                <w:b/>
                <w:bCs/>
                <w:color w:val="333333"/>
                <w:szCs w:val="28"/>
                <w:lang w:val="uk-UA" w:eastAsia="uk-UA"/>
              </w:rPr>
              <w:t>. </w:t>
            </w:r>
            <w:r w:rsidRPr="00313AC8">
              <w:rPr>
                <w:color w:val="333333"/>
                <w:szCs w:val="28"/>
                <w:lang w:val="uk-UA" w:eastAsia="uk-UA"/>
              </w:rPr>
              <w:t>Повноваження центрального органу виконавчої влади, що реалізує державну політику у сфері кінематографії</w:t>
            </w:r>
          </w:p>
          <w:p w:rsidR="00313AC8" w:rsidRPr="00313AC8" w:rsidRDefault="00313AC8" w:rsidP="00313AC8">
            <w:pPr>
              <w:shd w:val="clear" w:color="auto" w:fill="FFFFFF"/>
              <w:spacing w:after="150" w:line="240" w:lineRule="auto"/>
              <w:ind w:firstLine="450"/>
              <w:jc w:val="both"/>
              <w:rPr>
                <w:color w:val="333333"/>
                <w:szCs w:val="28"/>
                <w:lang w:val="uk-UA" w:eastAsia="uk-UA"/>
              </w:rPr>
            </w:pPr>
            <w:r w:rsidRPr="00313AC8">
              <w:rPr>
                <w:color w:val="333333"/>
                <w:szCs w:val="28"/>
                <w:lang w:val="uk-UA" w:eastAsia="uk-UA"/>
              </w:rPr>
              <w:t>До повноважень центрального органу виконавчої влади, що реалізує державну політику у сфері кінематографії, належить:</w:t>
            </w:r>
          </w:p>
          <w:p w:rsidR="00313AC8" w:rsidRDefault="00313AC8" w:rsidP="00313AC8">
            <w:pPr>
              <w:shd w:val="clear" w:color="auto" w:fill="FFFFFF"/>
              <w:spacing w:after="150" w:line="240" w:lineRule="auto"/>
              <w:ind w:firstLine="450"/>
              <w:jc w:val="both"/>
              <w:rPr>
                <w:color w:val="333333"/>
                <w:szCs w:val="28"/>
                <w:lang w:val="uk-UA" w:eastAsia="uk-UA"/>
              </w:rPr>
            </w:pPr>
            <w:r w:rsidRPr="00313AC8">
              <w:rPr>
                <w:color w:val="333333"/>
                <w:szCs w:val="28"/>
                <w:lang w:val="uk-UA" w:eastAsia="uk-UA"/>
              </w:rPr>
              <w:t>1) узагальнення практики застосування законодавства з питань, що належать до його компетенції, розроблення пропозицій щодо вдосконалення законодавчих актів, актів Президента України і Кабінету Міністрів України, нормативно-правових актів міністерств;</w:t>
            </w:r>
          </w:p>
          <w:p w:rsidR="00D81B7B" w:rsidRDefault="00313AC8" w:rsidP="00D81B7B">
            <w:pPr>
              <w:pStyle w:val="rvps2"/>
              <w:spacing w:before="0" w:beforeAutospacing="0" w:after="0" w:afterAutospacing="0"/>
              <w:ind w:firstLine="574"/>
              <w:jc w:val="both"/>
              <w:rPr>
                <w:rStyle w:val="rvts9"/>
                <w:b/>
                <w:sz w:val="28"/>
                <w:szCs w:val="28"/>
              </w:rPr>
            </w:pPr>
            <w:r>
              <w:rPr>
                <w:rStyle w:val="rvts9"/>
                <w:b/>
                <w:sz w:val="28"/>
                <w:szCs w:val="28"/>
              </w:rPr>
              <w:t>…..</w:t>
            </w:r>
          </w:p>
          <w:p w:rsidR="00313AC8" w:rsidRPr="00313AC8" w:rsidRDefault="00313AC8" w:rsidP="00313AC8">
            <w:pPr>
              <w:pStyle w:val="rvps2"/>
              <w:shd w:val="clear" w:color="auto" w:fill="FFFFFF"/>
              <w:spacing w:before="0" w:beforeAutospacing="0" w:after="150" w:afterAutospacing="0"/>
              <w:ind w:firstLine="450"/>
              <w:jc w:val="both"/>
              <w:rPr>
                <w:b/>
                <w:color w:val="333333"/>
                <w:sz w:val="28"/>
                <w:szCs w:val="28"/>
              </w:rPr>
            </w:pPr>
            <w:r w:rsidRPr="00313AC8">
              <w:rPr>
                <w:b/>
                <w:color w:val="333333"/>
                <w:sz w:val="28"/>
                <w:szCs w:val="28"/>
              </w:rPr>
              <w:t>Виключити</w:t>
            </w:r>
          </w:p>
          <w:p w:rsidR="00313AC8" w:rsidRPr="00313AC8" w:rsidRDefault="00313AC8" w:rsidP="00313AC8">
            <w:pPr>
              <w:pStyle w:val="rvps2"/>
              <w:shd w:val="clear" w:color="auto" w:fill="FFFFFF"/>
              <w:spacing w:before="0" w:beforeAutospacing="0" w:after="150" w:afterAutospacing="0"/>
              <w:ind w:firstLine="450"/>
              <w:jc w:val="both"/>
              <w:rPr>
                <w:color w:val="333333"/>
                <w:sz w:val="28"/>
                <w:szCs w:val="28"/>
              </w:rPr>
            </w:pPr>
            <w:r w:rsidRPr="00313AC8">
              <w:rPr>
                <w:color w:val="333333"/>
                <w:sz w:val="28"/>
                <w:szCs w:val="28"/>
              </w:rPr>
              <w:t>12) участь в організації конкурсу з відбору інвестиційних та інноваційних проектів у сфері кінематографії;</w:t>
            </w:r>
          </w:p>
          <w:p w:rsidR="00313AC8" w:rsidRPr="00313AC8" w:rsidRDefault="00313AC8" w:rsidP="00313AC8">
            <w:pPr>
              <w:pStyle w:val="rvps2"/>
              <w:shd w:val="clear" w:color="auto" w:fill="FFFFFF"/>
              <w:spacing w:before="0" w:beforeAutospacing="0" w:after="150" w:afterAutospacing="0"/>
              <w:ind w:firstLine="450"/>
              <w:jc w:val="both"/>
              <w:rPr>
                <w:color w:val="333333"/>
                <w:sz w:val="28"/>
                <w:szCs w:val="28"/>
              </w:rPr>
            </w:pPr>
            <w:r w:rsidRPr="00313AC8">
              <w:rPr>
                <w:color w:val="333333"/>
                <w:sz w:val="28"/>
                <w:szCs w:val="28"/>
              </w:rPr>
              <w:t>13) розроблення пропозицій щодо умов прокату, тиражування, розповсюдження і публічного показу або демонстрування фільмів з індексами, що мають обмеження глядацької аудиторії;</w:t>
            </w:r>
          </w:p>
          <w:p w:rsidR="00313AC8" w:rsidRPr="00313AC8" w:rsidRDefault="00313AC8" w:rsidP="00313AC8">
            <w:pPr>
              <w:pStyle w:val="rvps2"/>
              <w:shd w:val="clear" w:color="auto" w:fill="FFFFFF"/>
              <w:spacing w:before="0" w:beforeAutospacing="0" w:after="150" w:afterAutospacing="0"/>
              <w:ind w:firstLine="450"/>
              <w:jc w:val="both"/>
              <w:rPr>
                <w:b/>
                <w:color w:val="333333"/>
                <w:sz w:val="28"/>
                <w:szCs w:val="28"/>
              </w:rPr>
            </w:pPr>
            <w:r w:rsidRPr="00313AC8">
              <w:rPr>
                <w:color w:val="333333"/>
                <w:sz w:val="28"/>
                <w:szCs w:val="28"/>
              </w:rPr>
              <w:lastRenderedPageBreak/>
              <w:t xml:space="preserve">14) здійснення контролю за дотриманням квоти демонстрування національних фільмів під час використання національного екранного часу, умов розповсюдження і демонстрування фільмів, </w:t>
            </w:r>
            <w:r w:rsidRPr="00313AC8">
              <w:rPr>
                <w:b/>
                <w:sz w:val="28"/>
                <w:szCs w:val="28"/>
              </w:rPr>
              <w:t>передбачених у Державному реєстрі фільмів</w:t>
            </w:r>
            <w:r w:rsidRPr="00313AC8">
              <w:rPr>
                <w:b/>
                <w:color w:val="333333"/>
                <w:sz w:val="28"/>
                <w:szCs w:val="28"/>
              </w:rPr>
              <w:t>;</w:t>
            </w:r>
          </w:p>
          <w:p w:rsidR="00313AC8" w:rsidRDefault="00313AC8" w:rsidP="00D81B7B">
            <w:pPr>
              <w:pStyle w:val="rvps2"/>
              <w:spacing w:before="0" w:beforeAutospacing="0" w:after="0" w:afterAutospacing="0"/>
              <w:ind w:firstLine="574"/>
              <w:jc w:val="both"/>
              <w:rPr>
                <w:rStyle w:val="rvts9"/>
                <w:b/>
                <w:sz w:val="28"/>
                <w:szCs w:val="28"/>
              </w:rPr>
            </w:pPr>
          </w:p>
          <w:p w:rsidR="007B530A" w:rsidRDefault="007B530A" w:rsidP="00D81B7B">
            <w:pPr>
              <w:pStyle w:val="rvps2"/>
              <w:spacing w:before="0" w:beforeAutospacing="0" w:after="0" w:afterAutospacing="0"/>
              <w:ind w:firstLine="574"/>
              <w:jc w:val="both"/>
              <w:rPr>
                <w:rStyle w:val="rvts9"/>
                <w:b/>
                <w:sz w:val="28"/>
                <w:szCs w:val="28"/>
              </w:rPr>
            </w:pPr>
          </w:p>
          <w:p w:rsidR="007B530A" w:rsidRDefault="007B530A" w:rsidP="00D81B7B">
            <w:pPr>
              <w:pStyle w:val="rvps2"/>
              <w:spacing w:before="0" w:beforeAutospacing="0" w:after="0" w:afterAutospacing="0"/>
              <w:ind w:firstLine="574"/>
              <w:jc w:val="both"/>
              <w:rPr>
                <w:rStyle w:val="rvts9"/>
                <w:b/>
                <w:sz w:val="28"/>
                <w:szCs w:val="28"/>
              </w:rPr>
            </w:pPr>
          </w:p>
          <w:p w:rsidR="007B530A" w:rsidRPr="00E76F36" w:rsidRDefault="007B530A" w:rsidP="00D81B7B">
            <w:pPr>
              <w:pStyle w:val="rvps2"/>
              <w:spacing w:before="0" w:beforeAutospacing="0" w:after="0" w:afterAutospacing="0"/>
              <w:ind w:firstLine="574"/>
              <w:jc w:val="both"/>
              <w:rPr>
                <w:rStyle w:val="rvts9"/>
                <w:b/>
                <w:sz w:val="28"/>
                <w:szCs w:val="28"/>
              </w:rPr>
            </w:pPr>
            <w:r>
              <w:rPr>
                <w:rStyle w:val="rvts9"/>
                <w:b/>
                <w:sz w:val="28"/>
                <w:szCs w:val="28"/>
              </w:rPr>
              <w:t>…..</w:t>
            </w:r>
          </w:p>
        </w:tc>
      </w:tr>
      <w:tr w:rsidR="00D81B7B" w:rsidRPr="009C733A" w:rsidTr="00146BEE">
        <w:tc>
          <w:tcPr>
            <w:tcW w:w="7564" w:type="dxa"/>
          </w:tcPr>
          <w:p w:rsidR="004C2F5D" w:rsidRPr="004C2F5D" w:rsidRDefault="004C2F5D" w:rsidP="004C2F5D">
            <w:pPr>
              <w:shd w:val="clear" w:color="auto" w:fill="FFFFFF"/>
              <w:spacing w:after="150" w:line="240" w:lineRule="auto"/>
              <w:ind w:firstLine="450"/>
              <w:jc w:val="both"/>
              <w:rPr>
                <w:color w:val="333333"/>
                <w:szCs w:val="28"/>
                <w:lang w:val="uk-UA" w:eastAsia="uk-UA"/>
              </w:rPr>
            </w:pPr>
            <w:r w:rsidRPr="004C2F5D">
              <w:rPr>
                <w:b/>
                <w:bCs/>
                <w:color w:val="333333"/>
                <w:szCs w:val="28"/>
                <w:lang w:val="uk-UA" w:eastAsia="uk-UA"/>
              </w:rPr>
              <w:lastRenderedPageBreak/>
              <w:t>Стаття 14.</w:t>
            </w:r>
            <w:r w:rsidRPr="004C2F5D">
              <w:rPr>
                <w:color w:val="333333"/>
                <w:szCs w:val="28"/>
                <w:lang w:val="uk-UA" w:eastAsia="uk-UA"/>
              </w:rPr>
              <w:t> Порядок розповсюдження і демонстрування фільмів</w:t>
            </w:r>
          </w:p>
          <w:p w:rsidR="004C2F5D" w:rsidRPr="004C2F5D" w:rsidRDefault="004C2F5D" w:rsidP="004C2F5D">
            <w:pPr>
              <w:shd w:val="clear" w:color="auto" w:fill="FFFFFF"/>
              <w:spacing w:after="150" w:line="240" w:lineRule="auto"/>
              <w:ind w:firstLine="450"/>
              <w:jc w:val="both"/>
              <w:rPr>
                <w:color w:val="333333"/>
                <w:szCs w:val="28"/>
                <w:lang w:val="uk-UA" w:eastAsia="uk-UA"/>
              </w:rPr>
            </w:pPr>
            <w:r w:rsidRPr="004C2F5D">
              <w:rPr>
                <w:color w:val="333333"/>
                <w:szCs w:val="28"/>
                <w:lang w:val="uk-UA" w:eastAsia="uk-UA"/>
              </w:rPr>
              <w:t>Розповсюдження і демонстрування фільмів в Україні здійснюються відповідно до затверджених центральним органом виконавчої влади, що забезпечує формування державної політики у сфері кінематографії технічних стандартів, норм та правил розповсюдження і демонстрування фільмів. Дотримання цих стандартів, норм та правил є обов’язковим для суб’єктів кінематографії незалежно від форм власності.</w:t>
            </w:r>
          </w:p>
          <w:p w:rsidR="004C2F5D" w:rsidRDefault="004C2F5D" w:rsidP="004C2F5D">
            <w:pPr>
              <w:shd w:val="clear" w:color="auto" w:fill="FFFFFF"/>
              <w:spacing w:after="150" w:line="240" w:lineRule="auto"/>
              <w:ind w:firstLine="450"/>
              <w:jc w:val="both"/>
              <w:rPr>
                <w:color w:val="333333"/>
                <w:szCs w:val="28"/>
                <w:lang w:val="uk-UA" w:eastAsia="uk-UA"/>
              </w:rPr>
            </w:pPr>
            <w:r w:rsidRPr="004C2F5D">
              <w:rPr>
                <w:color w:val="333333"/>
                <w:szCs w:val="28"/>
                <w:lang w:val="uk-UA" w:eastAsia="uk-UA"/>
              </w:rPr>
              <w:t>Розповсюдження державної та інших мов при розповсюдженні та демонструванні фільмів визначаються </w:t>
            </w:r>
            <w:hyperlink r:id="rId106" w:anchor="n2" w:tgtFrame="_blank" w:history="1">
              <w:r w:rsidRPr="004C2F5D">
                <w:rPr>
                  <w:color w:val="000099"/>
                  <w:szCs w:val="28"/>
                  <w:u w:val="single"/>
                  <w:lang w:val="uk-UA" w:eastAsia="uk-UA"/>
                </w:rPr>
                <w:t>Законом України</w:t>
              </w:r>
            </w:hyperlink>
            <w:r w:rsidRPr="004C2F5D">
              <w:rPr>
                <w:color w:val="333333"/>
                <w:szCs w:val="28"/>
                <w:lang w:val="uk-UA" w:eastAsia="uk-UA"/>
              </w:rPr>
              <w:t> "Про забезпечення функціонування української мови як державної".</w:t>
            </w:r>
          </w:p>
          <w:p w:rsidR="004C2F5D" w:rsidRDefault="004C2F5D" w:rsidP="004C2F5D">
            <w:pPr>
              <w:shd w:val="clear" w:color="auto" w:fill="FFFFFF"/>
              <w:spacing w:after="150" w:line="240" w:lineRule="auto"/>
              <w:ind w:firstLine="450"/>
              <w:jc w:val="both"/>
              <w:rPr>
                <w:color w:val="333333"/>
                <w:szCs w:val="28"/>
                <w:lang w:val="uk-UA" w:eastAsia="uk-UA"/>
              </w:rPr>
            </w:pPr>
          </w:p>
          <w:p w:rsidR="004C2F5D" w:rsidRPr="004C2F5D" w:rsidRDefault="004C2F5D" w:rsidP="004C2F5D">
            <w:pPr>
              <w:shd w:val="clear" w:color="auto" w:fill="FFFFFF"/>
              <w:spacing w:after="150" w:line="240" w:lineRule="auto"/>
              <w:ind w:firstLine="450"/>
              <w:jc w:val="both"/>
              <w:rPr>
                <w:b/>
                <w:color w:val="333333"/>
                <w:szCs w:val="28"/>
                <w:lang w:val="uk-UA" w:eastAsia="uk-UA"/>
              </w:rPr>
            </w:pPr>
            <w:r w:rsidRPr="004C2F5D">
              <w:rPr>
                <w:b/>
                <w:color w:val="333333"/>
                <w:szCs w:val="28"/>
                <w:lang w:val="uk-UA" w:eastAsia="uk-UA"/>
              </w:rPr>
              <w:t>….</w:t>
            </w:r>
            <w:r>
              <w:rPr>
                <w:b/>
                <w:color w:val="333333"/>
                <w:szCs w:val="28"/>
                <w:lang w:val="uk-UA" w:eastAsia="uk-UA"/>
              </w:rPr>
              <w:t>.</w:t>
            </w:r>
          </w:p>
          <w:p w:rsidR="00D81B7B" w:rsidRDefault="00D81B7B" w:rsidP="004C2F5D">
            <w:pPr>
              <w:spacing w:after="150" w:line="240" w:lineRule="auto"/>
              <w:ind w:firstLine="450"/>
              <w:jc w:val="both"/>
              <w:rPr>
                <w:rStyle w:val="rvts9"/>
                <w:b/>
                <w:szCs w:val="28"/>
              </w:rPr>
            </w:pPr>
            <w:bookmarkStart w:id="200" w:name="n210"/>
            <w:bookmarkEnd w:id="200"/>
          </w:p>
          <w:p w:rsidR="0078275F" w:rsidRPr="00E76F36" w:rsidRDefault="0078275F" w:rsidP="004C2F5D">
            <w:pPr>
              <w:spacing w:after="150" w:line="240" w:lineRule="auto"/>
              <w:ind w:firstLine="450"/>
              <w:jc w:val="both"/>
              <w:rPr>
                <w:rStyle w:val="rvts9"/>
                <w:b/>
                <w:szCs w:val="28"/>
              </w:rPr>
            </w:pPr>
          </w:p>
        </w:tc>
        <w:tc>
          <w:tcPr>
            <w:tcW w:w="7572" w:type="dxa"/>
          </w:tcPr>
          <w:p w:rsidR="004C2F5D" w:rsidRPr="004C2F5D" w:rsidRDefault="004C2F5D" w:rsidP="004C2F5D">
            <w:pPr>
              <w:shd w:val="clear" w:color="auto" w:fill="FFFFFF"/>
              <w:spacing w:after="150" w:line="240" w:lineRule="auto"/>
              <w:ind w:firstLine="450"/>
              <w:jc w:val="both"/>
              <w:rPr>
                <w:color w:val="333333"/>
                <w:szCs w:val="28"/>
                <w:lang w:val="uk-UA" w:eastAsia="uk-UA"/>
              </w:rPr>
            </w:pPr>
            <w:r w:rsidRPr="004C2F5D">
              <w:rPr>
                <w:b/>
                <w:bCs/>
                <w:color w:val="333333"/>
                <w:szCs w:val="28"/>
                <w:lang w:val="uk-UA" w:eastAsia="uk-UA"/>
              </w:rPr>
              <w:lastRenderedPageBreak/>
              <w:t>Стаття 14.</w:t>
            </w:r>
            <w:r w:rsidRPr="004C2F5D">
              <w:rPr>
                <w:color w:val="333333"/>
                <w:szCs w:val="28"/>
                <w:lang w:val="uk-UA" w:eastAsia="uk-UA"/>
              </w:rPr>
              <w:t> Порядок розповсюдження і демонстрування фільмів</w:t>
            </w:r>
          </w:p>
          <w:p w:rsidR="004C2F5D" w:rsidRPr="004C2F5D" w:rsidRDefault="004C2F5D" w:rsidP="004C2F5D">
            <w:pPr>
              <w:shd w:val="clear" w:color="auto" w:fill="FFFFFF"/>
              <w:spacing w:after="150" w:line="240" w:lineRule="auto"/>
              <w:ind w:firstLine="450"/>
              <w:jc w:val="both"/>
              <w:rPr>
                <w:color w:val="333333"/>
                <w:szCs w:val="28"/>
                <w:lang w:val="uk-UA" w:eastAsia="uk-UA"/>
              </w:rPr>
            </w:pPr>
            <w:r w:rsidRPr="004C2F5D">
              <w:rPr>
                <w:color w:val="333333"/>
                <w:szCs w:val="28"/>
                <w:lang w:val="uk-UA" w:eastAsia="uk-UA"/>
              </w:rPr>
              <w:t>Розповсюдження і демонстрування фільмів в Україні здійснюються відповідно до затверджених центральним органом виконавчої влади, що забезпечує формування державної політики у сфері кінематографії технічних стандартів, норм та правил розповсюдження і демонстрування фільмів. Дотримання цих стандартів, норм та правил є обов’язковим для суб’єктів кінематографії незалежно від форм власності.</w:t>
            </w:r>
          </w:p>
          <w:p w:rsidR="004C2F5D" w:rsidRPr="004C2F5D" w:rsidRDefault="004C2F5D" w:rsidP="004C2F5D">
            <w:pPr>
              <w:shd w:val="clear" w:color="auto" w:fill="FFFFFF"/>
              <w:spacing w:after="150" w:line="240" w:lineRule="auto"/>
              <w:ind w:firstLine="450"/>
              <w:jc w:val="both"/>
              <w:rPr>
                <w:color w:val="333333"/>
                <w:szCs w:val="28"/>
                <w:lang w:val="uk-UA" w:eastAsia="uk-UA"/>
              </w:rPr>
            </w:pPr>
            <w:r w:rsidRPr="004C2F5D">
              <w:rPr>
                <w:color w:val="333333"/>
                <w:szCs w:val="28"/>
                <w:lang w:val="uk-UA" w:eastAsia="uk-UA"/>
              </w:rPr>
              <w:t>Розповсюдження державної та інших мов при розповсюдженні та демонструванні фільмів визначаються </w:t>
            </w:r>
            <w:hyperlink r:id="rId107" w:anchor="n2" w:tgtFrame="_blank" w:history="1">
              <w:r w:rsidRPr="004C2F5D">
                <w:rPr>
                  <w:color w:val="000099"/>
                  <w:szCs w:val="28"/>
                  <w:u w:val="single"/>
                  <w:lang w:val="uk-UA" w:eastAsia="uk-UA"/>
                </w:rPr>
                <w:t>Законом України</w:t>
              </w:r>
            </w:hyperlink>
            <w:r w:rsidRPr="004C2F5D">
              <w:rPr>
                <w:color w:val="333333"/>
                <w:szCs w:val="28"/>
                <w:lang w:val="uk-UA" w:eastAsia="uk-UA"/>
              </w:rPr>
              <w:t> "Про забезпечення функціонування української мови як державної</w:t>
            </w:r>
            <w:r>
              <w:rPr>
                <w:color w:val="333333"/>
                <w:szCs w:val="28"/>
                <w:lang w:val="uk-UA" w:eastAsia="uk-UA"/>
              </w:rPr>
              <w:t xml:space="preserve">, </w:t>
            </w:r>
            <w:r w:rsidRPr="004C2F5D">
              <w:rPr>
                <w:b/>
                <w:szCs w:val="28"/>
                <w:lang w:val="uk-UA"/>
              </w:rPr>
              <w:t>а щодо суб'єктів у сфері медіа – також Законом України “Про медіа</w:t>
            </w:r>
            <w:r w:rsidRPr="004C2F5D">
              <w:rPr>
                <w:color w:val="333333"/>
                <w:szCs w:val="28"/>
                <w:lang w:val="uk-UA" w:eastAsia="uk-UA"/>
              </w:rPr>
              <w:t>".</w:t>
            </w:r>
          </w:p>
          <w:p w:rsidR="00D81B7B" w:rsidRPr="004C2F5D" w:rsidRDefault="004C2F5D" w:rsidP="004C2F5D">
            <w:pPr>
              <w:spacing w:after="150" w:line="240" w:lineRule="auto"/>
              <w:ind w:firstLine="450"/>
              <w:jc w:val="both"/>
              <w:rPr>
                <w:rStyle w:val="rvts9"/>
                <w:b/>
                <w:szCs w:val="28"/>
                <w:lang w:val="uk-UA"/>
              </w:rPr>
            </w:pPr>
            <w:r>
              <w:rPr>
                <w:rStyle w:val="rvts9"/>
                <w:b/>
                <w:szCs w:val="28"/>
                <w:lang w:val="uk-UA"/>
              </w:rPr>
              <w:t>…..</w:t>
            </w:r>
          </w:p>
        </w:tc>
      </w:tr>
      <w:tr w:rsidR="00D81B7B" w:rsidRPr="00AA3674" w:rsidTr="00146BEE">
        <w:tc>
          <w:tcPr>
            <w:tcW w:w="7564" w:type="dxa"/>
          </w:tcPr>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r w:rsidRPr="0078275F">
              <w:rPr>
                <w:b/>
                <w:bCs/>
                <w:color w:val="333333"/>
                <w:szCs w:val="28"/>
                <w:u w:val="single"/>
                <w:lang w:val="uk-UA" w:eastAsia="uk-UA"/>
              </w:rPr>
              <w:t>Стаття 15. </w:t>
            </w:r>
            <w:r w:rsidRPr="0078275F">
              <w:rPr>
                <w:color w:val="333333"/>
                <w:szCs w:val="28"/>
                <w:u w:val="single"/>
                <w:lang w:val="uk-UA" w:eastAsia="uk-UA"/>
              </w:rPr>
              <w:t>Права та умови розповсюдження і демонстрування фільму</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01" w:name="n215"/>
            <w:bookmarkEnd w:id="201"/>
            <w:r w:rsidRPr="0078275F">
              <w:rPr>
                <w:color w:val="333333"/>
                <w:szCs w:val="28"/>
                <w:u w:val="single"/>
                <w:lang w:val="uk-UA" w:eastAsia="uk-UA"/>
              </w:rPr>
              <w:t>Право на розповсюдження і демонстрування національних та іноземних фільмів на всіх видах носіїв зображення надається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w:t>
            </w:r>
            <w:hyperlink r:id="rId108" w:anchor="n10" w:tgtFrame="_blank" w:history="1">
              <w:r w:rsidRPr="0078275F">
                <w:rPr>
                  <w:color w:val="000099"/>
                  <w:szCs w:val="28"/>
                  <w:u w:val="single"/>
                  <w:lang w:val="uk-UA" w:eastAsia="uk-UA"/>
                </w:rPr>
                <w:t>Положення про державне посвідчення на право розповсюдження і демонстрування фільмів</w:t>
              </w:r>
            </w:hyperlink>
            <w:r w:rsidRPr="0078275F">
              <w:rPr>
                <w:color w:val="333333"/>
                <w:szCs w:val="28"/>
                <w:u w:val="single"/>
                <w:lang w:val="uk-UA" w:eastAsia="uk-UA"/>
              </w:rPr>
              <w:t> затверджується Кабінетом Міністрів України.</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02" w:name="n216"/>
            <w:bookmarkStart w:id="203" w:name="n217"/>
            <w:bookmarkEnd w:id="202"/>
            <w:bookmarkEnd w:id="203"/>
            <w:r w:rsidRPr="0078275F">
              <w:rPr>
                <w:color w:val="333333"/>
                <w:szCs w:val="28"/>
                <w:u w:val="single"/>
                <w:lang w:val="uk-UA" w:eastAsia="uk-UA"/>
              </w:rPr>
              <w:t>Державне посвідчення на право розповсюдження і демонстрування фільмів видається на платній основі суб’єкту кінематографії протягом десяти робочих днів з дня подання заяви та інших документів і матеріалів, визначених Кабінетом Міністрів України. Термін розгляду заяви про видачу державного посвідчення на право розповсюдження і демонстрування фільмів може бути продовжений на двадцять п’ять робочих днів у разі виникнення розбіжностей щодо індексу фільму та перегляду фільму експертною комісією з питань розповсюдження і демонстрування фільмів.</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04" w:name="n218"/>
            <w:bookmarkStart w:id="205" w:name="n219"/>
            <w:bookmarkEnd w:id="204"/>
            <w:bookmarkEnd w:id="205"/>
            <w:r w:rsidRPr="0078275F">
              <w:rPr>
                <w:color w:val="333333"/>
                <w:szCs w:val="28"/>
                <w:u w:val="single"/>
                <w:lang w:val="uk-UA" w:eastAsia="uk-UA"/>
              </w:rPr>
              <w:t xml:space="preserve">Центральний орган виконавчої влади, що реалізує державну політику у сфері кінематографії, відмовляє у видачі </w:t>
            </w:r>
            <w:r w:rsidRPr="0078275F">
              <w:rPr>
                <w:color w:val="333333"/>
                <w:szCs w:val="28"/>
                <w:u w:val="single"/>
                <w:lang w:val="uk-UA" w:eastAsia="uk-UA"/>
              </w:rPr>
              <w:lastRenderedPageBreak/>
              <w:t>державного посвідчення на право розповсюдження і демонстрування фільмів за наявності принаймні однієї з таких підстав:</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06" w:name="n220"/>
            <w:bookmarkStart w:id="207" w:name="n221"/>
            <w:bookmarkEnd w:id="206"/>
            <w:bookmarkEnd w:id="207"/>
            <w:r w:rsidRPr="0078275F">
              <w:rPr>
                <w:color w:val="333333"/>
                <w:szCs w:val="28"/>
                <w:u w:val="single"/>
                <w:lang w:val="uk-UA" w:eastAsia="uk-UA"/>
              </w:rPr>
              <w:t>невідповідності поданих документів та матеріалів вимогам </w:t>
            </w:r>
            <w:hyperlink r:id="rId109" w:anchor="n33" w:tgtFrame="_blank" w:history="1">
              <w:r w:rsidRPr="0078275F">
                <w:rPr>
                  <w:color w:val="000099"/>
                  <w:szCs w:val="28"/>
                  <w:u w:val="single"/>
                  <w:lang w:val="uk-UA" w:eastAsia="uk-UA"/>
                </w:rPr>
                <w:t>пункту 6</w:t>
              </w:r>
            </w:hyperlink>
            <w:r w:rsidRPr="0078275F">
              <w:rPr>
                <w:color w:val="333333"/>
                <w:szCs w:val="28"/>
                <w:u w:val="single"/>
                <w:lang w:val="uk-UA" w:eastAsia="uk-UA"/>
              </w:rPr>
              <w:t> Положення про державне посвідчення на право розповсюдження і демонстрування фільмів та цього Закону;</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08" w:name="n222"/>
            <w:bookmarkStart w:id="209" w:name="n223"/>
            <w:bookmarkEnd w:id="208"/>
            <w:bookmarkEnd w:id="209"/>
            <w:r w:rsidRPr="0078275F">
              <w:rPr>
                <w:color w:val="333333"/>
                <w:szCs w:val="28"/>
                <w:u w:val="single"/>
                <w:lang w:val="uk-UA" w:eastAsia="uk-UA"/>
              </w:rPr>
              <w:t>наявності у фільмі матеріалів (висловлювань, дій тощо), які пропагують війну, насильство, жорстокість, фашизм і неофашизм, спрямовані на ліквідацію незалежності України, розпалювання міжетнічної, расової, релігійної ворожнечі, приниження нації, приниження чи зневажання державної мови, неповагу до національних і релігійних святинь, приниження особистості, що пропагують невігластво, неповагу до батьків, а також наркоманію, токсикоманію, алкоголізм та інші шкідливі звички; фільми порнографічного характеру, що підтверджується висновком експертної комісії з питань розповсюдження і демонстрування фільмів;</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10" w:name="n224"/>
            <w:bookmarkStart w:id="211" w:name="n225"/>
            <w:bookmarkEnd w:id="210"/>
            <w:bookmarkEnd w:id="211"/>
            <w:r w:rsidRPr="0078275F">
              <w:rPr>
                <w:color w:val="333333"/>
                <w:szCs w:val="28"/>
                <w:u w:val="single"/>
                <w:lang w:val="uk-UA" w:eastAsia="uk-UA"/>
              </w:rPr>
              <w:t>одним з учасників фільму є фізична особа, включена до Переліку осіб, які створюють загрозу національній безпеці, оприлюдненому в установленому порядку;</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12" w:name="n226"/>
            <w:bookmarkStart w:id="213" w:name="n227"/>
            <w:bookmarkEnd w:id="212"/>
            <w:bookmarkEnd w:id="213"/>
            <w:r w:rsidRPr="0078275F">
              <w:rPr>
                <w:color w:val="333333"/>
                <w:szCs w:val="28"/>
                <w:u w:val="single"/>
                <w:lang w:val="uk-UA" w:eastAsia="uk-UA"/>
              </w:rPr>
              <w:t>наявності обставин, передбачених частинами </w:t>
            </w:r>
            <w:hyperlink r:id="rId110" w:anchor="n243" w:history="1">
              <w:r w:rsidRPr="0078275F">
                <w:rPr>
                  <w:color w:val="006600"/>
                  <w:szCs w:val="28"/>
                  <w:u w:val="single"/>
                  <w:lang w:val="uk-UA" w:eastAsia="uk-UA"/>
                </w:rPr>
                <w:t>першою</w:t>
              </w:r>
            </w:hyperlink>
            <w:r w:rsidRPr="0078275F">
              <w:rPr>
                <w:color w:val="333333"/>
                <w:szCs w:val="28"/>
                <w:u w:val="single"/>
                <w:lang w:val="uk-UA" w:eastAsia="uk-UA"/>
              </w:rPr>
              <w:t>, </w:t>
            </w:r>
            <w:hyperlink r:id="rId111" w:anchor="n244" w:history="1">
              <w:r w:rsidRPr="0078275F">
                <w:rPr>
                  <w:color w:val="006600"/>
                  <w:szCs w:val="28"/>
                  <w:u w:val="single"/>
                  <w:lang w:val="uk-UA" w:eastAsia="uk-UA"/>
                </w:rPr>
                <w:t>другою</w:t>
              </w:r>
            </w:hyperlink>
            <w:r w:rsidRPr="0078275F">
              <w:rPr>
                <w:color w:val="333333"/>
                <w:szCs w:val="28"/>
                <w:u w:val="single"/>
                <w:lang w:val="uk-UA" w:eastAsia="uk-UA"/>
              </w:rPr>
              <w:t> та </w:t>
            </w:r>
            <w:hyperlink r:id="rId112" w:anchor="n246" w:history="1">
              <w:r w:rsidRPr="0078275F">
                <w:rPr>
                  <w:color w:val="006600"/>
                  <w:szCs w:val="28"/>
                  <w:u w:val="single"/>
                  <w:lang w:val="uk-UA" w:eastAsia="uk-UA"/>
                </w:rPr>
                <w:t>третьою</w:t>
              </w:r>
            </w:hyperlink>
            <w:r w:rsidRPr="0078275F">
              <w:rPr>
                <w:color w:val="333333"/>
                <w:szCs w:val="28"/>
                <w:u w:val="single"/>
                <w:lang w:val="uk-UA" w:eastAsia="uk-UA"/>
              </w:rPr>
              <w:t> статті 15</w:t>
            </w:r>
            <w:r w:rsidRPr="0078275F">
              <w:rPr>
                <w:b/>
                <w:bCs/>
                <w:color w:val="333333"/>
                <w:szCs w:val="28"/>
                <w:u w:val="single"/>
                <w:vertAlign w:val="superscript"/>
                <w:lang w:val="uk-UA" w:eastAsia="uk-UA"/>
              </w:rPr>
              <w:t>-1</w:t>
            </w:r>
            <w:r w:rsidRPr="0078275F">
              <w:rPr>
                <w:color w:val="333333"/>
                <w:szCs w:val="28"/>
                <w:u w:val="single"/>
                <w:lang w:val="uk-UA" w:eastAsia="uk-UA"/>
              </w:rPr>
              <w:t> цього Закону.</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14" w:name="n228"/>
            <w:bookmarkStart w:id="215" w:name="n230"/>
            <w:bookmarkEnd w:id="214"/>
            <w:bookmarkEnd w:id="215"/>
            <w:r w:rsidRPr="0078275F">
              <w:rPr>
                <w:color w:val="333333"/>
                <w:szCs w:val="28"/>
                <w:u w:val="single"/>
                <w:lang w:val="uk-UA" w:eastAsia="uk-UA"/>
              </w:rPr>
              <w:t>Державне посвідчення на право розповсюдження і демонстрування фільмів може бути анульоване та скасована державна реєстрація фільму у разі:</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16" w:name="n231"/>
            <w:bookmarkEnd w:id="216"/>
            <w:r w:rsidRPr="0078275F">
              <w:rPr>
                <w:color w:val="333333"/>
                <w:szCs w:val="28"/>
                <w:u w:val="single"/>
                <w:lang w:val="uk-UA" w:eastAsia="uk-UA"/>
              </w:rPr>
              <w:lastRenderedPageBreak/>
              <w:t>виявлення в документах, поданих суб’єктом кінематографії, недостовірних відомостей;</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17" w:name="n232"/>
            <w:bookmarkEnd w:id="217"/>
            <w:r w:rsidRPr="0078275F">
              <w:rPr>
                <w:color w:val="333333"/>
                <w:szCs w:val="28"/>
                <w:u w:val="single"/>
                <w:lang w:val="uk-UA" w:eastAsia="uk-UA"/>
              </w:rPr>
              <w:t>дострокового припинення дії угод (контрактів, договорів), укладених розповсюджувачем фільму з авторами фільму або особою, яка має виключне право на фільм;</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18" w:name="n233"/>
            <w:bookmarkEnd w:id="218"/>
            <w:r w:rsidRPr="0078275F">
              <w:rPr>
                <w:color w:val="333333"/>
                <w:szCs w:val="28"/>
                <w:u w:val="single"/>
                <w:lang w:val="uk-UA" w:eastAsia="uk-UA"/>
              </w:rPr>
              <w:t>виявлення обставин, передбачених частиною третьою цієї статті, після видачі державного посвідчення на право розповсюдження і демонстрування фільму, у тому числі внесення одного з учасників фільму до Переліку осіб, які створюють загрозу національній безпеці, оприлюдненому в установленому порядку.</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19" w:name="n234"/>
            <w:bookmarkStart w:id="220" w:name="n236"/>
            <w:bookmarkEnd w:id="219"/>
            <w:bookmarkEnd w:id="220"/>
            <w:r w:rsidRPr="0078275F">
              <w:rPr>
                <w:color w:val="333333"/>
                <w:szCs w:val="28"/>
                <w:u w:val="single"/>
                <w:lang w:val="uk-UA" w:eastAsia="uk-UA"/>
              </w:rPr>
              <w:t>Рішення центрального органу виконавчої влади, що реалізує державну політику у сфері кінематографії про відмову у видачі державного посвідчення на право розповсюдження і демонстрування фільмів та його анулювання може бути оскаржене у судовому порядку.</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21" w:name="n237"/>
            <w:bookmarkStart w:id="222" w:name="n238"/>
            <w:bookmarkEnd w:id="221"/>
            <w:bookmarkEnd w:id="222"/>
            <w:r w:rsidRPr="0078275F">
              <w:rPr>
                <w:color w:val="333333"/>
                <w:szCs w:val="28"/>
                <w:u w:val="single"/>
                <w:lang w:val="uk-UA" w:eastAsia="uk-UA"/>
              </w:rPr>
              <w:t>Перелік осіб, які створюють загрозу національній безпеці, складає центральний орган виконавчої влади, що забезпечує формування державної політики у сферах культури та мистецтв, на підставі звернень Ради національної безпеки і оборони України, Служби безпеки України, Національної ради України з питань телебачення і радіомовлення.</w:t>
            </w:r>
          </w:p>
          <w:p w:rsidR="0078275F" w:rsidRPr="0078275F" w:rsidRDefault="0078275F" w:rsidP="0078275F">
            <w:pPr>
              <w:shd w:val="clear" w:color="auto" w:fill="FFFFFF"/>
              <w:spacing w:after="150" w:line="240" w:lineRule="auto"/>
              <w:ind w:firstLine="450"/>
              <w:jc w:val="both"/>
              <w:rPr>
                <w:color w:val="333333"/>
                <w:szCs w:val="28"/>
                <w:u w:val="single"/>
                <w:lang w:val="uk-UA" w:eastAsia="uk-UA"/>
              </w:rPr>
            </w:pPr>
            <w:bookmarkStart w:id="223" w:name="n239"/>
            <w:bookmarkStart w:id="224" w:name="n240"/>
            <w:bookmarkEnd w:id="223"/>
            <w:bookmarkEnd w:id="224"/>
            <w:r w:rsidRPr="0078275F">
              <w:rPr>
                <w:color w:val="333333"/>
                <w:szCs w:val="28"/>
                <w:u w:val="single"/>
                <w:lang w:val="uk-UA" w:eastAsia="uk-UA"/>
              </w:rPr>
              <w:t>Центральний орган виконавчої влади, що забезпечує формування державної політики у сферах культури та мистецтв, оприлюднює на своєму офіційному веб-сайті Перелік осіб, які створюють загрозу національній безпеці, та забезпечує своєчасне його оновлення.</w:t>
            </w:r>
          </w:p>
          <w:p w:rsidR="00D81B7B" w:rsidRPr="0061061F" w:rsidRDefault="00D81B7B" w:rsidP="0078275F">
            <w:pPr>
              <w:spacing w:after="150" w:line="240" w:lineRule="auto"/>
              <w:ind w:firstLine="450"/>
              <w:jc w:val="both"/>
              <w:rPr>
                <w:rStyle w:val="rvts9"/>
                <w:b/>
                <w:szCs w:val="28"/>
                <w:u w:val="single"/>
                <w:lang w:val="uk-UA"/>
              </w:rPr>
            </w:pPr>
            <w:bookmarkStart w:id="225" w:name="n241"/>
            <w:bookmarkEnd w:id="225"/>
          </w:p>
        </w:tc>
        <w:tc>
          <w:tcPr>
            <w:tcW w:w="7572" w:type="dxa"/>
          </w:tcPr>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lastRenderedPageBreak/>
              <w:t xml:space="preserve">Стаття 15. </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 xml:space="preserve">Виробники, дистриб’ютори (прокатники) фільмів, кінокопіювальні підприємства, фонди фільмів, архіви кіно-, фото-, фонодокументів мають право на розповсюдження, а кінотеатри, кіноустановки, відеоустановки, аудіовізуальні медіа мають право на демонстрування національних та іноземних фільмів на будь яких видах носіїв зображення за умови внесення фільму до Державного реєстру фільмі та відповідно до визначених у такому реєстрі умов розповсюдження і демонстрування фільму. </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Положення про Державний реєстр фільмів затверджується Кабінетом Міністрів України.</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Держателем та технічним адміністратором Державного реєстру фільмів є центральний орган виконавчої влади, що реалізує державну політику у сфері кінематографії, який:</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1) забезпечує створення, функціонування та ведення Державного реєстру фільмів;</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2) забезпечує збереження та захист Державного реєстру фільмів та реєстрової інформації;</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3) забезпечує безоплатний цілодобовий доступ до Державного реєстру фільмів на веб-сайті центрального органу виконавчої влади, що реалізує державну політику у сфері кінематографії;</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4) забезпечує оприлюднення реєстрової інформації у вигляді відкритих даних.</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 xml:space="preserve">Фільм вноситься до Державного реєстру фільмів за заявою особи, якій належать, або яка має намір отримати </w:t>
            </w:r>
            <w:r w:rsidRPr="0078275F">
              <w:rPr>
                <w:rFonts w:cs="Times New Roman"/>
                <w:b/>
                <w:sz w:val="28"/>
                <w:szCs w:val="28"/>
              </w:rPr>
              <w:lastRenderedPageBreak/>
              <w:t>права на розповсюдження або демонстрування фільму на території України.</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 xml:space="preserve">Фільм вноситься до Державного реєстру фільмів протягом десяти робочих днів з дня подання заяви та інших документів і матеріалів, визначених Кабінетом Міністрів України. </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Термін розгляду заяви про внесення фільму до Державного реєстру фільмів може бути продовжений на двадцять п’ять робочих днів у разі виникнення розбіжностей щодо індексу фільму та перегляду фільму експертною комісією з питань розповсюдження і демонстрування фільмів.</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У разі якщо фільм вже внесено до Державного реєстру фільмів за заявою іншої особи, центральний орган виконавчої влади, що реалізує державну політику у сфері кінематографії, залишає заяву про внесення фільму до Державного реєстру фільмів без розгляду.</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Особа, якій належать, або яка має намір отримати права на розповсюдження або демонстрування на території України фільму, який вже внесено до Державного реєстру фільмів, має право звернутись до центрального органу виконавчої влади, що реалізує державну політику у сфері кінематографії, з заявою щодо перегляду умов розповсюдження або демонстрування фільму, у порядку, передбаченому Положенням про Державний реєстр фільмів.</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 xml:space="preserve">Центральний орган виконавчої влади, що реалізує державну політику у сфері кінематографії, ухвалює рішення про відмову у внесенні фільму до Державного реєстру фільмів за наявності принаймні однієї з таких </w:t>
            </w:r>
            <w:r w:rsidRPr="0078275F">
              <w:rPr>
                <w:rFonts w:cs="Times New Roman"/>
                <w:b/>
                <w:sz w:val="28"/>
                <w:szCs w:val="28"/>
              </w:rPr>
              <w:lastRenderedPageBreak/>
              <w:t>підстав:</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заява чи інші документи, що подані заявником не відповідають вимогам Положення про Державний реєстр фільмів та цього Закону;</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наявності у фільмі матеріалів (висловлювань, дій тощо), які пропагують війну, насильство, жорстокість, фашизм і неофашизм, спрямовані на ліквідацію незалежності України, розпалювання міжетнічної, расової, релігійної ворожнечі, приниження нації, приниження чи зневажання державної мови, неповагу до національних і релігійних святинь, приниження особистості, що пропагують невігластво, неповагу до батьків, а також наркоманію, токсикоманію, алкоголізм та інші шкідливі звички; фільми порнографічного характеру, що підтверджується висновком експертної комісії з питань розповсюдження і демонстрування фільмів;</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одним з учасників фільму є фізична особа, включена до Переліку осіб, які створюють загрозу національному медіа-простору України, оприлюдненому в установленому порядку;</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наявності обставин, передбачених частинами першою, другою та третьою статті 15-1 цього Закону.</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Фільм може бути виключено з Державного реєстру фільмів рішенням центрального органу виконавчої влади, що реалізує державну політику у сфері кінематографії, у разі:</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виявлення в поданих заявником документах недостовірних відомостей;</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 xml:space="preserve">виявлення обставин, передбачених частиною </w:t>
            </w:r>
            <w:r w:rsidRPr="0078275F">
              <w:rPr>
                <w:rFonts w:cs="Times New Roman"/>
                <w:b/>
                <w:sz w:val="28"/>
                <w:szCs w:val="28"/>
              </w:rPr>
              <w:lastRenderedPageBreak/>
              <w:t>дев’ятою цієї статті, після внесення фільму до Державного реєстру фільмів, у тому числі внесення одного з учасників фільму до Переліку осіб, які створюють загрозу національному медіа-простору України, оприлюдненому в установленому порядку.</w:t>
            </w:r>
          </w:p>
          <w:p w:rsidR="0078275F" w:rsidRPr="0078275F" w:rsidRDefault="0078275F" w:rsidP="0078275F">
            <w:pPr>
              <w:pStyle w:val="a9"/>
              <w:widowControl w:val="0"/>
              <w:spacing w:after="0" w:line="240" w:lineRule="auto"/>
              <w:ind w:left="0" w:firstLine="709"/>
              <w:jc w:val="both"/>
              <w:rPr>
                <w:rFonts w:cs="Times New Roman"/>
                <w:b/>
                <w:sz w:val="28"/>
                <w:szCs w:val="28"/>
              </w:rPr>
            </w:pPr>
            <w:r w:rsidRPr="0078275F">
              <w:rPr>
                <w:rFonts w:cs="Times New Roman"/>
                <w:b/>
                <w:sz w:val="28"/>
                <w:szCs w:val="28"/>
              </w:rPr>
              <w:t>Рішення центрального органу виконавчої влади, що реалізує державну політику у сфері кінематографії, про відмову у внесенні фільму до Державного реєстру фільмів та про виключення фільму з Державного реєстру фільмів може бути оскаржене до суду.</w:t>
            </w:r>
          </w:p>
          <w:p w:rsidR="00D81B7B" w:rsidRPr="0078275F" w:rsidRDefault="0078275F" w:rsidP="0078275F">
            <w:pPr>
              <w:pStyle w:val="rvps2"/>
              <w:spacing w:before="0" w:beforeAutospacing="0" w:after="0" w:afterAutospacing="0"/>
              <w:ind w:firstLine="574"/>
              <w:jc w:val="both"/>
              <w:rPr>
                <w:rStyle w:val="rvts9"/>
                <w:b/>
                <w:sz w:val="28"/>
                <w:szCs w:val="28"/>
              </w:rPr>
            </w:pPr>
            <w:r w:rsidRPr="0078275F">
              <w:rPr>
                <w:b/>
                <w:sz w:val="28"/>
                <w:szCs w:val="28"/>
              </w:rPr>
              <w:t>Перелік осіб, які створюють загрозу національному медіа-простору України, затверджує та оприлюднює Національна рада України з питань телебачення і радіомовлення в порядку, визначеному Законом України «Про медіа».</w:t>
            </w:r>
          </w:p>
        </w:tc>
      </w:tr>
      <w:tr w:rsidR="00D81B7B" w:rsidRPr="009C733A" w:rsidTr="00146BEE">
        <w:tc>
          <w:tcPr>
            <w:tcW w:w="7564" w:type="dxa"/>
          </w:tcPr>
          <w:p w:rsidR="00D81B7B" w:rsidRDefault="00335D1C" w:rsidP="00D81B7B">
            <w:pPr>
              <w:pStyle w:val="rvps2"/>
              <w:spacing w:before="0" w:beforeAutospacing="0" w:after="0" w:afterAutospacing="0"/>
              <w:ind w:firstLine="737"/>
              <w:jc w:val="both"/>
              <w:rPr>
                <w:color w:val="333333"/>
                <w:sz w:val="28"/>
                <w:szCs w:val="22"/>
                <w:shd w:val="clear" w:color="auto" w:fill="FFFFFF"/>
                <w:lang w:eastAsia="en-US"/>
              </w:rPr>
            </w:pPr>
            <w:r w:rsidRPr="00335D1C">
              <w:rPr>
                <w:b/>
                <w:bCs/>
                <w:color w:val="333333"/>
                <w:sz w:val="28"/>
                <w:szCs w:val="22"/>
                <w:shd w:val="clear" w:color="auto" w:fill="FFFFFF"/>
                <w:lang w:eastAsia="en-US"/>
              </w:rPr>
              <w:lastRenderedPageBreak/>
              <w:t>Стаття 15</w:t>
            </w:r>
            <w:r w:rsidR="005F5A05" w:rsidRPr="005F5A05">
              <w:rPr>
                <w:b/>
                <w:bCs/>
                <w:color w:val="333333"/>
                <w:sz w:val="28"/>
                <w:szCs w:val="22"/>
                <w:shd w:val="clear" w:color="auto" w:fill="FFFFFF"/>
                <w:vertAlign w:val="superscript"/>
                <w:lang w:eastAsia="en-US"/>
              </w:rPr>
              <w:t>1</w:t>
            </w:r>
            <w:r w:rsidRPr="00335D1C">
              <w:rPr>
                <w:b/>
                <w:bCs/>
                <w:color w:val="333333"/>
                <w:sz w:val="28"/>
                <w:szCs w:val="22"/>
                <w:shd w:val="clear" w:color="auto" w:fill="FFFFFF"/>
                <w:lang w:eastAsia="en-US"/>
              </w:rPr>
              <w:t>.</w:t>
            </w:r>
            <w:r w:rsidRPr="00335D1C">
              <w:rPr>
                <w:b/>
                <w:bCs/>
                <w:color w:val="333333"/>
                <w:sz w:val="28"/>
                <w:szCs w:val="22"/>
                <w:shd w:val="clear" w:color="auto" w:fill="FFFFFF"/>
                <w:lang w:val="ru-RU" w:eastAsia="en-US"/>
              </w:rPr>
              <w:t> </w:t>
            </w:r>
            <w:r w:rsidRPr="00335D1C">
              <w:rPr>
                <w:color w:val="333333"/>
                <w:sz w:val="28"/>
                <w:szCs w:val="22"/>
                <w:shd w:val="clear" w:color="auto" w:fill="FFFFFF"/>
                <w:lang w:eastAsia="en-US"/>
              </w:rPr>
              <w:t>Розповсюдження і демонстрування фільмів, що містять популяризацію органів держави-агресора, радянських органів державної безпеки</w:t>
            </w:r>
          </w:p>
          <w:p w:rsidR="00335D1C" w:rsidRDefault="00335D1C" w:rsidP="00D81B7B">
            <w:pPr>
              <w:pStyle w:val="rvps2"/>
              <w:spacing w:before="0" w:beforeAutospacing="0" w:after="0" w:afterAutospacing="0"/>
              <w:ind w:firstLine="737"/>
              <w:jc w:val="both"/>
              <w:rPr>
                <w:color w:val="333333"/>
                <w:sz w:val="28"/>
                <w:szCs w:val="22"/>
                <w:shd w:val="clear" w:color="auto" w:fill="FFFFFF"/>
                <w:lang w:eastAsia="en-US"/>
              </w:rPr>
            </w:pPr>
            <w:r>
              <w:rPr>
                <w:color w:val="333333"/>
                <w:sz w:val="28"/>
                <w:szCs w:val="22"/>
                <w:shd w:val="clear" w:color="auto" w:fill="FFFFFF"/>
                <w:lang w:eastAsia="en-US"/>
              </w:rPr>
              <w:t>…..</w:t>
            </w:r>
          </w:p>
          <w:p w:rsidR="00335D1C" w:rsidRPr="00335D1C" w:rsidRDefault="00335D1C" w:rsidP="00D81B7B">
            <w:pPr>
              <w:pStyle w:val="rvps2"/>
              <w:spacing w:before="0" w:beforeAutospacing="0" w:after="0" w:afterAutospacing="0"/>
              <w:ind w:firstLine="737"/>
              <w:jc w:val="both"/>
              <w:rPr>
                <w:color w:val="333333"/>
                <w:sz w:val="28"/>
                <w:szCs w:val="28"/>
                <w:u w:val="single"/>
                <w:shd w:val="clear" w:color="auto" w:fill="FFFFFF"/>
              </w:rPr>
            </w:pPr>
            <w:r w:rsidRPr="00335D1C">
              <w:rPr>
                <w:color w:val="333333"/>
                <w:sz w:val="28"/>
                <w:szCs w:val="28"/>
                <w:u w:val="single"/>
                <w:shd w:val="clear" w:color="auto" w:fill="FFFFFF"/>
              </w:rPr>
              <w:t>Державне посвідчення на право розповсюдження і демонстрування фільмів, передбачених частиною першою цієї статті, не видається.</w:t>
            </w:r>
          </w:p>
          <w:p w:rsidR="00335D1C" w:rsidRPr="00335D1C" w:rsidRDefault="00335D1C" w:rsidP="00D81B7B">
            <w:pPr>
              <w:pStyle w:val="rvps2"/>
              <w:spacing w:before="0" w:beforeAutospacing="0" w:after="0" w:afterAutospacing="0"/>
              <w:ind w:firstLine="737"/>
              <w:jc w:val="both"/>
              <w:rPr>
                <w:rStyle w:val="rvts9"/>
                <w:b/>
                <w:sz w:val="28"/>
                <w:szCs w:val="28"/>
              </w:rPr>
            </w:pPr>
            <w:r>
              <w:rPr>
                <w:color w:val="333333"/>
                <w:sz w:val="28"/>
                <w:szCs w:val="28"/>
                <w:shd w:val="clear" w:color="auto" w:fill="FFFFFF"/>
              </w:rPr>
              <w:t>…..</w:t>
            </w:r>
          </w:p>
        </w:tc>
        <w:tc>
          <w:tcPr>
            <w:tcW w:w="7572" w:type="dxa"/>
          </w:tcPr>
          <w:p w:rsidR="00335D1C" w:rsidRDefault="00335D1C" w:rsidP="00335D1C">
            <w:pPr>
              <w:pStyle w:val="rvps2"/>
              <w:spacing w:before="0" w:beforeAutospacing="0" w:after="0" w:afterAutospacing="0"/>
              <w:ind w:firstLine="737"/>
              <w:jc w:val="both"/>
              <w:rPr>
                <w:color w:val="333333"/>
                <w:sz w:val="28"/>
                <w:szCs w:val="22"/>
                <w:shd w:val="clear" w:color="auto" w:fill="FFFFFF"/>
                <w:lang w:eastAsia="en-US"/>
              </w:rPr>
            </w:pPr>
            <w:r w:rsidRPr="00335D1C">
              <w:rPr>
                <w:b/>
                <w:bCs/>
                <w:color w:val="333333"/>
                <w:sz w:val="28"/>
                <w:szCs w:val="22"/>
                <w:shd w:val="clear" w:color="auto" w:fill="FFFFFF"/>
                <w:lang w:eastAsia="en-US"/>
              </w:rPr>
              <w:t>Стаття 15</w:t>
            </w:r>
            <w:r w:rsidR="005F5A05" w:rsidRPr="005F5A05">
              <w:rPr>
                <w:b/>
                <w:bCs/>
                <w:color w:val="333333"/>
                <w:sz w:val="28"/>
                <w:szCs w:val="22"/>
                <w:shd w:val="clear" w:color="auto" w:fill="FFFFFF"/>
                <w:vertAlign w:val="superscript"/>
                <w:lang w:eastAsia="en-US"/>
              </w:rPr>
              <w:t>1</w:t>
            </w:r>
            <w:r w:rsidRPr="00335D1C">
              <w:rPr>
                <w:b/>
                <w:bCs/>
                <w:color w:val="333333"/>
                <w:sz w:val="28"/>
                <w:szCs w:val="22"/>
                <w:shd w:val="clear" w:color="auto" w:fill="FFFFFF"/>
                <w:lang w:eastAsia="en-US"/>
              </w:rPr>
              <w:t>.</w:t>
            </w:r>
            <w:r w:rsidRPr="00335D1C">
              <w:rPr>
                <w:b/>
                <w:bCs/>
                <w:color w:val="333333"/>
                <w:sz w:val="28"/>
                <w:szCs w:val="22"/>
                <w:shd w:val="clear" w:color="auto" w:fill="FFFFFF"/>
                <w:lang w:val="ru-RU" w:eastAsia="en-US"/>
              </w:rPr>
              <w:t> </w:t>
            </w:r>
            <w:r w:rsidRPr="00335D1C">
              <w:rPr>
                <w:color w:val="333333"/>
                <w:sz w:val="28"/>
                <w:szCs w:val="22"/>
                <w:shd w:val="clear" w:color="auto" w:fill="FFFFFF"/>
                <w:lang w:eastAsia="en-US"/>
              </w:rPr>
              <w:t>Розповсюдження і демонстрування фільмів, що містять популяризацію органів держави-агресора, радянських органів державної безпеки</w:t>
            </w:r>
          </w:p>
          <w:p w:rsidR="00335D1C" w:rsidRDefault="00335D1C" w:rsidP="00335D1C">
            <w:pPr>
              <w:pStyle w:val="rvps2"/>
              <w:spacing w:before="0" w:beforeAutospacing="0" w:after="0" w:afterAutospacing="0"/>
              <w:ind w:firstLine="737"/>
              <w:jc w:val="both"/>
              <w:rPr>
                <w:color w:val="333333"/>
                <w:sz w:val="28"/>
                <w:szCs w:val="22"/>
                <w:shd w:val="clear" w:color="auto" w:fill="FFFFFF"/>
                <w:lang w:eastAsia="en-US"/>
              </w:rPr>
            </w:pPr>
            <w:r>
              <w:rPr>
                <w:color w:val="333333"/>
                <w:sz w:val="28"/>
                <w:szCs w:val="22"/>
                <w:shd w:val="clear" w:color="auto" w:fill="FFFFFF"/>
                <w:lang w:eastAsia="en-US"/>
              </w:rPr>
              <w:t>…..</w:t>
            </w:r>
          </w:p>
          <w:p w:rsidR="00335D1C" w:rsidRPr="00335D1C" w:rsidRDefault="00335D1C" w:rsidP="00335D1C">
            <w:pPr>
              <w:pStyle w:val="rvps2"/>
              <w:spacing w:before="0" w:beforeAutospacing="0" w:after="0" w:afterAutospacing="0"/>
              <w:ind w:firstLine="737"/>
              <w:jc w:val="both"/>
              <w:rPr>
                <w:b/>
                <w:color w:val="333333"/>
                <w:sz w:val="28"/>
                <w:szCs w:val="28"/>
                <w:shd w:val="clear" w:color="auto" w:fill="FFFFFF"/>
              </w:rPr>
            </w:pPr>
            <w:r w:rsidRPr="00335D1C">
              <w:rPr>
                <w:b/>
                <w:sz w:val="28"/>
                <w:szCs w:val="28"/>
              </w:rPr>
              <w:t>Фільми, передбачені частиною першою цієї статті, не вносяться до Державного реєстру фільмів.</w:t>
            </w:r>
          </w:p>
          <w:p w:rsidR="00AD2F7B" w:rsidRDefault="00AD2F7B" w:rsidP="00335D1C">
            <w:pPr>
              <w:pStyle w:val="rvps2"/>
              <w:spacing w:before="0" w:beforeAutospacing="0" w:after="0" w:afterAutospacing="0"/>
              <w:ind w:firstLine="574"/>
              <w:jc w:val="both"/>
              <w:rPr>
                <w:color w:val="333333"/>
                <w:sz w:val="28"/>
                <w:szCs w:val="28"/>
                <w:shd w:val="clear" w:color="auto" w:fill="FFFFFF"/>
              </w:rPr>
            </w:pPr>
          </w:p>
          <w:p w:rsidR="00D81B7B" w:rsidRPr="00E76F36" w:rsidRDefault="00335D1C" w:rsidP="00335D1C">
            <w:pPr>
              <w:pStyle w:val="rvps2"/>
              <w:spacing w:before="0" w:beforeAutospacing="0" w:after="0" w:afterAutospacing="0"/>
              <w:ind w:firstLine="574"/>
              <w:jc w:val="both"/>
              <w:rPr>
                <w:rStyle w:val="rvts9"/>
                <w:b/>
                <w:sz w:val="28"/>
                <w:szCs w:val="28"/>
              </w:rPr>
            </w:pPr>
            <w:r>
              <w:rPr>
                <w:color w:val="333333"/>
                <w:sz w:val="28"/>
                <w:szCs w:val="28"/>
                <w:shd w:val="clear" w:color="auto" w:fill="FFFFFF"/>
              </w:rPr>
              <w:t>…..</w:t>
            </w:r>
          </w:p>
        </w:tc>
      </w:tr>
      <w:tr w:rsidR="00D81B7B" w:rsidRPr="00AA3674" w:rsidTr="00146BEE">
        <w:tc>
          <w:tcPr>
            <w:tcW w:w="7564" w:type="dxa"/>
          </w:tcPr>
          <w:p w:rsidR="00751DCE" w:rsidRPr="00751DCE" w:rsidRDefault="00751DCE" w:rsidP="00751DCE">
            <w:pPr>
              <w:shd w:val="clear" w:color="auto" w:fill="FFFFFF"/>
              <w:spacing w:after="150" w:line="240" w:lineRule="auto"/>
              <w:ind w:firstLine="450"/>
              <w:jc w:val="both"/>
              <w:rPr>
                <w:color w:val="333333"/>
                <w:szCs w:val="28"/>
                <w:lang w:val="uk-UA" w:eastAsia="uk-UA"/>
              </w:rPr>
            </w:pPr>
            <w:r w:rsidRPr="00751DCE">
              <w:rPr>
                <w:b/>
                <w:bCs/>
                <w:color w:val="333333"/>
                <w:szCs w:val="28"/>
                <w:lang w:val="uk-UA" w:eastAsia="uk-UA"/>
              </w:rPr>
              <w:t>Стаття 15</w:t>
            </w:r>
            <w:r w:rsidRPr="00751DCE">
              <w:rPr>
                <w:b/>
                <w:bCs/>
                <w:color w:val="333333"/>
                <w:szCs w:val="28"/>
                <w:vertAlign w:val="superscript"/>
                <w:lang w:val="uk-UA" w:eastAsia="uk-UA"/>
              </w:rPr>
              <w:t>2</w:t>
            </w:r>
            <w:r w:rsidRPr="00751DCE">
              <w:rPr>
                <w:b/>
                <w:bCs/>
                <w:color w:val="333333"/>
                <w:szCs w:val="28"/>
                <w:lang w:val="uk-UA" w:eastAsia="uk-UA"/>
              </w:rPr>
              <w:t>. </w:t>
            </w:r>
            <w:r w:rsidRPr="00751DCE">
              <w:rPr>
                <w:color w:val="333333"/>
                <w:szCs w:val="28"/>
                <w:lang w:val="uk-UA" w:eastAsia="uk-UA"/>
              </w:rPr>
              <w:t>Використання національного екранного часу</w:t>
            </w:r>
          </w:p>
          <w:p w:rsidR="00751DCE" w:rsidRPr="00751DCE" w:rsidRDefault="00751DCE" w:rsidP="00751DCE">
            <w:pPr>
              <w:shd w:val="clear" w:color="auto" w:fill="FFFFFF"/>
              <w:spacing w:after="150" w:line="240" w:lineRule="auto"/>
              <w:ind w:firstLine="450"/>
              <w:jc w:val="both"/>
              <w:rPr>
                <w:color w:val="333333"/>
                <w:szCs w:val="28"/>
                <w:u w:val="single"/>
                <w:lang w:val="uk-UA" w:eastAsia="uk-UA"/>
              </w:rPr>
            </w:pPr>
            <w:bookmarkStart w:id="226" w:name="n256"/>
            <w:bookmarkEnd w:id="226"/>
            <w:r w:rsidRPr="00751DCE">
              <w:rPr>
                <w:color w:val="333333"/>
                <w:szCs w:val="28"/>
                <w:u w:val="single"/>
                <w:lang w:val="uk-UA" w:eastAsia="uk-UA"/>
              </w:rPr>
              <w:t xml:space="preserve">З метою сприяння виробництву фільмів в Україні, а також доступу глядачів до перегляду творів національної кінематографічної спадщини телерадіоорганізації, які відповідно до ліцензій здійснюють телевізійне ефірне мовлення або багатоканальне мовлення з використанням радіочастотного ресурсу, інші демонстратори фільмів, які не </w:t>
            </w:r>
            <w:r w:rsidRPr="00751DCE">
              <w:rPr>
                <w:color w:val="333333"/>
                <w:szCs w:val="28"/>
                <w:u w:val="single"/>
                <w:lang w:val="uk-UA" w:eastAsia="uk-UA"/>
              </w:rPr>
              <w:lastRenderedPageBreak/>
              <w:t>є телерадіоорганізаціями, 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p w:rsidR="00D81B7B" w:rsidRPr="00E76F36" w:rsidRDefault="00D81B7B" w:rsidP="00D81B7B">
            <w:pPr>
              <w:pStyle w:val="rvps2"/>
              <w:spacing w:before="0" w:beforeAutospacing="0" w:after="0" w:afterAutospacing="0"/>
              <w:ind w:firstLine="737"/>
              <w:jc w:val="both"/>
              <w:rPr>
                <w:rStyle w:val="rvts9"/>
                <w:b/>
                <w:sz w:val="28"/>
                <w:szCs w:val="28"/>
              </w:rPr>
            </w:pPr>
          </w:p>
        </w:tc>
        <w:tc>
          <w:tcPr>
            <w:tcW w:w="7572" w:type="dxa"/>
          </w:tcPr>
          <w:p w:rsidR="00751DCE" w:rsidRPr="00751DCE" w:rsidRDefault="00751DCE" w:rsidP="00751DCE">
            <w:pPr>
              <w:shd w:val="clear" w:color="auto" w:fill="FFFFFF"/>
              <w:spacing w:after="150" w:line="240" w:lineRule="auto"/>
              <w:ind w:firstLine="450"/>
              <w:jc w:val="both"/>
              <w:rPr>
                <w:color w:val="333333"/>
                <w:szCs w:val="28"/>
                <w:lang w:val="uk-UA" w:eastAsia="uk-UA"/>
              </w:rPr>
            </w:pPr>
            <w:r w:rsidRPr="00751DCE">
              <w:rPr>
                <w:b/>
                <w:bCs/>
                <w:color w:val="333333"/>
                <w:szCs w:val="28"/>
                <w:lang w:val="uk-UA" w:eastAsia="uk-UA"/>
              </w:rPr>
              <w:lastRenderedPageBreak/>
              <w:t>Стаття 15</w:t>
            </w:r>
            <w:r w:rsidRPr="00751DCE">
              <w:rPr>
                <w:b/>
                <w:bCs/>
                <w:color w:val="333333"/>
                <w:szCs w:val="28"/>
                <w:vertAlign w:val="superscript"/>
                <w:lang w:val="uk-UA" w:eastAsia="uk-UA"/>
              </w:rPr>
              <w:t>2</w:t>
            </w:r>
            <w:r w:rsidRPr="00751DCE">
              <w:rPr>
                <w:b/>
                <w:bCs/>
                <w:color w:val="333333"/>
                <w:szCs w:val="28"/>
                <w:lang w:val="uk-UA" w:eastAsia="uk-UA"/>
              </w:rPr>
              <w:t>. </w:t>
            </w:r>
            <w:r w:rsidRPr="00751DCE">
              <w:rPr>
                <w:color w:val="333333"/>
                <w:szCs w:val="28"/>
                <w:lang w:val="uk-UA" w:eastAsia="uk-UA"/>
              </w:rPr>
              <w:t>Використання національного екранного часу</w:t>
            </w:r>
          </w:p>
          <w:p w:rsidR="00D81B7B" w:rsidRPr="00751DCE" w:rsidRDefault="00751DCE" w:rsidP="00D81B7B">
            <w:pPr>
              <w:pStyle w:val="rvps2"/>
              <w:spacing w:before="0" w:beforeAutospacing="0" w:after="0" w:afterAutospacing="0"/>
              <w:ind w:firstLine="574"/>
              <w:jc w:val="both"/>
              <w:rPr>
                <w:rStyle w:val="rvts9"/>
                <w:b/>
                <w:sz w:val="28"/>
                <w:szCs w:val="28"/>
              </w:rPr>
            </w:pPr>
            <w:r w:rsidRPr="00751DCE">
              <w:rPr>
                <w:b/>
                <w:sz w:val="28"/>
                <w:szCs w:val="28"/>
              </w:rPr>
              <w:t xml:space="preserve">З метою сприяння виробництву фільмів в Україні, а також доступу глядачів до перегляду творів національної кінематографічної спадщини демонстратори фільмів, які не є суб’єктами у сфері аудіовізуальних медіа, зобов’язані до 1 січня 2022 року щонайменше 15 відсотків загального щомісячного часу демонстрації фільмів, а після 1 січня </w:t>
            </w:r>
            <w:r w:rsidRPr="00751DCE">
              <w:rPr>
                <w:b/>
                <w:sz w:val="28"/>
                <w:szCs w:val="28"/>
              </w:rPr>
              <w:lastRenderedPageBreak/>
              <w:t>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tc>
      </w:tr>
      <w:tr w:rsidR="00D81B7B" w:rsidRPr="009C733A" w:rsidTr="00146BEE">
        <w:tc>
          <w:tcPr>
            <w:tcW w:w="7564" w:type="dxa"/>
          </w:tcPr>
          <w:p w:rsidR="00D81B7B" w:rsidRDefault="00E230A6" w:rsidP="00D81B7B">
            <w:pPr>
              <w:pStyle w:val="rvps2"/>
              <w:spacing w:before="0" w:beforeAutospacing="0" w:after="0" w:afterAutospacing="0"/>
              <w:ind w:firstLine="737"/>
              <w:jc w:val="both"/>
              <w:rPr>
                <w:color w:val="333333"/>
                <w:sz w:val="28"/>
                <w:szCs w:val="22"/>
                <w:shd w:val="clear" w:color="auto" w:fill="FFFFFF"/>
                <w:lang w:eastAsia="en-US"/>
              </w:rPr>
            </w:pPr>
            <w:r w:rsidRPr="00E230A6">
              <w:rPr>
                <w:b/>
                <w:bCs/>
                <w:color w:val="333333"/>
                <w:sz w:val="28"/>
                <w:szCs w:val="22"/>
                <w:shd w:val="clear" w:color="auto" w:fill="FFFFFF"/>
                <w:lang w:eastAsia="en-US"/>
              </w:rPr>
              <w:lastRenderedPageBreak/>
              <w:t>Стаття 17.</w:t>
            </w:r>
            <w:r w:rsidRPr="00E230A6">
              <w:rPr>
                <w:b/>
                <w:bCs/>
                <w:color w:val="333333"/>
                <w:sz w:val="28"/>
                <w:szCs w:val="22"/>
                <w:shd w:val="clear" w:color="auto" w:fill="FFFFFF"/>
                <w:lang w:val="ru-RU" w:eastAsia="en-US"/>
              </w:rPr>
              <w:t> </w:t>
            </w:r>
            <w:r w:rsidRPr="00E230A6">
              <w:rPr>
                <w:color w:val="333333"/>
                <w:sz w:val="28"/>
                <w:szCs w:val="22"/>
                <w:shd w:val="clear" w:color="auto" w:fill="FFFFFF"/>
                <w:lang w:eastAsia="en-US"/>
              </w:rPr>
              <w:t>Зберігання вихідних матеріалів фільму та фільмокопій, комплектування державного фонду фільмів</w:t>
            </w:r>
          </w:p>
          <w:p w:rsidR="00E230A6" w:rsidRDefault="00E230A6" w:rsidP="00D81B7B">
            <w:pPr>
              <w:pStyle w:val="rvps2"/>
              <w:spacing w:before="0" w:beforeAutospacing="0" w:after="0" w:afterAutospacing="0"/>
              <w:ind w:firstLine="737"/>
              <w:jc w:val="both"/>
              <w:rPr>
                <w:color w:val="333333"/>
                <w:sz w:val="28"/>
                <w:szCs w:val="22"/>
                <w:shd w:val="clear" w:color="auto" w:fill="FFFFFF"/>
                <w:lang w:eastAsia="en-US"/>
              </w:rPr>
            </w:pPr>
            <w:r>
              <w:rPr>
                <w:color w:val="333333"/>
                <w:sz w:val="28"/>
                <w:szCs w:val="22"/>
                <w:shd w:val="clear" w:color="auto" w:fill="FFFFFF"/>
                <w:lang w:eastAsia="en-US"/>
              </w:rPr>
              <w:t>…..</w:t>
            </w:r>
          </w:p>
          <w:p w:rsidR="00E230A6" w:rsidRDefault="00E230A6" w:rsidP="00D81B7B">
            <w:pPr>
              <w:pStyle w:val="rvps2"/>
              <w:spacing w:before="0" w:beforeAutospacing="0" w:after="0" w:afterAutospacing="0"/>
              <w:ind w:firstLine="737"/>
              <w:jc w:val="both"/>
              <w:rPr>
                <w:color w:val="333333"/>
                <w:sz w:val="28"/>
                <w:szCs w:val="22"/>
                <w:shd w:val="clear" w:color="auto" w:fill="FFFFFF"/>
                <w:lang w:eastAsia="en-US"/>
              </w:rPr>
            </w:pPr>
          </w:p>
          <w:p w:rsidR="00E230A6" w:rsidRPr="00E230A6" w:rsidRDefault="00E230A6" w:rsidP="00E230A6">
            <w:pPr>
              <w:shd w:val="clear" w:color="auto" w:fill="FFFFFF"/>
              <w:spacing w:after="150" w:line="240" w:lineRule="auto"/>
              <w:ind w:firstLine="450"/>
              <w:jc w:val="both"/>
              <w:rPr>
                <w:color w:val="333333"/>
                <w:szCs w:val="28"/>
                <w:lang w:val="uk-UA" w:eastAsia="uk-UA"/>
              </w:rPr>
            </w:pPr>
            <w:bookmarkStart w:id="227" w:name="n270"/>
            <w:bookmarkEnd w:id="227"/>
            <w:r w:rsidRPr="00E230A6">
              <w:rPr>
                <w:szCs w:val="28"/>
                <w:lang w:val="uk-UA" w:eastAsia="uk-UA"/>
              </w:rPr>
              <w:t xml:space="preserve">Положення про національний екранний час та його використання суб’єктами кінематографії </w:t>
            </w:r>
            <w:r w:rsidRPr="00E230A6">
              <w:rPr>
                <w:strike/>
                <w:szCs w:val="28"/>
                <w:lang w:val="uk-UA" w:eastAsia="uk-UA"/>
              </w:rPr>
              <w:t>та телебачення</w:t>
            </w:r>
            <w:r w:rsidRPr="00E230A6">
              <w:rPr>
                <w:color w:val="333333"/>
                <w:sz w:val="24"/>
                <w:szCs w:val="24"/>
                <w:u w:val="single"/>
                <w:lang w:val="uk-UA" w:eastAsia="uk-UA"/>
              </w:rPr>
              <w:t> </w:t>
            </w:r>
            <w:r w:rsidRPr="00E230A6">
              <w:rPr>
                <w:color w:val="333333"/>
                <w:szCs w:val="28"/>
                <w:lang w:val="uk-UA" w:eastAsia="uk-UA"/>
              </w:rPr>
              <w:t>затверджується Кабінетом Міністрів України.</w:t>
            </w:r>
          </w:p>
          <w:p w:rsidR="00E230A6" w:rsidRPr="00E230A6" w:rsidRDefault="00E230A6" w:rsidP="00D81B7B">
            <w:pPr>
              <w:pStyle w:val="rvps2"/>
              <w:spacing w:before="0" w:beforeAutospacing="0" w:after="0" w:afterAutospacing="0"/>
              <w:ind w:firstLine="737"/>
              <w:jc w:val="both"/>
              <w:rPr>
                <w:rStyle w:val="rvts9"/>
                <w:b/>
                <w:sz w:val="28"/>
                <w:szCs w:val="28"/>
              </w:rPr>
            </w:pPr>
          </w:p>
        </w:tc>
        <w:tc>
          <w:tcPr>
            <w:tcW w:w="7572" w:type="dxa"/>
          </w:tcPr>
          <w:p w:rsidR="00E230A6" w:rsidRDefault="00E230A6" w:rsidP="00E230A6">
            <w:pPr>
              <w:pStyle w:val="rvps2"/>
              <w:spacing w:before="0" w:beforeAutospacing="0" w:after="0" w:afterAutospacing="0"/>
              <w:ind w:firstLine="737"/>
              <w:jc w:val="both"/>
              <w:rPr>
                <w:color w:val="333333"/>
                <w:sz w:val="28"/>
                <w:szCs w:val="22"/>
                <w:shd w:val="clear" w:color="auto" w:fill="FFFFFF"/>
                <w:lang w:eastAsia="en-US"/>
              </w:rPr>
            </w:pPr>
            <w:r w:rsidRPr="00E230A6">
              <w:rPr>
                <w:b/>
                <w:bCs/>
                <w:color w:val="333333"/>
                <w:sz w:val="28"/>
                <w:szCs w:val="22"/>
                <w:shd w:val="clear" w:color="auto" w:fill="FFFFFF"/>
                <w:lang w:eastAsia="en-US"/>
              </w:rPr>
              <w:t>Стаття 17.</w:t>
            </w:r>
            <w:r w:rsidRPr="00E230A6">
              <w:rPr>
                <w:b/>
                <w:bCs/>
                <w:color w:val="333333"/>
                <w:sz w:val="28"/>
                <w:szCs w:val="22"/>
                <w:shd w:val="clear" w:color="auto" w:fill="FFFFFF"/>
                <w:lang w:val="ru-RU" w:eastAsia="en-US"/>
              </w:rPr>
              <w:t> </w:t>
            </w:r>
            <w:r w:rsidRPr="00E230A6">
              <w:rPr>
                <w:color w:val="333333"/>
                <w:sz w:val="28"/>
                <w:szCs w:val="22"/>
                <w:shd w:val="clear" w:color="auto" w:fill="FFFFFF"/>
                <w:lang w:eastAsia="en-US"/>
              </w:rPr>
              <w:t>Зберігання вихідних матеріалів фільму та фільмокопій, комплектування державного фонду фільмів</w:t>
            </w:r>
          </w:p>
          <w:p w:rsidR="00E230A6" w:rsidRDefault="00E230A6" w:rsidP="00E230A6">
            <w:pPr>
              <w:pStyle w:val="rvps2"/>
              <w:spacing w:before="0" w:beforeAutospacing="0" w:after="0" w:afterAutospacing="0"/>
              <w:ind w:firstLine="737"/>
              <w:jc w:val="both"/>
              <w:rPr>
                <w:color w:val="333333"/>
                <w:sz w:val="28"/>
                <w:szCs w:val="22"/>
                <w:shd w:val="clear" w:color="auto" w:fill="FFFFFF"/>
                <w:lang w:eastAsia="en-US"/>
              </w:rPr>
            </w:pPr>
            <w:r>
              <w:rPr>
                <w:color w:val="333333"/>
                <w:sz w:val="28"/>
                <w:szCs w:val="22"/>
                <w:shd w:val="clear" w:color="auto" w:fill="FFFFFF"/>
                <w:lang w:eastAsia="en-US"/>
              </w:rPr>
              <w:t>…..</w:t>
            </w:r>
          </w:p>
          <w:p w:rsidR="00E230A6" w:rsidRDefault="00E230A6" w:rsidP="00E230A6">
            <w:pPr>
              <w:pStyle w:val="rvps2"/>
              <w:spacing w:before="0" w:beforeAutospacing="0" w:after="0" w:afterAutospacing="0"/>
              <w:ind w:firstLine="737"/>
              <w:jc w:val="both"/>
              <w:rPr>
                <w:color w:val="333333"/>
                <w:sz w:val="28"/>
                <w:szCs w:val="22"/>
                <w:shd w:val="clear" w:color="auto" w:fill="FFFFFF"/>
                <w:lang w:eastAsia="en-US"/>
              </w:rPr>
            </w:pPr>
          </w:p>
          <w:p w:rsidR="00E230A6" w:rsidRPr="00E230A6" w:rsidRDefault="00E230A6" w:rsidP="00E230A6">
            <w:pPr>
              <w:shd w:val="clear" w:color="auto" w:fill="FFFFFF"/>
              <w:spacing w:after="150" w:line="240" w:lineRule="auto"/>
              <w:ind w:firstLine="450"/>
              <w:jc w:val="both"/>
              <w:rPr>
                <w:color w:val="333333"/>
                <w:szCs w:val="28"/>
                <w:lang w:val="uk-UA" w:eastAsia="uk-UA"/>
              </w:rPr>
            </w:pPr>
            <w:r w:rsidRPr="00E230A6">
              <w:rPr>
                <w:szCs w:val="28"/>
                <w:lang w:val="uk-UA" w:eastAsia="uk-UA"/>
              </w:rPr>
              <w:t>Положення про національний екранний час та його використання суб’єктами кінематографії</w:t>
            </w:r>
            <w:r>
              <w:rPr>
                <w:color w:val="333333"/>
                <w:sz w:val="24"/>
                <w:szCs w:val="24"/>
                <w:lang w:val="uk-UA" w:eastAsia="uk-UA"/>
              </w:rPr>
              <w:t xml:space="preserve"> </w:t>
            </w:r>
            <w:r w:rsidRPr="00E230A6">
              <w:rPr>
                <w:color w:val="333333"/>
                <w:szCs w:val="28"/>
                <w:lang w:val="uk-UA" w:eastAsia="uk-UA"/>
              </w:rPr>
              <w:t>затверджується Кабінетом Міністрів України.</w:t>
            </w:r>
          </w:p>
          <w:p w:rsidR="00D81B7B" w:rsidRPr="00E76F36" w:rsidRDefault="00D81B7B" w:rsidP="00D81B7B">
            <w:pPr>
              <w:pStyle w:val="rvps2"/>
              <w:spacing w:before="0" w:beforeAutospacing="0" w:after="0" w:afterAutospacing="0"/>
              <w:ind w:firstLine="574"/>
              <w:jc w:val="both"/>
              <w:rPr>
                <w:rStyle w:val="rvts9"/>
                <w:b/>
                <w:sz w:val="28"/>
                <w:szCs w:val="28"/>
              </w:rPr>
            </w:pPr>
          </w:p>
        </w:tc>
      </w:tr>
      <w:tr w:rsidR="00D81B7B" w:rsidRPr="00AA3674" w:rsidTr="00146BEE">
        <w:tc>
          <w:tcPr>
            <w:tcW w:w="7564" w:type="dxa"/>
          </w:tcPr>
          <w:p w:rsidR="00E230A6" w:rsidRPr="00E230A6" w:rsidRDefault="00E230A6" w:rsidP="00E230A6">
            <w:pPr>
              <w:shd w:val="clear" w:color="auto" w:fill="FFFFFF"/>
              <w:spacing w:before="150" w:after="150" w:line="240" w:lineRule="auto"/>
              <w:ind w:left="450" w:right="450"/>
              <w:jc w:val="center"/>
              <w:rPr>
                <w:color w:val="333333"/>
                <w:sz w:val="24"/>
                <w:szCs w:val="24"/>
                <w:lang w:val="uk-UA" w:eastAsia="uk-UA"/>
              </w:rPr>
            </w:pPr>
            <w:r w:rsidRPr="00E230A6">
              <w:rPr>
                <w:b/>
                <w:bCs/>
                <w:color w:val="333333"/>
                <w:szCs w:val="28"/>
                <w:lang w:val="uk-UA" w:eastAsia="uk-UA"/>
              </w:rPr>
              <w:t>Розділ VII</w:t>
            </w:r>
            <w:r w:rsidRPr="00E230A6">
              <w:rPr>
                <w:color w:val="333333"/>
                <w:sz w:val="24"/>
                <w:szCs w:val="24"/>
                <w:lang w:val="uk-UA" w:eastAsia="uk-UA"/>
              </w:rPr>
              <w:br/>
            </w:r>
            <w:r w:rsidRPr="00E230A6">
              <w:rPr>
                <w:b/>
                <w:bCs/>
                <w:color w:val="333333"/>
                <w:szCs w:val="28"/>
                <w:lang w:val="uk-UA" w:eastAsia="uk-UA"/>
              </w:rPr>
              <w:t>ПРИКІНЦЕВІ ПОЛОЖЕННЯ</w:t>
            </w:r>
          </w:p>
          <w:p w:rsidR="00E230A6" w:rsidRPr="00E230A6" w:rsidRDefault="00E230A6" w:rsidP="00E230A6">
            <w:pPr>
              <w:shd w:val="clear" w:color="auto" w:fill="FFFFFF"/>
              <w:spacing w:after="150" w:line="240" w:lineRule="auto"/>
              <w:ind w:firstLine="450"/>
              <w:jc w:val="both"/>
              <w:rPr>
                <w:color w:val="333333"/>
                <w:szCs w:val="28"/>
                <w:lang w:val="uk-UA" w:eastAsia="uk-UA"/>
              </w:rPr>
            </w:pPr>
            <w:bookmarkStart w:id="228" w:name="n294"/>
            <w:bookmarkEnd w:id="228"/>
            <w:r w:rsidRPr="00E230A6">
              <w:rPr>
                <w:color w:val="333333"/>
                <w:szCs w:val="28"/>
                <w:lang w:val="uk-UA" w:eastAsia="uk-UA"/>
              </w:rPr>
              <w:t>1. Закон України "Про кінематографію" набирає чинності з дня його опублікування.</w:t>
            </w:r>
          </w:p>
          <w:p w:rsidR="00E230A6" w:rsidRPr="00E230A6" w:rsidRDefault="00E230A6" w:rsidP="00E230A6">
            <w:pPr>
              <w:shd w:val="clear" w:color="auto" w:fill="FFFFFF"/>
              <w:spacing w:after="150" w:line="240" w:lineRule="auto"/>
              <w:ind w:firstLine="450"/>
              <w:jc w:val="both"/>
              <w:rPr>
                <w:color w:val="333333"/>
                <w:szCs w:val="28"/>
                <w:lang w:val="uk-UA" w:eastAsia="uk-UA"/>
              </w:rPr>
            </w:pPr>
            <w:bookmarkStart w:id="229" w:name="n295"/>
            <w:bookmarkEnd w:id="229"/>
            <w:r w:rsidRPr="00E230A6">
              <w:rPr>
                <w:color w:val="333333"/>
                <w:szCs w:val="28"/>
                <w:lang w:val="uk-UA" w:eastAsia="uk-UA"/>
              </w:rPr>
              <w:t>До приведення інших законів у відповідність з нормами цього Закону вони діють у частині, що не суперечить цьому Закону.</w:t>
            </w:r>
          </w:p>
          <w:p w:rsidR="00E230A6" w:rsidRDefault="00E230A6" w:rsidP="00E230A6">
            <w:pPr>
              <w:shd w:val="clear" w:color="auto" w:fill="FFFFFF"/>
              <w:spacing w:after="150" w:line="240" w:lineRule="auto"/>
              <w:ind w:firstLine="450"/>
              <w:jc w:val="both"/>
              <w:rPr>
                <w:color w:val="333333"/>
                <w:szCs w:val="28"/>
                <w:lang w:val="uk-UA" w:eastAsia="uk-UA"/>
              </w:rPr>
            </w:pPr>
            <w:bookmarkStart w:id="230" w:name="n296"/>
            <w:bookmarkEnd w:id="230"/>
            <w:r w:rsidRPr="00E230A6">
              <w:rPr>
                <w:color w:val="333333"/>
                <w:szCs w:val="28"/>
                <w:lang w:val="uk-UA" w:eastAsia="uk-UA"/>
              </w:rPr>
              <w:t>1</w:t>
            </w:r>
            <w:r w:rsidRPr="00E230A6">
              <w:rPr>
                <w:b/>
                <w:bCs/>
                <w:color w:val="333333"/>
                <w:szCs w:val="28"/>
                <w:vertAlign w:val="superscript"/>
                <w:lang w:val="uk-UA" w:eastAsia="uk-UA"/>
              </w:rPr>
              <w:t>1</w:t>
            </w:r>
            <w:r w:rsidRPr="00E230A6">
              <w:rPr>
                <w:color w:val="333333"/>
                <w:szCs w:val="28"/>
                <w:lang w:val="uk-UA" w:eastAsia="uk-UA"/>
              </w:rPr>
              <w:t>. Державні посвідчення на право розповсюдження і демонстрування фільмів, передбачених частинами </w:t>
            </w:r>
            <w:hyperlink r:id="rId113" w:anchor="n243" w:history="1">
              <w:r w:rsidRPr="00E230A6">
                <w:rPr>
                  <w:color w:val="006600"/>
                  <w:szCs w:val="28"/>
                  <w:u w:val="single"/>
                  <w:lang w:val="uk-UA" w:eastAsia="uk-UA"/>
                </w:rPr>
                <w:t>першою</w:t>
              </w:r>
            </w:hyperlink>
            <w:r w:rsidRPr="00E230A6">
              <w:rPr>
                <w:color w:val="333333"/>
                <w:szCs w:val="28"/>
                <w:lang w:val="uk-UA" w:eastAsia="uk-UA"/>
              </w:rPr>
              <w:t> і </w:t>
            </w:r>
            <w:hyperlink r:id="rId114" w:anchor="n244" w:history="1">
              <w:r w:rsidRPr="00E230A6">
                <w:rPr>
                  <w:color w:val="006600"/>
                  <w:szCs w:val="28"/>
                  <w:u w:val="single"/>
                  <w:lang w:val="uk-UA" w:eastAsia="uk-UA"/>
                </w:rPr>
                <w:t>другою</w:t>
              </w:r>
            </w:hyperlink>
            <w:r w:rsidRPr="00E230A6">
              <w:rPr>
                <w:color w:val="333333"/>
                <w:szCs w:val="28"/>
                <w:lang w:val="uk-UA" w:eastAsia="uk-UA"/>
              </w:rPr>
              <w:t> статті 15</w:t>
            </w:r>
            <w:r w:rsidRPr="00E230A6">
              <w:rPr>
                <w:b/>
                <w:bCs/>
                <w:color w:val="333333"/>
                <w:szCs w:val="28"/>
                <w:vertAlign w:val="superscript"/>
                <w:lang w:val="uk-UA" w:eastAsia="uk-UA"/>
              </w:rPr>
              <w:t>-1</w:t>
            </w:r>
            <w:r w:rsidRPr="00E230A6">
              <w:rPr>
                <w:color w:val="333333"/>
                <w:szCs w:val="28"/>
                <w:lang w:val="uk-UA" w:eastAsia="uk-UA"/>
              </w:rPr>
              <w:t>, видані до набрання чинності </w:t>
            </w:r>
            <w:hyperlink r:id="rId115" w:tgtFrame="_blank" w:history="1">
              <w:r w:rsidRPr="00E230A6">
                <w:rPr>
                  <w:color w:val="000099"/>
                  <w:szCs w:val="28"/>
                  <w:u w:val="single"/>
                  <w:lang w:val="uk-UA" w:eastAsia="uk-UA"/>
                </w:rPr>
                <w:t>Законом України</w:t>
              </w:r>
            </w:hyperlink>
            <w:r w:rsidRPr="00E230A6">
              <w:rPr>
                <w:color w:val="333333"/>
                <w:szCs w:val="28"/>
                <w:lang w:val="uk-UA" w:eastAsia="uk-UA"/>
              </w:rPr>
              <w:t xml:space="preserve"> "Про внесення змін до деяких законів України щодо захисту інформаційного </w:t>
            </w:r>
            <w:r w:rsidRPr="00E230A6">
              <w:rPr>
                <w:color w:val="333333"/>
                <w:szCs w:val="28"/>
                <w:lang w:val="uk-UA" w:eastAsia="uk-UA"/>
              </w:rPr>
              <w:lastRenderedPageBreak/>
              <w:t>телерадіопростору України", підлягають анулюванню в порядку, передбаченому зазначеним Законом.</w:t>
            </w:r>
          </w:p>
          <w:p w:rsidR="00E230A6" w:rsidRDefault="00E230A6" w:rsidP="00E230A6">
            <w:pPr>
              <w:shd w:val="clear" w:color="auto" w:fill="FFFFFF"/>
              <w:spacing w:after="150" w:line="240" w:lineRule="auto"/>
              <w:ind w:firstLine="450"/>
              <w:jc w:val="both"/>
              <w:rPr>
                <w:b/>
                <w:color w:val="333333"/>
                <w:szCs w:val="28"/>
                <w:lang w:val="uk-UA" w:eastAsia="uk-UA"/>
              </w:rPr>
            </w:pPr>
            <w:r w:rsidRPr="00E230A6">
              <w:rPr>
                <w:b/>
                <w:color w:val="333333"/>
                <w:szCs w:val="28"/>
                <w:lang w:val="uk-UA" w:eastAsia="uk-UA"/>
              </w:rPr>
              <w:t>1</w:t>
            </w:r>
            <w:r w:rsidRPr="00E230A6">
              <w:rPr>
                <w:b/>
                <w:color w:val="333333"/>
                <w:szCs w:val="28"/>
                <w:vertAlign w:val="superscript"/>
                <w:lang w:val="uk-UA" w:eastAsia="uk-UA"/>
              </w:rPr>
              <w:t xml:space="preserve">2 </w:t>
            </w:r>
            <w:r w:rsidRPr="00E230A6">
              <w:rPr>
                <w:b/>
                <w:color w:val="333333"/>
                <w:szCs w:val="28"/>
                <w:lang w:val="uk-UA" w:eastAsia="uk-UA"/>
              </w:rPr>
              <w:t>.</w:t>
            </w:r>
            <w:r>
              <w:rPr>
                <w:b/>
                <w:color w:val="333333"/>
                <w:szCs w:val="28"/>
                <w:lang w:val="uk-UA" w:eastAsia="uk-UA"/>
              </w:rPr>
              <w:t xml:space="preserve"> Відсутній</w:t>
            </w: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Default="00E230A6" w:rsidP="00E230A6">
            <w:pPr>
              <w:shd w:val="clear" w:color="auto" w:fill="FFFFFF"/>
              <w:spacing w:after="150" w:line="240" w:lineRule="auto"/>
              <w:ind w:firstLine="450"/>
              <w:jc w:val="both"/>
              <w:rPr>
                <w:b/>
                <w:color w:val="333333"/>
                <w:szCs w:val="28"/>
                <w:lang w:val="uk-UA" w:eastAsia="uk-UA"/>
              </w:rPr>
            </w:pPr>
          </w:p>
          <w:p w:rsidR="00E230A6" w:rsidRPr="00E230A6" w:rsidRDefault="00E230A6" w:rsidP="00E230A6">
            <w:pPr>
              <w:shd w:val="clear" w:color="auto" w:fill="FFFFFF"/>
              <w:spacing w:after="150" w:line="240" w:lineRule="auto"/>
              <w:ind w:firstLine="450"/>
              <w:jc w:val="both"/>
              <w:rPr>
                <w:b/>
                <w:color w:val="333333"/>
                <w:szCs w:val="28"/>
                <w:lang w:val="uk-UA" w:eastAsia="uk-UA"/>
              </w:rPr>
            </w:pPr>
            <w:r w:rsidRPr="00E230A6">
              <w:rPr>
                <w:b/>
                <w:color w:val="333333"/>
                <w:szCs w:val="28"/>
                <w:lang w:val="uk-UA" w:eastAsia="uk-UA"/>
              </w:rPr>
              <w:t>1</w:t>
            </w:r>
            <w:r w:rsidRPr="00E230A6">
              <w:rPr>
                <w:b/>
                <w:color w:val="333333"/>
                <w:szCs w:val="28"/>
                <w:vertAlign w:val="superscript"/>
                <w:lang w:val="uk-UA" w:eastAsia="uk-UA"/>
              </w:rPr>
              <w:t>3</w:t>
            </w:r>
            <w:r w:rsidRPr="00E230A6">
              <w:rPr>
                <w:b/>
                <w:color w:val="333333"/>
                <w:szCs w:val="28"/>
                <w:lang w:val="uk-UA" w:eastAsia="uk-UA"/>
              </w:rPr>
              <w:t>.</w:t>
            </w:r>
            <w:r>
              <w:rPr>
                <w:b/>
                <w:color w:val="333333"/>
                <w:szCs w:val="28"/>
                <w:lang w:val="uk-UA" w:eastAsia="uk-UA"/>
              </w:rPr>
              <w:t xml:space="preserve"> Відсутній</w:t>
            </w:r>
          </w:p>
          <w:p w:rsidR="00D81B7B" w:rsidRPr="00E76F36" w:rsidRDefault="00D81B7B" w:rsidP="00D81B7B">
            <w:pPr>
              <w:pStyle w:val="rvps2"/>
              <w:spacing w:before="0" w:beforeAutospacing="0" w:after="0" w:afterAutospacing="0"/>
              <w:ind w:firstLine="737"/>
              <w:jc w:val="both"/>
              <w:rPr>
                <w:rStyle w:val="rvts9"/>
                <w:b/>
                <w:sz w:val="28"/>
                <w:szCs w:val="28"/>
              </w:rPr>
            </w:pPr>
          </w:p>
        </w:tc>
        <w:tc>
          <w:tcPr>
            <w:tcW w:w="7572" w:type="dxa"/>
          </w:tcPr>
          <w:p w:rsidR="00E230A6" w:rsidRPr="00E230A6" w:rsidRDefault="00E230A6" w:rsidP="00E230A6">
            <w:pPr>
              <w:shd w:val="clear" w:color="auto" w:fill="FFFFFF"/>
              <w:spacing w:before="150" w:after="150" w:line="240" w:lineRule="auto"/>
              <w:ind w:left="450" w:right="450"/>
              <w:jc w:val="center"/>
              <w:rPr>
                <w:b/>
                <w:color w:val="333333"/>
                <w:sz w:val="24"/>
                <w:szCs w:val="24"/>
                <w:lang w:val="uk-UA" w:eastAsia="uk-UA"/>
              </w:rPr>
            </w:pPr>
            <w:r w:rsidRPr="00E230A6">
              <w:rPr>
                <w:b/>
                <w:bCs/>
                <w:color w:val="333333"/>
                <w:szCs w:val="28"/>
                <w:lang w:val="uk-UA" w:eastAsia="uk-UA"/>
              </w:rPr>
              <w:lastRenderedPageBreak/>
              <w:t>Розділ VII</w:t>
            </w:r>
            <w:r w:rsidRPr="00E230A6">
              <w:rPr>
                <w:b/>
                <w:color w:val="333333"/>
                <w:sz w:val="24"/>
                <w:szCs w:val="24"/>
                <w:lang w:val="uk-UA" w:eastAsia="uk-UA"/>
              </w:rPr>
              <w:br/>
            </w:r>
            <w:r w:rsidRPr="00E230A6">
              <w:rPr>
                <w:b/>
                <w:bCs/>
                <w:color w:val="333333"/>
                <w:szCs w:val="28"/>
                <w:lang w:val="uk-UA" w:eastAsia="uk-UA"/>
              </w:rPr>
              <w:t>ПРИКІНЦЕВІ ПОЛОЖЕННЯ</w:t>
            </w:r>
          </w:p>
          <w:p w:rsidR="00E230A6" w:rsidRPr="00E73BD8" w:rsidRDefault="00E230A6" w:rsidP="00E230A6">
            <w:pPr>
              <w:shd w:val="clear" w:color="auto" w:fill="FFFFFF"/>
              <w:spacing w:after="150" w:line="240" w:lineRule="auto"/>
              <w:ind w:firstLine="450"/>
              <w:jc w:val="both"/>
              <w:rPr>
                <w:color w:val="333333"/>
                <w:szCs w:val="28"/>
                <w:lang w:val="uk-UA" w:eastAsia="uk-UA"/>
              </w:rPr>
            </w:pPr>
            <w:r w:rsidRPr="00E73BD8">
              <w:rPr>
                <w:color w:val="333333"/>
                <w:szCs w:val="28"/>
                <w:lang w:val="uk-UA" w:eastAsia="uk-UA"/>
              </w:rPr>
              <w:t>1. Закон України "Про кінематографію" набирає чинності з дня його опублікування.</w:t>
            </w:r>
          </w:p>
          <w:p w:rsidR="00E230A6" w:rsidRPr="00E73BD8" w:rsidRDefault="00E230A6" w:rsidP="00E230A6">
            <w:pPr>
              <w:shd w:val="clear" w:color="auto" w:fill="FFFFFF"/>
              <w:spacing w:after="150" w:line="240" w:lineRule="auto"/>
              <w:ind w:firstLine="450"/>
              <w:jc w:val="both"/>
              <w:rPr>
                <w:color w:val="333333"/>
                <w:szCs w:val="28"/>
                <w:lang w:val="uk-UA" w:eastAsia="uk-UA"/>
              </w:rPr>
            </w:pPr>
            <w:r w:rsidRPr="00E73BD8">
              <w:rPr>
                <w:color w:val="333333"/>
                <w:szCs w:val="28"/>
                <w:lang w:val="uk-UA" w:eastAsia="uk-UA"/>
              </w:rPr>
              <w:t>До приведення інших законів у відповідність з нормами цього Закону вони діють у частині, що не суперечить цьому Закону.</w:t>
            </w:r>
          </w:p>
          <w:p w:rsidR="00E230A6" w:rsidRPr="00E73BD8" w:rsidRDefault="00E230A6" w:rsidP="00E230A6">
            <w:pPr>
              <w:shd w:val="clear" w:color="auto" w:fill="FFFFFF"/>
              <w:spacing w:after="150" w:line="240" w:lineRule="auto"/>
              <w:ind w:firstLine="450"/>
              <w:jc w:val="both"/>
              <w:rPr>
                <w:color w:val="333333"/>
                <w:szCs w:val="28"/>
                <w:lang w:val="uk-UA" w:eastAsia="uk-UA"/>
              </w:rPr>
            </w:pPr>
            <w:r w:rsidRPr="00E73BD8">
              <w:rPr>
                <w:color w:val="333333"/>
                <w:szCs w:val="28"/>
                <w:lang w:val="uk-UA" w:eastAsia="uk-UA"/>
              </w:rPr>
              <w:t>1</w:t>
            </w:r>
            <w:r w:rsidRPr="00E73BD8">
              <w:rPr>
                <w:bCs/>
                <w:color w:val="333333"/>
                <w:szCs w:val="28"/>
                <w:vertAlign w:val="superscript"/>
                <w:lang w:val="uk-UA" w:eastAsia="uk-UA"/>
              </w:rPr>
              <w:t>1</w:t>
            </w:r>
            <w:r w:rsidRPr="00E73BD8">
              <w:rPr>
                <w:color w:val="333333"/>
                <w:szCs w:val="28"/>
                <w:lang w:val="uk-UA" w:eastAsia="uk-UA"/>
              </w:rPr>
              <w:t>. Державні посвідчення на право розповсюдження і демонстрування фільмів, передбачених частинами </w:t>
            </w:r>
            <w:hyperlink r:id="rId116" w:anchor="n243" w:history="1">
              <w:r w:rsidRPr="00E73BD8">
                <w:rPr>
                  <w:color w:val="006600"/>
                  <w:szCs w:val="28"/>
                  <w:u w:val="single"/>
                  <w:lang w:val="uk-UA" w:eastAsia="uk-UA"/>
                </w:rPr>
                <w:t>першою</w:t>
              </w:r>
            </w:hyperlink>
            <w:r w:rsidRPr="00E73BD8">
              <w:rPr>
                <w:color w:val="333333"/>
                <w:szCs w:val="28"/>
                <w:lang w:val="uk-UA" w:eastAsia="uk-UA"/>
              </w:rPr>
              <w:t> і </w:t>
            </w:r>
            <w:hyperlink r:id="rId117" w:anchor="n244" w:history="1">
              <w:r w:rsidRPr="00E73BD8">
                <w:rPr>
                  <w:color w:val="006600"/>
                  <w:szCs w:val="28"/>
                  <w:u w:val="single"/>
                  <w:lang w:val="uk-UA" w:eastAsia="uk-UA"/>
                </w:rPr>
                <w:t>другою</w:t>
              </w:r>
            </w:hyperlink>
            <w:r w:rsidRPr="00E73BD8">
              <w:rPr>
                <w:color w:val="333333"/>
                <w:szCs w:val="28"/>
                <w:lang w:val="uk-UA" w:eastAsia="uk-UA"/>
              </w:rPr>
              <w:t> статті 15</w:t>
            </w:r>
            <w:r w:rsidRPr="00E73BD8">
              <w:rPr>
                <w:bCs/>
                <w:color w:val="333333"/>
                <w:szCs w:val="28"/>
                <w:vertAlign w:val="superscript"/>
                <w:lang w:val="uk-UA" w:eastAsia="uk-UA"/>
              </w:rPr>
              <w:t>-1</w:t>
            </w:r>
            <w:r w:rsidRPr="00E73BD8">
              <w:rPr>
                <w:color w:val="333333"/>
                <w:szCs w:val="28"/>
                <w:lang w:val="uk-UA" w:eastAsia="uk-UA"/>
              </w:rPr>
              <w:t>, видані до набрання чинності </w:t>
            </w:r>
            <w:hyperlink r:id="rId118" w:tgtFrame="_blank" w:history="1">
              <w:r w:rsidRPr="00E73BD8">
                <w:rPr>
                  <w:color w:val="000099"/>
                  <w:szCs w:val="28"/>
                  <w:u w:val="single"/>
                  <w:lang w:val="uk-UA" w:eastAsia="uk-UA"/>
                </w:rPr>
                <w:t>Законом України</w:t>
              </w:r>
            </w:hyperlink>
            <w:r w:rsidRPr="00E73BD8">
              <w:rPr>
                <w:color w:val="333333"/>
                <w:szCs w:val="28"/>
                <w:lang w:val="uk-UA" w:eastAsia="uk-UA"/>
              </w:rPr>
              <w:t xml:space="preserve"> "Про внесення змін до деяких законів України щодо захисту інформаційного </w:t>
            </w:r>
            <w:r w:rsidRPr="00E73BD8">
              <w:rPr>
                <w:color w:val="333333"/>
                <w:szCs w:val="28"/>
                <w:lang w:val="uk-UA" w:eastAsia="uk-UA"/>
              </w:rPr>
              <w:lastRenderedPageBreak/>
              <w:t>телерадіопростору України", підлягають анулюванню в порядку, передбаченому зазначеним Законом.</w:t>
            </w:r>
          </w:p>
          <w:p w:rsidR="00E230A6" w:rsidRPr="00E230A6" w:rsidRDefault="00E230A6" w:rsidP="00E230A6">
            <w:pPr>
              <w:pStyle w:val="a9"/>
              <w:widowControl w:val="0"/>
              <w:spacing w:after="0" w:line="240" w:lineRule="auto"/>
              <w:ind w:left="0" w:firstLine="709"/>
              <w:jc w:val="both"/>
              <w:rPr>
                <w:rFonts w:cs="Times New Roman"/>
                <w:b/>
                <w:sz w:val="28"/>
                <w:szCs w:val="28"/>
                <w:lang w:val="ru-RU"/>
              </w:rPr>
            </w:pPr>
            <w:r w:rsidRPr="00E230A6">
              <w:rPr>
                <w:b/>
                <w:color w:val="333333"/>
                <w:szCs w:val="28"/>
                <w:lang w:eastAsia="uk-UA"/>
              </w:rPr>
              <w:t>1</w:t>
            </w:r>
            <w:r w:rsidRPr="00E230A6">
              <w:rPr>
                <w:b/>
                <w:color w:val="333333"/>
                <w:szCs w:val="28"/>
                <w:vertAlign w:val="superscript"/>
                <w:lang w:eastAsia="uk-UA"/>
              </w:rPr>
              <w:t>2</w:t>
            </w:r>
            <w:r w:rsidRPr="00E230A6">
              <w:rPr>
                <w:b/>
                <w:color w:val="333333"/>
                <w:szCs w:val="28"/>
                <w:lang w:eastAsia="uk-UA"/>
              </w:rPr>
              <w:t xml:space="preserve">. </w:t>
            </w:r>
            <w:r w:rsidRPr="00E230A6">
              <w:rPr>
                <w:rFonts w:cs="Times New Roman"/>
                <w:b/>
                <w:sz w:val="28"/>
                <w:szCs w:val="28"/>
              </w:rPr>
              <w:t>Впродовж двох років з дня набрання чинності Законом України «Про медіа»</w:t>
            </w:r>
            <w:r w:rsidRPr="00E230A6">
              <w:rPr>
                <w:rFonts w:cs="Times New Roman"/>
                <w:b/>
                <w:sz w:val="28"/>
                <w:szCs w:val="28"/>
                <w:lang w:val="ru-RU"/>
              </w:rPr>
              <w:t xml:space="preserve"> </w:t>
            </w:r>
            <w:r w:rsidRPr="00E230A6">
              <w:rPr>
                <w:rFonts w:cs="Times New Roman"/>
                <w:b/>
                <w:sz w:val="28"/>
                <w:szCs w:val="28"/>
              </w:rPr>
              <w:t>суб’єкти у сфері нелінійних аудіовізуальних медіа</w:t>
            </w:r>
            <w:r w:rsidRPr="00E230A6">
              <w:rPr>
                <w:rFonts w:cs="Times New Roman"/>
                <w:b/>
                <w:sz w:val="28"/>
                <w:szCs w:val="28"/>
                <w:lang w:val="ru-RU"/>
              </w:rPr>
              <w:t>:</w:t>
            </w:r>
          </w:p>
          <w:p w:rsidR="00E230A6" w:rsidRPr="00E230A6" w:rsidRDefault="00E230A6" w:rsidP="00E230A6">
            <w:pPr>
              <w:pStyle w:val="a9"/>
              <w:widowControl w:val="0"/>
              <w:spacing w:after="0" w:line="240" w:lineRule="auto"/>
              <w:ind w:left="0" w:firstLine="709"/>
              <w:jc w:val="both"/>
              <w:rPr>
                <w:rFonts w:cs="Times New Roman"/>
                <w:b/>
                <w:sz w:val="28"/>
                <w:szCs w:val="28"/>
              </w:rPr>
            </w:pPr>
            <w:r w:rsidRPr="00E230A6">
              <w:rPr>
                <w:rFonts w:cs="Times New Roman"/>
                <w:b/>
                <w:sz w:val="28"/>
                <w:szCs w:val="28"/>
                <w:lang w:val="ru-RU"/>
              </w:rPr>
              <w:t xml:space="preserve">1) </w:t>
            </w:r>
            <w:r w:rsidRPr="00E230A6">
              <w:rPr>
                <w:rFonts w:cs="Times New Roman"/>
                <w:b/>
                <w:sz w:val="28"/>
                <w:szCs w:val="28"/>
              </w:rPr>
              <w:t>зобов’язані подати до центрального органу виконавчої влади, що реалізує державну політику у сфері кінематографії, заяви про внесення фільмів, включених до їх каталогів програм, до Державного реєстру фільмів, у разі якщо на такі фільми до набрання чинності Законом України «Про медіа» не видавались прокатні посвідчення. Впродовж цього строку суб’єкти у сфері нелінійних аудіовізуальних медіа звільняються від відповідальності, передбаченої Законом України «Про кінематографію» за демонстрування фільмів, не внесених до Державного реєстру фільмів.</w:t>
            </w:r>
          </w:p>
          <w:p w:rsidR="00E230A6" w:rsidRPr="00E230A6" w:rsidRDefault="00E230A6" w:rsidP="00E230A6">
            <w:pPr>
              <w:pStyle w:val="a9"/>
              <w:widowControl w:val="0"/>
              <w:spacing w:after="0" w:line="240" w:lineRule="auto"/>
              <w:ind w:left="0" w:firstLine="709"/>
              <w:jc w:val="both"/>
              <w:rPr>
                <w:rFonts w:cs="Times New Roman"/>
                <w:b/>
                <w:sz w:val="28"/>
                <w:szCs w:val="28"/>
              </w:rPr>
            </w:pPr>
            <w:r w:rsidRPr="00E230A6">
              <w:rPr>
                <w:rFonts w:cs="Times New Roman"/>
                <w:b/>
                <w:sz w:val="28"/>
                <w:szCs w:val="28"/>
              </w:rPr>
              <w:t>2) звільняються від сплати зборів або інших платежів за внесення фільмів до Державного реєстру фільмів.</w:t>
            </w:r>
          </w:p>
          <w:p w:rsidR="00E230A6" w:rsidRPr="00E230A6" w:rsidRDefault="00E230A6" w:rsidP="00E230A6">
            <w:pPr>
              <w:shd w:val="clear" w:color="auto" w:fill="FFFFFF"/>
              <w:spacing w:after="150" w:line="240" w:lineRule="auto"/>
              <w:ind w:firstLine="450"/>
              <w:jc w:val="both"/>
              <w:rPr>
                <w:b/>
                <w:color w:val="333333"/>
                <w:szCs w:val="28"/>
                <w:lang w:val="uk-UA" w:eastAsia="uk-UA"/>
              </w:rPr>
            </w:pPr>
          </w:p>
          <w:p w:rsidR="00D81B7B" w:rsidRPr="00E230A6" w:rsidRDefault="00E230A6" w:rsidP="00E230A6">
            <w:pPr>
              <w:shd w:val="clear" w:color="auto" w:fill="FFFFFF"/>
              <w:spacing w:after="150" w:line="240" w:lineRule="auto"/>
              <w:ind w:firstLine="450"/>
              <w:jc w:val="both"/>
              <w:rPr>
                <w:rStyle w:val="rvts9"/>
                <w:b/>
                <w:szCs w:val="28"/>
                <w:lang w:val="uk-UA"/>
              </w:rPr>
            </w:pPr>
            <w:r w:rsidRPr="00E230A6">
              <w:rPr>
                <w:b/>
                <w:color w:val="333333"/>
                <w:szCs w:val="28"/>
                <w:lang w:val="uk-UA" w:eastAsia="uk-UA"/>
              </w:rPr>
              <w:t>1</w:t>
            </w:r>
            <w:r w:rsidRPr="00E230A6">
              <w:rPr>
                <w:b/>
                <w:color w:val="333333"/>
                <w:szCs w:val="28"/>
                <w:vertAlign w:val="superscript"/>
                <w:lang w:val="uk-UA" w:eastAsia="uk-UA"/>
              </w:rPr>
              <w:t>3</w:t>
            </w:r>
            <w:r w:rsidRPr="00E230A6">
              <w:rPr>
                <w:b/>
                <w:color w:val="333333"/>
                <w:szCs w:val="28"/>
                <w:lang w:val="uk-UA" w:eastAsia="uk-UA"/>
              </w:rPr>
              <w:t xml:space="preserve">. </w:t>
            </w:r>
            <w:r w:rsidRPr="00E230A6">
              <w:rPr>
                <w:b/>
                <w:szCs w:val="28"/>
                <w:lang w:val="uk-UA"/>
              </w:rPr>
              <w:t>Впродовж одного року з набрання чинності Законом України «Про медіа» державні посвідчення на право розповсюдження і демонстрування фільмів, чинні на момент набрання чинності Закону України «Про медіа» вважаються документами, що підтверджують право на розповсюдження і демонстрування відповідних фільмів та визначають умови їх розповсюдження і демонстрування.</w:t>
            </w:r>
          </w:p>
        </w:tc>
      </w:tr>
      <w:tr w:rsidR="002F2ADF" w:rsidRPr="00592F55" w:rsidTr="00897442">
        <w:tc>
          <w:tcPr>
            <w:tcW w:w="15136" w:type="dxa"/>
            <w:gridSpan w:val="2"/>
          </w:tcPr>
          <w:p w:rsidR="002F2ADF" w:rsidRDefault="002F2ADF" w:rsidP="002F2ADF">
            <w:pPr>
              <w:pStyle w:val="rvps2"/>
              <w:spacing w:before="0" w:beforeAutospacing="0" w:after="0" w:afterAutospacing="0"/>
              <w:ind w:firstLine="574"/>
              <w:jc w:val="center"/>
              <w:rPr>
                <w:b/>
                <w:sz w:val="28"/>
                <w:szCs w:val="28"/>
              </w:rPr>
            </w:pPr>
          </w:p>
          <w:p w:rsidR="002F2ADF" w:rsidRDefault="002F2ADF" w:rsidP="002F2ADF">
            <w:pPr>
              <w:pStyle w:val="rvps2"/>
              <w:spacing w:before="0" w:beforeAutospacing="0" w:after="0" w:afterAutospacing="0"/>
              <w:ind w:firstLine="574"/>
              <w:jc w:val="center"/>
              <w:rPr>
                <w:b/>
                <w:sz w:val="28"/>
                <w:szCs w:val="28"/>
              </w:rPr>
            </w:pPr>
            <w:r w:rsidRPr="002F2ADF">
              <w:rPr>
                <w:b/>
                <w:sz w:val="28"/>
                <w:szCs w:val="28"/>
              </w:rPr>
              <w:lastRenderedPageBreak/>
              <w:t>Закон України «Про природні монополії»</w:t>
            </w:r>
          </w:p>
          <w:p w:rsidR="002F2ADF" w:rsidRPr="002F2ADF" w:rsidRDefault="002F2ADF" w:rsidP="002F2ADF">
            <w:pPr>
              <w:pStyle w:val="rvps2"/>
              <w:spacing w:before="0" w:beforeAutospacing="0" w:after="0" w:afterAutospacing="0"/>
              <w:ind w:firstLine="574"/>
              <w:jc w:val="center"/>
              <w:rPr>
                <w:rStyle w:val="rvts9"/>
                <w:b/>
                <w:sz w:val="28"/>
                <w:szCs w:val="28"/>
              </w:rPr>
            </w:pPr>
          </w:p>
        </w:tc>
      </w:tr>
      <w:tr w:rsidR="00D81B7B" w:rsidRPr="00592F55" w:rsidTr="00146BEE">
        <w:tc>
          <w:tcPr>
            <w:tcW w:w="7564" w:type="dxa"/>
          </w:tcPr>
          <w:p w:rsidR="002F2ADF" w:rsidRPr="002F2ADF" w:rsidRDefault="002F2ADF" w:rsidP="002F2ADF">
            <w:pPr>
              <w:tabs>
                <w:tab w:val="left" w:pos="670"/>
              </w:tabs>
              <w:spacing w:after="0" w:line="240" w:lineRule="auto"/>
              <w:ind w:firstLine="592"/>
              <w:jc w:val="both"/>
              <w:rPr>
                <w:szCs w:val="28"/>
                <w:lang w:val="uk-UA" w:eastAsia="uk-UA"/>
              </w:rPr>
            </w:pPr>
            <w:r w:rsidRPr="002F2ADF">
              <w:rPr>
                <w:szCs w:val="28"/>
                <w:lang w:val="uk-UA" w:eastAsia="uk-UA"/>
              </w:rPr>
              <w:lastRenderedPageBreak/>
              <w:t>Стаття 4. Органи, які здійснюють державне регулювання діяльності суб’єктів природних монополій та суб’єктів господарювання, що діють на суміжних ринках</w:t>
            </w:r>
          </w:p>
          <w:p w:rsidR="002F2ADF" w:rsidRPr="002F2ADF" w:rsidRDefault="002F2ADF" w:rsidP="002F2ADF">
            <w:pPr>
              <w:tabs>
                <w:tab w:val="left" w:pos="670"/>
              </w:tabs>
              <w:spacing w:after="0" w:line="240" w:lineRule="auto"/>
              <w:ind w:firstLine="592"/>
              <w:jc w:val="both"/>
              <w:rPr>
                <w:szCs w:val="28"/>
                <w:lang w:val="uk-UA" w:eastAsia="uk-UA"/>
              </w:rPr>
            </w:pPr>
            <w:r w:rsidRPr="002F2ADF">
              <w:rPr>
                <w:szCs w:val="28"/>
                <w:lang w:val="uk-UA" w:eastAsia="uk-UA"/>
              </w:rPr>
              <w:t xml:space="preserve">1. Державне регулювання діяльності суб'єктів природних монополій у сферах, визначених у </w:t>
            </w:r>
            <w:hyperlink r:id="rId119" w:anchor="n56" w:history="1">
              <w:r w:rsidRPr="002F2ADF">
                <w:rPr>
                  <w:szCs w:val="28"/>
                  <w:u w:val="single"/>
                  <w:lang w:val="uk-UA" w:eastAsia="uk-UA"/>
                </w:rPr>
                <w:t>статті 5</w:t>
              </w:r>
            </w:hyperlink>
            <w:r w:rsidRPr="002F2ADF">
              <w:rPr>
                <w:szCs w:val="28"/>
                <w:lang w:val="uk-UA" w:eastAsia="uk-UA"/>
              </w:rPr>
              <w:t xml:space="preserve"> цього Закону, здійснюється національними комісіями регулювання природних монополій, які утворюються і функціонують відповідно до цього Закону з особливостями, встановленими законом.</w:t>
            </w:r>
          </w:p>
          <w:p w:rsidR="002F2ADF" w:rsidRPr="002F2ADF" w:rsidRDefault="002F2ADF" w:rsidP="002F2ADF">
            <w:pPr>
              <w:spacing w:after="0" w:line="240" w:lineRule="auto"/>
              <w:ind w:firstLine="737"/>
              <w:jc w:val="both"/>
              <w:rPr>
                <w:szCs w:val="28"/>
                <w:lang w:val="uk-UA" w:eastAsia="uk-UA"/>
              </w:rPr>
            </w:pPr>
            <w:r w:rsidRPr="002F2ADF">
              <w:rPr>
                <w:szCs w:val="28"/>
                <w:lang w:val="uk-UA" w:eastAsia="uk-UA"/>
              </w:rPr>
              <w:t>У випадках, встановлених законом, державне регулювання діяльності суб'єктів природних монополій може здійснюватися органами виконавчої влади та органами місцевого самоврядування.</w:t>
            </w:r>
          </w:p>
          <w:p w:rsidR="002F2ADF" w:rsidRPr="002F2ADF" w:rsidRDefault="002F2ADF" w:rsidP="002F2ADF">
            <w:pPr>
              <w:spacing w:after="0" w:line="240" w:lineRule="auto"/>
              <w:ind w:firstLine="737"/>
              <w:jc w:val="both"/>
              <w:rPr>
                <w:szCs w:val="28"/>
                <w:lang w:val="uk-UA" w:eastAsia="uk-UA"/>
              </w:rPr>
            </w:pPr>
          </w:p>
          <w:p w:rsidR="00D81B7B" w:rsidRPr="00E76F36" w:rsidRDefault="00D81B7B" w:rsidP="00D81B7B">
            <w:pPr>
              <w:pStyle w:val="rvps2"/>
              <w:spacing w:before="0" w:beforeAutospacing="0" w:after="0" w:afterAutospacing="0"/>
              <w:ind w:firstLine="737"/>
              <w:jc w:val="both"/>
              <w:rPr>
                <w:rStyle w:val="rvts9"/>
                <w:b/>
                <w:sz w:val="28"/>
                <w:szCs w:val="28"/>
              </w:rPr>
            </w:pPr>
          </w:p>
        </w:tc>
        <w:tc>
          <w:tcPr>
            <w:tcW w:w="7572" w:type="dxa"/>
          </w:tcPr>
          <w:p w:rsidR="002F2ADF" w:rsidRPr="002F2ADF" w:rsidRDefault="002F2ADF" w:rsidP="002F2ADF">
            <w:pPr>
              <w:tabs>
                <w:tab w:val="left" w:pos="670"/>
              </w:tabs>
              <w:spacing w:after="0" w:line="240" w:lineRule="auto"/>
              <w:ind w:firstLine="592"/>
              <w:jc w:val="both"/>
              <w:rPr>
                <w:szCs w:val="28"/>
                <w:lang w:val="uk-UA" w:eastAsia="uk-UA"/>
              </w:rPr>
            </w:pPr>
            <w:r w:rsidRPr="002F2ADF">
              <w:rPr>
                <w:szCs w:val="28"/>
                <w:lang w:val="uk-UA" w:eastAsia="uk-UA"/>
              </w:rPr>
              <w:t>Стаття 4. Органи, які здійснюють державне регулювання діяльності суб’єктів природних монополій та суб’єктів господарювання, що діють на суміжних ринках</w:t>
            </w:r>
          </w:p>
          <w:p w:rsidR="002F2ADF" w:rsidRPr="002F2ADF" w:rsidRDefault="002F2ADF" w:rsidP="002F2ADF">
            <w:pPr>
              <w:tabs>
                <w:tab w:val="left" w:pos="670"/>
              </w:tabs>
              <w:spacing w:after="0" w:line="240" w:lineRule="auto"/>
              <w:ind w:firstLine="592"/>
              <w:jc w:val="both"/>
              <w:rPr>
                <w:szCs w:val="28"/>
                <w:lang w:val="uk-UA" w:eastAsia="uk-UA"/>
              </w:rPr>
            </w:pPr>
            <w:r w:rsidRPr="002F2ADF">
              <w:rPr>
                <w:szCs w:val="28"/>
                <w:lang w:val="uk-UA" w:eastAsia="uk-UA"/>
              </w:rPr>
              <w:t xml:space="preserve">1. Державне регулювання діяльності суб'єктів природних монополій у сферах, визначених у </w:t>
            </w:r>
            <w:hyperlink r:id="rId120" w:anchor="n56" w:history="1">
              <w:r w:rsidRPr="002F2ADF">
                <w:rPr>
                  <w:szCs w:val="28"/>
                  <w:u w:val="single"/>
                  <w:lang w:val="uk-UA" w:eastAsia="uk-UA"/>
                </w:rPr>
                <w:t>статті 5</w:t>
              </w:r>
            </w:hyperlink>
            <w:r w:rsidRPr="002F2ADF">
              <w:rPr>
                <w:szCs w:val="28"/>
                <w:lang w:val="uk-UA" w:eastAsia="uk-UA"/>
              </w:rPr>
              <w:t xml:space="preserve"> цього Закону, здійснюється національними комісіями регулювання природних монополій, які утворюються і функціонують відповідно до цього Закону з особливостями, встановленими законом.</w:t>
            </w:r>
          </w:p>
          <w:p w:rsidR="002F2ADF" w:rsidRPr="002F2ADF" w:rsidRDefault="002F2ADF" w:rsidP="002F2ADF">
            <w:pPr>
              <w:spacing w:after="0" w:line="240" w:lineRule="auto"/>
              <w:ind w:firstLine="737"/>
              <w:jc w:val="both"/>
              <w:rPr>
                <w:szCs w:val="28"/>
                <w:lang w:val="uk-UA" w:eastAsia="uk-UA"/>
              </w:rPr>
            </w:pPr>
            <w:r w:rsidRPr="002F2ADF">
              <w:rPr>
                <w:szCs w:val="28"/>
                <w:lang w:val="uk-UA" w:eastAsia="uk-UA"/>
              </w:rPr>
              <w:t xml:space="preserve">У випадках, встановлених законом, державне регулювання діяльності суб'єктів природних монополій може здійснюватися </w:t>
            </w:r>
            <w:r w:rsidRPr="002F2ADF">
              <w:rPr>
                <w:b/>
                <w:szCs w:val="28"/>
                <w:lang w:val="uk-UA" w:eastAsia="uk-UA"/>
              </w:rPr>
              <w:t>Національною радою України з питань телебачення і радіомовлення</w:t>
            </w:r>
            <w:r w:rsidRPr="002F2ADF">
              <w:rPr>
                <w:szCs w:val="28"/>
                <w:lang w:val="uk-UA" w:eastAsia="uk-UA"/>
              </w:rPr>
              <w:t xml:space="preserve"> органами виконавчої влади та органами місцевого самоврядування.</w:t>
            </w:r>
          </w:p>
          <w:p w:rsidR="00D81B7B" w:rsidRPr="00E76F36" w:rsidRDefault="00D81B7B" w:rsidP="00D81B7B">
            <w:pPr>
              <w:pStyle w:val="rvps2"/>
              <w:spacing w:before="0" w:beforeAutospacing="0" w:after="0" w:afterAutospacing="0"/>
              <w:ind w:firstLine="574"/>
              <w:jc w:val="both"/>
              <w:rPr>
                <w:rStyle w:val="rvts9"/>
                <w:b/>
                <w:sz w:val="28"/>
                <w:szCs w:val="28"/>
              </w:rPr>
            </w:pPr>
          </w:p>
        </w:tc>
      </w:tr>
      <w:tr w:rsidR="00D81B7B" w:rsidRPr="00AA3674" w:rsidTr="00146BEE">
        <w:tc>
          <w:tcPr>
            <w:tcW w:w="7564" w:type="dxa"/>
          </w:tcPr>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Стаття 5. Сфери діяльності суб'єктів природних монополій</w:t>
            </w:r>
          </w:p>
          <w:p w:rsidR="002F2ADF" w:rsidRPr="002F2ADF" w:rsidRDefault="002F2ADF" w:rsidP="002F2ADF">
            <w:pPr>
              <w:spacing w:after="0" w:line="240" w:lineRule="auto"/>
              <w:ind w:firstLine="592"/>
              <w:jc w:val="both"/>
              <w:rPr>
                <w:szCs w:val="28"/>
                <w:lang w:val="uk-UA" w:eastAsia="uk-UA"/>
              </w:rPr>
            </w:pP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1. Відповідно до цього Закону регулюється діяльність суб'єктів природних монополій у таких сферах:</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нафти і нафтопродуктів трубопроводами;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природного і нафтового газу трубопроводами;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розподіл природного і нафтового газу трубопроводами;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 xml:space="preserve">зберігання природного газу в обсягах, що перевищують рівень, який встановлюється умовами та правилами </w:t>
            </w:r>
            <w:r w:rsidRPr="002F2ADF">
              <w:rPr>
                <w:szCs w:val="28"/>
                <w:lang w:val="uk-UA" w:eastAsia="uk-UA"/>
              </w:rPr>
              <w:lastRenderedPageBreak/>
              <w:t>здійснення підприємницької діяльності із зберігання природного газу (ліцензійними умовами);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інших речовин трубопровідним транспортом;</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передачі електричної енергії;</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розподілу електричної енергії (передачі електричної енергії місцевими (локальними) електромережами;</w:t>
            </w:r>
          </w:p>
          <w:p w:rsidR="002F2ADF" w:rsidRPr="002F2ADF" w:rsidRDefault="002F2ADF" w:rsidP="002F2ADF">
            <w:pPr>
              <w:pStyle w:val="rvps2"/>
              <w:spacing w:before="0" w:beforeAutospacing="0" w:after="0" w:afterAutospacing="0"/>
              <w:ind w:firstLine="592"/>
              <w:jc w:val="both"/>
              <w:rPr>
                <w:sz w:val="28"/>
                <w:szCs w:val="28"/>
              </w:rPr>
            </w:pPr>
            <w:r w:rsidRPr="002F2ADF">
              <w:rPr>
                <w:sz w:val="28"/>
                <w:szCs w:val="28"/>
                <w:lang w:val="ru-RU" w:eastAsia="en-US"/>
              </w:rPr>
              <w:t>користування залізничними коліями, диспетчерськими</w:t>
            </w:r>
            <w:r>
              <w:rPr>
                <w:sz w:val="28"/>
                <w:szCs w:val="28"/>
                <w:lang w:val="ru-RU" w:eastAsia="en-US"/>
              </w:rPr>
              <w:t xml:space="preserve"> </w:t>
            </w:r>
            <w:r w:rsidRPr="002F2ADF">
              <w:rPr>
                <w:sz w:val="28"/>
                <w:szCs w:val="28"/>
              </w:rPr>
              <w:t>службами, вокзалами та іншими об'єктами інфраструктури, що забезпечують рух залізничного транспорту загального користування;</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управління повітряним рухом;</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централізованого водопостачання, централізованого водовідведення;</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теплової енергії;</w:t>
            </w:r>
          </w:p>
          <w:p w:rsidR="00D81B7B" w:rsidRPr="00E76F36" w:rsidRDefault="002F2ADF" w:rsidP="002F2ADF">
            <w:pPr>
              <w:pStyle w:val="rvps2"/>
              <w:spacing w:before="0" w:beforeAutospacing="0" w:after="0" w:afterAutospacing="0"/>
              <w:ind w:firstLine="737"/>
              <w:jc w:val="both"/>
              <w:rPr>
                <w:rStyle w:val="rvts9"/>
                <w:b/>
                <w:sz w:val="28"/>
                <w:szCs w:val="28"/>
              </w:rPr>
            </w:pPr>
            <w:r w:rsidRPr="002F2ADF">
              <w:rPr>
                <w:sz w:val="28"/>
                <w:szCs w:val="28"/>
                <w:lang w:val="ru-RU" w:eastAsia="en-US"/>
              </w:rPr>
              <w:t xml:space="preserve">спеціалізованих послуг у річкових, морських портах, морських рибних портах та аеропортах відповідно до </w:t>
            </w:r>
            <w:hyperlink r:id="rId121" w:tgtFrame="_blank" w:history="1">
              <w:r w:rsidRPr="002F2ADF">
                <w:rPr>
                  <w:sz w:val="28"/>
                  <w:szCs w:val="28"/>
                  <w:lang w:val="ru-RU" w:eastAsia="en-US"/>
                </w:rPr>
                <w:t>переліку</w:t>
              </w:r>
            </w:hyperlink>
            <w:r w:rsidRPr="002F2ADF">
              <w:rPr>
                <w:sz w:val="28"/>
                <w:szCs w:val="28"/>
                <w:lang w:val="ru-RU" w:eastAsia="en-US"/>
              </w:rPr>
              <w:t>, визначеного Кабінетом Міністрів України.</w:t>
            </w:r>
          </w:p>
        </w:tc>
        <w:tc>
          <w:tcPr>
            <w:tcW w:w="7572" w:type="dxa"/>
          </w:tcPr>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lastRenderedPageBreak/>
              <w:t>Стаття 5. Сфери діяльності суб'єктів природних монополій</w:t>
            </w:r>
          </w:p>
          <w:p w:rsidR="002F2ADF" w:rsidRPr="002F2ADF" w:rsidRDefault="002F2ADF" w:rsidP="002F2ADF">
            <w:pPr>
              <w:spacing w:after="0" w:line="240" w:lineRule="auto"/>
              <w:ind w:firstLine="592"/>
              <w:jc w:val="both"/>
              <w:rPr>
                <w:szCs w:val="28"/>
                <w:lang w:val="uk-UA" w:eastAsia="uk-UA"/>
              </w:rPr>
            </w:pP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1. Відповідно до цього Закону регулюється діяльність суб'єктів природних монополій у таких сферах:</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нафти і нафтопродуктів трубопроводами;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природного і нафтового газу трубопроводами;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розподіл природного і нафтового газу трубопроводами;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 xml:space="preserve">зберігання природного газу в обсягах, що перевищують рівень, який встановлюється умовами та правилами </w:t>
            </w:r>
            <w:r w:rsidRPr="002F2ADF">
              <w:rPr>
                <w:szCs w:val="28"/>
                <w:lang w:val="uk-UA" w:eastAsia="uk-UA"/>
              </w:rPr>
              <w:lastRenderedPageBreak/>
              <w:t>здійснення підприємницької діяльності із зберігання природного газу (ліцензійними умовами);</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інших речовин трубопровідним транспортом;</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передачі електричної енергії;</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розподілу електричної енергії (передачі електричної енергії місцевими (локальними) електромережами;</w:t>
            </w:r>
          </w:p>
          <w:p w:rsidR="002F2ADF" w:rsidRPr="002F2ADF" w:rsidRDefault="002F2ADF" w:rsidP="002F2ADF">
            <w:pPr>
              <w:pStyle w:val="rvps2"/>
              <w:spacing w:before="0" w:beforeAutospacing="0" w:after="0" w:afterAutospacing="0"/>
              <w:ind w:firstLine="592"/>
              <w:jc w:val="both"/>
              <w:rPr>
                <w:sz w:val="28"/>
                <w:szCs w:val="28"/>
              </w:rPr>
            </w:pPr>
            <w:r w:rsidRPr="002F2ADF">
              <w:rPr>
                <w:sz w:val="28"/>
                <w:szCs w:val="28"/>
                <w:lang w:val="ru-RU" w:eastAsia="en-US"/>
              </w:rPr>
              <w:t>користування залізничними коліями, диспетчерськими</w:t>
            </w:r>
            <w:r>
              <w:rPr>
                <w:sz w:val="28"/>
                <w:szCs w:val="28"/>
                <w:lang w:val="ru-RU" w:eastAsia="en-US"/>
              </w:rPr>
              <w:t xml:space="preserve"> </w:t>
            </w:r>
            <w:r w:rsidRPr="002F2ADF">
              <w:rPr>
                <w:sz w:val="28"/>
                <w:szCs w:val="28"/>
              </w:rPr>
              <w:t>службами, вокзалами та іншими об'єктами інфраструктури, що забезпечують рух залізничного транспорту загального користування;</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управління повітряним рухом;</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централізованого водопостачання, централізованого водовідведення;</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транспортування теплової енергії;</w:t>
            </w:r>
          </w:p>
          <w:p w:rsidR="002F2ADF" w:rsidRPr="002F2ADF" w:rsidRDefault="002F2ADF" w:rsidP="002F2ADF">
            <w:pPr>
              <w:spacing w:after="0" w:line="240" w:lineRule="auto"/>
              <w:ind w:firstLine="592"/>
              <w:jc w:val="both"/>
              <w:rPr>
                <w:szCs w:val="28"/>
                <w:lang w:val="uk-UA" w:eastAsia="uk-UA"/>
              </w:rPr>
            </w:pPr>
            <w:r w:rsidRPr="002F2ADF">
              <w:rPr>
                <w:szCs w:val="28"/>
                <w:lang w:val="uk-UA" w:eastAsia="uk-UA"/>
              </w:rPr>
              <w:t xml:space="preserve">спеціалізованих послуг у річкових, морських портах, морських рибних портах та аеропортах відповідно до </w:t>
            </w:r>
            <w:hyperlink r:id="rId122" w:tgtFrame="_blank" w:history="1">
              <w:r w:rsidRPr="002F2ADF">
                <w:rPr>
                  <w:szCs w:val="28"/>
                  <w:lang w:val="uk-UA" w:eastAsia="uk-UA"/>
                </w:rPr>
                <w:t>переліку</w:t>
              </w:r>
            </w:hyperlink>
            <w:r w:rsidRPr="002F2ADF">
              <w:rPr>
                <w:szCs w:val="28"/>
                <w:lang w:val="uk-UA" w:eastAsia="uk-UA"/>
              </w:rPr>
              <w:t>, визначеного Кабінетом Міністрів України.</w:t>
            </w:r>
          </w:p>
          <w:p w:rsidR="00D81B7B" w:rsidRPr="002F2ADF" w:rsidRDefault="002F2ADF" w:rsidP="002F2ADF">
            <w:pPr>
              <w:pStyle w:val="rvps2"/>
              <w:spacing w:before="0" w:beforeAutospacing="0" w:after="0" w:afterAutospacing="0"/>
              <w:ind w:firstLine="574"/>
              <w:jc w:val="both"/>
              <w:rPr>
                <w:rStyle w:val="rvts9"/>
                <w:b/>
                <w:sz w:val="28"/>
                <w:szCs w:val="28"/>
              </w:rPr>
            </w:pPr>
            <w:r w:rsidRPr="002F2ADF">
              <w:rPr>
                <w:b/>
                <w:sz w:val="28"/>
                <w:szCs w:val="28"/>
                <w:lang w:eastAsia="en-US"/>
              </w:rPr>
              <w:t>технічне обслуговування і експлуатація мереж ефірного телемовлення, мереж ефірного радіомовлення, ефірної багатоканальної електронної комунікаційної мережі.</w:t>
            </w:r>
          </w:p>
        </w:tc>
      </w:tr>
      <w:tr w:rsidR="00A81071" w:rsidRPr="00592F55" w:rsidTr="00897442">
        <w:tc>
          <w:tcPr>
            <w:tcW w:w="15136" w:type="dxa"/>
            <w:gridSpan w:val="2"/>
          </w:tcPr>
          <w:p w:rsidR="00A81071" w:rsidRDefault="00A81071" w:rsidP="00A81071">
            <w:pPr>
              <w:spacing w:after="0" w:line="240" w:lineRule="auto"/>
              <w:ind w:firstLine="600"/>
              <w:jc w:val="center"/>
              <w:rPr>
                <w:b/>
                <w:szCs w:val="28"/>
                <w:lang w:val="uk-UA" w:eastAsia="ru-RU"/>
              </w:rPr>
            </w:pPr>
          </w:p>
          <w:p w:rsidR="00A81071" w:rsidRDefault="00A81071" w:rsidP="00A81071">
            <w:pPr>
              <w:spacing w:after="0" w:line="240" w:lineRule="auto"/>
              <w:ind w:firstLine="600"/>
              <w:jc w:val="center"/>
              <w:rPr>
                <w:b/>
                <w:szCs w:val="28"/>
                <w:lang w:val="uk-UA" w:eastAsia="ru-RU"/>
              </w:rPr>
            </w:pPr>
            <w:r>
              <w:rPr>
                <w:b/>
                <w:szCs w:val="28"/>
                <w:lang w:val="uk-UA" w:eastAsia="ru-RU"/>
              </w:rPr>
              <w:t>Закон України «Про захист економічної конкуренції»</w:t>
            </w:r>
          </w:p>
          <w:p w:rsidR="00A81071" w:rsidRPr="009A6A56" w:rsidRDefault="00A81071" w:rsidP="00A81071">
            <w:pPr>
              <w:spacing w:after="0" w:line="240" w:lineRule="auto"/>
              <w:ind w:firstLine="600"/>
              <w:jc w:val="center"/>
              <w:rPr>
                <w:b/>
                <w:szCs w:val="28"/>
                <w:lang w:val="uk-UA" w:eastAsia="ru-RU"/>
              </w:rPr>
            </w:pPr>
          </w:p>
        </w:tc>
      </w:tr>
      <w:tr w:rsidR="00A81071" w:rsidRPr="00592F55" w:rsidTr="00146BEE">
        <w:tc>
          <w:tcPr>
            <w:tcW w:w="7564" w:type="dxa"/>
          </w:tcPr>
          <w:p w:rsidR="00A81071" w:rsidRPr="00A81071" w:rsidRDefault="00A81071" w:rsidP="00A81071">
            <w:pPr>
              <w:spacing w:after="0" w:line="240" w:lineRule="auto"/>
              <w:ind w:firstLine="592"/>
              <w:jc w:val="both"/>
              <w:rPr>
                <w:szCs w:val="28"/>
                <w:lang w:val="uk-UA" w:eastAsia="uk-UA"/>
              </w:rPr>
            </w:pPr>
            <w:r w:rsidRPr="00A81071">
              <w:rPr>
                <w:szCs w:val="28"/>
                <w:lang w:val="uk-UA" w:eastAsia="uk-UA"/>
              </w:rPr>
              <w:t>Стаття 4. Державна політика у сфері розвитку економічної конкуренції та обмеження монополізму</w:t>
            </w:r>
          </w:p>
          <w:p w:rsidR="00A81071" w:rsidRPr="00A81071" w:rsidRDefault="00A81071" w:rsidP="00A81071">
            <w:pPr>
              <w:spacing w:after="0" w:line="240" w:lineRule="auto"/>
              <w:ind w:firstLine="592"/>
              <w:jc w:val="both"/>
              <w:rPr>
                <w:szCs w:val="28"/>
                <w:lang w:val="uk-UA" w:eastAsia="uk-UA"/>
              </w:rPr>
            </w:pPr>
          </w:p>
          <w:p w:rsidR="00A81071" w:rsidRPr="00A81071" w:rsidRDefault="00A81071" w:rsidP="00A81071">
            <w:pPr>
              <w:spacing w:after="0" w:line="240" w:lineRule="auto"/>
              <w:ind w:firstLine="590"/>
              <w:jc w:val="both"/>
              <w:rPr>
                <w:szCs w:val="28"/>
                <w:lang w:val="uk-UA" w:eastAsia="uk-UA"/>
              </w:rPr>
            </w:pPr>
            <w:r w:rsidRPr="00A81071">
              <w:rPr>
                <w:szCs w:val="28"/>
                <w:lang w:val="uk-UA" w:eastAsia="uk-UA"/>
              </w:rPr>
              <w:t xml:space="preserve">1. Державна політика у сфері розвитку економічної конкуренції та обмеження монополізму в господарській </w:t>
            </w:r>
            <w:r w:rsidRPr="00A81071">
              <w:rPr>
                <w:szCs w:val="28"/>
                <w:lang w:val="uk-UA" w:eastAsia="uk-UA"/>
              </w:rPr>
              <w:lastRenderedPageBreak/>
              <w:t>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здійснюється органами державної влади, органами місцевого самоврядування та органами адміністративно-господарського управління та контролю.</w:t>
            </w:r>
          </w:p>
          <w:p w:rsidR="00A81071" w:rsidRPr="00A81071" w:rsidRDefault="00A81071" w:rsidP="00A81071">
            <w:pPr>
              <w:spacing w:after="0" w:line="240" w:lineRule="auto"/>
              <w:ind w:firstLine="590"/>
              <w:jc w:val="both"/>
              <w:rPr>
                <w:szCs w:val="28"/>
                <w:lang w:val="uk-UA" w:eastAsia="uk-UA"/>
              </w:rPr>
            </w:pPr>
            <w:r w:rsidRPr="00A81071">
              <w:rPr>
                <w:szCs w:val="28"/>
                <w:lang w:val="uk-UA" w:eastAsia="uk-UA"/>
              </w:rPr>
              <w:t>2. Суб’єкти господарювання, органи влади, органи місцевого самоврядування, а також органи адміністративно-господарського управління та контролю зобов’язані сприяти</w:t>
            </w:r>
            <w:r w:rsidRPr="00A81071">
              <w:rPr>
                <w:sz w:val="24"/>
                <w:szCs w:val="28"/>
                <w:lang w:val="uk-UA" w:eastAsia="uk-UA"/>
              </w:rPr>
              <w:t xml:space="preserve"> </w:t>
            </w:r>
            <w:r w:rsidRPr="00A81071">
              <w:rPr>
                <w:szCs w:val="28"/>
                <w:lang w:val="uk-UA" w:eastAsia="uk-UA"/>
              </w:rPr>
              <w:t>розвитку конкуренції та не вчиняти будь-яких неправомірних дій, які можуть мати негативний вплив на конкуренцію.</w:t>
            </w:r>
          </w:p>
          <w:p w:rsidR="00A81071" w:rsidRPr="00A81071" w:rsidRDefault="00A81071" w:rsidP="00A81071">
            <w:pPr>
              <w:spacing w:after="0" w:line="240" w:lineRule="auto"/>
              <w:ind w:firstLine="590"/>
              <w:jc w:val="both"/>
              <w:rPr>
                <w:szCs w:val="28"/>
                <w:lang w:val="uk-UA" w:eastAsia="uk-UA"/>
              </w:rPr>
            </w:pPr>
            <w:r w:rsidRPr="00A81071">
              <w:rPr>
                <w:szCs w:val="28"/>
                <w:lang w:val="uk-UA" w:eastAsia="uk-UA"/>
              </w:rPr>
              <w:t>3. Органи державної влади, до компетенції яких належить забезпечення державного регулювання та управління у відповідних галузях економіки, проводять моніторинг ринків цих галузей з метою аналізу та прогнозування їх розвитку.</w:t>
            </w:r>
          </w:p>
          <w:p w:rsidR="00A81071" w:rsidRPr="00E76F36" w:rsidRDefault="00A81071" w:rsidP="00A81071">
            <w:pPr>
              <w:pStyle w:val="rvps2"/>
              <w:spacing w:before="0" w:beforeAutospacing="0" w:after="0" w:afterAutospacing="0"/>
              <w:ind w:firstLine="737"/>
              <w:jc w:val="both"/>
              <w:rPr>
                <w:rStyle w:val="rvts9"/>
                <w:b/>
                <w:sz w:val="28"/>
                <w:szCs w:val="28"/>
              </w:rPr>
            </w:pPr>
            <w:r w:rsidRPr="00A81071">
              <w:rPr>
                <w:sz w:val="28"/>
                <w:szCs w:val="28"/>
                <w:lang w:val="ru-RU" w:eastAsia="en-US"/>
              </w:rPr>
              <w:t>4. Державний контроль за додержанням законодавства про захист економічної конкуренції, захист інтересів суб’єктів господарювання та споживачів від його порушень здійснюються органами Антимонопольного комітету України.</w:t>
            </w:r>
          </w:p>
        </w:tc>
        <w:tc>
          <w:tcPr>
            <w:tcW w:w="7572" w:type="dxa"/>
          </w:tcPr>
          <w:p w:rsidR="00A81071" w:rsidRPr="00E76F36" w:rsidRDefault="00A81071" w:rsidP="00A81071">
            <w:pPr>
              <w:pStyle w:val="rvps2"/>
              <w:spacing w:before="0" w:beforeAutospacing="0" w:after="0" w:afterAutospacing="0"/>
              <w:ind w:firstLine="592"/>
              <w:jc w:val="both"/>
              <w:rPr>
                <w:sz w:val="28"/>
                <w:szCs w:val="28"/>
              </w:rPr>
            </w:pPr>
            <w:r w:rsidRPr="00E76F36">
              <w:rPr>
                <w:rStyle w:val="rvts9"/>
                <w:sz w:val="28"/>
                <w:szCs w:val="28"/>
              </w:rPr>
              <w:lastRenderedPageBreak/>
              <w:t xml:space="preserve">Стаття 4. </w:t>
            </w:r>
            <w:r w:rsidRPr="00E76F36">
              <w:rPr>
                <w:sz w:val="28"/>
                <w:szCs w:val="28"/>
              </w:rPr>
              <w:t>Державна політика у сфері розвитку економічної конкуренції та обмеження монополізму</w:t>
            </w:r>
          </w:p>
          <w:p w:rsidR="00A81071" w:rsidRPr="00E76F36" w:rsidRDefault="00A81071" w:rsidP="00A81071">
            <w:pPr>
              <w:pStyle w:val="rvps2"/>
              <w:spacing w:before="0" w:beforeAutospacing="0" w:after="0" w:afterAutospacing="0"/>
              <w:ind w:firstLine="592"/>
              <w:jc w:val="both"/>
              <w:rPr>
                <w:sz w:val="28"/>
                <w:szCs w:val="28"/>
              </w:rPr>
            </w:pPr>
          </w:p>
          <w:p w:rsidR="00A81071" w:rsidRPr="00E76F36" w:rsidRDefault="00A81071" w:rsidP="00A81071">
            <w:pPr>
              <w:pStyle w:val="rvps2"/>
              <w:spacing w:before="0" w:beforeAutospacing="0" w:after="0" w:afterAutospacing="0"/>
              <w:ind w:firstLine="590"/>
              <w:jc w:val="both"/>
              <w:rPr>
                <w:sz w:val="28"/>
                <w:szCs w:val="28"/>
              </w:rPr>
            </w:pPr>
            <w:r w:rsidRPr="00E76F36">
              <w:rPr>
                <w:sz w:val="28"/>
                <w:szCs w:val="28"/>
              </w:rPr>
              <w:t xml:space="preserve">1. Державна політика у сфері розвитку економічної конкуренції та обмеження монополізму в господарській </w:t>
            </w:r>
            <w:r w:rsidRPr="00E76F36">
              <w:rPr>
                <w:sz w:val="28"/>
                <w:szCs w:val="28"/>
              </w:rPr>
              <w:lastRenderedPageBreak/>
              <w:t>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здійснюється органами державної влади, органами місцевого самоврядування та органами адміністративно-господарського управління та контролю.</w:t>
            </w:r>
          </w:p>
          <w:p w:rsidR="00A81071" w:rsidRPr="00E76F36" w:rsidRDefault="00A81071" w:rsidP="00A81071">
            <w:pPr>
              <w:pStyle w:val="rvps2"/>
              <w:spacing w:before="0" w:beforeAutospacing="0" w:after="0" w:afterAutospacing="0"/>
              <w:ind w:firstLine="590"/>
              <w:jc w:val="both"/>
              <w:rPr>
                <w:sz w:val="28"/>
                <w:szCs w:val="28"/>
              </w:rPr>
            </w:pPr>
            <w:r w:rsidRPr="00E76F36">
              <w:rPr>
                <w:sz w:val="28"/>
                <w:szCs w:val="28"/>
              </w:rPr>
              <w:t>2. Суб’єкти господарювання, органи влади, органи місцевого самоврядування, а також органи адміністративно-господарського управління та контролю зобов’язані сприяти розвитку конкуренції та не вчиняти будь-яких неправомірних дій, які можуть мати негативний вплив на конкуренцію.</w:t>
            </w:r>
          </w:p>
          <w:p w:rsidR="00A81071" w:rsidRPr="00E76F36" w:rsidRDefault="00A81071" w:rsidP="00A81071">
            <w:pPr>
              <w:pStyle w:val="rvps2"/>
              <w:spacing w:before="0" w:beforeAutospacing="0" w:after="0" w:afterAutospacing="0"/>
              <w:ind w:firstLine="590"/>
              <w:jc w:val="both"/>
              <w:rPr>
                <w:sz w:val="28"/>
                <w:szCs w:val="28"/>
              </w:rPr>
            </w:pPr>
            <w:r w:rsidRPr="00E76F36">
              <w:rPr>
                <w:sz w:val="28"/>
                <w:szCs w:val="28"/>
              </w:rPr>
              <w:t>3. Органи державної влади, до компетенції яких належить забезпечення державного регулювання та управління у відповідних галузях економіки, проводять моніторинг ринків цих галузей з метою аналізу та прогнозування їх розвитку.</w:t>
            </w:r>
          </w:p>
          <w:p w:rsidR="00A81071" w:rsidRPr="00E76F36" w:rsidRDefault="003904EF" w:rsidP="00A81071">
            <w:pPr>
              <w:spacing w:after="0" w:line="240" w:lineRule="auto"/>
              <w:ind w:firstLine="856"/>
              <w:jc w:val="both"/>
              <w:rPr>
                <w:b/>
                <w:szCs w:val="28"/>
                <w:lang w:eastAsia="ru-RU"/>
              </w:rPr>
            </w:pPr>
            <w:r>
              <w:rPr>
                <w:szCs w:val="28"/>
              </w:rPr>
              <w:t>4.</w:t>
            </w:r>
            <w:r w:rsidR="00A81071" w:rsidRPr="00E76F36">
              <w:rPr>
                <w:b/>
                <w:szCs w:val="28"/>
              </w:rPr>
              <w:t>Державний контроль за додержанням законодавства про захист економічної конкуренції, захист інтересів суб’єктів господарювання та користувачів від його порушень у сфері медіа здійснюється органами Антимонопольного комітету України з врахуванням полож</w:t>
            </w:r>
            <w:r w:rsidR="00A81071">
              <w:rPr>
                <w:b/>
                <w:szCs w:val="28"/>
              </w:rPr>
              <w:t>ень Закону України “Про медіа”.</w:t>
            </w:r>
          </w:p>
        </w:tc>
      </w:tr>
      <w:tr w:rsidR="00A81071" w:rsidRPr="00AA3674" w:rsidTr="00146BEE">
        <w:tc>
          <w:tcPr>
            <w:tcW w:w="7564" w:type="dxa"/>
          </w:tcPr>
          <w:p w:rsidR="00897442" w:rsidRPr="00897442" w:rsidRDefault="00897442" w:rsidP="00897442">
            <w:pPr>
              <w:spacing w:after="0" w:line="240" w:lineRule="auto"/>
              <w:ind w:firstLine="600"/>
              <w:jc w:val="both"/>
              <w:rPr>
                <w:szCs w:val="28"/>
                <w:lang w:val="uk-UA" w:eastAsia="uk-UA"/>
              </w:rPr>
            </w:pPr>
            <w:r w:rsidRPr="00897442">
              <w:rPr>
                <w:szCs w:val="28"/>
                <w:lang w:val="uk-UA" w:eastAsia="uk-UA"/>
              </w:rPr>
              <w:lastRenderedPageBreak/>
              <w:t>Стаття 5. Узгоджені дії</w:t>
            </w:r>
          </w:p>
          <w:p w:rsidR="00897442" w:rsidRPr="00897442" w:rsidRDefault="00897442" w:rsidP="00897442">
            <w:pPr>
              <w:spacing w:after="0" w:line="240" w:lineRule="auto"/>
              <w:ind w:firstLine="600"/>
              <w:jc w:val="both"/>
              <w:rPr>
                <w:szCs w:val="28"/>
                <w:lang w:val="uk-UA" w:eastAsia="uk-UA"/>
              </w:rPr>
            </w:pPr>
            <w:r w:rsidRPr="00897442">
              <w:rPr>
                <w:szCs w:val="28"/>
                <w:lang w:val="uk-UA" w:eastAsia="uk-UA"/>
              </w:rPr>
              <w:t xml:space="preserve">1. Узгодженими діями є укладення суб’єктами господарювання угод у будь-якій формі, прийняття об’єднаннями рішень у будь-якій формі, а також будь-яка </w:t>
            </w:r>
            <w:r w:rsidRPr="00897442">
              <w:rPr>
                <w:szCs w:val="28"/>
                <w:lang w:val="uk-UA" w:eastAsia="uk-UA"/>
              </w:rPr>
              <w:lastRenderedPageBreak/>
              <w:t>інша погоджена конкурентна поведінка (діяльність, бездіяльність) суб’єктів господарювання.</w:t>
            </w:r>
          </w:p>
          <w:p w:rsidR="00897442" w:rsidRPr="00897442" w:rsidRDefault="00897442" w:rsidP="00897442">
            <w:pPr>
              <w:spacing w:after="0" w:line="240" w:lineRule="auto"/>
              <w:ind w:firstLine="600"/>
              <w:jc w:val="both"/>
              <w:rPr>
                <w:szCs w:val="28"/>
                <w:lang w:val="uk-UA" w:eastAsia="uk-UA"/>
              </w:rPr>
            </w:pPr>
            <w:r w:rsidRPr="00897442">
              <w:rPr>
                <w:szCs w:val="28"/>
                <w:lang w:val="uk-UA" w:eastAsia="uk-UA"/>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w:t>
            </w:r>
          </w:p>
          <w:p w:rsidR="00A81071" w:rsidRPr="00E76F36" w:rsidRDefault="00A81071" w:rsidP="00A81071">
            <w:pPr>
              <w:pStyle w:val="rvps2"/>
              <w:spacing w:before="0" w:beforeAutospacing="0" w:after="0" w:afterAutospacing="0"/>
              <w:ind w:firstLine="737"/>
              <w:jc w:val="both"/>
              <w:rPr>
                <w:rStyle w:val="rvts9"/>
                <w:b/>
                <w:sz w:val="28"/>
                <w:szCs w:val="28"/>
              </w:rPr>
            </w:pPr>
          </w:p>
        </w:tc>
        <w:tc>
          <w:tcPr>
            <w:tcW w:w="7572" w:type="dxa"/>
          </w:tcPr>
          <w:p w:rsidR="00897442" w:rsidRPr="00897442" w:rsidRDefault="00897442" w:rsidP="00897442">
            <w:pPr>
              <w:spacing w:after="0" w:line="240" w:lineRule="auto"/>
              <w:ind w:firstLine="600"/>
              <w:jc w:val="both"/>
              <w:rPr>
                <w:szCs w:val="28"/>
                <w:lang w:val="uk-UA" w:eastAsia="uk-UA"/>
              </w:rPr>
            </w:pPr>
            <w:r w:rsidRPr="00897442">
              <w:rPr>
                <w:szCs w:val="28"/>
                <w:lang w:val="uk-UA" w:eastAsia="uk-UA"/>
              </w:rPr>
              <w:lastRenderedPageBreak/>
              <w:t>Стаття 5. Узгоджені дії</w:t>
            </w:r>
          </w:p>
          <w:p w:rsidR="00897442" w:rsidRPr="00897442" w:rsidRDefault="00897442" w:rsidP="00897442">
            <w:pPr>
              <w:spacing w:after="0" w:line="240" w:lineRule="auto"/>
              <w:ind w:firstLine="600"/>
              <w:jc w:val="both"/>
              <w:rPr>
                <w:szCs w:val="28"/>
                <w:lang w:val="uk-UA" w:eastAsia="uk-UA"/>
              </w:rPr>
            </w:pPr>
            <w:r w:rsidRPr="00897442">
              <w:rPr>
                <w:szCs w:val="28"/>
                <w:lang w:val="uk-UA" w:eastAsia="uk-UA"/>
              </w:rPr>
              <w:t xml:space="preserve">1. Узгодженими діями є укладення суб’єктами господарювання угод у будь-якій формі, прийняття об’єднаннями рішень у будь-якій формі, а також будь-яка </w:t>
            </w:r>
            <w:r w:rsidRPr="00897442">
              <w:rPr>
                <w:szCs w:val="28"/>
                <w:lang w:val="uk-UA" w:eastAsia="uk-UA"/>
              </w:rPr>
              <w:lastRenderedPageBreak/>
              <w:t>інша погоджена конкурентна поведінка (діяльність, бездіяльність) суб’єктів господарювання.</w:t>
            </w:r>
          </w:p>
          <w:p w:rsidR="00897442" w:rsidRDefault="00897442" w:rsidP="00897442">
            <w:pPr>
              <w:widowControl w:val="0"/>
              <w:spacing w:after="0" w:line="240" w:lineRule="auto"/>
              <w:ind w:firstLine="600"/>
              <w:jc w:val="both"/>
              <w:rPr>
                <w:b/>
                <w:color w:val="00000A"/>
                <w:szCs w:val="28"/>
                <w:lang w:val="uk-UA"/>
              </w:rPr>
            </w:pPr>
            <w:r w:rsidRPr="00897442">
              <w:rPr>
                <w:b/>
                <w:color w:val="00000A"/>
                <w:szCs w:val="28"/>
                <w:lang w:val="uk-UA"/>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 крім випадків, передбачених Законом України «Про медіа».</w:t>
            </w:r>
          </w:p>
          <w:p w:rsidR="00897442" w:rsidRDefault="00897442" w:rsidP="00897442">
            <w:pPr>
              <w:widowControl w:val="0"/>
              <w:spacing w:after="0" w:line="240" w:lineRule="auto"/>
              <w:ind w:firstLine="600"/>
              <w:jc w:val="both"/>
              <w:rPr>
                <w:b/>
                <w:color w:val="00000A"/>
                <w:szCs w:val="28"/>
                <w:lang w:val="uk-UA"/>
              </w:rPr>
            </w:pPr>
          </w:p>
          <w:p w:rsidR="00897442" w:rsidRPr="00897442" w:rsidRDefault="00897442" w:rsidP="00897442">
            <w:pPr>
              <w:widowControl w:val="0"/>
              <w:spacing w:after="0" w:line="240" w:lineRule="auto"/>
              <w:ind w:firstLine="600"/>
              <w:jc w:val="both"/>
              <w:rPr>
                <w:color w:val="00000A"/>
                <w:szCs w:val="28"/>
                <w:lang w:val="uk-UA"/>
              </w:rPr>
            </w:pPr>
          </w:p>
          <w:p w:rsidR="00A81071" w:rsidRPr="00E76F36" w:rsidRDefault="00A81071" w:rsidP="00A81071">
            <w:pPr>
              <w:pStyle w:val="rvps2"/>
              <w:spacing w:before="0" w:beforeAutospacing="0" w:after="0" w:afterAutospacing="0"/>
              <w:ind w:firstLine="574"/>
              <w:jc w:val="both"/>
              <w:rPr>
                <w:rStyle w:val="rvts9"/>
                <w:b/>
                <w:sz w:val="28"/>
                <w:szCs w:val="28"/>
              </w:rPr>
            </w:pPr>
          </w:p>
        </w:tc>
      </w:tr>
      <w:tr w:rsidR="00897442" w:rsidRPr="00592F55" w:rsidTr="00897442">
        <w:tc>
          <w:tcPr>
            <w:tcW w:w="15136" w:type="dxa"/>
            <w:gridSpan w:val="2"/>
          </w:tcPr>
          <w:p w:rsidR="00897442" w:rsidRPr="00022B56" w:rsidRDefault="00897442" w:rsidP="00897442">
            <w:pPr>
              <w:pStyle w:val="rvps2"/>
              <w:spacing w:before="0" w:beforeAutospacing="0" w:after="0" w:afterAutospacing="0"/>
              <w:ind w:firstLine="574"/>
              <w:jc w:val="center"/>
              <w:rPr>
                <w:b/>
                <w:sz w:val="28"/>
                <w:szCs w:val="28"/>
                <w:lang w:eastAsia="en-US"/>
              </w:rPr>
            </w:pPr>
          </w:p>
          <w:p w:rsidR="00897442" w:rsidRPr="00022B56" w:rsidRDefault="00897442" w:rsidP="00897442">
            <w:pPr>
              <w:pStyle w:val="rvps2"/>
              <w:spacing w:before="0" w:beforeAutospacing="0" w:after="0" w:afterAutospacing="0"/>
              <w:ind w:firstLine="574"/>
              <w:jc w:val="center"/>
              <w:rPr>
                <w:b/>
                <w:sz w:val="28"/>
                <w:szCs w:val="28"/>
                <w:lang w:eastAsia="en-US"/>
              </w:rPr>
            </w:pPr>
          </w:p>
          <w:p w:rsidR="00897442" w:rsidRDefault="00897442" w:rsidP="00897442">
            <w:pPr>
              <w:pStyle w:val="rvps2"/>
              <w:spacing w:before="0" w:beforeAutospacing="0" w:after="0" w:afterAutospacing="0"/>
              <w:ind w:firstLine="574"/>
              <w:jc w:val="center"/>
              <w:rPr>
                <w:b/>
                <w:sz w:val="28"/>
                <w:szCs w:val="28"/>
                <w:lang w:val="ru-RU" w:eastAsia="en-US"/>
              </w:rPr>
            </w:pPr>
            <w:r w:rsidRPr="00897442">
              <w:rPr>
                <w:b/>
                <w:sz w:val="28"/>
                <w:szCs w:val="28"/>
                <w:lang w:val="ru-RU" w:eastAsia="en-US"/>
              </w:rPr>
              <w:t>Закон України «Про гастрольні заходи в Україні»</w:t>
            </w:r>
          </w:p>
          <w:p w:rsidR="00897442" w:rsidRPr="00E76F36" w:rsidRDefault="00897442" w:rsidP="00897442">
            <w:pPr>
              <w:pStyle w:val="rvps2"/>
              <w:spacing w:before="0" w:beforeAutospacing="0" w:after="0" w:afterAutospacing="0"/>
              <w:ind w:firstLine="574"/>
              <w:jc w:val="center"/>
              <w:rPr>
                <w:rStyle w:val="rvts9"/>
                <w:b/>
                <w:sz w:val="28"/>
                <w:szCs w:val="28"/>
              </w:rPr>
            </w:pPr>
          </w:p>
        </w:tc>
      </w:tr>
      <w:tr w:rsidR="00D90022"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b/>
                <w:bCs/>
                <w:color w:val="333333"/>
                <w:szCs w:val="28"/>
                <w:lang w:val="uk-UA" w:eastAsia="uk-UA"/>
              </w:rPr>
              <w:t>Стаття 3. </w:t>
            </w:r>
            <w:r w:rsidRPr="008F10D9">
              <w:rPr>
                <w:color w:val="333333"/>
                <w:szCs w:val="28"/>
                <w:lang w:val="uk-UA" w:eastAsia="uk-UA"/>
              </w:rPr>
              <w:t>Обмеження при проведенні гастрольних заходів</w:t>
            </w:r>
          </w:p>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color w:val="333333"/>
                <w:szCs w:val="28"/>
                <w:lang w:val="uk-UA" w:eastAsia="uk-UA"/>
              </w:rPr>
              <w:t>При проведенні гастрольних заходів не допускаються заклики до захоплення влади, насильницької зміни конституційного ладу і цілісності держави, розпалювання національної, класової, соціальної, релігійної та іншої ворожнечі, до пропаганди війни, тероризму, екстремізму, сепаратизму, комуністичного та/або націонал-соціалістичного (нацистського) тоталітарних режимів та їхньої символіки.</w:t>
            </w:r>
          </w:p>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color w:val="333333"/>
                <w:szCs w:val="28"/>
                <w:lang w:val="uk-UA" w:eastAsia="uk-UA"/>
              </w:rPr>
              <w:t xml:space="preserve">Не допускається проведення гастрольних заходів, що популяризують або пропагують державу-агресора та її </w:t>
            </w:r>
            <w:r w:rsidRPr="008F10D9">
              <w:rPr>
                <w:color w:val="333333"/>
                <w:szCs w:val="28"/>
                <w:lang w:val="uk-UA" w:eastAsia="uk-UA"/>
              </w:rPr>
              <w:lastRenderedPageBreak/>
              <w:t>органи влади, представників органів влади держави-агресора та їхні дії, що створюють позитивний образ держави-агресора, виправдовують чи визнають правомірною окупацію території України.</w:t>
            </w:r>
          </w:p>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color w:val="333333"/>
                <w:szCs w:val="28"/>
                <w:lang w:val="uk-UA" w:eastAsia="uk-UA"/>
              </w:rPr>
              <w:t>Не допускається проведення гастрольних заходів, що пропагують</w:t>
            </w:r>
            <w:r w:rsidRPr="008F10D9">
              <w:rPr>
                <w:color w:val="333333"/>
                <w:sz w:val="24"/>
                <w:szCs w:val="24"/>
                <w:lang w:val="uk-UA" w:eastAsia="uk-UA"/>
              </w:rPr>
              <w:t xml:space="preserve"> </w:t>
            </w:r>
            <w:r w:rsidRPr="008F10D9">
              <w:rPr>
                <w:color w:val="333333"/>
                <w:szCs w:val="28"/>
                <w:lang w:val="uk-UA" w:eastAsia="uk-UA"/>
              </w:rPr>
              <w:t>порнографію, культ насильства й жорстокості, виробництво та вживання наркотиків і психотропних речовин.</w:t>
            </w:r>
          </w:p>
          <w:p w:rsidR="00D90022" w:rsidRPr="008F10D9" w:rsidRDefault="00D90022" w:rsidP="00D90022">
            <w:pPr>
              <w:shd w:val="clear" w:color="auto" w:fill="FFFFFF"/>
              <w:spacing w:after="150" w:line="240" w:lineRule="auto"/>
              <w:ind w:firstLine="450"/>
              <w:jc w:val="both"/>
              <w:rPr>
                <w:color w:val="333333"/>
                <w:szCs w:val="28"/>
                <w:u w:val="single"/>
                <w:lang w:val="uk-UA" w:eastAsia="uk-UA"/>
              </w:rPr>
            </w:pPr>
            <w:r w:rsidRPr="008F10D9">
              <w:rPr>
                <w:color w:val="333333"/>
                <w:szCs w:val="28"/>
                <w:lang w:val="uk-UA" w:eastAsia="uk-UA"/>
              </w:rPr>
              <w:t xml:space="preserve">Забороняється проведення гастрольного заходу, учасником якого є особа, внесена до Переліку осіб, які створюють загрозу </w:t>
            </w:r>
            <w:r w:rsidRPr="008F10D9">
              <w:rPr>
                <w:color w:val="333333"/>
                <w:szCs w:val="28"/>
                <w:u w:val="single"/>
                <w:lang w:val="uk-UA" w:eastAsia="uk-UA"/>
              </w:rPr>
              <w:t>національній безпеці, оприлюдненого на офіційному веб-сайті центрального органу виконавчої влади, що забезпечує формування та реалізує державну політику у сферах культури та мистецтв.</w:t>
            </w:r>
          </w:p>
          <w:p w:rsidR="00D90022" w:rsidRPr="0061061F" w:rsidRDefault="00D90022" w:rsidP="00D90022">
            <w:pPr>
              <w:shd w:val="clear" w:color="auto" w:fill="FFFFFF"/>
              <w:spacing w:after="0" w:line="240" w:lineRule="auto"/>
              <w:jc w:val="both"/>
              <w:rPr>
                <w:color w:val="000000"/>
                <w:lang w:val="uk-UA"/>
              </w:rPr>
            </w:pPr>
            <w:r>
              <w:rPr>
                <w:color w:val="000000"/>
                <w:lang w:val="uk-UA"/>
              </w:rPr>
              <w:t>….</w:t>
            </w:r>
          </w:p>
        </w:tc>
        <w:tc>
          <w:tcPr>
            <w:tcW w:w="7572" w:type="dxa"/>
            <w:tcBorders>
              <w:top w:val="single" w:sz="4" w:space="0" w:color="000000"/>
              <w:bottom w:val="single" w:sz="4" w:space="0" w:color="000000"/>
              <w:right w:val="single" w:sz="4" w:space="0" w:color="000000"/>
            </w:tcBorders>
          </w:tcPr>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b/>
                <w:bCs/>
                <w:color w:val="333333"/>
                <w:szCs w:val="28"/>
                <w:lang w:val="uk-UA" w:eastAsia="uk-UA"/>
              </w:rPr>
              <w:lastRenderedPageBreak/>
              <w:t>Стаття 3. </w:t>
            </w:r>
            <w:r w:rsidRPr="008F10D9">
              <w:rPr>
                <w:color w:val="333333"/>
                <w:szCs w:val="28"/>
                <w:lang w:val="uk-UA" w:eastAsia="uk-UA"/>
              </w:rPr>
              <w:t>Обмеження при проведенні гастрольних заходів</w:t>
            </w:r>
          </w:p>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color w:val="333333"/>
                <w:szCs w:val="28"/>
                <w:lang w:val="uk-UA" w:eastAsia="uk-UA"/>
              </w:rPr>
              <w:t>При проведенні гастрольних заходів не допускаються заклики до захоплення влади, насильницької зміни конституційного ладу і цілісності держави, розпалювання національної, класової, соціальної, релігійної та іншої ворожнечі, до пропаганди війни, тероризму, екстремізму, сепаратизму, комуністичного та/або націонал-соціалістичного (нацистського) тоталітарних режимів та їхньої символіки.</w:t>
            </w:r>
          </w:p>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color w:val="333333"/>
                <w:szCs w:val="28"/>
                <w:lang w:val="uk-UA" w:eastAsia="uk-UA"/>
              </w:rPr>
              <w:t>Не допускається проведення гастрольних заходів, що популяризують або пропагують державу-агресора та її</w:t>
            </w:r>
            <w:r>
              <w:rPr>
                <w:color w:val="333333"/>
                <w:szCs w:val="28"/>
                <w:lang w:val="uk-UA" w:eastAsia="uk-UA"/>
              </w:rPr>
              <w:t xml:space="preserve"> </w:t>
            </w:r>
            <w:r w:rsidRPr="008F10D9">
              <w:rPr>
                <w:color w:val="333333"/>
                <w:szCs w:val="28"/>
                <w:lang w:val="uk-UA" w:eastAsia="uk-UA"/>
              </w:rPr>
              <w:lastRenderedPageBreak/>
              <w:t>органи влади, представників органів влади держави-агресора та їхні дії, що створюють позитивний образ держави-агресора, виправдовують чи визнають правомірною окупацію території України.</w:t>
            </w:r>
          </w:p>
          <w:p w:rsidR="00D90022" w:rsidRPr="008F10D9" w:rsidRDefault="00D90022" w:rsidP="00D90022">
            <w:pPr>
              <w:shd w:val="clear" w:color="auto" w:fill="FFFFFF"/>
              <w:spacing w:after="150" w:line="240" w:lineRule="auto"/>
              <w:ind w:firstLine="450"/>
              <w:jc w:val="both"/>
              <w:rPr>
                <w:color w:val="333333"/>
                <w:szCs w:val="28"/>
                <w:lang w:val="uk-UA" w:eastAsia="uk-UA"/>
              </w:rPr>
            </w:pPr>
            <w:r w:rsidRPr="008F10D9">
              <w:rPr>
                <w:color w:val="333333"/>
                <w:szCs w:val="28"/>
                <w:lang w:val="uk-UA" w:eastAsia="uk-UA"/>
              </w:rPr>
              <w:t>Не допускається проведення гастрольних заходів, що пропагують</w:t>
            </w:r>
            <w:r w:rsidRPr="008F10D9">
              <w:rPr>
                <w:color w:val="333333"/>
                <w:sz w:val="24"/>
                <w:szCs w:val="24"/>
                <w:lang w:val="uk-UA" w:eastAsia="uk-UA"/>
              </w:rPr>
              <w:t xml:space="preserve"> </w:t>
            </w:r>
            <w:r w:rsidRPr="008F10D9">
              <w:rPr>
                <w:color w:val="333333"/>
                <w:szCs w:val="28"/>
                <w:lang w:val="uk-UA" w:eastAsia="uk-UA"/>
              </w:rPr>
              <w:t>порнографію, культ насильства й жорстокості, виробництво та вживання наркотиків і психотропних речовин.</w:t>
            </w:r>
          </w:p>
          <w:p w:rsidR="00D90022" w:rsidRDefault="00D90022" w:rsidP="00D90022">
            <w:pPr>
              <w:shd w:val="clear" w:color="auto" w:fill="FFFFFF"/>
              <w:spacing w:after="150" w:line="240" w:lineRule="auto"/>
              <w:ind w:firstLine="450"/>
              <w:jc w:val="both"/>
              <w:rPr>
                <w:color w:val="333333"/>
                <w:szCs w:val="28"/>
                <w:lang w:val="uk-UA" w:eastAsia="uk-UA"/>
              </w:rPr>
            </w:pPr>
            <w:r w:rsidRPr="008F10D9">
              <w:rPr>
                <w:color w:val="333333"/>
                <w:szCs w:val="28"/>
                <w:lang w:val="uk-UA" w:eastAsia="uk-UA"/>
              </w:rPr>
              <w:t>Забороняється проведення гастрольного заходу, учасником якого є особа, внесена до Переліку осіб, як</w:t>
            </w:r>
            <w:r>
              <w:rPr>
                <w:color w:val="333333"/>
                <w:szCs w:val="28"/>
                <w:lang w:val="uk-UA" w:eastAsia="uk-UA"/>
              </w:rPr>
              <w:t xml:space="preserve">і створюють загрозу </w:t>
            </w:r>
            <w:r w:rsidRPr="00362A70">
              <w:rPr>
                <w:b/>
                <w:color w:val="333333"/>
                <w:szCs w:val="28"/>
                <w:lang w:val="uk-UA" w:eastAsia="uk-UA"/>
              </w:rPr>
              <w:t>національному медіа-простору України, який затверджує та оприлюднює Національна рада України з питань телебачення і радіомовлення в порядку, визначеному Законом України «Про медіа»</w:t>
            </w:r>
            <w:r>
              <w:rPr>
                <w:b/>
                <w:color w:val="333333"/>
                <w:szCs w:val="28"/>
                <w:lang w:val="uk-UA" w:eastAsia="uk-UA"/>
              </w:rPr>
              <w:t>.</w:t>
            </w:r>
          </w:p>
          <w:p w:rsidR="00D90022" w:rsidRPr="008F10D9" w:rsidRDefault="00D90022" w:rsidP="00D90022">
            <w:pPr>
              <w:shd w:val="clear" w:color="auto" w:fill="FFFFFF"/>
              <w:spacing w:after="150" w:line="240" w:lineRule="auto"/>
              <w:ind w:firstLine="450"/>
              <w:jc w:val="both"/>
              <w:rPr>
                <w:b/>
                <w:szCs w:val="28"/>
                <w:lang w:val="uk-UA"/>
              </w:rPr>
            </w:pPr>
            <w:r>
              <w:rPr>
                <w:b/>
                <w:szCs w:val="28"/>
                <w:lang w:val="uk-UA"/>
              </w:rPr>
              <w:t>...</w:t>
            </w:r>
          </w:p>
        </w:tc>
      </w:tr>
      <w:tr w:rsidR="00D3040A"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D3040A" w:rsidRDefault="00D3040A" w:rsidP="00D3040A">
            <w:pPr>
              <w:spacing w:after="0" w:line="240" w:lineRule="auto"/>
              <w:ind w:firstLine="454"/>
              <w:jc w:val="center"/>
              <w:rPr>
                <w:b/>
                <w:szCs w:val="28"/>
                <w:lang w:val="uk-UA" w:eastAsia="ru-RU"/>
              </w:rPr>
            </w:pPr>
          </w:p>
          <w:p w:rsidR="00D3040A" w:rsidRDefault="00D3040A" w:rsidP="00D3040A">
            <w:pPr>
              <w:spacing w:after="0" w:line="240" w:lineRule="auto"/>
              <w:ind w:firstLine="454"/>
              <w:jc w:val="center"/>
              <w:rPr>
                <w:b/>
                <w:szCs w:val="28"/>
                <w:lang w:val="uk-UA" w:eastAsia="ru-RU"/>
              </w:rPr>
            </w:pPr>
            <w:r>
              <w:rPr>
                <w:b/>
                <w:szCs w:val="28"/>
                <w:lang w:val="uk-UA" w:eastAsia="ru-RU"/>
              </w:rPr>
              <w:t>Закон України «Про рекламу»</w:t>
            </w:r>
          </w:p>
          <w:p w:rsidR="00D3040A" w:rsidRPr="0061061F" w:rsidRDefault="00D3040A" w:rsidP="00D90022">
            <w:pPr>
              <w:shd w:val="clear" w:color="auto" w:fill="FFFFFF"/>
              <w:spacing w:after="0" w:line="240" w:lineRule="auto"/>
              <w:jc w:val="both"/>
              <w:rPr>
                <w:color w:val="000000"/>
                <w:lang w:val="uk-UA"/>
              </w:rPr>
            </w:pPr>
          </w:p>
        </w:tc>
      </w:tr>
      <w:tr w:rsidR="00D3040A"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D3040A" w:rsidRPr="00DA4463" w:rsidRDefault="00D3040A" w:rsidP="00D3040A">
            <w:pPr>
              <w:shd w:val="clear" w:color="auto" w:fill="FFFFFF"/>
              <w:spacing w:after="150" w:line="240" w:lineRule="auto"/>
              <w:ind w:firstLine="450"/>
              <w:jc w:val="both"/>
              <w:rPr>
                <w:color w:val="333333"/>
                <w:szCs w:val="28"/>
                <w:lang w:val="uk-UA" w:eastAsia="uk-UA"/>
              </w:rPr>
            </w:pPr>
            <w:r w:rsidRPr="006D4F46">
              <w:rPr>
                <w:b/>
                <w:bCs/>
                <w:color w:val="333333"/>
                <w:szCs w:val="28"/>
                <w:lang w:val="uk-UA" w:eastAsia="uk-UA"/>
              </w:rPr>
              <w:t>Стаття 1. </w:t>
            </w:r>
            <w:r w:rsidRPr="00DA4463">
              <w:rPr>
                <w:color w:val="333333"/>
                <w:szCs w:val="28"/>
                <w:lang w:val="uk-UA" w:eastAsia="uk-UA"/>
              </w:rPr>
              <w:t>Визначення термінів</w:t>
            </w:r>
          </w:p>
          <w:p w:rsidR="00D3040A" w:rsidRPr="00DA4463" w:rsidRDefault="00D3040A" w:rsidP="00D3040A">
            <w:pPr>
              <w:shd w:val="clear" w:color="auto" w:fill="FFFFFF"/>
              <w:spacing w:after="150" w:line="240" w:lineRule="auto"/>
              <w:ind w:firstLine="450"/>
              <w:jc w:val="both"/>
              <w:rPr>
                <w:color w:val="333333"/>
                <w:szCs w:val="28"/>
                <w:lang w:val="uk-UA" w:eastAsia="uk-UA"/>
              </w:rPr>
            </w:pPr>
            <w:r w:rsidRPr="00DA4463">
              <w:rPr>
                <w:color w:val="333333"/>
                <w:szCs w:val="28"/>
                <w:lang w:val="uk-UA" w:eastAsia="uk-UA"/>
              </w:rPr>
              <w:t>У цьому Законі наведені нижче терміни вживаються в такому значенні:</w:t>
            </w:r>
          </w:p>
          <w:p w:rsidR="00D3040A" w:rsidRDefault="00D3040A" w:rsidP="00D3040A">
            <w:pPr>
              <w:pStyle w:val="rvps2"/>
              <w:shd w:val="clear" w:color="auto" w:fill="FFFFFF"/>
              <w:spacing w:before="0" w:beforeAutospacing="0" w:after="150" w:afterAutospacing="0"/>
              <w:ind w:firstLine="450"/>
              <w:jc w:val="both"/>
              <w:rPr>
                <w:color w:val="333333"/>
                <w:sz w:val="28"/>
                <w:szCs w:val="28"/>
                <w:shd w:val="clear" w:color="auto" w:fill="FFFFFF"/>
              </w:rPr>
            </w:pPr>
            <w:bookmarkStart w:id="231" w:name="n14"/>
            <w:bookmarkEnd w:id="231"/>
            <w:r>
              <w:rPr>
                <w:color w:val="333333"/>
                <w:sz w:val="28"/>
                <w:szCs w:val="28"/>
                <w:shd w:val="clear" w:color="auto" w:fill="FFFFFF"/>
              </w:rPr>
              <w:t>....</w:t>
            </w:r>
          </w:p>
          <w:p w:rsidR="00D3040A" w:rsidRPr="00E81AA4" w:rsidRDefault="00D3040A" w:rsidP="00D3040A">
            <w:pPr>
              <w:pStyle w:val="rvps2"/>
              <w:shd w:val="clear" w:color="auto" w:fill="FFFFFF"/>
              <w:spacing w:before="0" w:beforeAutospacing="0" w:after="150" w:afterAutospacing="0"/>
              <w:ind w:firstLine="450"/>
              <w:jc w:val="both"/>
              <w:rPr>
                <w:strike/>
                <w:color w:val="333333"/>
                <w:sz w:val="28"/>
                <w:szCs w:val="28"/>
              </w:rPr>
            </w:pPr>
            <w:r w:rsidRPr="00E81AA4">
              <w:rPr>
                <w:strike/>
                <w:color w:val="333333"/>
                <w:sz w:val="28"/>
                <w:szCs w:val="28"/>
                <w:shd w:val="clear" w:color="auto" w:fill="FFFFFF"/>
              </w:rPr>
              <w:t xml:space="preserve">політична реклама - інформація у будь-якому вигляді, поширена в будь-якій формі, яка має на меті популяризацію діяльності політичної партії (організації партії), привернення уваги до діяльності політичної партії (організації партії) та її позиції щодо питань загальнодержавного (місцевого) </w:t>
            </w:r>
            <w:r w:rsidRPr="00E81AA4">
              <w:rPr>
                <w:strike/>
                <w:color w:val="333333"/>
                <w:sz w:val="28"/>
                <w:szCs w:val="28"/>
                <w:shd w:val="clear" w:color="auto" w:fill="FFFFFF"/>
              </w:rPr>
              <w:lastRenderedPageBreak/>
              <w:t>значення. До політичної реклами належать також використання символіки або логотипів політичних партій (організацій партій), повідомлення про підтримку політичною партією (організацією партії) видовищних чи інших публічних заходів або привернення уваги до участі у таких заходах політичної партії (організації партії);</w:t>
            </w:r>
          </w:p>
          <w:p w:rsidR="00D3040A" w:rsidRPr="00E81AA4" w:rsidRDefault="00D3040A" w:rsidP="00D3040A">
            <w:pPr>
              <w:shd w:val="clear" w:color="auto" w:fill="FFFFFF"/>
              <w:spacing w:after="150" w:line="240" w:lineRule="auto"/>
              <w:ind w:firstLine="450"/>
              <w:jc w:val="both"/>
              <w:rPr>
                <w:color w:val="333333"/>
                <w:shd w:val="clear" w:color="auto" w:fill="FFFFFF"/>
              </w:rPr>
            </w:pPr>
            <w:r w:rsidRPr="00E81AA4">
              <w:rPr>
                <w:color w:val="333333"/>
                <w:shd w:val="clear" w:color="auto" w:fill="FFFFFF"/>
              </w:rPr>
              <w:t>порівняльна реклама - реклама, що містить порівняння з іншими особами та/або товарами (діяльністю) іншої особи, прямо чи опосередковано ідентифікує конкурента або товари чи послуги, що пропонуються конкурентом;</w:t>
            </w:r>
          </w:p>
          <w:p w:rsidR="00D3040A" w:rsidRDefault="00D3040A" w:rsidP="00D3040A">
            <w:pPr>
              <w:shd w:val="clear" w:color="auto" w:fill="FFFFFF"/>
              <w:spacing w:after="150" w:line="240" w:lineRule="auto"/>
              <w:ind w:firstLine="450"/>
              <w:jc w:val="both"/>
              <w:rPr>
                <w:color w:val="333333"/>
                <w:shd w:val="clear" w:color="auto" w:fill="FFFFFF"/>
              </w:rPr>
            </w:pPr>
            <w:r>
              <w:rPr>
                <w:color w:val="333333"/>
                <w:shd w:val="clear" w:color="auto" w:fill="FFFFFF"/>
              </w:rPr>
              <w:t>прихована реклама - інформація про особу чи товар у програмі, передачі, публікації, якщо така інформація слугує рекламним цілям і може вводити в оману осіб щодо дійсної мети таких програм, передач, публікацій;</w:t>
            </w:r>
          </w:p>
          <w:p w:rsidR="00D3040A" w:rsidRPr="00DA4463" w:rsidRDefault="00D3040A" w:rsidP="00D3040A">
            <w:pPr>
              <w:shd w:val="clear" w:color="auto" w:fill="FFFFFF"/>
              <w:spacing w:after="150" w:line="240" w:lineRule="auto"/>
              <w:ind w:firstLine="450"/>
              <w:jc w:val="both"/>
              <w:rPr>
                <w:b/>
                <w:color w:val="333333"/>
                <w:sz w:val="24"/>
                <w:szCs w:val="24"/>
                <w:lang w:val="uk-UA" w:eastAsia="uk-UA"/>
              </w:rPr>
            </w:pPr>
            <w:r w:rsidRPr="006D4F46">
              <w:rPr>
                <w:b/>
                <w:color w:val="333333"/>
                <w:sz w:val="24"/>
                <w:szCs w:val="24"/>
                <w:lang w:val="uk-UA" w:eastAsia="uk-UA"/>
              </w:rPr>
              <w:t>...</w:t>
            </w:r>
          </w:p>
          <w:p w:rsidR="00D3040A" w:rsidRPr="008B307C" w:rsidRDefault="00D3040A" w:rsidP="00D3040A">
            <w:pPr>
              <w:pStyle w:val="rvps2"/>
              <w:shd w:val="clear" w:color="auto" w:fill="FFFFFF"/>
              <w:spacing w:before="0" w:beforeAutospacing="0" w:after="150" w:afterAutospacing="0"/>
              <w:ind w:firstLine="450"/>
              <w:jc w:val="both"/>
              <w:rPr>
                <w:color w:val="333333"/>
                <w:sz w:val="28"/>
              </w:rPr>
            </w:pPr>
            <w:r w:rsidRPr="008B307C">
              <w:rPr>
                <w:color w:val="333333"/>
                <w:sz w:val="28"/>
              </w:rPr>
              <w:t>рекламодавець - особа, яка є замовником реклами для її виробництва та/або розповсюдження;</w:t>
            </w:r>
          </w:p>
          <w:p w:rsidR="00D3040A" w:rsidRDefault="00D3040A" w:rsidP="00D3040A">
            <w:pPr>
              <w:pStyle w:val="rvps2"/>
              <w:shd w:val="clear" w:color="auto" w:fill="FFFFFF"/>
              <w:spacing w:before="0" w:beforeAutospacing="0" w:after="150" w:afterAutospacing="0"/>
              <w:ind w:firstLine="450"/>
              <w:jc w:val="both"/>
              <w:rPr>
                <w:color w:val="333333"/>
              </w:rPr>
            </w:pPr>
            <w:r w:rsidRPr="008B307C">
              <w:rPr>
                <w:color w:val="333333"/>
                <w:sz w:val="28"/>
              </w:rPr>
              <w:t>розповсюджувач реклами - особа, яка здійснює розповсюдження реклами</w:t>
            </w:r>
            <w:r>
              <w:rPr>
                <w:color w:val="333333"/>
              </w:rPr>
              <w:t>;</w:t>
            </w:r>
          </w:p>
          <w:p w:rsidR="00D3040A" w:rsidRPr="00646287" w:rsidRDefault="00D3040A" w:rsidP="00D3040A">
            <w:pPr>
              <w:pStyle w:val="rvps2"/>
              <w:shd w:val="clear" w:color="auto" w:fill="FFFFFF"/>
              <w:spacing w:before="0" w:beforeAutospacing="0" w:after="150" w:afterAutospacing="0"/>
              <w:ind w:firstLine="450"/>
              <w:jc w:val="both"/>
              <w:rPr>
                <w:color w:val="333333"/>
                <w:sz w:val="28"/>
                <w:u w:val="single"/>
              </w:rPr>
            </w:pPr>
            <w:r w:rsidRPr="00646287">
              <w:rPr>
                <w:color w:val="333333"/>
                <w:sz w:val="28"/>
                <w:u w:val="single"/>
                <w:shd w:val="clear" w:color="auto" w:fill="FFFFFF"/>
              </w:rPr>
              <w:t>соціальна реклама - інформація будь-якого виду, розповсюджена в будь-якій формі, яка спрямована на досягнення суспільно корисних цілей, популяризацію загальнолюдських цінностей і розповсюдження якої не має на меті отримання прибутку;</w:t>
            </w:r>
          </w:p>
          <w:p w:rsidR="00D3040A" w:rsidRPr="00DA4463" w:rsidRDefault="00D3040A" w:rsidP="00D3040A">
            <w:pPr>
              <w:spacing w:after="0" w:line="240" w:lineRule="auto"/>
              <w:ind w:firstLine="454"/>
              <w:jc w:val="center"/>
              <w:rPr>
                <w:b/>
                <w:szCs w:val="28"/>
                <w:lang w:val="uk-UA" w:eastAsia="uk-UA"/>
              </w:rPr>
            </w:pPr>
          </w:p>
          <w:p w:rsidR="00D3040A" w:rsidRDefault="00D3040A" w:rsidP="00D3040A">
            <w:pPr>
              <w:spacing w:after="0" w:line="240" w:lineRule="auto"/>
              <w:ind w:firstLine="454"/>
              <w:jc w:val="center"/>
              <w:rPr>
                <w:b/>
                <w:szCs w:val="28"/>
                <w:lang w:val="uk-UA" w:eastAsia="uk-UA"/>
              </w:rPr>
            </w:pPr>
          </w:p>
          <w:p w:rsidR="00D3040A" w:rsidRDefault="00D3040A" w:rsidP="00D3040A">
            <w:pPr>
              <w:spacing w:after="0" w:line="240" w:lineRule="auto"/>
              <w:ind w:firstLine="454"/>
              <w:jc w:val="center"/>
              <w:rPr>
                <w:b/>
                <w:szCs w:val="28"/>
                <w:lang w:val="uk-UA" w:eastAsia="uk-UA"/>
              </w:rPr>
            </w:pPr>
          </w:p>
          <w:p w:rsidR="00D3040A" w:rsidRDefault="00D3040A" w:rsidP="00D3040A">
            <w:pPr>
              <w:spacing w:after="0" w:line="240" w:lineRule="auto"/>
              <w:ind w:firstLine="454"/>
              <w:jc w:val="center"/>
              <w:rPr>
                <w:b/>
                <w:szCs w:val="28"/>
                <w:lang w:val="uk-UA" w:eastAsia="uk-UA"/>
              </w:rPr>
            </w:pPr>
          </w:p>
          <w:p w:rsidR="00D3040A" w:rsidRDefault="00D3040A" w:rsidP="00D3040A">
            <w:pPr>
              <w:spacing w:after="0" w:line="240" w:lineRule="auto"/>
              <w:ind w:firstLine="454"/>
              <w:jc w:val="center"/>
              <w:rPr>
                <w:b/>
                <w:szCs w:val="28"/>
                <w:lang w:val="uk-UA" w:eastAsia="uk-UA"/>
              </w:rPr>
            </w:pPr>
          </w:p>
          <w:p w:rsidR="00D3040A" w:rsidRPr="00D10B61" w:rsidRDefault="00D3040A" w:rsidP="00D3040A">
            <w:pPr>
              <w:spacing w:after="0" w:line="240" w:lineRule="auto"/>
              <w:ind w:firstLine="454"/>
              <w:jc w:val="both"/>
              <w:rPr>
                <w:color w:val="333333"/>
                <w:shd w:val="clear" w:color="auto" w:fill="FFFFFF"/>
                <w:lang w:val="uk-UA"/>
              </w:rPr>
            </w:pPr>
          </w:p>
          <w:p w:rsidR="00D3040A" w:rsidRDefault="00D3040A" w:rsidP="00D3040A">
            <w:pPr>
              <w:spacing w:after="0" w:line="240" w:lineRule="auto"/>
              <w:ind w:firstLine="454"/>
              <w:jc w:val="both"/>
              <w:rPr>
                <w:color w:val="333333"/>
                <w:shd w:val="clear" w:color="auto" w:fill="FFFFFF"/>
              </w:rPr>
            </w:pPr>
            <w:r>
              <w:rPr>
                <w:color w:val="333333"/>
                <w:shd w:val="clear" w:color="auto" w:fill="FFFFFF"/>
              </w:rPr>
              <w:t>спеціальні виставкові заходи - заходи, які здійснюються з метою просування відповідного товару на ринок, проводяться організовано у певному приміщенні або на огородженому майданчику (у тому числі в місцях реалізації товару) у визначені строки, розраховані на зацікавлених та/або професійних відвідувачів, організатор яких обмежив відвідування заходу тими особами, яким відповідно до законодавства дозволяється продавати товар, що демонструється;</w:t>
            </w:r>
          </w:p>
          <w:p w:rsidR="00D3040A" w:rsidRDefault="00D3040A" w:rsidP="00D3040A">
            <w:pPr>
              <w:spacing w:after="0" w:line="240" w:lineRule="auto"/>
              <w:ind w:firstLine="454"/>
              <w:jc w:val="both"/>
              <w:rPr>
                <w:color w:val="333333"/>
                <w:shd w:val="clear" w:color="auto" w:fill="FFFFFF"/>
              </w:rPr>
            </w:pPr>
            <w:r>
              <w:rPr>
                <w:color w:val="333333"/>
                <w:shd w:val="clear" w:color="auto" w:fill="FFFFFF"/>
              </w:rPr>
              <w:t xml:space="preserve">телепродаж - трансльована </w:t>
            </w:r>
            <w:r w:rsidRPr="0094004D">
              <w:rPr>
                <w:color w:val="333333"/>
                <w:u w:val="single"/>
                <w:shd w:val="clear" w:color="auto" w:fill="FFFFFF"/>
              </w:rPr>
              <w:t>на телебаченні</w:t>
            </w:r>
            <w:r>
              <w:rPr>
                <w:color w:val="333333"/>
                <w:shd w:val="clear" w:color="auto" w:fill="FFFFFF"/>
              </w:rPr>
              <w:t xml:space="preserve"> безпосередня публічна пропозиція укласти договір купівлі-продажу щодо визначеного товару;</w:t>
            </w:r>
          </w:p>
          <w:p w:rsidR="00D3040A" w:rsidRDefault="00D3040A" w:rsidP="00D3040A">
            <w:pPr>
              <w:spacing w:after="0" w:line="240" w:lineRule="auto"/>
              <w:ind w:firstLine="454"/>
              <w:jc w:val="both"/>
              <w:rPr>
                <w:color w:val="333333"/>
                <w:shd w:val="clear" w:color="auto" w:fill="FFFFFF"/>
                <w:lang w:val="uk-UA"/>
              </w:rPr>
            </w:pPr>
          </w:p>
          <w:p w:rsidR="00D3040A" w:rsidRDefault="00D3040A" w:rsidP="00D3040A">
            <w:pPr>
              <w:spacing w:after="0" w:line="240" w:lineRule="auto"/>
              <w:ind w:firstLine="454"/>
              <w:jc w:val="both"/>
              <w:rPr>
                <w:b/>
                <w:color w:val="333333"/>
                <w:shd w:val="clear" w:color="auto" w:fill="FFFFFF"/>
                <w:lang w:val="uk-UA"/>
              </w:rPr>
            </w:pPr>
            <w:r w:rsidRPr="00794E4B">
              <w:rPr>
                <w:b/>
                <w:color w:val="333333"/>
                <w:shd w:val="clear" w:color="auto" w:fill="FFFFFF"/>
                <w:lang w:val="uk-UA"/>
              </w:rPr>
              <w:t>...</w:t>
            </w:r>
          </w:p>
          <w:p w:rsidR="00E81AA4" w:rsidRDefault="00E81AA4" w:rsidP="00D3040A">
            <w:pPr>
              <w:shd w:val="clear" w:color="auto" w:fill="FFFFFF"/>
              <w:spacing w:after="0" w:line="240" w:lineRule="auto"/>
              <w:jc w:val="both"/>
              <w:rPr>
                <w:b/>
                <w:color w:val="333333"/>
                <w:shd w:val="clear" w:color="auto" w:fill="FFFFFF"/>
                <w:lang w:val="uk-UA"/>
              </w:rPr>
            </w:pPr>
            <w:r>
              <w:rPr>
                <w:b/>
                <w:color w:val="333333"/>
                <w:shd w:val="clear" w:color="auto" w:fill="FFFFFF"/>
                <w:lang w:val="uk-UA"/>
              </w:rPr>
              <w:t xml:space="preserve"> </w:t>
            </w:r>
          </w:p>
          <w:p w:rsidR="00D3040A" w:rsidRPr="0061061F" w:rsidRDefault="00D3040A" w:rsidP="00D3040A">
            <w:pPr>
              <w:shd w:val="clear" w:color="auto" w:fill="FFFFFF"/>
              <w:spacing w:after="0" w:line="240" w:lineRule="auto"/>
              <w:jc w:val="both"/>
              <w:rPr>
                <w:b/>
                <w:color w:val="000000"/>
                <w:lang w:val="uk-UA"/>
              </w:rPr>
            </w:pPr>
            <w:r>
              <w:rPr>
                <w:b/>
                <w:color w:val="333333"/>
                <w:shd w:val="clear" w:color="auto" w:fill="FFFFFF"/>
                <w:lang w:val="uk-UA"/>
              </w:rPr>
              <w:t xml:space="preserve"> Відсутня</w:t>
            </w:r>
          </w:p>
        </w:tc>
        <w:tc>
          <w:tcPr>
            <w:tcW w:w="7572" w:type="dxa"/>
            <w:tcBorders>
              <w:top w:val="single" w:sz="4" w:space="0" w:color="000000"/>
              <w:bottom w:val="single" w:sz="4" w:space="0" w:color="000000"/>
              <w:right w:val="single" w:sz="4" w:space="0" w:color="000000"/>
            </w:tcBorders>
          </w:tcPr>
          <w:p w:rsidR="00D3040A" w:rsidRPr="00DA4463" w:rsidRDefault="00D3040A" w:rsidP="00D3040A">
            <w:pPr>
              <w:shd w:val="clear" w:color="auto" w:fill="FFFFFF"/>
              <w:spacing w:after="150" w:line="240" w:lineRule="auto"/>
              <w:ind w:firstLine="450"/>
              <w:jc w:val="both"/>
              <w:rPr>
                <w:color w:val="333333"/>
                <w:szCs w:val="28"/>
                <w:lang w:val="uk-UA" w:eastAsia="uk-UA"/>
              </w:rPr>
            </w:pPr>
            <w:r w:rsidRPr="006D4F46">
              <w:rPr>
                <w:b/>
                <w:bCs/>
                <w:color w:val="333333"/>
                <w:szCs w:val="28"/>
                <w:lang w:val="uk-UA" w:eastAsia="uk-UA"/>
              </w:rPr>
              <w:lastRenderedPageBreak/>
              <w:t>Стаття 1. </w:t>
            </w:r>
            <w:r w:rsidRPr="00DA4463">
              <w:rPr>
                <w:color w:val="333333"/>
                <w:szCs w:val="28"/>
                <w:lang w:val="uk-UA" w:eastAsia="uk-UA"/>
              </w:rPr>
              <w:t>Визначення термінів</w:t>
            </w:r>
          </w:p>
          <w:p w:rsidR="00D3040A" w:rsidRPr="00DA4463" w:rsidRDefault="00D3040A" w:rsidP="00D3040A">
            <w:pPr>
              <w:shd w:val="clear" w:color="auto" w:fill="FFFFFF"/>
              <w:spacing w:after="150" w:line="240" w:lineRule="auto"/>
              <w:ind w:firstLine="450"/>
              <w:jc w:val="both"/>
              <w:rPr>
                <w:color w:val="333333"/>
                <w:szCs w:val="28"/>
                <w:lang w:val="uk-UA" w:eastAsia="uk-UA"/>
              </w:rPr>
            </w:pPr>
            <w:r w:rsidRPr="00DA4463">
              <w:rPr>
                <w:color w:val="333333"/>
                <w:szCs w:val="28"/>
                <w:lang w:val="uk-UA" w:eastAsia="uk-UA"/>
              </w:rPr>
              <w:t>У цьому Законі наведені нижче терміни вживаються в такому значенні:</w:t>
            </w:r>
          </w:p>
          <w:p w:rsidR="00D3040A" w:rsidRDefault="00D3040A" w:rsidP="00D3040A">
            <w:pPr>
              <w:pStyle w:val="rvps2"/>
              <w:shd w:val="clear" w:color="auto" w:fill="FFFFFF"/>
              <w:spacing w:before="0" w:beforeAutospacing="0" w:after="150" w:afterAutospacing="0"/>
              <w:ind w:firstLine="450"/>
              <w:jc w:val="both"/>
              <w:rPr>
                <w:color w:val="333333"/>
                <w:sz w:val="28"/>
                <w:szCs w:val="28"/>
                <w:shd w:val="clear" w:color="auto" w:fill="FFFFFF"/>
              </w:rPr>
            </w:pPr>
            <w:r>
              <w:rPr>
                <w:color w:val="333333"/>
                <w:sz w:val="28"/>
                <w:szCs w:val="28"/>
                <w:shd w:val="clear" w:color="auto" w:fill="FFFFFF"/>
              </w:rPr>
              <w:t>....</w:t>
            </w:r>
          </w:p>
          <w:p w:rsidR="00D3040A" w:rsidRPr="006D4F46" w:rsidRDefault="00D3040A" w:rsidP="00D3040A">
            <w:pPr>
              <w:shd w:val="clear" w:color="auto" w:fill="FFFFFF"/>
              <w:spacing w:after="150" w:line="240" w:lineRule="auto"/>
              <w:ind w:firstLine="450"/>
              <w:jc w:val="both"/>
              <w:rPr>
                <w:b/>
                <w:color w:val="333333"/>
                <w:shd w:val="clear" w:color="auto" w:fill="FFFFFF"/>
                <w:lang w:val="uk-UA"/>
              </w:rPr>
            </w:pPr>
            <w:r w:rsidRPr="006D4F46">
              <w:rPr>
                <w:b/>
                <w:color w:val="333333"/>
                <w:shd w:val="clear" w:color="auto" w:fill="FFFFFF"/>
                <w:lang w:val="uk-UA"/>
              </w:rPr>
              <w:t>Виключити.</w:t>
            </w:r>
          </w:p>
          <w:p w:rsidR="00D3040A" w:rsidRDefault="00D3040A" w:rsidP="00D3040A">
            <w:pPr>
              <w:shd w:val="clear" w:color="auto" w:fill="FFFFFF"/>
              <w:spacing w:after="150" w:line="240" w:lineRule="auto"/>
              <w:ind w:firstLine="450"/>
              <w:jc w:val="both"/>
              <w:rPr>
                <w:color w:val="333333"/>
                <w:shd w:val="clear" w:color="auto" w:fill="FFFFFF"/>
              </w:rPr>
            </w:pPr>
          </w:p>
          <w:p w:rsidR="00D3040A" w:rsidRDefault="00D3040A" w:rsidP="00D3040A">
            <w:pPr>
              <w:shd w:val="clear" w:color="auto" w:fill="FFFFFF"/>
              <w:spacing w:after="150" w:line="240" w:lineRule="auto"/>
              <w:ind w:firstLine="450"/>
              <w:jc w:val="both"/>
              <w:rPr>
                <w:color w:val="333333"/>
                <w:shd w:val="clear" w:color="auto" w:fill="FFFFFF"/>
              </w:rPr>
            </w:pPr>
          </w:p>
          <w:p w:rsidR="00E81AA4" w:rsidRDefault="00E81AA4" w:rsidP="00D3040A">
            <w:pPr>
              <w:shd w:val="clear" w:color="auto" w:fill="FFFFFF"/>
              <w:spacing w:after="150" w:line="240" w:lineRule="auto"/>
              <w:ind w:firstLine="450"/>
              <w:jc w:val="both"/>
              <w:rPr>
                <w:color w:val="333333"/>
                <w:shd w:val="clear" w:color="auto" w:fill="FFFFFF"/>
              </w:rPr>
            </w:pPr>
          </w:p>
          <w:p w:rsidR="00E81AA4" w:rsidRDefault="00E81AA4" w:rsidP="00D3040A">
            <w:pPr>
              <w:shd w:val="clear" w:color="auto" w:fill="FFFFFF"/>
              <w:spacing w:after="150" w:line="240" w:lineRule="auto"/>
              <w:ind w:firstLine="450"/>
              <w:jc w:val="both"/>
              <w:rPr>
                <w:color w:val="333333"/>
                <w:shd w:val="clear" w:color="auto" w:fill="FFFFFF"/>
              </w:rPr>
            </w:pPr>
          </w:p>
          <w:p w:rsidR="00E81AA4" w:rsidRDefault="00E81AA4" w:rsidP="00D3040A">
            <w:pPr>
              <w:shd w:val="clear" w:color="auto" w:fill="FFFFFF"/>
              <w:spacing w:after="150" w:line="240" w:lineRule="auto"/>
              <w:ind w:firstLine="450"/>
              <w:jc w:val="both"/>
              <w:rPr>
                <w:color w:val="333333"/>
                <w:shd w:val="clear" w:color="auto" w:fill="FFFFFF"/>
              </w:rPr>
            </w:pPr>
          </w:p>
          <w:p w:rsidR="00E81AA4" w:rsidRDefault="00E81AA4" w:rsidP="00D3040A">
            <w:pPr>
              <w:shd w:val="clear" w:color="auto" w:fill="FFFFFF"/>
              <w:spacing w:after="150" w:line="240" w:lineRule="auto"/>
              <w:ind w:firstLine="450"/>
              <w:jc w:val="both"/>
              <w:rPr>
                <w:color w:val="333333"/>
                <w:shd w:val="clear" w:color="auto" w:fill="FFFFFF"/>
              </w:rPr>
            </w:pPr>
          </w:p>
          <w:p w:rsidR="00E81AA4" w:rsidRDefault="00E81AA4" w:rsidP="00E81AA4">
            <w:pPr>
              <w:shd w:val="clear" w:color="auto" w:fill="FFFFFF"/>
              <w:spacing w:after="150" w:line="240" w:lineRule="auto"/>
              <w:ind w:firstLine="450"/>
              <w:jc w:val="both"/>
              <w:rPr>
                <w:strike/>
                <w:color w:val="333333"/>
                <w:shd w:val="clear" w:color="auto" w:fill="FFFFFF"/>
              </w:rPr>
            </w:pPr>
          </w:p>
          <w:p w:rsidR="00E81AA4" w:rsidRPr="00E81AA4" w:rsidRDefault="00E81AA4" w:rsidP="00E81AA4">
            <w:pPr>
              <w:shd w:val="clear" w:color="auto" w:fill="FFFFFF"/>
              <w:spacing w:after="150" w:line="240" w:lineRule="auto"/>
              <w:ind w:firstLine="450"/>
              <w:jc w:val="both"/>
              <w:rPr>
                <w:color w:val="333333"/>
                <w:shd w:val="clear" w:color="auto" w:fill="FFFFFF"/>
              </w:rPr>
            </w:pPr>
            <w:r w:rsidRPr="00E81AA4">
              <w:rPr>
                <w:color w:val="333333"/>
                <w:shd w:val="clear" w:color="auto" w:fill="FFFFFF"/>
              </w:rPr>
              <w:t>порівняльна реклама - реклама, що містить порівняння з іншими особами та/або товарами (діяльністю) іншої особи, прямо чи опосередковано ідентифікує конкурента або товари чи послуги, що пропонуються конкурентом;</w:t>
            </w:r>
          </w:p>
          <w:p w:rsidR="00D3040A" w:rsidRDefault="00D3040A" w:rsidP="00D3040A">
            <w:pPr>
              <w:shd w:val="clear" w:color="auto" w:fill="FFFFFF"/>
              <w:spacing w:after="150" w:line="240" w:lineRule="auto"/>
              <w:ind w:firstLine="450"/>
              <w:jc w:val="both"/>
              <w:rPr>
                <w:color w:val="333333"/>
                <w:shd w:val="clear" w:color="auto" w:fill="FFFFFF"/>
              </w:rPr>
            </w:pPr>
            <w:r>
              <w:rPr>
                <w:color w:val="333333"/>
                <w:shd w:val="clear" w:color="auto" w:fill="FFFFFF"/>
              </w:rPr>
              <w:t>прихована реклама - інформація про особу чи товар у програмі, передачі, публікації, якщо така інформація слугує рекламним цілям і може вводити в оману осіб щодо дійсної мети таких програм, передач, публікацій;</w:t>
            </w:r>
          </w:p>
          <w:p w:rsidR="00D3040A" w:rsidRPr="00DA4463" w:rsidRDefault="00D3040A" w:rsidP="00D3040A">
            <w:pPr>
              <w:shd w:val="clear" w:color="auto" w:fill="FFFFFF"/>
              <w:spacing w:after="150" w:line="240" w:lineRule="auto"/>
              <w:ind w:firstLine="450"/>
              <w:jc w:val="both"/>
              <w:rPr>
                <w:b/>
                <w:color w:val="333333"/>
                <w:sz w:val="24"/>
                <w:szCs w:val="24"/>
                <w:lang w:val="uk-UA" w:eastAsia="uk-UA"/>
              </w:rPr>
            </w:pPr>
            <w:r w:rsidRPr="006D4F46">
              <w:rPr>
                <w:b/>
                <w:color w:val="333333"/>
                <w:sz w:val="24"/>
                <w:szCs w:val="24"/>
                <w:lang w:val="uk-UA" w:eastAsia="uk-UA"/>
              </w:rPr>
              <w:t>...</w:t>
            </w:r>
          </w:p>
          <w:p w:rsidR="00D3040A" w:rsidRPr="008B307C" w:rsidRDefault="00D3040A" w:rsidP="00D3040A">
            <w:pPr>
              <w:pStyle w:val="rvps2"/>
              <w:shd w:val="clear" w:color="auto" w:fill="FFFFFF"/>
              <w:spacing w:before="0" w:beforeAutospacing="0" w:after="150" w:afterAutospacing="0"/>
              <w:ind w:firstLine="450"/>
              <w:jc w:val="both"/>
              <w:rPr>
                <w:color w:val="333333"/>
                <w:sz w:val="28"/>
              </w:rPr>
            </w:pPr>
            <w:r w:rsidRPr="008B307C">
              <w:rPr>
                <w:color w:val="333333"/>
                <w:sz w:val="28"/>
              </w:rPr>
              <w:t>рекламодавець - особа, яка є замовником реклами для її виробництва та/або розповсюдження;</w:t>
            </w:r>
          </w:p>
          <w:p w:rsidR="00D3040A" w:rsidRDefault="00D3040A" w:rsidP="00D3040A">
            <w:pPr>
              <w:pStyle w:val="rvps2"/>
              <w:shd w:val="clear" w:color="auto" w:fill="FFFFFF"/>
              <w:spacing w:before="0" w:beforeAutospacing="0" w:after="150" w:afterAutospacing="0"/>
              <w:ind w:firstLine="450"/>
              <w:jc w:val="both"/>
              <w:rPr>
                <w:color w:val="333333"/>
              </w:rPr>
            </w:pPr>
            <w:r w:rsidRPr="008B307C">
              <w:rPr>
                <w:color w:val="333333"/>
                <w:sz w:val="28"/>
              </w:rPr>
              <w:t>розповсюджувач реклами - особа, яка здійснює розповсюдження реклами</w:t>
            </w:r>
            <w:r>
              <w:rPr>
                <w:color w:val="333333"/>
              </w:rPr>
              <w:t>;</w:t>
            </w:r>
          </w:p>
          <w:p w:rsidR="00E81AA4" w:rsidRPr="00E81AA4" w:rsidRDefault="00E81AA4" w:rsidP="00D3040A">
            <w:pPr>
              <w:pStyle w:val="rvps2"/>
              <w:shd w:val="clear" w:color="auto" w:fill="FFFFFF"/>
              <w:spacing w:before="0" w:beforeAutospacing="0" w:after="150" w:afterAutospacing="0"/>
              <w:jc w:val="both"/>
              <w:rPr>
                <w:b/>
                <w:sz w:val="28"/>
                <w:szCs w:val="28"/>
              </w:rPr>
            </w:pPr>
            <w:r w:rsidRPr="00E81AA4">
              <w:rPr>
                <w:b/>
                <w:sz w:val="28"/>
                <w:szCs w:val="28"/>
              </w:rPr>
              <w:t xml:space="preserve">соціальна реклама – суспільно-корисна інформація, спрямована на розвиток особистості та суспільства, популяризацію загальнолюдських цінностей, здорового способу життя, освіти, науки, культури, історії, розповсюдження якої не має на меті отримання прибутку та/або не спонукає виборців голосувати за або проти певного суб’єкта виборчого процесу. До соціальної реклами може відноситися інформація про  висвітлення </w:t>
            </w:r>
            <w:r w:rsidRPr="00E81AA4">
              <w:rPr>
                <w:b/>
                <w:sz w:val="28"/>
                <w:szCs w:val="28"/>
              </w:rPr>
              <w:lastRenderedPageBreak/>
              <w:t>державних безкоштовних програм, спрямованих на захист державності, громадського порядку, підвищення обороноздатності держави тощо;</w:t>
            </w:r>
          </w:p>
          <w:p w:rsidR="00D3040A" w:rsidRDefault="00D3040A" w:rsidP="00D3040A">
            <w:pPr>
              <w:pStyle w:val="rvps2"/>
              <w:shd w:val="clear" w:color="auto" w:fill="FFFFFF"/>
              <w:spacing w:before="0" w:beforeAutospacing="0" w:after="150" w:afterAutospacing="0"/>
              <w:jc w:val="both"/>
              <w:rPr>
                <w:color w:val="333333"/>
                <w:sz w:val="28"/>
                <w:shd w:val="clear" w:color="auto" w:fill="FFFFFF"/>
              </w:rPr>
            </w:pPr>
            <w:r w:rsidRPr="007337BB">
              <w:rPr>
                <w:color w:val="333333"/>
                <w:sz w:val="28"/>
                <w:shd w:val="clear" w:color="auto" w:fill="FFFFFF"/>
              </w:rPr>
              <w:t>спеціальні виставкові заходи - заходи, які здійснюються з метою просування відповідного товару на ринок, проводяться організовано у певному приміщенні або на огородженому майданчику (у тому числі в місцях реалізації товару) у визначені строки, розраховані на зацікавлених та/або професійних відвідувачів, організатор яких обмежив відвідування заходу тими особами, яким відповідно до законодавства дозволяється продавати товар, що демонструється;</w:t>
            </w:r>
          </w:p>
          <w:p w:rsidR="00D3040A" w:rsidRDefault="00D3040A" w:rsidP="00D3040A">
            <w:pPr>
              <w:pStyle w:val="rvps2"/>
              <w:shd w:val="clear" w:color="auto" w:fill="FFFFFF"/>
              <w:spacing w:before="0" w:beforeAutospacing="0" w:after="150" w:afterAutospacing="0"/>
              <w:jc w:val="both"/>
              <w:rPr>
                <w:color w:val="333333"/>
                <w:sz w:val="28"/>
                <w:shd w:val="clear" w:color="auto" w:fill="FFFFFF"/>
              </w:rPr>
            </w:pPr>
            <w:r w:rsidRPr="007337BB">
              <w:rPr>
                <w:color w:val="333333"/>
                <w:sz w:val="28"/>
                <w:shd w:val="clear" w:color="auto" w:fill="FFFFFF"/>
              </w:rPr>
              <w:t xml:space="preserve">телепродаж - трансльована </w:t>
            </w:r>
            <w:r w:rsidRPr="00025B07">
              <w:rPr>
                <w:b/>
                <w:color w:val="333333"/>
                <w:sz w:val="28"/>
                <w:shd w:val="clear" w:color="auto" w:fill="FFFFFF"/>
              </w:rPr>
              <w:t>лінійними аудіовізуальними медіа</w:t>
            </w:r>
            <w:r w:rsidRPr="007337BB">
              <w:rPr>
                <w:color w:val="333333"/>
                <w:sz w:val="28"/>
                <w:shd w:val="clear" w:color="auto" w:fill="FFFFFF"/>
              </w:rPr>
              <w:t xml:space="preserve"> безпосередня публічна пропозиція укласти договір купівлі-продажу щодо визначеного товару;</w:t>
            </w:r>
          </w:p>
          <w:p w:rsidR="00D3040A" w:rsidRPr="00794E4B" w:rsidRDefault="00D3040A" w:rsidP="00D3040A">
            <w:pPr>
              <w:pStyle w:val="rvps2"/>
              <w:shd w:val="clear" w:color="auto" w:fill="FFFFFF"/>
              <w:spacing w:before="0" w:beforeAutospacing="0" w:after="150" w:afterAutospacing="0"/>
              <w:jc w:val="both"/>
              <w:rPr>
                <w:b/>
                <w:color w:val="333333"/>
                <w:sz w:val="32"/>
              </w:rPr>
            </w:pPr>
            <w:r w:rsidRPr="00794E4B">
              <w:rPr>
                <w:b/>
                <w:color w:val="333333"/>
                <w:sz w:val="28"/>
                <w:shd w:val="clear" w:color="auto" w:fill="FFFFFF"/>
              </w:rPr>
              <w:t>...</w:t>
            </w:r>
          </w:p>
          <w:p w:rsidR="00D3040A" w:rsidRPr="00794E4B" w:rsidRDefault="00D3040A" w:rsidP="00D3040A">
            <w:pPr>
              <w:spacing w:after="0" w:line="240" w:lineRule="auto"/>
              <w:ind w:firstLine="454"/>
              <w:jc w:val="both"/>
              <w:rPr>
                <w:b/>
                <w:szCs w:val="28"/>
                <w:lang w:val="uk-UA" w:eastAsia="uk-UA"/>
              </w:rPr>
            </w:pPr>
            <w:r w:rsidRPr="00794E4B">
              <w:rPr>
                <w:b/>
                <w:szCs w:val="28"/>
                <w:lang w:val="uk-UA" w:eastAsia="uk-UA"/>
              </w:rPr>
              <w:t xml:space="preserve"> Термін «медіа»</w:t>
            </w:r>
            <w:r>
              <w:rPr>
                <w:b/>
                <w:szCs w:val="28"/>
                <w:lang w:val="uk-UA" w:eastAsia="uk-UA"/>
              </w:rPr>
              <w:t>, «аудіовізуальні медіа», «аудіальні медіа», «лінійні аудіовізуальні медіа», «лінійні аудіальні медіа» вживаються у значеннях,  визначених Законом України «Про медіа».</w:t>
            </w:r>
          </w:p>
          <w:p w:rsidR="00D3040A" w:rsidRPr="00DA4463" w:rsidRDefault="00D3040A" w:rsidP="00D3040A">
            <w:pPr>
              <w:spacing w:after="0" w:line="240" w:lineRule="auto"/>
              <w:ind w:firstLine="454"/>
              <w:jc w:val="center"/>
              <w:rPr>
                <w:b/>
                <w:szCs w:val="28"/>
                <w:lang w:val="uk-UA" w:eastAsia="uk-UA"/>
              </w:rPr>
            </w:pPr>
          </w:p>
        </w:tc>
      </w:tr>
      <w:tr w:rsidR="00D3040A"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A936BE" w:rsidRPr="00A936BE" w:rsidRDefault="00A936BE" w:rsidP="00A936BE">
            <w:pPr>
              <w:spacing w:after="0" w:line="240" w:lineRule="auto"/>
              <w:ind w:firstLine="738"/>
              <w:jc w:val="both"/>
              <w:rPr>
                <w:color w:val="333333"/>
                <w:shd w:val="clear" w:color="auto" w:fill="FFFFFF"/>
              </w:rPr>
            </w:pPr>
            <w:r w:rsidRPr="00A936BE">
              <w:rPr>
                <w:b/>
                <w:bCs/>
                <w:color w:val="333333"/>
                <w:shd w:val="clear" w:color="auto" w:fill="FFFFFF"/>
              </w:rPr>
              <w:lastRenderedPageBreak/>
              <w:t>Стаття 5. </w:t>
            </w:r>
            <w:r w:rsidRPr="00A936BE">
              <w:rPr>
                <w:color w:val="333333"/>
                <w:shd w:val="clear" w:color="auto" w:fill="FFFFFF"/>
              </w:rPr>
              <w:t>Спонсорство</w:t>
            </w:r>
          </w:p>
          <w:p w:rsidR="00A936BE" w:rsidRPr="00A936BE" w:rsidRDefault="00A936BE" w:rsidP="00A936BE">
            <w:pPr>
              <w:shd w:val="clear" w:color="auto" w:fill="FFFFFF"/>
              <w:spacing w:after="150" w:line="240" w:lineRule="auto"/>
              <w:ind w:firstLine="450"/>
              <w:jc w:val="both"/>
              <w:rPr>
                <w:color w:val="333333"/>
                <w:szCs w:val="24"/>
                <w:lang w:val="uk-UA" w:eastAsia="uk-UA"/>
              </w:rPr>
            </w:pPr>
            <w:r w:rsidRPr="00A936BE">
              <w:rPr>
                <w:color w:val="333333"/>
                <w:szCs w:val="24"/>
                <w:lang w:val="uk-UA" w:eastAsia="uk-UA"/>
              </w:rPr>
              <w:t xml:space="preserve">1. У </w:t>
            </w:r>
            <w:r w:rsidRPr="00A936BE">
              <w:rPr>
                <w:color w:val="333333"/>
                <w:szCs w:val="24"/>
                <w:u w:val="single"/>
                <w:lang w:val="uk-UA" w:eastAsia="uk-UA"/>
              </w:rPr>
              <w:t>теле-, радіопередачах, матеріалах в інших засобах масової інформації</w:t>
            </w:r>
            <w:r w:rsidRPr="00A936BE">
              <w:rPr>
                <w:color w:val="333333"/>
                <w:szCs w:val="24"/>
                <w:lang w:val="uk-UA" w:eastAsia="uk-UA"/>
              </w:rPr>
              <w:t>, видовищних та інших заходах, які створені і проводяться за участю спонсорів, забороняється наводити будь-яку інформацію рекламного характеру про спонсора та/або його товари, крім імені або найменування та знака для товарів і послуг спонсорів.</w:t>
            </w:r>
          </w:p>
          <w:p w:rsidR="00A936BE" w:rsidRPr="00A936BE" w:rsidRDefault="00A936BE" w:rsidP="00A936BE">
            <w:pPr>
              <w:shd w:val="clear" w:color="auto" w:fill="FFFFFF"/>
              <w:spacing w:after="150" w:line="240" w:lineRule="auto"/>
              <w:ind w:firstLine="450"/>
              <w:jc w:val="both"/>
              <w:rPr>
                <w:color w:val="333333"/>
                <w:szCs w:val="24"/>
                <w:lang w:val="uk-UA" w:eastAsia="uk-UA"/>
              </w:rPr>
            </w:pPr>
            <w:r w:rsidRPr="00A936BE">
              <w:rPr>
                <w:color w:val="333333"/>
                <w:szCs w:val="24"/>
                <w:lang w:val="uk-UA" w:eastAsia="uk-UA"/>
              </w:rPr>
              <w:lastRenderedPageBreak/>
              <w:t xml:space="preserve">У </w:t>
            </w:r>
            <w:r w:rsidRPr="00A936BE">
              <w:rPr>
                <w:color w:val="333333"/>
                <w:szCs w:val="24"/>
                <w:u w:val="single"/>
                <w:lang w:val="uk-UA" w:eastAsia="uk-UA"/>
              </w:rPr>
              <w:t>телепередачах</w:t>
            </w:r>
            <w:r w:rsidRPr="00A936BE">
              <w:rPr>
                <w:color w:val="333333"/>
                <w:szCs w:val="24"/>
                <w:lang w:val="uk-UA" w:eastAsia="uk-UA"/>
              </w:rPr>
              <w:t xml:space="preserve"> забороняється наводити будь-яку інформацію рекламного характеру, яка подається у вигляді дикторського тексту та/або звукового супроводу, про спонсора - виробника алкогольних напоїв, його ім'я (найменування) та/або знак для товарів і послуг, </w:t>
            </w:r>
            <w:r w:rsidRPr="00A936BE">
              <w:rPr>
                <w:color w:val="333333"/>
                <w:sz w:val="32"/>
                <w:szCs w:val="24"/>
                <w:lang w:val="uk-UA" w:eastAsia="uk-UA"/>
              </w:rPr>
              <w:t xml:space="preserve">що </w:t>
            </w:r>
            <w:r w:rsidRPr="00A936BE">
              <w:rPr>
                <w:color w:val="333333"/>
                <w:szCs w:val="24"/>
                <w:lang w:val="uk-UA" w:eastAsia="uk-UA"/>
              </w:rPr>
              <w:t>належить спонсору.</w:t>
            </w:r>
          </w:p>
          <w:p w:rsidR="00A936BE" w:rsidRPr="00A936BE" w:rsidRDefault="00A936BE" w:rsidP="00A936BE">
            <w:pPr>
              <w:shd w:val="clear" w:color="auto" w:fill="FFFFFF"/>
              <w:spacing w:after="150" w:line="240" w:lineRule="auto"/>
              <w:ind w:firstLine="450"/>
              <w:jc w:val="both"/>
              <w:rPr>
                <w:b/>
                <w:color w:val="333333"/>
                <w:szCs w:val="24"/>
                <w:lang w:val="uk-UA" w:eastAsia="uk-UA"/>
              </w:rPr>
            </w:pPr>
            <w:r w:rsidRPr="00A936BE">
              <w:rPr>
                <w:b/>
                <w:color w:val="333333"/>
                <w:szCs w:val="24"/>
                <w:lang w:val="uk-UA" w:eastAsia="uk-UA"/>
              </w:rPr>
              <w:t>...</w:t>
            </w:r>
          </w:p>
          <w:p w:rsidR="00A936BE" w:rsidRPr="00A936BE" w:rsidRDefault="00A936BE" w:rsidP="00A936BE">
            <w:pPr>
              <w:shd w:val="clear" w:color="auto" w:fill="FFFFFF"/>
              <w:spacing w:after="150" w:line="240" w:lineRule="auto"/>
              <w:ind w:firstLine="450"/>
              <w:jc w:val="both"/>
              <w:rPr>
                <w:color w:val="333333"/>
                <w:szCs w:val="24"/>
                <w:lang w:val="uk-UA" w:eastAsia="uk-UA"/>
              </w:rPr>
            </w:pPr>
            <w:r w:rsidRPr="00A936BE">
              <w:rPr>
                <w:color w:val="333333"/>
                <w:szCs w:val="24"/>
                <w:lang w:val="uk-UA" w:eastAsia="uk-UA"/>
              </w:rPr>
              <w:t>4. Програма, передача, підготовлена за підтримки спонсора, повинна бути означена за допомогою титрів чи дикторського тексту на початку та/або наприкінці програми, передачі.</w:t>
            </w:r>
          </w:p>
          <w:p w:rsidR="00A936BE" w:rsidRPr="00A936BE" w:rsidRDefault="00A936BE" w:rsidP="00A936BE">
            <w:pPr>
              <w:shd w:val="clear" w:color="auto" w:fill="FFFFFF"/>
              <w:spacing w:after="150" w:line="240" w:lineRule="auto"/>
              <w:ind w:firstLine="450"/>
              <w:jc w:val="both"/>
              <w:rPr>
                <w:color w:val="333333"/>
                <w:szCs w:val="24"/>
                <w:lang w:val="uk-UA" w:eastAsia="uk-UA"/>
              </w:rPr>
            </w:pPr>
            <w:r w:rsidRPr="00A936BE">
              <w:rPr>
                <w:color w:val="333333"/>
                <w:szCs w:val="24"/>
                <w:lang w:val="uk-UA" w:eastAsia="uk-UA"/>
              </w:rPr>
              <w:t xml:space="preserve">5. Спонсор не має права впливати на зміст та час виходу в ефір програми, передачі або зміст матеріалів друкованого </w:t>
            </w:r>
            <w:r w:rsidRPr="00A936BE">
              <w:rPr>
                <w:color w:val="333333"/>
                <w:szCs w:val="24"/>
                <w:u w:val="single"/>
                <w:lang w:val="uk-UA" w:eastAsia="uk-UA"/>
              </w:rPr>
              <w:t>видання</w:t>
            </w:r>
            <w:r w:rsidRPr="00A936BE">
              <w:rPr>
                <w:color w:val="333333"/>
                <w:szCs w:val="24"/>
                <w:lang w:val="uk-UA" w:eastAsia="uk-UA"/>
              </w:rPr>
              <w:t>, які він спонсорує.</w:t>
            </w:r>
          </w:p>
          <w:p w:rsidR="00D3040A" w:rsidRPr="0061061F" w:rsidRDefault="00A936BE" w:rsidP="00A936BE">
            <w:pPr>
              <w:shd w:val="clear" w:color="auto" w:fill="FFFFFF"/>
              <w:spacing w:after="0" w:line="240" w:lineRule="auto"/>
              <w:jc w:val="both"/>
              <w:rPr>
                <w:b/>
                <w:color w:val="000000"/>
                <w:lang w:val="uk-UA"/>
              </w:rPr>
            </w:pPr>
            <w:r w:rsidRPr="00A936BE">
              <w:rPr>
                <w:b/>
                <w:szCs w:val="28"/>
              </w:rPr>
              <w:t>...</w:t>
            </w:r>
          </w:p>
        </w:tc>
        <w:tc>
          <w:tcPr>
            <w:tcW w:w="7572" w:type="dxa"/>
            <w:tcBorders>
              <w:top w:val="single" w:sz="4" w:space="0" w:color="000000"/>
              <w:bottom w:val="single" w:sz="4" w:space="0" w:color="000000"/>
              <w:right w:val="single" w:sz="4" w:space="0" w:color="000000"/>
            </w:tcBorders>
          </w:tcPr>
          <w:p w:rsidR="00A936BE" w:rsidRDefault="00A936BE" w:rsidP="00A936BE">
            <w:pPr>
              <w:pStyle w:val="rvps2"/>
              <w:spacing w:before="0" w:beforeAutospacing="0" w:after="0" w:afterAutospacing="0"/>
              <w:ind w:firstLine="738"/>
              <w:jc w:val="both"/>
              <w:rPr>
                <w:color w:val="333333"/>
                <w:sz w:val="28"/>
                <w:szCs w:val="22"/>
                <w:shd w:val="clear" w:color="auto" w:fill="FFFFFF"/>
                <w:lang w:val="ru-RU" w:eastAsia="en-US"/>
              </w:rPr>
            </w:pPr>
            <w:r w:rsidRPr="00794E4B">
              <w:rPr>
                <w:b/>
                <w:bCs/>
                <w:color w:val="333333"/>
                <w:sz w:val="28"/>
                <w:szCs w:val="22"/>
                <w:shd w:val="clear" w:color="auto" w:fill="FFFFFF"/>
                <w:lang w:val="ru-RU" w:eastAsia="en-US"/>
              </w:rPr>
              <w:lastRenderedPageBreak/>
              <w:t>Стаття 5. </w:t>
            </w:r>
            <w:r w:rsidRPr="00794E4B">
              <w:rPr>
                <w:color w:val="333333"/>
                <w:sz w:val="28"/>
                <w:szCs w:val="22"/>
                <w:shd w:val="clear" w:color="auto" w:fill="FFFFFF"/>
                <w:lang w:val="ru-RU" w:eastAsia="en-US"/>
              </w:rPr>
              <w:t>Спонсорство</w:t>
            </w:r>
          </w:p>
          <w:p w:rsidR="00A936BE" w:rsidRPr="00794E4B" w:rsidRDefault="00A936BE" w:rsidP="00A936BE">
            <w:pPr>
              <w:pStyle w:val="rvps2"/>
              <w:shd w:val="clear" w:color="auto" w:fill="FFFFFF"/>
              <w:spacing w:before="0" w:beforeAutospacing="0" w:after="150" w:afterAutospacing="0"/>
              <w:ind w:firstLine="450"/>
              <w:jc w:val="both"/>
              <w:rPr>
                <w:color w:val="333333"/>
                <w:sz w:val="28"/>
              </w:rPr>
            </w:pPr>
            <w:r w:rsidRPr="00794E4B">
              <w:rPr>
                <w:color w:val="333333"/>
                <w:sz w:val="28"/>
              </w:rPr>
              <w:t xml:space="preserve">1. У </w:t>
            </w:r>
            <w:r w:rsidRPr="00281293">
              <w:rPr>
                <w:b/>
                <w:color w:val="333333"/>
                <w:sz w:val="28"/>
              </w:rPr>
              <w:t>програмах аудіовізуальних медіа,</w:t>
            </w:r>
            <w:r>
              <w:rPr>
                <w:b/>
                <w:color w:val="333333"/>
                <w:sz w:val="28"/>
              </w:rPr>
              <w:t xml:space="preserve"> матеріалах в інш</w:t>
            </w:r>
            <w:r w:rsidRPr="00281293">
              <w:rPr>
                <w:b/>
                <w:color w:val="333333"/>
                <w:sz w:val="28"/>
              </w:rPr>
              <w:t>их медіа</w:t>
            </w:r>
            <w:r w:rsidRPr="00794E4B">
              <w:rPr>
                <w:color w:val="333333"/>
                <w:sz w:val="28"/>
              </w:rPr>
              <w:t>, видовищних та інших заходах, які створені і проводяться за участю спонсорів, забороняється наводити будь-яку інформацію рекламного характеру про спонсора та/або його товари, крім імені або найменування та знака для товарів і послуг спонсорів.</w:t>
            </w:r>
          </w:p>
          <w:p w:rsidR="00A936BE" w:rsidRDefault="00A936BE" w:rsidP="00A936BE">
            <w:pPr>
              <w:pStyle w:val="rvps2"/>
              <w:shd w:val="clear" w:color="auto" w:fill="FFFFFF"/>
              <w:spacing w:before="0" w:beforeAutospacing="0" w:after="150" w:afterAutospacing="0"/>
              <w:ind w:firstLine="450"/>
              <w:jc w:val="both"/>
              <w:rPr>
                <w:color w:val="333333"/>
                <w:sz w:val="28"/>
              </w:rPr>
            </w:pPr>
            <w:r w:rsidRPr="00794E4B">
              <w:rPr>
                <w:color w:val="333333"/>
                <w:sz w:val="28"/>
              </w:rPr>
              <w:lastRenderedPageBreak/>
              <w:t xml:space="preserve">У </w:t>
            </w:r>
            <w:r w:rsidRPr="00C66271">
              <w:rPr>
                <w:b/>
                <w:color w:val="333333"/>
                <w:sz w:val="28"/>
              </w:rPr>
              <w:t>програмах аудіовізуального медіа</w:t>
            </w:r>
            <w:r w:rsidRPr="00794E4B">
              <w:rPr>
                <w:color w:val="333333"/>
                <w:sz w:val="28"/>
              </w:rPr>
              <w:t xml:space="preserve"> забороняється наводити будь-яку інформацію рекламного характеру, яка подається у вигляді дикторського тексту та/або звукового супроводу, про спонсора - виробника алкогольних напоїв, його ім'я (найменування) та/або знак для товарів і послуг, </w:t>
            </w:r>
            <w:r w:rsidRPr="00281293">
              <w:rPr>
                <w:color w:val="333333"/>
                <w:sz w:val="32"/>
              </w:rPr>
              <w:t xml:space="preserve">що </w:t>
            </w:r>
            <w:r w:rsidRPr="00281293">
              <w:rPr>
                <w:color w:val="333333"/>
                <w:sz w:val="28"/>
              </w:rPr>
              <w:t>належить спонсору.</w:t>
            </w:r>
          </w:p>
          <w:p w:rsidR="00A936BE" w:rsidRPr="005A20B8" w:rsidRDefault="00A936BE" w:rsidP="00A936BE">
            <w:pPr>
              <w:pStyle w:val="rvps2"/>
              <w:shd w:val="clear" w:color="auto" w:fill="FFFFFF"/>
              <w:spacing w:before="0" w:beforeAutospacing="0" w:after="150" w:afterAutospacing="0"/>
              <w:ind w:firstLine="450"/>
              <w:jc w:val="both"/>
              <w:rPr>
                <w:b/>
                <w:color w:val="333333"/>
                <w:sz w:val="28"/>
              </w:rPr>
            </w:pPr>
            <w:r w:rsidRPr="005A20B8">
              <w:rPr>
                <w:b/>
                <w:color w:val="333333"/>
                <w:sz w:val="28"/>
              </w:rPr>
              <w:t>...</w:t>
            </w:r>
          </w:p>
          <w:p w:rsidR="00A936BE" w:rsidRPr="00C66271" w:rsidRDefault="00A936BE" w:rsidP="00A936BE">
            <w:pPr>
              <w:pStyle w:val="rvps2"/>
              <w:shd w:val="clear" w:color="auto" w:fill="FFFFFF"/>
              <w:spacing w:before="0" w:beforeAutospacing="0" w:after="150" w:afterAutospacing="0"/>
              <w:ind w:firstLine="450"/>
              <w:jc w:val="both"/>
              <w:rPr>
                <w:color w:val="333333"/>
                <w:sz w:val="28"/>
              </w:rPr>
            </w:pPr>
            <w:r w:rsidRPr="00C66271">
              <w:rPr>
                <w:color w:val="333333"/>
                <w:sz w:val="28"/>
              </w:rPr>
              <w:t>4. Програма, передача, підготовлена за підтримки спонсора, повинна бути означена за допомогою титрів чи дикторського тексту на початку та/або наприкінці програми, передачі.</w:t>
            </w:r>
          </w:p>
          <w:p w:rsidR="00A936BE" w:rsidRPr="00C66271" w:rsidRDefault="00A936BE" w:rsidP="00A936BE">
            <w:pPr>
              <w:pStyle w:val="rvps2"/>
              <w:shd w:val="clear" w:color="auto" w:fill="FFFFFF"/>
              <w:spacing w:before="0" w:beforeAutospacing="0" w:after="150" w:afterAutospacing="0"/>
              <w:ind w:firstLine="450"/>
              <w:jc w:val="both"/>
              <w:rPr>
                <w:color w:val="333333"/>
                <w:sz w:val="28"/>
              </w:rPr>
            </w:pPr>
            <w:r w:rsidRPr="00C66271">
              <w:rPr>
                <w:color w:val="333333"/>
                <w:sz w:val="28"/>
              </w:rPr>
              <w:t xml:space="preserve">5. Спонсор не має права впливати на зміст та час виходу в ефір програми, передачі або зміст матеріалів друкованого </w:t>
            </w:r>
            <w:r w:rsidRPr="005A20B8">
              <w:rPr>
                <w:b/>
                <w:color w:val="333333"/>
                <w:sz w:val="28"/>
              </w:rPr>
              <w:t>медіа</w:t>
            </w:r>
            <w:r w:rsidRPr="00C66271">
              <w:rPr>
                <w:color w:val="333333"/>
                <w:sz w:val="28"/>
              </w:rPr>
              <w:t>, які він спонсорує.</w:t>
            </w:r>
          </w:p>
          <w:p w:rsidR="00A936BE" w:rsidRPr="00413702" w:rsidRDefault="00A936BE" w:rsidP="00A936BE">
            <w:pPr>
              <w:pStyle w:val="rvps2"/>
              <w:shd w:val="clear" w:color="auto" w:fill="FFFFFF"/>
              <w:spacing w:before="0" w:beforeAutospacing="0" w:after="150" w:afterAutospacing="0"/>
              <w:ind w:firstLine="450"/>
              <w:jc w:val="both"/>
              <w:rPr>
                <w:b/>
                <w:color w:val="333333"/>
                <w:sz w:val="32"/>
              </w:rPr>
            </w:pPr>
            <w:r w:rsidRPr="00413702">
              <w:rPr>
                <w:b/>
                <w:color w:val="333333"/>
                <w:sz w:val="32"/>
              </w:rPr>
              <w:t>...</w:t>
            </w:r>
          </w:p>
          <w:p w:rsidR="00D3040A" w:rsidRPr="0061061F" w:rsidRDefault="00D3040A" w:rsidP="00D3040A">
            <w:pPr>
              <w:shd w:val="clear" w:color="auto" w:fill="FFFFFF"/>
              <w:spacing w:after="0" w:line="240" w:lineRule="auto"/>
              <w:jc w:val="both"/>
              <w:rPr>
                <w:b/>
                <w:color w:val="000000"/>
                <w:lang w:val="uk-UA"/>
              </w:rPr>
            </w:pPr>
          </w:p>
        </w:tc>
      </w:tr>
      <w:tr w:rsidR="007F4648"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7F4648" w:rsidRPr="00413702" w:rsidRDefault="007F4648" w:rsidP="007F4648">
            <w:pPr>
              <w:shd w:val="clear" w:color="auto" w:fill="FFFFFF"/>
              <w:spacing w:after="150" w:line="240" w:lineRule="auto"/>
              <w:ind w:firstLine="450"/>
              <w:jc w:val="both"/>
              <w:rPr>
                <w:color w:val="333333"/>
                <w:szCs w:val="24"/>
                <w:lang w:val="uk-UA" w:eastAsia="uk-UA"/>
              </w:rPr>
            </w:pPr>
            <w:r w:rsidRPr="00413702">
              <w:rPr>
                <w:b/>
                <w:bCs/>
                <w:color w:val="333333"/>
                <w:szCs w:val="24"/>
                <w:lang w:val="uk-UA" w:eastAsia="uk-UA"/>
              </w:rPr>
              <w:lastRenderedPageBreak/>
              <w:t>Стаття 5</w:t>
            </w:r>
            <w:r w:rsidRPr="00413702">
              <w:rPr>
                <w:b/>
                <w:bCs/>
                <w:color w:val="333333"/>
                <w:sz w:val="4"/>
                <w:szCs w:val="2"/>
                <w:vertAlign w:val="superscript"/>
                <w:lang w:val="uk-UA" w:eastAsia="uk-UA"/>
              </w:rPr>
              <w:t>-</w:t>
            </w:r>
            <w:r w:rsidRPr="00413702">
              <w:rPr>
                <w:b/>
                <w:bCs/>
                <w:color w:val="333333"/>
                <w:sz w:val="18"/>
                <w:szCs w:val="16"/>
                <w:vertAlign w:val="superscript"/>
                <w:lang w:val="uk-UA" w:eastAsia="uk-UA"/>
              </w:rPr>
              <w:t>1</w:t>
            </w:r>
            <w:r w:rsidRPr="00413702">
              <w:rPr>
                <w:b/>
                <w:bCs/>
                <w:color w:val="333333"/>
                <w:szCs w:val="24"/>
                <w:lang w:val="uk-UA" w:eastAsia="uk-UA"/>
              </w:rPr>
              <w:t>. </w:t>
            </w:r>
            <w:r w:rsidRPr="00413702">
              <w:rPr>
                <w:color w:val="333333"/>
                <w:szCs w:val="24"/>
                <w:lang w:val="uk-UA" w:eastAsia="uk-UA"/>
              </w:rPr>
              <w:t>Телепродаж</w:t>
            </w:r>
          </w:p>
          <w:p w:rsidR="007F4648" w:rsidRPr="00413702" w:rsidRDefault="007F4648" w:rsidP="007F4648">
            <w:pPr>
              <w:shd w:val="clear" w:color="auto" w:fill="FFFFFF"/>
              <w:spacing w:after="150" w:line="240" w:lineRule="auto"/>
              <w:ind w:firstLine="450"/>
              <w:jc w:val="both"/>
              <w:rPr>
                <w:color w:val="333333"/>
                <w:szCs w:val="24"/>
                <w:lang w:val="uk-UA" w:eastAsia="uk-UA"/>
              </w:rPr>
            </w:pPr>
            <w:r w:rsidRPr="00413702">
              <w:rPr>
                <w:color w:val="333333"/>
                <w:szCs w:val="24"/>
                <w:lang w:val="uk-UA" w:eastAsia="uk-UA"/>
              </w:rPr>
              <w:t>1. Телепродаж повинен містити необхідну, доступну, достовірну аудіовізуальну інформацію про товар, що пропонується.</w:t>
            </w:r>
          </w:p>
          <w:p w:rsidR="007F4648" w:rsidRDefault="007F4648" w:rsidP="007F4648">
            <w:pPr>
              <w:shd w:val="clear" w:color="auto" w:fill="FFFFFF"/>
              <w:spacing w:after="150" w:line="240" w:lineRule="auto"/>
              <w:ind w:firstLine="450"/>
              <w:jc w:val="both"/>
              <w:rPr>
                <w:color w:val="333333"/>
                <w:szCs w:val="24"/>
                <w:u w:val="single"/>
                <w:lang w:val="uk-UA" w:eastAsia="uk-UA"/>
              </w:rPr>
            </w:pPr>
            <w:r w:rsidRPr="00413702">
              <w:rPr>
                <w:color w:val="333333"/>
                <w:szCs w:val="24"/>
                <w:lang w:val="uk-UA" w:eastAsia="uk-UA"/>
              </w:rPr>
              <w:t xml:space="preserve">2. Час мовлення та частка телепродажу протягом астрономічної години з урахуванням особливостей, встановлених цією статтею, включаються та є складовими частинами загального часу мовлення та частки реклами і телепродажу, визначених цим Законом, у фактичному обсязі </w:t>
            </w:r>
            <w:r w:rsidRPr="00413702">
              <w:rPr>
                <w:color w:val="333333"/>
                <w:szCs w:val="24"/>
                <w:lang w:val="uk-UA" w:eastAsia="uk-UA"/>
              </w:rPr>
              <w:lastRenderedPageBreak/>
              <w:t xml:space="preserve">мовлення протягом астрономічної години </w:t>
            </w:r>
            <w:r w:rsidRPr="00413702">
              <w:rPr>
                <w:color w:val="333333"/>
                <w:szCs w:val="24"/>
                <w:u w:val="single"/>
                <w:lang w:val="uk-UA" w:eastAsia="uk-UA"/>
              </w:rPr>
              <w:t>телерадіоорганізаціями будь-якої форми власності.</w:t>
            </w:r>
          </w:p>
          <w:p w:rsidR="007F4648" w:rsidRPr="00EC5074" w:rsidRDefault="007F4648" w:rsidP="007F4648">
            <w:pPr>
              <w:pStyle w:val="rvps2"/>
              <w:shd w:val="clear" w:color="auto" w:fill="FFFFFF"/>
              <w:spacing w:before="0" w:beforeAutospacing="0" w:after="150" w:afterAutospacing="0"/>
              <w:ind w:firstLine="450"/>
              <w:jc w:val="both"/>
              <w:rPr>
                <w:color w:val="333333"/>
                <w:sz w:val="28"/>
                <w:u w:val="single"/>
              </w:rPr>
            </w:pPr>
            <w:r w:rsidRPr="00EC5074">
              <w:rPr>
                <w:color w:val="333333"/>
                <w:sz w:val="28"/>
              </w:rPr>
              <w:t>3. На телепродаж поширюються вимоги, визначені </w:t>
            </w:r>
            <w:hyperlink r:id="rId123" w:anchor="n147" w:history="1">
              <w:r w:rsidRPr="00EC5074">
                <w:rPr>
                  <w:rStyle w:val="a8"/>
                  <w:rFonts w:eastAsiaTheme="minorEastAsia"/>
                  <w:color w:val="006600"/>
                  <w:sz w:val="28"/>
                </w:rPr>
                <w:t>частинами третьою - п’ятою</w:t>
              </w:r>
            </w:hyperlink>
            <w:r w:rsidRPr="00EC5074">
              <w:rPr>
                <w:color w:val="333333"/>
                <w:sz w:val="28"/>
              </w:rPr>
              <w:t xml:space="preserve"> статті 13 цього Закону, щодо особливостей розміщення реклами </w:t>
            </w:r>
            <w:r w:rsidRPr="00EC5074">
              <w:rPr>
                <w:color w:val="333333"/>
                <w:sz w:val="28"/>
                <w:u w:val="single"/>
              </w:rPr>
              <w:t>на телебаченні.</w:t>
            </w:r>
          </w:p>
          <w:p w:rsidR="007F4648" w:rsidRPr="00EC5074" w:rsidRDefault="007F4648" w:rsidP="007F4648">
            <w:pPr>
              <w:pStyle w:val="rvps2"/>
              <w:shd w:val="clear" w:color="auto" w:fill="FFFFFF"/>
              <w:spacing w:before="0" w:beforeAutospacing="0" w:after="150" w:afterAutospacing="0"/>
              <w:ind w:firstLine="450"/>
              <w:jc w:val="both"/>
              <w:rPr>
                <w:color w:val="333333"/>
                <w:sz w:val="28"/>
              </w:rPr>
            </w:pPr>
            <w:r w:rsidRPr="00EC5074">
              <w:rPr>
                <w:color w:val="333333"/>
                <w:sz w:val="28"/>
              </w:rPr>
              <w:t>4. Телепродаж не має спонукати дітей укладати договори про продаж чи оренду товарів.</w:t>
            </w:r>
          </w:p>
          <w:p w:rsidR="007F4648" w:rsidRDefault="007F4648" w:rsidP="007F4648">
            <w:pPr>
              <w:pStyle w:val="rvps2"/>
              <w:shd w:val="clear" w:color="auto" w:fill="FFFFFF"/>
              <w:spacing w:before="0" w:beforeAutospacing="0" w:after="150" w:afterAutospacing="0"/>
              <w:ind w:firstLine="450"/>
              <w:jc w:val="both"/>
              <w:rPr>
                <w:color w:val="333333"/>
                <w:sz w:val="28"/>
              </w:rPr>
            </w:pPr>
            <w:r w:rsidRPr="00EC5074">
              <w:rPr>
                <w:color w:val="333333"/>
                <w:sz w:val="28"/>
              </w:rPr>
              <w:t xml:space="preserve">5. Обмеження щодо часу мовлення та частки телепродажу </w:t>
            </w:r>
            <w:r w:rsidRPr="00BD095F">
              <w:rPr>
                <w:color w:val="333333"/>
                <w:sz w:val="28"/>
                <w:u w:val="single"/>
              </w:rPr>
              <w:t>протягом</w:t>
            </w:r>
            <w:r w:rsidRPr="00EC5074">
              <w:rPr>
                <w:color w:val="333333"/>
                <w:sz w:val="28"/>
              </w:rPr>
              <w:t xml:space="preserve"> астрономічної години, визначені </w:t>
            </w:r>
            <w:hyperlink r:id="rId124" w:anchor="n143" w:history="1">
              <w:r w:rsidRPr="00EC5074">
                <w:rPr>
                  <w:rStyle w:val="a8"/>
                  <w:rFonts w:eastAsiaTheme="minorEastAsia"/>
                  <w:color w:val="006600"/>
                  <w:sz w:val="28"/>
                </w:rPr>
                <w:t>частиною першою</w:t>
              </w:r>
            </w:hyperlink>
            <w:r w:rsidRPr="00EC5074">
              <w:rPr>
                <w:color w:val="333333"/>
                <w:sz w:val="28"/>
              </w:rPr>
              <w:t xml:space="preserve"> статті 13 цього Закону, не поширюються на спеціалізовані з телепродажу </w:t>
            </w:r>
            <w:r w:rsidRPr="00BD095F">
              <w:rPr>
                <w:color w:val="333333"/>
                <w:sz w:val="28"/>
                <w:u w:val="single"/>
              </w:rPr>
              <w:t>канали мовлення</w:t>
            </w:r>
            <w:r w:rsidRPr="00EC5074">
              <w:rPr>
                <w:color w:val="333333"/>
                <w:sz w:val="28"/>
              </w:rPr>
              <w:t xml:space="preserve">, а так само трансляцію телепродажу у вигляді окремої програми </w:t>
            </w:r>
            <w:r w:rsidRPr="00BD095F">
              <w:rPr>
                <w:color w:val="333333"/>
                <w:sz w:val="28"/>
                <w:u w:val="single"/>
              </w:rPr>
              <w:t>та/або передачі</w:t>
            </w:r>
            <w:r w:rsidRPr="00EC5074">
              <w:rPr>
                <w:color w:val="333333"/>
                <w:sz w:val="28"/>
              </w:rPr>
              <w:t xml:space="preserve"> (телемагазину) не спеціалізованими з телепродажу </w:t>
            </w:r>
            <w:r w:rsidRPr="00BD095F">
              <w:rPr>
                <w:color w:val="333333"/>
                <w:sz w:val="28"/>
                <w:u w:val="single"/>
              </w:rPr>
              <w:t>каналами мовлення</w:t>
            </w:r>
            <w:r w:rsidRPr="00EC5074">
              <w:rPr>
                <w:color w:val="333333"/>
                <w:sz w:val="28"/>
              </w:rPr>
              <w:t xml:space="preserve"> за умови дотримання вимог, передбачених </w:t>
            </w:r>
            <w:hyperlink r:id="rId125" w:anchor="n71" w:history="1">
              <w:r w:rsidRPr="00EC5074">
                <w:rPr>
                  <w:rStyle w:val="a8"/>
                  <w:rFonts w:eastAsiaTheme="minorEastAsia"/>
                  <w:color w:val="006600"/>
                  <w:sz w:val="28"/>
                </w:rPr>
                <w:t>частиною сьомою</w:t>
              </w:r>
            </w:hyperlink>
            <w:r w:rsidRPr="00EC5074">
              <w:rPr>
                <w:color w:val="333333"/>
                <w:sz w:val="28"/>
              </w:rPr>
              <w:t> цієї статті.</w:t>
            </w:r>
          </w:p>
          <w:p w:rsidR="007F4648" w:rsidRDefault="007F4648" w:rsidP="007F4648">
            <w:pPr>
              <w:pStyle w:val="rvps2"/>
              <w:shd w:val="clear" w:color="auto" w:fill="FFFFFF"/>
              <w:spacing w:before="0" w:beforeAutospacing="0" w:after="150" w:afterAutospacing="0"/>
              <w:ind w:firstLine="450"/>
              <w:jc w:val="both"/>
              <w:rPr>
                <w:color w:val="333333"/>
                <w:sz w:val="28"/>
                <w:shd w:val="clear" w:color="auto" w:fill="FFFFFF"/>
              </w:rPr>
            </w:pPr>
            <w:r w:rsidRPr="000238D1">
              <w:rPr>
                <w:color w:val="333333"/>
                <w:sz w:val="28"/>
                <w:shd w:val="clear" w:color="auto" w:fill="FFFFFF"/>
              </w:rPr>
              <w:t>6. Обмеження частки реклами протягом астрономічної години фактичного мовлення, визначене </w:t>
            </w:r>
            <w:hyperlink r:id="rId126" w:anchor="n143" w:history="1">
              <w:r w:rsidRPr="000238D1">
                <w:rPr>
                  <w:rStyle w:val="a8"/>
                  <w:rFonts w:eastAsiaTheme="minorEastAsia"/>
                  <w:color w:val="006600"/>
                  <w:sz w:val="28"/>
                  <w:shd w:val="clear" w:color="auto" w:fill="FFFFFF"/>
                </w:rPr>
                <w:t>частиною першою</w:t>
              </w:r>
            </w:hyperlink>
            <w:r w:rsidRPr="000238D1">
              <w:rPr>
                <w:color w:val="333333"/>
                <w:sz w:val="28"/>
                <w:shd w:val="clear" w:color="auto" w:fill="FFFFFF"/>
              </w:rPr>
              <w:t xml:space="preserve"> статті 13 цього Закону, не поширюється на спеціалізовані з телепродажу </w:t>
            </w:r>
            <w:r w:rsidRPr="000238D1">
              <w:rPr>
                <w:color w:val="333333"/>
                <w:sz w:val="28"/>
                <w:u w:val="single"/>
                <w:shd w:val="clear" w:color="auto" w:fill="FFFFFF"/>
              </w:rPr>
              <w:t>канали мовлення</w:t>
            </w:r>
            <w:r w:rsidRPr="000238D1">
              <w:rPr>
                <w:color w:val="333333"/>
                <w:sz w:val="28"/>
                <w:shd w:val="clear" w:color="auto" w:fill="FFFFFF"/>
              </w:rPr>
              <w:t>.</w:t>
            </w:r>
          </w:p>
          <w:p w:rsidR="007F4648" w:rsidRPr="000238D1" w:rsidRDefault="007F4648" w:rsidP="007F4648">
            <w:pPr>
              <w:pStyle w:val="rvps2"/>
              <w:shd w:val="clear" w:color="auto" w:fill="FFFFFF"/>
              <w:spacing w:before="0" w:beforeAutospacing="0" w:after="150" w:afterAutospacing="0"/>
              <w:ind w:firstLine="450"/>
              <w:jc w:val="both"/>
              <w:rPr>
                <w:color w:val="333333"/>
                <w:sz w:val="28"/>
                <w:shd w:val="clear" w:color="auto" w:fill="FFFFFF"/>
              </w:rPr>
            </w:pPr>
          </w:p>
          <w:p w:rsidR="007F4648" w:rsidRDefault="007F4648" w:rsidP="007F4648">
            <w:pPr>
              <w:pStyle w:val="rvps2"/>
              <w:shd w:val="clear" w:color="auto" w:fill="FFFFFF"/>
              <w:spacing w:before="0" w:beforeAutospacing="0" w:after="150" w:afterAutospacing="0"/>
              <w:ind w:firstLine="450"/>
              <w:jc w:val="both"/>
              <w:rPr>
                <w:color w:val="333333"/>
                <w:sz w:val="28"/>
                <w:shd w:val="clear" w:color="auto" w:fill="FFFFFF"/>
              </w:rPr>
            </w:pPr>
            <w:r w:rsidRPr="000238D1">
              <w:rPr>
                <w:color w:val="333333"/>
                <w:sz w:val="28"/>
                <w:shd w:val="clear" w:color="auto" w:fill="FFFFFF"/>
              </w:rPr>
              <w:t xml:space="preserve">7. Трансляція телепродажу, що здійснюється не спеціалізованими з телепродажу </w:t>
            </w:r>
            <w:r w:rsidRPr="00A31BB7">
              <w:rPr>
                <w:color w:val="333333"/>
                <w:sz w:val="28"/>
                <w:u w:val="single"/>
                <w:shd w:val="clear" w:color="auto" w:fill="FFFFFF"/>
              </w:rPr>
              <w:t>каналами мовлення</w:t>
            </w:r>
            <w:r w:rsidRPr="000238D1">
              <w:rPr>
                <w:color w:val="333333"/>
                <w:sz w:val="28"/>
                <w:shd w:val="clear" w:color="auto" w:fill="FFFFFF"/>
              </w:rPr>
              <w:t xml:space="preserve">, у вигляді окремої програми та/або передачі (телемагазину) повинна мати безперервну мінімальну тривалість 15 хвилин. Максимальна кількість таких програм (телемагазинів) </w:t>
            </w:r>
            <w:r w:rsidRPr="00A31BB7">
              <w:rPr>
                <w:color w:val="333333"/>
                <w:sz w:val="28"/>
                <w:u w:val="single"/>
                <w:shd w:val="clear" w:color="auto" w:fill="FFFFFF"/>
              </w:rPr>
              <w:t>протягом</w:t>
            </w:r>
            <w:r w:rsidRPr="000238D1">
              <w:rPr>
                <w:color w:val="333333"/>
                <w:sz w:val="28"/>
                <w:shd w:val="clear" w:color="auto" w:fill="FFFFFF"/>
              </w:rPr>
              <w:t xml:space="preserve"> астрономічної доби </w:t>
            </w:r>
            <w:r w:rsidRPr="00A31BB7">
              <w:rPr>
                <w:color w:val="333333"/>
                <w:sz w:val="28"/>
                <w:u w:val="single"/>
                <w:shd w:val="clear" w:color="auto" w:fill="FFFFFF"/>
              </w:rPr>
              <w:t>на не спеціалізованих</w:t>
            </w:r>
            <w:r w:rsidRPr="000238D1">
              <w:rPr>
                <w:color w:val="333333"/>
                <w:sz w:val="28"/>
                <w:shd w:val="clear" w:color="auto" w:fill="FFFFFF"/>
              </w:rPr>
              <w:t xml:space="preserve"> з </w:t>
            </w:r>
            <w:r w:rsidRPr="000238D1">
              <w:rPr>
                <w:color w:val="333333"/>
                <w:sz w:val="28"/>
                <w:shd w:val="clear" w:color="auto" w:fill="FFFFFF"/>
              </w:rPr>
              <w:lastRenderedPageBreak/>
              <w:t xml:space="preserve">телепродажу </w:t>
            </w:r>
            <w:r w:rsidRPr="00A31BB7">
              <w:rPr>
                <w:color w:val="333333"/>
                <w:sz w:val="28"/>
                <w:u w:val="single"/>
                <w:shd w:val="clear" w:color="auto" w:fill="FFFFFF"/>
              </w:rPr>
              <w:t>каналах мовлення</w:t>
            </w:r>
            <w:r w:rsidRPr="000238D1">
              <w:rPr>
                <w:color w:val="333333"/>
                <w:sz w:val="28"/>
                <w:shd w:val="clear" w:color="auto" w:fill="FFFFFF"/>
              </w:rPr>
              <w:t xml:space="preserve"> не може перевищувати восьми, а загальна тривалість їх трансляції не повинна перевищувати трьох годин на добу.</w:t>
            </w:r>
          </w:p>
          <w:p w:rsidR="007F4648" w:rsidRPr="003B7F44" w:rsidRDefault="007F4648" w:rsidP="007F4648">
            <w:pPr>
              <w:pStyle w:val="rvps2"/>
              <w:shd w:val="clear" w:color="auto" w:fill="FFFFFF"/>
              <w:spacing w:before="0" w:beforeAutospacing="0" w:after="150" w:afterAutospacing="0"/>
              <w:ind w:firstLine="450"/>
              <w:jc w:val="both"/>
              <w:rPr>
                <w:b/>
                <w:color w:val="333333"/>
                <w:sz w:val="36"/>
              </w:rPr>
            </w:pPr>
            <w:r w:rsidRPr="003B7F44">
              <w:rPr>
                <w:b/>
                <w:color w:val="333333"/>
                <w:sz w:val="28"/>
                <w:shd w:val="clear" w:color="auto" w:fill="FFFFFF"/>
              </w:rPr>
              <w:t>8. Відсутня.</w:t>
            </w:r>
          </w:p>
          <w:p w:rsidR="007F4648" w:rsidRPr="00413702" w:rsidRDefault="007F4648" w:rsidP="007F4648">
            <w:pPr>
              <w:shd w:val="clear" w:color="auto" w:fill="FFFFFF"/>
              <w:spacing w:after="150" w:line="240" w:lineRule="auto"/>
              <w:ind w:firstLine="450"/>
              <w:jc w:val="both"/>
              <w:rPr>
                <w:color w:val="333333"/>
                <w:szCs w:val="24"/>
                <w:u w:val="single"/>
                <w:lang w:val="uk-UA" w:eastAsia="uk-UA"/>
              </w:rPr>
            </w:pPr>
          </w:p>
          <w:p w:rsidR="007F4648" w:rsidRPr="00E76F36" w:rsidRDefault="007F4648" w:rsidP="007F4648">
            <w:pPr>
              <w:pStyle w:val="rvps2"/>
              <w:spacing w:before="0" w:beforeAutospacing="0" w:after="0" w:afterAutospacing="0"/>
              <w:ind w:firstLine="454"/>
              <w:jc w:val="both"/>
              <w:rPr>
                <w:rStyle w:val="rvts9"/>
                <w:sz w:val="28"/>
                <w:szCs w:val="28"/>
              </w:rPr>
            </w:pPr>
          </w:p>
        </w:tc>
        <w:tc>
          <w:tcPr>
            <w:tcW w:w="7572" w:type="dxa"/>
            <w:tcBorders>
              <w:top w:val="single" w:sz="4" w:space="0" w:color="000000"/>
              <w:bottom w:val="single" w:sz="4" w:space="0" w:color="000000"/>
              <w:right w:val="single" w:sz="4" w:space="0" w:color="000000"/>
            </w:tcBorders>
          </w:tcPr>
          <w:p w:rsidR="007F4648" w:rsidRPr="00413702" w:rsidRDefault="007F4648" w:rsidP="007F4648">
            <w:pPr>
              <w:shd w:val="clear" w:color="auto" w:fill="FFFFFF"/>
              <w:spacing w:after="150" w:line="240" w:lineRule="auto"/>
              <w:ind w:firstLine="450"/>
              <w:jc w:val="both"/>
              <w:rPr>
                <w:color w:val="333333"/>
                <w:szCs w:val="24"/>
                <w:lang w:val="uk-UA" w:eastAsia="uk-UA"/>
              </w:rPr>
            </w:pPr>
            <w:r w:rsidRPr="00413702">
              <w:rPr>
                <w:b/>
                <w:bCs/>
                <w:color w:val="333333"/>
                <w:szCs w:val="24"/>
                <w:lang w:val="uk-UA" w:eastAsia="uk-UA"/>
              </w:rPr>
              <w:lastRenderedPageBreak/>
              <w:t>Стаття 5</w:t>
            </w:r>
            <w:r w:rsidRPr="00413702">
              <w:rPr>
                <w:b/>
                <w:bCs/>
                <w:color w:val="333333"/>
                <w:sz w:val="4"/>
                <w:szCs w:val="2"/>
                <w:vertAlign w:val="superscript"/>
                <w:lang w:val="uk-UA" w:eastAsia="uk-UA"/>
              </w:rPr>
              <w:t>-</w:t>
            </w:r>
            <w:r w:rsidRPr="00413702">
              <w:rPr>
                <w:b/>
                <w:bCs/>
                <w:color w:val="333333"/>
                <w:sz w:val="18"/>
                <w:szCs w:val="16"/>
                <w:vertAlign w:val="superscript"/>
                <w:lang w:val="uk-UA" w:eastAsia="uk-UA"/>
              </w:rPr>
              <w:t>1</w:t>
            </w:r>
            <w:r w:rsidRPr="00413702">
              <w:rPr>
                <w:b/>
                <w:bCs/>
                <w:color w:val="333333"/>
                <w:szCs w:val="24"/>
                <w:lang w:val="uk-UA" w:eastAsia="uk-UA"/>
              </w:rPr>
              <w:t>. </w:t>
            </w:r>
            <w:r w:rsidRPr="00413702">
              <w:rPr>
                <w:color w:val="333333"/>
                <w:szCs w:val="24"/>
                <w:lang w:val="uk-UA" w:eastAsia="uk-UA"/>
              </w:rPr>
              <w:t>Телепродаж</w:t>
            </w:r>
          </w:p>
          <w:p w:rsidR="007F4648" w:rsidRPr="00413702" w:rsidRDefault="007F4648" w:rsidP="007F4648">
            <w:pPr>
              <w:shd w:val="clear" w:color="auto" w:fill="FFFFFF"/>
              <w:spacing w:after="150" w:line="240" w:lineRule="auto"/>
              <w:ind w:firstLine="450"/>
              <w:jc w:val="both"/>
              <w:rPr>
                <w:color w:val="333333"/>
                <w:szCs w:val="24"/>
                <w:lang w:val="uk-UA" w:eastAsia="uk-UA"/>
              </w:rPr>
            </w:pPr>
            <w:r w:rsidRPr="00413702">
              <w:rPr>
                <w:color w:val="333333"/>
                <w:szCs w:val="24"/>
                <w:lang w:val="uk-UA" w:eastAsia="uk-UA"/>
              </w:rPr>
              <w:t>1. Телепродаж повинен містити необхідну, доступну, достовірну аудіовізуальну інформацію про товар, що пропонується.</w:t>
            </w:r>
          </w:p>
          <w:p w:rsidR="007F4648" w:rsidRDefault="007F4648" w:rsidP="007F4648">
            <w:pPr>
              <w:shd w:val="clear" w:color="auto" w:fill="FFFFFF"/>
              <w:spacing w:after="150" w:line="240" w:lineRule="auto"/>
              <w:ind w:firstLine="450"/>
              <w:jc w:val="both"/>
              <w:rPr>
                <w:b/>
                <w:color w:val="333333"/>
                <w:szCs w:val="24"/>
                <w:lang w:val="uk-UA" w:eastAsia="uk-UA"/>
              </w:rPr>
            </w:pPr>
            <w:r w:rsidRPr="00413702">
              <w:rPr>
                <w:color w:val="333333"/>
                <w:szCs w:val="24"/>
                <w:lang w:val="uk-UA" w:eastAsia="uk-UA"/>
              </w:rPr>
              <w:t xml:space="preserve">2. Час мовлення та частка телепродажу протягом астрономічної години з урахуванням особливостей, встановлених цією статтею, включаються та є складовими частинами загального часу мовлення та частки реклами і телепродажу, визначених цим Законом, у фактичному обсязі </w:t>
            </w:r>
            <w:r w:rsidRPr="00413702">
              <w:rPr>
                <w:color w:val="333333"/>
                <w:szCs w:val="24"/>
                <w:lang w:val="uk-UA" w:eastAsia="uk-UA"/>
              </w:rPr>
              <w:lastRenderedPageBreak/>
              <w:t xml:space="preserve">мовлення протягом астрономічної години </w:t>
            </w:r>
            <w:r w:rsidRPr="00413702">
              <w:rPr>
                <w:b/>
                <w:color w:val="333333"/>
                <w:szCs w:val="24"/>
                <w:lang w:val="uk-UA" w:eastAsia="uk-UA"/>
              </w:rPr>
              <w:t>будь-якого лінійного аудіовізуального медіа</w:t>
            </w:r>
            <w:r>
              <w:rPr>
                <w:b/>
                <w:color w:val="333333"/>
                <w:szCs w:val="24"/>
                <w:lang w:val="uk-UA" w:eastAsia="uk-UA"/>
              </w:rPr>
              <w:t>.</w:t>
            </w:r>
          </w:p>
          <w:p w:rsidR="007F4648" w:rsidRPr="00BD095F" w:rsidRDefault="007F4648" w:rsidP="007F4648">
            <w:pPr>
              <w:pStyle w:val="rvps2"/>
              <w:shd w:val="clear" w:color="auto" w:fill="FFFFFF"/>
              <w:spacing w:before="0" w:beforeAutospacing="0" w:after="150" w:afterAutospacing="0"/>
              <w:ind w:firstLine="450"/>
              <w:jc w:val="both"/>
              <w:rPr>
                <w:b/>
                <w:color w:val="333333"/>
                <w:sz w:val="28"/>
              </w:rPr>
            </w:pPr>
            <w:r w:rsidRPr="00EC5074">
              <w:rPr>
                <w:color w:val="333333"/>
                <w:sz w:val="28"/>
              </w:rPr>
              <w:t>3. На телепродаж поширюються вимоги, визначені </w:t>
            </w:r>
            <w:hyperlink r:id="rId127" w:anchor="n147" w:history="1">
              <w:r w:rsidRPr="00EC5074">
                <w:rPr>
                  <w:rStyle w:val="a8"/>
                  <w:rFonts w:eastAsiaTheme="minorEastAsia"/>
                  <w:color w:val="006600"/>
                  <w:sz w:val="28"/>
                </w:rPr>
                <w:t>частинами третьою - п’ятою</w:t>
              </w:r>
            </w:hyperlink>
            <w:r w:rsidRPr="00EC5074">
              <w:rPr>
                <w:color w:val="333333"/>
                <w:sz w:val="28"/>
              </w:rPr>
              <w:t xml:space="preserve"> статті 13 цього Закону, щодо особливостей розміщення реклами </w:t>
            </w:r>
            <w:r>
              <w:rPr>
                <w:color w:val="333333"/>
                <w:sz w:val="28"/>
              </w:rPr>
              <w:t xml:space="preserve">в </w:t>
            </w:r>
            <w:r w:rsidRPr="00BD095F">
              <w:rPr>
                <w:b/>
                <w:color w:val="333333"/>
                <w:sz w:val="28"/>
              </w:rPr>
              <w:t>лінійних аудіовізуальних медіа.</w:t>
            </w:r>
          </w:p>
          <w:p w:rsidR="007F4648" w:rsidRPr="00EC5074" w:rsidRDefault="007F4648" w:rsidP="007F4648">
            <w:pPr>
              <w:pStyle w:val="rvps2"/>
              <w:shd w:val="clear" w:color="auto" w:fill="FFFFFF"/>
              <w:spacing w:before="0" w:beforeAutospacing="0" w:after="150" w:afterAutospacing="0"/>
              <w:ind w:firstLine="450"/>
              <w:jc w:val="both"/>
              <w:rPr>
                <w:color w:val="333333"/>
                <w:sz w:val="28"/>
              </w:rPr>
            </w:pPr>
            <w:r w:rsidRPr="00EC5074">
              <w:rPr>
                <w:color w:val="333333"/>
                <w:sz w:val="28"/>
              </w:rPr>
              <w:t>4. Телепродаж не має спонукати дітей укладати договори про продаж чи оренду товарів.</w:t>
            </w:r>
          </w:p>
          <w:p w:rsidR="007F4648" w:rsidRPr="00EC5074" w:rsidRDefault="007F4648" w:rsidP="007F4648">
            <w:pPr>
              <w:pStyle w:val="rvps2"/>
              <w:shd w:val="clear" w:color="auto" w:fill="FFFFFF"/>
              <w:spacing w:before="0" w:beforeAutospacing="0" w:after="150" w:afterAutospacing="0"/>
              <w:ind w:firstLine="450"/>
              <w:jc w:val="both"/>
              <w:rPr>
                <w:color w:val="333333"/>
                <w:sz w:val="28"/>
              </w:rPr>
            </w:pPr>
            <w:r w:rsidRPr="00EC5074">
              <w:rPr>
                <w:color w:val="333333"/>
                <w:sz w:val="28"/>
              </w:rPr>
              <w:t xml:space="preserve">5. Обмеження щодо часу мовлення та частки телепродажу </w:t>
            </w:r>
            <w:r w:rsidRPr="00BD095F">
              <w:rPr>
                <w:b/>
                <w:color w:val="333333"/>
                <w:sz w:val="28"/>
              </w:rPr>
              <w:t>впродовж</w:t>
            </w:r>
            <w:r>
              <w:rPr>
                <w:color w:val="333333"/>
                <w:sz w:val="28"/>
              </w:rPr>
              <w:t xml:space="preserve"> </w:t>
            </w:r>
            <w:r w:rsidRPr="00EC5074">
              <w:rPr>
                <w:color w:val="333333"/>
                <w:sz w:val="28"/>
              </w:rPr>
              <w:t xml:space="preserve"> астрономічної години, визначені </w:t>
            </w:r>
            <w:hyperlink r:id="rId128" w:anchor="n143" w:history="1">
              <w:r w:rsidRPr="00EC5074">
                <w:rPr>
                  <w:rStyle w:val="a8"/>
                  <w:rFonts w:eastAsiaTheme="minorEastAsia"/>
                  <w:color w:val="006600"/>
                  <w:sz w:val="28"/>
                </w:rPr>
                <w:t>частиною першою</w:t>
              </w:r>
            </w:hyperlink>
            <w:r w:rsidRPr="00EC5074">
              <w:rPr>
                <w:color w:val="333333"/>
                <w:sz w:val="28"/>
              </w:rPr>
              <w:t xml:space="preserve"> статті 13 цього Закону, не поширюються на спеціалізовані з телепродажу </w:t>
            </w:r>
            <w:r>
              <w:rPr>
                <w:b/>
                <w:color w:val="333333"/>
                <w:sz w:val="28"/>
              </w:rPr>
              <w:t>лінійні аудіовізуальні ме</w:t>
            </w:r>
            <w:r w:rsidRPr="00BD095F">
              <w:rPr>
                <w:b/>
                <w:color w:val="333333"/>
                <w:sz w:val="28"/>
              </w:rPr>
              <w:t>діа</w:t>
            </w:r>
            <w:r>
              <w:rPr>
                <w:color w:val="333333"/>
                <w:sz w:val="28"/>
              </w:rPr>
              <w:t xml:space="preserve"> </w:t>
            </w:r>
            <w:r w:rsidRPr="00EC5074">
              <w:rPr>
                <w:color w:val="333333"/>
                <w:sz w:val="28"/>
              </w:rPr>
              <w:t xml:space="preserve">канали мовлення, а так само трансляцію телепродажу у вигляді окремої програми (телемагазину) не спеціалізованими з телепродажу </w:t>
            </w:r>
            <w:r w:rsidRPr="00BD095F">
              <w:rPr>
                <w:b/>
                <w:color w:val="333333"/>
                <w:sz w:val="28"/>
              </w:rPr>
              <w:t>лінійними аудіовізуальними медіа</w:t>
            </w:r>
            <w:r>
              <w:rPr>
                <w:b/>
                <w:color w:val="333333"/>
                <w:sz w:val="28"/>
              </w:rPr>
              <w:t xml:space="preserve"> </w:t>
            </w:r>
            <w:r w:rsidRPr="00BD095F">
              <w:rPr>
                <w:color w:val="333333"/>
                <w:sz w:val="28"/>
              </w:rPr>
              <w:t>за</w:t>
            </w:r>
            <w:r w:rsidRPr="00EC5074">
              <w:rPr>
                <w:color w:val="333333"/>
                <w:sz w:val="28"/>
              </w:rPr>
              <w:t xml:space="preserve"> умови дотримання вимог, передбачених </w:t>
            </w:r>
            <w:hyperlink r:id="rId129" w:anchor="n71" w:history="1">
              <w:r w:rsidRPr="00EC5074">
                <w:rPr>
                  <w:rStyle w:val="a8"/>
                  <w:rFonts w:eastAsiaTheme="minorEastAsia"/>
                  <w:color w:val="006600"/>
                  <w:sz w:val="28"/>
                </w:rPr>
                <w:t>частиною сьомою</w:t>
              </w:r>
            </w:hyperlink>
            <w:r w:rsidRPr="00EC5074">
              <w:rPr>
                <w:color w:val="333333"/>
                <w:sz w:val="28"/>
              </w:rPr>
              <w:t> цієї статті.</w:t>
            </w:r>
          </w:p>
          <w:p w:rsidR="007F4648" w:rsidRDefault="007F4648" w:rsidP="007F4648">
            <w:pPr>
              <w:pStyle w:val="rvps2"/>
              <w:spacing w:before="0" w:beforeAutospacing="0" w:after="0" w:afterAutospacing="0"/>
              <w:jc w:val="both"/>
              <w:rPr>
                <w:b/>
                <w:color w:val="333333"/>
                <w:sz w:val="28"/>
                <w:shd w:val="clear" w:color="auto" w:fill="FFFFFF"/>
              </w:rPr>
            </w:pPr>
            <w:r w:rsidRPr="000238D1">
              <w:rPr>
                <w:color w:val="333333"/>
                <w:sz w:val="28"/>
                <w:shd w:val="clear" w:color="auto" w:fill="FFFFFF"/>
              </w:rPr>
              <w:t>6. Обмеження частки реклами протягом астрономічної години фактичного мовлення, визначене </w:t>
            </w:r>
            <w:hyperlink r:id="rId130" w:anchor="n143" w:history="1">
              <w:r w:rsidRPr="000238D1">
                <w:rPr>
                  <w:rStyle w:val="a8"/>
                  <w:rFonts w:eastAsiaTheme="minorEastAsia"/>
                  <w:color w:val="006600"/>
                  <w:sz w:val="28"/>
                  <w:shd w:val="clear" w:color="auto" w:fill="FFFFFF"/>
                </w:rPr>
                <w:t>частиною першою</w:t>
              </w:r>
            </w:hyperlink>
            <w:r w:rsidRPr="000238D1">
              <w:rPr>
                <w:color w:val="333333"/>
                <w:sz w:val="28"/>
                <w:shd w:val="clear" w:color="auto" w:fill="FFFFFF"/>
              </w:rPr>
              <w:t xml:space="preserve"> статті 13 цього Закону, не поширюється на спеціалізовані з телепродажу </w:t>
            </w:r>
            <w:r w:rsidRPr="000238D1">
              <w:rPr>
                <w:b/>
                <w:color w:val="333333"/>
                <w:sz w:val="28"/>
                <w:shd w:val="clear" w:color="auto" w:fill="FFFFFF"/>
              </w:rPr>
              <w:t>лінійні аудіовізуальні медіа.</w:t>
            </w:r>
          </w:p>
          <w:p w:rsidR="007F4648" w:rsidRDefault="007F4648" w:rsidP="007F4648">
            <w:pPr>
              <w:pStyle w:val="rvps2"/>
              <w:spacing w:before="0" w:beforeAutospacing="0" w:after="0" w:afterAutospacing="0"/>
              <w:jc w:val="both"/>
              <w:rPr>
                <w:b/>
                <w:color w:val="333333"/>
                <w:sz w:val="28"/>
                <w:shd w:val="clear" w:color="auto" w:fill="FFFFFF"/>
              </w:rPr>
            </w:pPr>
          </w:p>
          <w:p w:rsidR="007F4648" w:rsidRDefault="007F4648" w:rsidP="007F4648">
            <w:pPr>
              <w:pStyle w:val="rvps2"/>
              <w:spacing w:before="0" w:beforeAutospacing="0" w:after="0" w:afterAutospacing="0"/>
              <w:jc w:val="both"/>
              <w:rPr>
                <w:color w:val="333333"/>
                <w:sz w:val="28"/>
                <w:shd w:val="clear" w:color="auto" w:fill="FFFFFF"/>
              </w:rPr>
            </w:pPr>
            <w:r w:rsidRPr="000238D1">
              <w:rPr>
                <w:color w:val="333333"/>
                <w:sz w:val="28"/>
                <w:shd w:val="clear" w:color="auto" w:fill="FFFFFF"/>
              </w:rPr>
              <w:t>7</w:t>
            </w:r>
            <w:r w:rsidRPr="000238D1">
              <w:rPr>
                <w:color w:val="333333"/>
                <w:sz w:val="32"/>
                <w:shd w:val="clear" w:color="auto" w:fill="FFFFFF"/>
              </w:rPr>
              <w:t xml:space="preserve">. </w:t>
            </w:r>
            <w:r w:rsidRPr="000238D1">
              <w:rPr>
                <w:color w:val="333333"/>
                <w:sz w:val="28"/>
                <w:shd w:val="clear" w:color="auto" w:fill="FFFFFF"/>
              </w:rPr>
              <w:t xml:space="preserve">Трансляція телепродажу, що здійснюється не спеціалізованими з телепродажу </w:t>
            </w:r>
            <w:r w:rsidRPr="000238D1">
              <w:rPr>
                <w:b/>
                <w:color w:val="333333"/>
                <w:sz w:val="28"/>
                <w:shd w:val="clear" w:color="auto" w:fill="FFFFFF"/>
              </w:rPr>
              <w:t>лінійні аудіовізуальні медіа</w:t>
            </w:r>
            <w:r w:rsidRPr="000238D1">
              <w:rPr>
                <w:color w:val="333333"/>
                <w:sz w:val="28"/>
                <w:shd w:val="clear" w:color="auto" w:fill="FFFFFF"/>
              </w:rPr>
              <w:t xml:space="preserve">, у вигляді окремої програми (телемагазину) повинна мати безперервну мінімальну тривалість 15 хвилин. Максимальна кількість таких програм (телемагазинів) </w:t>
            </w:r>
            <w:r>
              <w:rPr>
                <w:color w:val="333333"/>
                <w:sz w:val="28"/>
                <w:shd w:val="clear" w:color="auto" w:fill="FFFFFF"/>
              </w:rPr>
              <w:t>впродовж</w:t>
            </w:r>
            <w:r w:rsidRPr="000238D1">
              <w:rPr>
                <w:color w:val="333333"/>
                <w:sz w:val="28"/>
                <w:shd w:val="clear" w:color="auto" w:fill="FFFFFF"/>
              </w:rPr>
              <w:t xml:space="preserve"> астрономічної доби </w:t>
            </w:r>
            <w:r>
              <w:rPr>
                <w:color w:val="333333"/>
                <w:sz w:val="28"/>
                <w:shd w:val="clear" w:color="auto" w:fill="FFFFFF"/>
              </w:rPr>
              <w:t xml:space="preserve">у неспеціалізованих з </w:t>
            </w:r>
            <w:r>
              <w:rPr>
                <w:color w:val="333333"/>
                <w:sz w:val="28"/>
                <w:shd w:val="clear" w:color="auto" w:fill="FFFFFF"/>
              </w:rPr>
              <w:lastRenderedPageBreak/>
              <w:t xml:space="preserve">телепродажу </w:t>
            </w:r>
            <w:r>
              <w:rPr>
                <w:b/>
                <w:color w:val="333333"/>
                <w:sz w:val="28"/>
                <w:shd w:val="clear" w:color="auto" w:fill="FFFFFF"/>
              </w:rPr>
              <w:t>лінійних аудіовізуальних</w:t>
            </w:r>
            <w:r w:rsidRPr="000238D1">
              <w:rPr>
                <w:b/>
                <w:color w:val="333333"/>
                <w:sz w:val="28"/>
                <w:shd w:val="clear" w:color="auto" w:fill="FFFFFF"/>
              </w:rPr>
              <w:t xml:space="preserve"> медіа</w:t>
            </w:r>
            <w:r w:rsidRPr="000238D1">
              <w:rPr>
                <w:color w:val="333333"/>
                <w:sz w:val="28"/>
                <w:shd w:val="clear" w:color="auto" w:fill="FFFFFF"/>
              </w:rPr>
              <w:t xml:space="preserve"> не </w:t>
            </w:r>
            <w:r>
              <w:rPr>
                <w:color w:val="333333"/>
                <w:sz w:val="28"/>
                <w:shd w:val="clear" w:color="auto" w:fill="FFFFFF"/>
              </w:rPr>
              <w:t xml:space="preserve">може  перевищувати восьми, а загальна тривалість їх трансляції не повинна перевищувати трьох годин на добу. </w:t>
            </w:r>
          </w:p>
          <w:p w:rsidR="007F4648" w:rsidRDefault="007F4648" w:rsidP="007F4648">
            <w:pPr>
              <w:pStyle w:val="rvps2"/>
              <w:spacing w:before="0" w:beforeAutospacing="0" w:after="0" w:afterAutospacing="0"/>
              <w:jc w:val="both"/>
              <w:rPr>
                <w:color w:val="333333"/>
                <w:sz w:val="28"/>
                <w:shd w:val="clear" w:color="auto" w:fill="FFFFFF"/>
              </w:rPr>
            </w:pPr>
          </w:p>
          <w:p w:rsidR="007F4648" w:rsidRPr="003B7F44" w:rsidRDefault="007F4648" w:rsidP="007F4648">
            <w:pPr>
              <w:pStyle w:val="rvps2"/>
              <w:spacing w:before="0" w:beforeAutospacing="0" w:after="0" w:afterAutospacing="0"/>
              <w:jc w:val="both"/>
              <w:rPr>
                <w:rStyle w:val="rvts9"/>
                <w:b/>
                <w:sz w:val="28"/>
                <w:szCs w:val="28"/>
              </w:rPr>
            </w:pPr>
            <w:r w:rsidRPr="003B7F44">
              <w:rPr>
                <w:b/>
                <w:color w:val="333333"/>
                <w:sz w:val="28"/>
                <w:shd w:val="clear" w:color="auto" w:fill="FFFFFF"/>
              </w:rPr>
              <w:t xml:space="preserve">8. </w:t>
            </w:r>
            <w:r>
              <w:rPr>
                <w:b/>
                <w:color w:val="333333"/>
                <w:sz w:val="28"/>
                <w:shd w:val="clear" w:color="auto" w:fill="FFFFFF"/>
              </w:rPr>
              <w:t>Забороняється здійснення телепродажу послуг з ворожіння та гадання, народної чи нетрадиційної медицини.</w:t>
            </w:r>
          </w:p>
        </w:tc>
      </w:tr>
      <w:tr w:rsidR="007F4648"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E1F80" w:rsidRPr="00DC6657" w:rsidRDefault="003E1F80" w:rsidP="003E1F80">
            <w:pPr>
              <w:shd w:val="clear" w:color="auto" w:fill="FFFFFF"/>
              <w:spacing w:after="150" w:line="240" w:lineRule="auto"/>
              <w:ind w:firstLine="450"/>
              <w:jc w:val="both"/>
              <w:rPr>
                <w:color w:val="333333"/>
                <w:szCs w:val="24"/>
                <w:lang w:val="uk-UA" w:eastAsia="uk-UA"/>
              </w:rPr>
            </w:pPr>
            <w:r w:rsidRPr="00DC6657">
              <w:rPr>
                <w:b/>
                <w:bCs/>
                <w:color w:val="333333"/>
                <w:szCs w:val="24"/>
                <w:lang w:val="uk-UA" w:eastAsia="uk-UA"/>
              </w:rPr>
              <w:lastRenderedPageBreak/>
              <w:t>Стаття 8. </w:t>
            </w:r>
            <w:r w:rsidRPr="00DC6657">
              <w:rPr>
                <w:color w:val="333333"/>
                <w:szCs w:val="24"/>
                <w:lang w:val="uk-UA" w:eastAsia="uk-UA"/>
              </w:rPr>
              <w:t>Загальні вимоги до реклами</w:t>
            </w:r>
          </w:p>
          <w:p w:rsidR="003E1F80" w:rsidRDefault="003E1F80" w:rsidP="003E1F80">
            <w:pPr>
              <w:shd w:val="clear" w:color="auto" w:fill="FFFFFF"/>
              <w:spacing w:after="150" w:line="240" w:lineRule="auto"/>
              <w:ind w:firstLine="450"/>
              <w:jc w:val="both"/>
              <w:rPr>
                <w:color w:val="333333"/>
                <w:szCs w:val="24"/>
                <w:lang w:val="uk-UA" w:eastAsia="uk-UA"/>
              </w:rPr>
            </w:pPr>
            <w:r w:rsidRPr="00DC6657">
              <w:rPr>
                <w:color w:val="333333"/>
                <w:szCs w:val="24"/>
                <w:lang w:val="uk-UA" w:eastAsia="uk-UA"/>
              </w:rPr>
              <w:t>1. У рекламі забороняється:</w:t>
            </w:r>
          </w:p>
          <w:p w:rsidR="003E1F80" w:rsidRDefault="003E1F80" w:rsidP="003E1F80">
            <w:pPr>
              <w:shd w:val="clear" w:color="auto" w:fill="FFFFFF"/>
              <w:spacing w:after="150" w:line="240" w:lineRule="auto"/>
              <w:ind w:firstLine="450"/>
              <w:jc w:val="both"/>
              <w:rPr>
                <w:color w:val="333333"/>
                <w:szCs w:val="24"/>
                <w:lang w:val="uk-UA" w:eastAsia="uk-UA"/>
              </w:rPr>
            </w:pPr>
            <w:r>
              <w:rPr>
                <w:color w:val="333333"/>
                <w:szCs w:val="24"/>
                <w:lang w:val="uk-UA" w:eastAsia="uk-UA"/>
              </w:rPr>
              <w:t>...</w:t>
            </w:r>
          </w:p>
          <w:p w:rsidR="003E1F80" w:rsidRDefault="003E1F80" w:rsidP="003E1F80">
            <w:pPr>
              <w:shd w:val="clear" w:color="auto" w:fill="FFFFFF"/>
              <w:spacing w:after="150" w:line="240" w:lineRule="auto"/>
              <w:ind w:firstLine="450"/>
              <w:jc w:val="both"/>
              <w:rPr>
                <w:color w:val="333333"/>
                <w:shd w:val="clear" w:color="auto" w:fill="FFFFFF"/>
                <w:lang w:val="uk-UA"/>
              </w:rPr>
            </w:pPr>
            <w:r w:rsidRPr="00810CB6">
              <w:rPr>
                <w:color w:val="333333"/>
                <w:shd w:val="clear" w:color="auto" w:fill="FFFFFF"/>
                <w:lang w:val="uk-UA"/>
              </w:rPr>
              <w:t>5. Реклама про знижку цін на продукцію, про розпродаж повинна містити відомості про місце, дату початку і закінчення знижки цін на продукцію, розпродаж, а також про співвідношення розміру знижки до попередньої ціни реалізації товару.</w:t>
            </w:r>
          </w:p>
          <w:p w:rsidR="003E1F80" w:rsidRDefault="003E1F80" w:rsidP="003E1F80">
            <w:pPr>
              <w:shd w:val="clear" w:color="auto" w:fill="FFFFFF"/>
              <w:spacing w:after="150" w:line="240" w:lineRule="auto"/>
              <w:ind w:firstLine="450"/>
              <w:jc w:val="both"/>
              <w:rPr>
                <w:color w:val="333333"/>
                <w:shd w:val="clear" w:color="auto" w:fill="FFFFFF"/>
              </w:rPr>
            </w:pPr>
            <w:r>
              <w:rPr>
                <w:color w:val="333333"/>
                <w:shd w:val="clear" w:color="auto" w:fill="FFFFFF"/>
              </w:rPr>
              <w:t xml:space="preserve">6. Гучність звуку реклами, що транслюється </w:t>
            </w:r>
            <w:r w:rsidRPr="00810CB6">
              <w:rPr>
                <w:color w:val="333333"/>
                <w:u w:val="single"/>
                <w:shd w:val="clear" w:color="auto" w:fill="FFFFFF"/>
              </w:rPr>
              <w:t>по телебаченню і радіо</w:t>
            </w:r>
            <w:r>
              <w:rPr>
                <w:color w:val="333333"/>
                <w:shd w:val="clear" w:color="auto" w:fill="FFFFFF"/>
              </w:rPr>
              <w:t xml:space="preserve">, не повинна перевищувати гучність звуку </w:t>
            </w:r>
            <w:r w:rsidRPr="00810CB6">
              <w:rPr>
                <w:color w:val="333333"/>
                <w:u w:val="single"/>
                <w:shd w:val="clear" w:color="auto" w:fill="FFFFFF"/>
              </w:rPr>
              <w:t>поточної</w:t>
            </w:r>
            <w:r>
              <w:rPr>
                <w:color w:val="333333"/>
                <w:shd w:val="clear" w:color="auto" w:fill="FFFFFF"/>
              </w:rPr>
              <w:t xml:space="preserve"> </w:t>
            </w:r>
            <w:r w:rsidRPr="00810CB6">
              <w:rPr>
                <w:color w:val="333333"/>
                <w:shd w:val="clear" w:color="auto" w:fill="FFFFFF"/>
              </w:rPr>
              <w:t>програми,</w:t>
            </w:r>
            <w:r>
              <w:rPr>
                <w:color w:val="333333"/>
                <w:shd w:val="clear" w:color="auto" w:fill="FFFFFF"/>
              </w:rPr>
              <w:t xml:space="preserve"> </w:t>
            </w:r>
            <w:r w:rsidRPr="00810CB6">
              <w:rPr>
                <w:color w:val="333333"/>
                <w:u w:val="single"/>
                <w:shd w:val="clear" w:color="auto" w:fill="FFFFFF"/>
              </w:rPr>
              <w:t>передачі</w:t>
            </w:r>
            <w:r>
              <w:rPr>
                <w:color w:val="333333"/>
                <w:shd w:val="clear" w:color="auto" w:fill="FFFFFF"/>
              </w:rPr>
              <w:t>.</w:t>
            </w:r>
          </w:p>
          <w:p w:rsidR="003E1F80" w:rsidRDefault="003E1F80" w:rsidP="003E1F80">
            <w:pPr>
              <w:shd w:val="clear" w:color="auto" w:fill="FFFFFF"/>
              <w:spacing w:after="150" w:line="240" w:lineRule="auto"/>
              <w:ind w:firstLine="450"/>
              <w:jc w:val="both"/>
              <w:rPr>
                <w:color w:val="333333"/>
                <w:shd w:val="clear" w:color="auto" w:fill="FFFFFF"/>
                <w:lang w:val="uk-UA"/>
              </w:rPr>
            </w:pPr>
            <w:r>
              <w:rPr>
                <w:color w:val="333333"/>
                <w:shd w:val="clear" w:color="auto" w:fill="FFFFFF"/>
                <w:lang w:val="uk-UA"/>
              </w:rPr>
              <w:t>...</w:t>
            </w:r>
          </w:p>
          <w:p w:rsidR="003E1F80" w:rsidRDefault="003E1F80" w:rsidP="003E1F80">
            <w:pPr>
              <w:shd w:val="clear" w:color="auto" w:fill="FFFFFF"/>
              <w:spacing w:after="150" w:line="240" w:lineRule="auto"/>
              <w:ind w:firstLine="450"/>
              <w:jc w:val="both"/>
              <w:rPr>
                <w:color w:val="333333"/>
                <w:shd w:val="clear" w:color="auto" w:fill="FFFFFF"/>
              </w:rPr>
            </w:pPr>
            <w:r>
              <w:rPr>
                <w:color w:val="333333"/>
                <w:shd w:val="clear" w:color="auto" w:fill="FFFFFF"/>
              </w:rPr>
              <w:t>9. Інформація про ціни на товари, тарифи на послуги, наведені у рекламі, яка розміщується чи розповсюджується на території України, зазначається виключно у гривні.</w:t>
            </w:r>
          </w:p>
          <w:p w:rsidR="003E1F80" w:rsidRPr="00DC6657" w:rsidRDefault="003E1F80" w:rsidP="003E1F80">
            <w:pPr>
              <w:shd w:val="clear" w:color="auto" w:fill="FFFFFF"/>
              <w:spacing w:after="150" w:line="240" w:lineRule="auto"/>
              <w:ind w:firstLine="450"/>
              <w:jc w:val="both"/>
              <w:rPr>
                <w:b/>
                <w:color w:val="333333"/>
                <w:szCs w:val="24"/>
                <w:lang w:val="uk-UA" w:eastAsia="uk-UA"/>
              </w:rPr>
            </w:pPr>
            <w:r w:rsidRPr="00810CB6">
              <w:rPr>
                <w:b/>
                <w:color w:val="333333"/>
                <w:shd w:val="clear" w:color="auto" w:fill="FFFFFF"/>
                <w:lang w:val="uk-UA"/>
              </w:rPr>
              <w:t>10. Відсутня</w:t>
            </w:r>
          </w:p>
          <w:p w:rsidR="007F4648" w:rsidRPr="0061061F" w:rsidRDefault="007F4648" w:rsidP="007F4648">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3E1F80" w:rsidRPr="00DC6657" w:rsidRDefault="003E1F80" w:rsidP="003E1F80">
            <w:pPr>
              <w:shd w:val="clear" w:color="auto" w:fill="FFFFFF"/>
              <w:spacing w:after="150" w:line="240" w:lineRule="auto"/>
              <w:ind w:firstLine="450"/>
              <w:jc w:val="both"/>
              <w:rPr>
                <w:color w:val="333333"/>
                <w:szCs w:val="24"/>
                <w:lang w:val="uk-UA" w:eastAsia="uk-UA"/>
              </w:rPr>
            </w:pPr>
            <w:r w:rsidRPr="00DC6657">
              <w:rPr>
                <w:b/>
                <w:bCs/>
                <w:color w:val="333333"/>
                <w:szCs w:val="24"/>
                <w:lang w:val="uk-UA" w:eastAsia="uk-UA"/>
              </w:rPr>
              <w:t>Стаття 8. </w:t>
            </w:r>
            <w:r w:rsidRPr="00DC6657">
              <w:rPr>
                <w:color w:val="333333"/>
                <w:szCs w:val="24"/>
                <w:lang w:val="uk-UA" w:eastAsia="uk-UA"/>
              </w:rPr>
              <w:t>Загальні вимоги до реклами</w:t>
            </w:r>
          </w:p>
          <w:p w:rsidR="003E1F80" w:rsidRDefault="003E1F80" w:rsidP="003E1F80">
            <w:pPr>
              <w:shd w:val="clear" w:color="auto" w:fill="FFFFFF"/>
              <w:spacing w:after="150" w:line="240" w:lineRule="auto"/>
              <w:ind w:firstLine="450"/>
              <w:jc w:val="both"/>
              <w:rPr>
                <w:color w:val="333333"/>
                <w:szCs w:val="24"/>
                <w:lang w:val="uk-UA" w:eastAsia="uk-UA"/>
              </w:rPr>
            </w:pPr>
            <w:r w:rsidRPr="00DC6657">
              <w:rPr>
                <w:color w:val="333333"/>
                <w:szCs w:val="24"/>
                <w:lang w:val="uk-UA" w:eastAsia="uk-UA"/>
              </w:rPr>
              <w:t>1. У рекламі забороняється:</w:t>
            </w:r>
          </w:p>
          <w:p w:rsidR="003E1F80" w:rsidRDefault="003E1F80" w:rsidP="003E1F80">
            <w:pPr>
              <w:shd w:val="clear" w:color="auto" w:fill="FFFFFF"/>
              <w:spacing w:after="150" w:line="240" w:lineRule="auto"/>
              <w:ind w:firstLine="450"/>
              <w:jc w:val="both"/>
              <w:rPr>
                <w:color w:val="333333"/>
                <w:szCs w:val="24"/>
                <w:lang w:val="uk-UA" w:eastAsia="uk-UA"/>
              </w:rPr>
            </w:pPr>
            <w:r>
              <w:rPr>
                <w:color w:val="333333"/>
                <w:szCs w:val="24"/>
                <w:lang w:val="uk-UA" w:eastAsia="uk-UA"/>
              </w:rPr>
              <w:t>...</w:t>
            </w:r>
          </w:p>
          <w:p w:rsidR="003E1F80" w:rsidRDefault="003E1F80" w:rsidP="003E1F80">
            <w:pPr>
              <w:shd w:val="clear" w:color="auto" w:fill="FFFFFF"/>
              <w:spacing w:after="150" w:line="240" w:lineRule="auto"/>
              <w:ind w:firstLine="450"/>
              <w:jc w:val="both"/>
              <w:rPr>
                <w:color w:val="333333"/>
                <w:shd w:val="clear" w:color="auto" w:fill="FFFFFF"/>
                <w:lang w:val="uk-UA"/>
              </w:rPr>
            </w:pPr>
            <w:r w:rsidRPr="00810CB6">
              <w:rPr>
                <w:color w:val="333333"/>
                <w:shd w:val="clear" w:color="auto" w:fill="FFFFFF"/>
                <w:lang w:val="uk-UA"/>
              </w:rPr>
              <w:t>5. Реклама про знижку цін на продукцію, про розпродаж повинна містити відомості про місце, дату початку і закінчення знижки цін на продукцію, розпродаж, а також про співвідношення розміру знижки до попередньої ціни реалізації товару.</w:t>
            </w:r>
          </w:p>
          <w:p w:rsidR="003E1F80" w:rsidRDefault="003E1F80" w:rsidP="003E1F80">
            <w:pPr>
              <w:shd w:val="clear" w:color="auto" w:fill="FFFFFF"/>
              <w:spacing w:after="150" w:line="240" w:lineRule="auto"/>
              <w:ind w:firstLine="450"/>
              <w:jc w:val="both"/>
              <w:rPr>
                <w:color w:val="333333"/>
                <w:shd w:val="clear" w:color="auto" w:fill="FFFFFF"/>
              </w:rPr>
            </w:pPr>
            <w:r>
              <w:rPr>
                <w:color w:val="333333"/>
                <w:shd w:val="clear" w:color="auto" w:fill="FFFFFF"/>
              </w:rPr>
              <w:t xml:space="preserve">6. Гучність звуку реклами, що транслюється </w:t>
            </w:r>
            <w:r w:rsidRPr="00810CB6">
              <w:rPr>
                <w:b/>
                <w:color w:val="333333"/>
                <w:shd w:val="clear" w:color="auto" w:fill="FFFFFF"/>
                <w:lang w:val="uk-UA"/>
              </w:rPr>
              <w:t>лінійними аудіовізуальними медіа</w:t>
            </w:r>
            <w:r>
              <w:rPr>
                <w:color w:val="333333"/>
                <w:shd w:val="clear" w:color="auto" w:fill="FFFFFF"/>
              </w:rPr>
              <w:t xml:space="preserve">, не повинна перевищувати гучність звуку програми, </w:t>
            </w:r>
            <w:r>
              <w:rPr>
                <w:color w:val="333333"/>
                <w:shd w:val="clear" w:color="auto" w:fill="FFFFFF"/>
                <w:lang w:val="uk-UA"/>
              </w:rPr>
              <w:t>після якої вона поширюється</w:t>
            </w:r>
            <w:r>
              <w:rPr>
                <w:color w:val="333333"/>
                <w:shd w:val="clear" w:color="auto" w:fill="FFFFFF"/>
              </w:rPr>
              <w:t>.</w:t>
            </w:r>
          </w:p>
          <w:p w:rsidR="003E1F80" w:rsidRDefault="003E1F80" w:rsidP="003E1F80">
            <w:pPr>
              <w:shd w:val="clear" w:color="auto" w:fill="FFFFFF"/>
              <w:spacing w:after="150" w:line="240" w:lineRule="auto"/>
              <w:ind w:firstLine="450"/>
              <w:jc w:val="both"/>
              <w:rPr>
                <w:color w:val="333333"/>
                <w:shd w:val="clear" w:color="auto" w:fill="FFFFFF"/>
                <w:lang w:val="uk-UA"/>
              </w:rPr>
            </w:pPr>
            <w:r>
              <w:rPr>
                <w:color w:val="333333"/>
                <w:shd w:val="clear" w:color="auto" w:fill="FFFFFF"/>
                <w:lang w:val="uk-UA"/>
              </w:rPr>
              <w:t>...</w:t>
            </w:r>
          </w:p>
          <w:p w:rsidR="003E1F80" w:rsidRDefault="003E1F80" w:rsidP="003E1F80">
            <w:pPr>
              <w:shd w:val="clear" w:color="auto" w:fill="FFFFFF"/>
              <w:spacing w:after="150" w:line="240" w:lineRule="auto"/>
              <w:ind w:firstLine="450"/>
              <w:jc w:val="both"/>
              <w:rPr>
                <w:color w:val="333333"/>
                <w:shd w:val="clear" w:color="auto" w:fill="FFFFFF"/>
              </w:rPr>
            </w:pPr>
            <w:r>
              <w:rPr>
                <w:color w:val="333333"/>
                <w:shd w:val="clear" w:color="auto" w:fill="FFFFFF"/>
              </w:rPr>
              <w:t>9. Інформація про ціни на товари, тарифи на послуги, наведені у рекламі, яка розміщується чи розповсюджується на території України, зазначається виключно у гривні.</w:t>
            </w:r>
          </w:p>
          <w:p w:rsidR="003E1F80" w:rsidRPr="00DC6657" w:rsidRDefault="003E1F80" w:rsidP="003E1F80">
            <w:pPr>
              <w:shd w:val="clear" w:color="auto" w:fill="FFFFFF"/>
              <w:spacing w:after="150" w:line="240" w:lineRule="auto"/>
              <w:ind w:firstLine="450"/>
              <w:jc w:val="both"/>
              <w:rPr>
                <w:b/>
                <w:color w:val="333333"/>
                <w:szCs w:val="24"/>
                <w:lang w:val="uk-UA" w:eastAsia="uk-UA"/>
              </w:rPr>
            </w:pPr>
            <w:r w:rsidRPr="00810CB6">
              <w:rPr>
                <w:b/>
                <w:color w:val="333333"/>
                <w:shd w:val="clear" w:color="auto" w:fill="FFFFFF"/>
                <w:lang w:val="uk-UA"/>
              </w:rPr>
              <w:t xml:space="preserve">10. </w:t>
            </w:r>
            <w:r>
              <w:rPr>
                <w:b/>
                <w:color w:val="333333"/>
                <w:shd w:val="clear" w:color="auto" w:fill="FFFFFF"/>
                <w:lang w:val="uk-UA"/>
              </w:rPr>
              <w:t xml:space="preserve">Розміщення реклами в мережі Інтернет на веб-сайтах, включених Всесвітньою організацією інтелектуальної власності до відповідного переліку (бази даних) веб-сайтів, до яких є претензії з боку </w:t>
            </w:r>
            <w:r>
              <w:rPr>
                <w:b/>
                <w:color w:val="333333"/>
                <w:shd w:val="clear" w:color="auto" w:fill="FFFFFF"/>
                <w:lang w:val="uk-UA"/>
              </w:rPr>
              <w:lastRenderedPageBreak/>
              <w:t>правовласників, щодо дотримання прав інтелектуальної власності, забороняється</w:t>
            </w:r>
          </w:p>
          <w:p w:rsidR="007F4648" w:rsidRPr="0061061F" w:rsidRDefault="007F4648" w:rsidP="007F4648">
            <w:pPr>
              <w:shd w:val="clear" w:color="auto" w:fill="FFFFFF"/>
              <w:spacing w:after="0" w:line="240" w:lineRule="auto"/>
              <w:jc w:val="both"/>
              <w:rPr>
                <w:color w:val="000000"/>
                <w:lang w:val="uk-UA"/>
              </w:rPr>
            </w:pPr>
          </w:p>
        </w:tc>
      </w:tr>
      <w:tr w:rsidR="007F4648"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b/>
                <w:bCs/>
                <w:color w:val="333333"/>
                <w:szCs w:val="24"/>
                <w:lang w:val="uk-UA" w:eastAsia="uk-UA"/>
              </w:rPr>
              <w:lastRenderedPageBreak/>
              <w:t>Стаття 9. </w:t>
            </w:r>
            <w:r w:rsidRPr="009B72AD">
              <w:rPr>
                <w:color w:val="333333"/>
                <w:szCs w:val="24"/>
                <w:lang w:val="uk-UA" w:eastAsia="uk-UA"/>
              </w:rPr>
              <w:t>Ідентифікація реклами</w:t>
            </w:r>
          </w:p>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1. Реклама має бути чітко відокремлена від іншої інформації, незалежно від форм чи способів розповсюдження, таким чином, щоб її можна було ідентифікувати як рекламу.</w:t>
            </w:r>
          </w:p>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2. Реклама у</w:t>
            </w:r>
            <w:r w:rsidRPr="009B72AD">
              <w:rPr>
                <w:color w:val="333333"/>
                <w:szCs w:val="24"/>
                <w:u w:val="single"/>
                <w:lang w:val="uk-UA" w:eastAsia="uk-UA"/>
              </w:rPr>
              <w:t xml:space="preserve"> теле- і радіопередачах, програмах</w:t>
            </w:r>
            <w:r w:rsidRPr="009B72AD">
              <w:rPr>
                <w:color w:val="333333"/>
                <w:szCs w:val="24"/>
                <w:lang w:val="uk-UA" w:eastAsia="uk-UA"/>
              </w:rPr>
              <w:t xml:space="preserve"> повинна бути чітко відокремлена від інших програм, передач на їх початку і наприкінці за допомогою аудіо-, відео-, комбінованих засобів, титрів, рекламного логотипу або коментарів ведучих з використанням слова "реклама".</w:t>
            </w:r>
          </w:p>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3. Інформаційний, авторський чи редакційний матеріал, в якому привертається увага до конкретної особи чи товару та який формує або підтримує обізнаність та інтерес глядачів (слухачів, читачів) щодо цих особи чи товару, є рекламою і має бути вміщений під рубрикою "Реклама" чи "На правах реклами".</w:t>
            </w:r>
          </w:p>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 xml:space="preserve">4. Логотип </w:t>
            </w:r>
            <w:r w:rsidRPr="009B72AD">
              <w:rPr>
                <w:color w:val="333333"/>
                <w:szCs w:val="24"/>
                <w:u w:val="single"/>
                <w:lang w:val="uk-UA" w:eastAsia="uk-UA"/>
              </w:rPr>
              <w:t>телерадіоорганізації, яка здійснює трансляцію програм, передач, не вважається рекламою</w:t>
            </w:r>
            <w:r w:rsidRPr="009B72AD">
              <w:rPr>
                <w:color w:val="333333"/>
                <w:szCs w:val="24"/>
                <w:lang w:val="uk-UA" w:eastAsia="uk-UA"/>
              </w:rPr>
              <w:t>.</w:t>
            </w:r>
          </w:p>
          <w:p w:rsidR="006A19E1" w:rsidRDefault="006A19E1" w:rsidP="006A19E1">
            <w:pPr>
              <w:pStyle w:val="rvps2"/>
              <w:spacing w:before="0" w:beforeAutospacing="0" w:after="0" w:afterAutospacing="0"/>
              <w:ind w:firstLine="737"/>
              <w:jc w:val="both"/>
              <w:rPr>
                <w:b/>
                <w:szCs w:val="28"/>
                <w:lang w:eastAsia="ru-RU"/>
              </w:rPr>
            </w:pPr>
          </w:p>
          <w:p w:rsidR="006A19E1" w:rsidRDefault="006A19E1" w:rsidP="006A19E1">
            <w:pPr>
              <w:pStyle w:val="rvps2"/>
              <w:spacing w:before="0" w:beforeAutospacing="0" w:after="0" w:afterAutospacing="0"/>
              <w:ind w:firstLine="737"/>
              <w:jc w:val="both"/>
              <w:rPr>
                <w:b/>
                <w:szCs w:val="28"/>
                <w:lang w:eastAsia="ru-RU"/>
              </w:rPr>
            </w:pPr>
          </w:p>
          <w:p w:rsidR="006A19E1" w:rsidRDefault="006A19E1" w:rsidP="006A19E1">
            <w:pPr>
              <w:pStyle w:val="rvps2"/>
              <w:spacing w:before="0" w:beforeAutospacing="0" w:after="0" w:afterAutospacing="0"/>
              <w:ind w:firstLine="737"/>
              <w:jc w:val="both"/>
              <w:rPr>
                <w:b/>
                <w:szCs w:val="28"/>
                <w:lang w:eastAsia="ru-RU"/>
              </w:rPr>
            </w:pPr>
          </w:p>
          <w:p w:rsidR="007F4648" w:rsidRPr="0061061F" w:rsidRDefault="006A19E1" w:rsidP="006A19E1">
            <w:pPr>
              <w:shd w:val="clear" w:color="auto" w:fill="FFFFFF"/>
              <w:spacing w:after="0" w:line="240" w:lineRule="auto"/>
              <w:jc w:val="both"/>
              <w:rPr>
                <w:color w:val="000000"/>
                <w:lang w:val="uk-UA"/>
              </w:rPr>
            </w:pPr>
            <w:r>
              <w:rPr>
                <w:b/>
                <w:szCs w:val="28"/>
                <w:lang w:eastAsia="ru-RU"/>
              </w:rPr>
              <w:t>...</w:t>
            </w:r>
          </w:p>
        </w:tc>
        <w:tc>
          <w:tcPr>
            <w:tcW w:w="7572" w:type="dxa"/>
            <w:tcBorders>
              <w:top w:val="single" w:sz="4" w:space="0" w:color="000000"/>
              <w:bottom w:val="single" w:sz="4" w:space="0" w:color="000000"/>
              <w:right w:val="single" w:sz="4" w:space="0" w:color="000000"/>
            </w:tcBorders>
          </w:tcPr>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b/>
                <w:bCs/>
                <w:color w:val="333333"/>
                <w:szCs w:val="24"/>
                <w:lang w:val="uk-UA" w:eastAsia="uk-UA"/>
              </w:rPr>
              <w:t>Стаття 9. </w:t>
            </w:r>
            <w:r w:rsidRPr="009B72AD">
              <w:rPr>
                <w:color w:val="333333"/>
                <w:szCs w:val="24"/>
                <w:lang w:val="uk-UA" w:eastAsia="uk-UA"/>
              </w:rPr>
              <w:t>Ідентифікація реклами</w:t>
            </w:r>
          </w:p>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1. Реклама має бути чітко відокремлена від іншої інформації, незалежно від форм чи способів розповсюдження, таким чином, щоб її можна було ідентифікувати як рекламу.</w:t>
            </w:r>
          </w:p>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 xml:space="preserve">2. Реклама у </w:t>
            </w:r>
            <w:r w:rsidRPr="009B72AD">
              <w:rPr>
                <w:b/>
                <w:color w:val="333333"/>
                <w:szCs w:val="24"/>
                <w:lang w:val="uk-UA" w:eastAsia="uk-UA"/>
              </w:rPr>
              <w:t xml:space="preserve">лінійних аудіальних та аудіовізуальних медіа </w:t>
            </w:r>
            <w:r w:rsidRPr="009B72AD">
              <w:rPr>
                <w:color w:val="333333"/>
                <w:szCs w:val="24"/>
                <w:lang w:val="uk-UA" w:eastAsia="uk-UA"/>
              </w:rPr>
              <w:t>повинна бути чітко відокремлена від інших програм, передач на їх початку і наприкінці за допомогою аудіо-, відео-, комбінованих засобів, титрів, рекламного логотипу або коментарів ведучих з використанням слова "реклама".</w:t>
            </w:r>
          </w:p>
          <w:p w:rsidR="006A19E1" w:rsidRPr="009B72AD"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3. Інформаційний, авторський чи редакційний матеріал, в якому привертається увага до конкретної особи чи товару та який формує або підтримує обізнаність та інтерес глядачів (слухачів, читачів) щодо цих особи чи товару, є рекламою і має бути вміщений під рубрикою "Реклама" чи "На правах реклами".</w:t>
            </w:r>
          </w:p>
          <w:p w:rsidR="006A19E1" w:rsidRDefault="006A19E1" w:rsidP="006A19E1">
            <w:pPr>
              <w:shd w:val="clear" w:color="auto" w:fill="FFFFFF"/>
              <w:spacing w:after="150" w:line="240" w:lineRule="auto"/>
              <w:ind w:firstLine="450"/>
              <w:jc w:val="both"/>
              <w:rPr>
                <w:color w:val="333333"/>
                <w:szCs w:val="24"/>
                <w:lang w:val="uk-UA" w:eastAsia="uk-UA"/>
              </w:rPr>
            </w:pPr>
            <w:r w:rsidRPr="009B72AD">
              <w:rPr>
                <w:color w:val="333333"/>
                <w:szCs w:val="24"/>
                <w:lang w:val="uk-UA" w:eastAsia="uk-UA"/>
              </w:rPr>
              <w:t xml:space="preserve">4. Логотип </w:t>
            </w:r>
            <w:r w:rsidRPr="009B72AD">
              <w:rPr>
                <w:b/>
                <w:color w:val="333333"/>
                <w:szCs w:val="24"/>
                <w:lang w:val="uk-UA" w:eastAsia="uk-UA"/>
              </w:rPr>
              <w:t>лінійного</w:t>
            </w:r>
            <w:r>
              <w:rPr>
                <w:color w:val="333333"/>
                <w:szCs w:val="24"/>
                <w:lang w:val="uk-UA" w:eastAsia="uk-UA"/>
              </w:rPr>
              <w:t xml:space="preserve"> </w:t>
            </w:r>
            <w:r>
              <w:rPr>
                <w:b/>
                <w:color w:val="333333"/>
                <w:szCs w:val="24"/>
                <w:lang w:val="uk-UA" w:eastAsia="uk-UA"/>
              </w:rPr>
              <w:t>аудіовізуального</w:t>
            </w:r>
            <w:r w:rsidRPr="009B72AD">
              <w:rPr>
                <w:b/>
                <w:color w:val="333333"/>
                <w:szCs w:val="24"/>
                <w:lang w:val="uk-UA" w:eastAsia="uk-UA"/>
              </w:rPr>
              <w:t xml:space="preserve"> медіа</w:t>
            </w:r>
            <w:r w:rsidRPr="009B72AD">
              <w:rPr>
                <w:color w:val="333333"/>
                <w:szCs w:val="24"/>
                <w:lang w:val="uk-UA" w:eastAsia="uk-UA"/>
              </w:rPr>
              <w:t xml:space="preserve"> </w:t>
            </w:r>
            <w:r>
              <w:rPr>
                <w:color w:val="333333"/>
                <w:szCs w:val="24"/>
                <w:lang w:val="uk-UA" w:eastAsia="uk-UA"/>
              </w:rPr>
              <w:t xml:space="preserve">не є рекламою, крім випадків поширення реклами такого </w:t>
            </w:r>
            <w:r w:rsidRPr="009B72AD">
              <w:rPr>
                <w:b/>
                <w:color w:val="333333"/>
                <w:szCs w:val="24"/>
                <w:lang w:val="uk-UA" w:eastAsia="uk-UA"/>
              </w:rPr>
              <w:t>лінійного</w:t>
            </w:r>
            <w:r>
              <w:rPr>
                <w:color w:val="333333"/>
                <w:szCs w:val="24"/>
                <w:lang w:val="uk-UA" w:eastAsia="uk-UA"/>
              </w:rPr>
              <w:t xml:space="preserve"> </w:t>
            </w:r>
            <w:r>
              <w:rPr>
                <w:b/>
                <w:color w:val="333333"/>
                <w:szCs w:val="24"/>
                <w:lang w:val="uk-UA" w:eastAsia="uk-UA"/>
              </w:rPr>
              <w:t>аудіовізуального</w:t>
            </w:r>
            <w:r w:rsidRPr="009B72AD">
              <w:rPr>
                <w:b/>
                <w:color w:val="333333"/>
                <w:szCs w:val="24"/>
                <w:lang w:val="uk-UA" w:eastAsia="uk-UA"/>
              </w:rPr>
              <w:t xml:space="preserve"> медіа</w:t>
            </w:r>
            <w:r>
              <w:rPr>
                <w:b/>
                <w:color w:val="333333"/>
                <w:szCs w:val="24"/>
                <w:lang w:val="uk-UA" w:eastAsia="uk-UA"/>
              </w:rPr>
              <w:t xml:space="preserve"> в інших медіа чи за допомогою інших рекламних засобів</w:t>
            </w:r>
            <w:r w:rsidRPr="009B72AD">
              <w:rPr>
                <w:color w:val="333333"/>
                <w:szCs w:val="24"/>
                <w:lang w:val="uk-UA" w:eastAsia="uk-UA"/>
              </w:rPr>
              <w:t>.</w:t>
            </w:r>
          </w:p>
          <w:p w:rsidR="006A19E1" w:rsidRPr="009B72AD" w:rsidRDefault="006A19E1" w:rsidP="006A19E1">
            <w:pPr>
              <w:shd w:val="clear" w:color="auto" w:fill="FFFFFF"/>
              <w:spacing w:after="150" w:line="240" w:lineRule="auto"/>
              <w:ind w:firstLine="450"/>
              <w:jc w:val="both"/>
              <w:rPr>
                <w:color w:val="333333"/>
                <w:szCs w:val="24"/>
                <w:lang w:val="uk-UA" w:eastAsia="uk-UA"/>
              </w:rPr>
            </w:pPr>
            <w:r>
              <w:rPr>
                <w:color w:val="333333"/>
                <w:szCs w:val="24"/>
                <w:lang w:val="uk-UA" w:eastAsia="uk-UA"/>
              </w:rPr>
              <w:t>...</w:t>
            </w:r>
          </w:p>
          <w:p w:rsidR="007F4648" w:rsidRPr="0061061F" w:rsidRDefault="007F4648" w:rsidP="007F4648">
            <w:pPr>
              <w:shd w:val="clear" w:color="auto" w:fill="FFFFFF"/>
              <w:spacing w:after="0" w:line="240" w:lineRule="auto"/>
              <w:jc w:val="both"/>
              <w:rPr>
                <w:color w:val="000000"/>
                <w:lang w:val="uk-UA"/>
              </w:rPr>
            </w:pPr>
          </w:p>
        </w:tc>
      </w:tr>
      <w:tr w:rsidR="00E70342"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E70342" w:rsidRDefault="00E70342" w:rsidP="00E70342">
            <w:pPr>
              <w:pStyle w:val="rvps2"/>
              <w:spacing w:before="0" w:beforeAutospacing="0" w:after="0" w:afterAutospacing="0"/>
              <w:ind w:firstLine="737"/>
              <w:jc w:val="center"/>
              <w:rPr>
                <w:rStyle w:val="rvts64"/>
                <w:b/>
                <w:sz w:val="28"/>
                <w:szCs w:val="28"/>
              </w:rPr>
            </w:pPr>
          </w:p>
          <w:p w:rsidR="00E70342" w:rsidRPr="009B72AD" w:rsidRDefault="00E70342" w:rsidP="00E70342">
            <w:pPr>
              <w:pStyle w:val="rvps2"/>
              <w:shd w:val="clear" w:color="auto" w:fill="FFFFFF"/>
              <w:spacing w:before="0" w:beforeAutospacing="0" w:after="150" w:afterAutospacing="0"/>
              <w:ind w:firstLine="450"/>
              <w:jc w:val="both"/>
              <w:rPr>
                <w:color w:val="333333"/>
                <w:sz w:val="28"/>
              </w:rPr>
            </w:pPr>
            <w:r w:rsidRPr="009B72AD">
              <w:rPr>
                <w:rStyle w:val="rvts9"/>
                <w:rFonts w:eastAsiaTheme="minorEastAsia"/>
                <w:b/>
                <w:bCs/>
                <w:color w:val="333333"/>
                <w:sz w:val="28"/>
              </w:rPr>
              <w:t>Стаття 12. </w:t>
            </w:r>
            <w:r w:rsidRPr="009B72AD">
              <w:rPr>
                <w:color w:val="333333"/>
                <w:sz w:val="28"/>
              </w:rPr>
              <w:t>Соціальна реклама</w:t>
            </w:r>
          </w:p>
          <w:p w:rsidR="00E70342" w:rsidRPr="00634C03" w:rsidRDefault="00E70342" w:rsidP="00E70342">
            <w:pPr>
              <w:pStyle w:val="rvps2"/>
              <w:numPr>
                <w:ilvl w:val="0"/>
                <w:numId w:val="1"/>
              </w:numPr>
              <w:shd w:val="clear" w:color="auto" w:fill="FFFFFF"/>
              <w:spacing w:before="0" w:beforeAutospacing="0" w:after="150" w:afterAutospacing="0"/>
              <w:jc w:val="both"/>
              <w:rPr>
                <w:strike/>
                <w:color w:val="333333"/>
                <w:sz w:val="28"/>
              </w:rPr>
            </w:pPr>
            <w:r w:rsidRPr="00634C03">
              <w:rPr>
                <w:strike/>
                <w:color w:val="333333"/>
                <w:sz w:val="28"/>
              </w:rPr>
              <w:lastRenderedPageBreak/>
              <w:t>Рекламодавцем соціальної реклами може бути будь-яка особа.</w:t>
            </w:r>
          </w:p>
          <w:p w:rsidR="00E70342" w:rsidRPr="00634C03" w:rsidRDefault="00E70342" w:rsidP="00E70342">
            <w:pPr>
              <w:pStyle w:val="rvps2"/>
              <w:shd w:val="clear" w:color="auto" w:fill="FFFFFF"/>
              <w:spacing w:before="0" w:beforeAutospacing="0" w:after="150" w:afterAutospacing="0"/>
              <w:ind w:firstLine="450"/>
              <w:jc w:val="both"/>
              <w:rPr>
                <w:strike/>
                <w:color w:val="333333"/>
                <w:sz w:val="28"/>
              </w:rPr>
            </w:pPr>
          </w:p>
          <w:p w:rsidR="00E70342" w:rsidRPr="00634C03" w:rsidRDefault="00E70342" w:rsidP="00E70342">
            <w:pPr>
              <w:pStyle w:val="rvps2"/>
              <w:shd w:val="clear" w:color="auto" w:fill="FFFFFF"/>
              <w:spacing w:before="0" w:beforeAutospacing="0" w:after="150" w:afterAutospacing="0"/>
              <w:ind w:firstLine="450"/>
              <w:jc w:val="both"/>
              <w:rPr>
                <w:strike/>
                <w:color w:val="333333"/>
                <w:sz w:val="28"/>
              </w:rPr>
            </w:pPr>
            <w:r w:rsidRPr="00634C03">
              <w:rPr>
                <w:strike/>
                <w:color w:val="333333"/>
                <w:sz w:val="28"/>
              </w:rPr>
              <w:t>2. Соціальна реклама не повинна містити посилань на конкретний товар та/або його виробника, на рекламодавця (крім випадків, коли рекламодавцем є громадське об’єднання чи благодійна організація), на об’єкти права інтелектуальної власності, що належать виробнику товару або рекламодавцю соціальної реклами, крім реклами національних фільмів.</w:t>
            </w:r>
          </w:p>
          <w:p w:rsidR="00E70342" w:rsidRPr="00634C03" w:rsidRDefault="00E70342" w:rsidP="00E70342">
            <w:pPr>
              <w:pStyle w:val="rvps2"/>
              <w:shd w:val="clear" w:color="auto" w:fill="FFFFFF"/>
              <w:spacing w:before="0" w:beforeAutospacing="0" w:after="150" w:afterAutospacing="0"/>
              <w:ind w:firstLine="450"/>
              <w:jc w:val="both"/>
              <w:rPr>
                <w:strike/>
                <w:color w:val="333333"/>
                <w:sz w:val="28"/>
              </w:rPr>
            </w:pPr>
            <w:r w:rsidRPr="00634C03">
              <w:rPr>
                <w:strike/>
                <w:color w:val="333333"/>
                <w:sz w:val="28"/>
              </w:rPr>
              <w:t>Реклама національних фільмів прирівнюється до соціальної реклами та може розміщуватися і розповсюджуватися, за умови дотримання вимог, встановлених </w:t>
            </w:r>
            <w:r w:rsidRPr="00634C03">
              <w:rPr>
                <w:rFonts w:eastAsiaTheme="minorEastAsia"/>
                <w:strike/>
                <w:sz w:val="28"/>
              </w:rPr>
              <w:t>абзацом дванадцятим</w:t>
            </w:r>
            <w:r w:rsidRPr="00634C03">
              <w:rPr>
                <w:strike/>
                <w:color w:val="333333"/>
                <w:sz w:val="28"/>
              </w:rPr>
              <w:t> частини першої статті 8 цього Закону.</w:t>
            </w:r>
          </w:p>
          <w:p w:rsidR="00E70342" w:rsidRPr="00634C03" w:rsidRDefault="00E70342" w:rsidP="00E70342">
            <w:pPr>
              <w:pStyle w:val="rvps2"/>
              <w:shd w:val="clear" w:color="auto" w:fill="FFFFFF"/>
              <w:spacing w:before="0" w:beforeAutospacing="0" w:after="150" w:afterAutospacing="0"/>
              <w:ind w:firstLine="450"/>
              <w:jc w:val="both"/>
              <w:rPr>
                <w:strike/>
                <w:color w:val="333333"/>
                <w:sz w:val="28"/>
              </w:rPr>
            </w:pPr>
            <w:r w:rsidRPr="00634C03">
              <w:rPr>
                <w:strike/>
                <w:color w:val="333333"/>
                <w:sz w:val="28"/>
              </w:rPr>
              <w:t>3. На осіб, які безоплатно виробляють і розповсюджують соціальну рекламу, та на осіб, які передають свої майно і кошти іншим особам для виробництва і розповсюдження соціальної реклами, поширюються пільги, передбачені законодавством України для благодійної діяльності.</w:t>
            </w:r>
          </w:p>
          <w:p w:rsidR="00E70342" w:rsidRPr="00634C03" w:rsidRDefault="00E70342" w:rsidP="00E70342">
            <w:pPr>
              <w:pStyle w:val="rvps2"/>
              <w:shd w:val="clear" w:color="auto" w:fill="FFFFFF"/>
              <w:spacing w:before="0" w:beforeAutospacing="0" w:after="150" w:afterAutospacing="0"/>
              <w:ind w:firstLine="450"/>
              <w:jc w:val="both"/>
              <w:rPr>
                <w:strike/>
                <w:color w:val="333333"/>
                <w:sz w:val="28"/>
              </w:rPr>
            </w:pPr>
            <w:bookmarkStart w:id="232" w:name="n139"/>
            <w:bookmarkEnd w:id="232"/>
            <w:r w:rsidRPr="00634C03">
              <w:rPr>
                <w:strike/>
                <w:color w:val="333333"/>
                <w:sz w:val="28"/>
              </w:rPr>
              <w:t>4. Засоби масової інформації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5 відсотків ефірного часу, друкованої площі, відведених для реклами.</w:t>
            </w:r>
          </w:p>
          <w:p w:rsidR="00E70342" w:rsidRPr="00634C03" w:rsidRDefault="00E70342" w:rsidP="00E70342">
            <w:pPr>
              <w:pStyle w:val="rvps2"/>
              <w:shd w:val="clear" w:color="auto" w:fill="FFFFFF"/>
              <w:spacing w:before="0" w:beforeAutospacing="0" w:after="150" w:afterAutospacing="0"/>
              <w:ind w:firstLine="450"/>
              <w:jc w:val="both"/>
              <w:rPr>
                <w:strike/>
                <w:color w:val="333333"/>
                <w:sz w:val="28"/>
              </w:rPr>
            </w:pPr>
            <w:r w:rsidRPr="00634C03">
              <w:rPr>
                <w:strike/>
                <w:color w:val="333333"/>
                <w:sz w:val="28"/>
              </w:rPr>
              <w:t xml:space="preserve">5. Засоби масової інформації - розповсюджувачі реклами, що повністю або частково фінансуються з державного або </w:t>
            </w:r>
            <w:r w:rsidRPr="00634C03">
              <w:rPr>
                <w:strike/>
                <w:color w:val="333333"/>
                <w:sz w:val="28"/>
              </w:rPr>
              <w:lastRenderedPageBreak/>
              <w:t>місцевих бюджетів, зобов'язані надавати пільги при розміщенні соціальної реклами, замовником якої є заклади освіти, культури, охорони здоров'я, які утримуються за рахунок державного або місцевих бюджетів, а також благодійні організації.</w:t>
            </w:r>
          </w:p>
          <w:p w:rsidR="00E70342" w:rsidRPr="009B72AD" w:rsidRDefault="00E70342" w:rsidP="00E70342">
            <w:pPr>
              <w:pStyle w:val="rvps2"/>
              <w:shd w:val="clear" w:color="auto" w:fill="FFFFFF"/>
              <w:spacing w:before="0" w:beforeAutospacing="0" w:after="150" w:afterAutospacing="0"/>
              <w:ind w:firstLine="450"/>
              <w:jc w:val="both"/>
              <w:rPr>
                <w:color w:val="333333"/>
                <w:sz w:val="28"/>
              </w:rPr>
            </w:pPr>
          </w:p>
          <w:p w:rsidR="00E70342" w:rsidRDefault="00E70342" w:rsidP="00E70342">
            <w:pPr>
              <w:pStyle w:val="rvps2"/>
              <w:spacing w:before="0" w:beforeAutospacing="0" w:after="0" w:afterAutospacing="0"/>
              <w:ind w:firstLine="737"/>
              <w:jc w:val="center"/>
              <w:rPr>
                <w:rStyle w:val="rvts64"/>
                <w:b/>
                <w:sz w:val="28"/>
                <w:szCs w:val="28"/>
              </w:rPr>
            </w:pPr>
          </w:p>
        </w:tc>
        <w:tc>
          <w:tcPr>
            <w:tcW w:w="7572" w:type="dxa"/>
            <w:tcBorders>
              <w:top w:val="single" w:sz="4" w:space="0" w:color="000000"/>
              <w:bottom w:val="single" w:sz="4" w:space="0" w:color="000000"/>
              <w:right w:val="single" w:sz="4" w:space="0" w:color="000000"/>
            </w:tcBorders>
          </w:tcPr>
          <w:p w:rsidR="00E70342" w:rsidRPr="00D10B61" w:rsidRDefault="00E70342" w:rsidP="00E70342">
            <w:pPr>
              <w:widowControl w:val="0"/>
              <w:spacing w:after="0" w:line="240" w:lineRule="auto"/>
              <w:ind w:firstLine="708"/>
              <w:jc w:val="both"/>
              <w:rPr>
                <w:b/>
                <w:szCs w:val="28"/>
                <w:lang w:val="uk-UA"/>
              </w:rPr>
            </w:pPr>
          </w:p>
          <w:p w:rsidR="00E70342" w:rsidRPr="00E37D5F" w:rsidRDefault="00E70342" w:rsidP="00E70342">
            <w:pPr>
              <w:widowControl w:val="0"/>
              <w:spacing w:after="0" w:line="240" w:lineRule="auto"/>
              <w:ind w:firstLine="708"/>
              <w:jc w:val="both"/>
              <w:rPr>
                <w:b/>
                <w:szCs w:val="28"/>
              </w:rPr>
            </w:pPr>
            <w:r w:rsidRPr="00E37D5F">
              <w:rPr>
                <w:b/>
                <w:szCs w:val="28"/>
              </w:rPr>
              <w:t>Стаття 12. Соціальна реклама</w:t>
            </w:r>
          </w:p>
          <w:p w:rsidR="00E70342" w:rsidRPr="00E37D5F" w:rsidRDefault="00FC5D6E" w:rsidP="00E70342">
            <w:pPr>
              <w:pStyle w:val="a9"/>
              <w:widowControl w:val="0"/>
              <w:spacing w:after="0" w:line="240" w:lineRule="auto"/>
              <w:ind w:left="0" w:firstLine="709"/>
              <w:jc w:val="both"/>
              <w:rPr>
                <w:rFonts w:cs="Times New Roman"/>
                <w:b/>
                <w:sz w:val="28"/>
                <w:szCs w:val="28"/>
              </w:rPr>
            </w:pPr>
            <w:r>
              <w:rPr>
                <w:rFonts w:cs="Times New Roman"/>
                <w:b/>
                <w:sz w:val="28"/>
                <w:szCs w:val="28"/>
              </w:rPr>
              <w:lastRenderedPageBreak/>
              <w:t>1</w:t>
            </w:r>
            <w:r w:rsidR="00E70342" w:rsidRPr="00E37D5F">
              <w:rPr>
                <w:rFonts w:cs="Times New Roman"/>
                <w:b/>
                <w:sz w:val="28"/>
                <w:szCs w:val="28"/>
              </w:rPr>
              <w:t xml:space="preserve">. Рекламодавцем соціальної реклами може бути будь-яка особа. </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На соціальну рекламу поширюються загальні вимоги до реклами.</w:t>
            </w:r>
          </w:p>
          <w:p w:rsidR="00E70342" w:rsidRPr="00E37D5F" w:rsidRDefault="00E70342" w:rsidP="00E70342">
            <w:pPr>
              <w:pStyle w:val="a9"/>
              <w:widowControl w:val="0"/>
              <w:spacing w:after="0" w:line="240" w:lineRule="auto"/>
              <w:ind w:left="0" w:firstLine="709"/>
              <w:jc w:val="both"/>
              <w:rPr>
                <w:rFonts w:cs="Times New Roman"/>
                <w:b/>
                <w:sz w:val="28"/>
                <w:szCs w:val="28"/>
              </w:rPr>
            </w:pP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2. Соціальна реклама не повинна містити посилань на конкретний товар та/або його виробника, на рекламодавця (крім випадків, коли рекламодавцем є громадське об’єднання чи благодійна організація, які не мають на меті отримання прибутку), на об’єкти права інтелектуальної власності, що належать виробнику товару або рекламодавцю соціальної реклами, крім реклами національних фільмів.</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Соціальна реклама, яка розповсюджується на замовлення державного органу та/або органу місцевого самоврядування, їх посадових осіб не повинна містити інформації, яка сприяє формуванню і підтриманню обізнаності, інтересу до певної політичної партії, виборчого блоку, їх програм, угод, політичних заходів, які проводяться чи підтримуються ними, керівників або членів певної політичної партії, виборчого блоку, окремих кандидатів.</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 xml:space="preserve">Не вважається соціальною рекламою інформація, спрямована на досягнення суспільно корисних цілей, популяризацію загальнолюдських цінностей і розповсюдження якої не має на меті отримання прибутку, якщо така інформація слугує цілям спонукання виборців голосувати за або проти певного суб’єкта виборчого процесу чи містить посилання на програму певної політичної партії, виборчого блоку, політичні заходи </w:t>
            </w:r>
            <w:r w:rsidRPr="00E37D5F">
              <w:rPr>
                <w:rFonts w:cs="Times New Roman"/>
                <w:b/>
                <w:sz w:val="28"/>
                <w:szCs w:val="28"/>
              </w:rPr>
              <w:lastRenderedPageBreak/>
              <w:t>(діяльність), які проводяться чи підтримуються ними, керівників або членів певної політичної партії, виборчого блоку, окремих кандидатів.</w:t>
            </w:r>
          </w:p>
          <w:p w:rsidR="00E70342" w:rsidRPr="00E37D5F" w:rsidRDefault="00EB40F9" w:rsidP="00E70342">
            <w:pPr>
              <w:pStyle w:val="a9"/>
              <w:widowControl w:val="0"/>
              <w:spacing w:after="0" w:line="240" w:lineRule="auto"/>
              <w:ind w:left="0" w:firstLine="709"/>
              <w:jc w:val="both"/>
              <w:rPr>
                <w:rFonts w:cs="Times New Roman"/>
                <w:b/>
                <w:sz w:val="28"/>
                <w:szCs w:val="28"/>
              </w:rPr>
            </w:pPr>
            <w:r>
              <w:rPr>
                <w:rFonts w:cs="Times New Roman"/>
                <w:b/>
                <w:sz w:val="28"/>
                <w:szCs w:val="28"/>
              </w:rPr>
              <w:t xml:space="preserve">3. </w:t>
            </w:r>
            <w:r w:rsidR="00E70342" w:rsidRPr="00E37D5F">
              <w:rPr>
                <w:rFonts w:cs="Times New Roman"/>
                <w:b/>
                <w:sz w:val="28"/>
                <w:szCs w:val="28"/>
              </w:rPr>
              <w:t>Соціальна реклама у лінійних аудіальних та аудіовізуальних медіа повинна бути чітко відокремлена від інших програм на їх початку і наприкінці за допомогою аудіо-,  відео-, комбінованих засобів, титрів, логотипу або коментарів ведучих з використанням слів “соціальна реклама”.</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Соціальна реклама в інших медіа повинна бути чітко відокремлена від іншої інформації з використанням слів “соціальна реклама”.</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На соціальну рекламу не поширюються вимоги абзацу шостого  частини першої статті 8 цього Закону, якщо рекламодавцями цієї соціальної реклами є державні органи.</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4. Суб’єкти у сфері медіа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5 відсотків ефірного часу, друкованої площі, відведених для реклами.</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 xml:space="preserve">Суб’єкт у сфері аудіовізуальних медіа, який безкоштовно транслює соціальну рекламу у обсязі, який перевищує 5 відсотків ефірного часу, має право пропорційно збільшити час мовлення відведений на рекламу і телепродаж, для аудіовізуальних медіа до 20 відсотків, а для аудіальних медіа до 25 відсотків </w:t>
            </w:r>
            <w:r w:rsidRPr="00E37D5F">
              <w:rPr>
                <w:rFonts w:cs="Times New Roman"/>
                <w:b/>
                <w:sz w:val="28"/>
                <w:szCs w:val="28"/>
              </w:rPr>
              <w:lastRenderedPageBreak/>
              <w:t>впродовж кожної астрономічної години фактичного мовлення.</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5. Суб’єкти у сфері медіа - розповсюджувачі реклами, що повністю або частково фінансуються з державного або місцевих бюджетів, зобов'язані надавати пільги при розміщенні соціальної реклами, замовником якої є заклади освіти, культури, охорони здоров'я, які утримуються за рахунок державного або місцевих бюджетів, а також благодійні організації.</w:t>
            </w:r>
          </w:p>
          <w:p w:rsidR="00E70342" w:rsidRPr="00E37D5F" w:rsidRDefault="00E70342" w:rsidP="00E70342">
            <w:pPr>
              <w:pStyle w:val="a9"/>
              <w:widowControl w:val="0"/>
              <w:spacing w:after="0" w:line="240" w:lineRule="auto"/>
              <w:ind w:left="0" w:firstLine="709"/>
              <w:jc w:val="both"/>
              <w:rPr>
                <w:rFonts w:cs="Times New Roman"/>
                <w:b/>
                <w:sz w:val="28"/>
                <w:szCs w:val="28"/>
              </w:rPr>
            </w:pPr>
            <w:r w:rsidRPr="00E37D5F">
              <w:rPr>
                <w:rFonts w:cs="Times New Roman"/>
                <w:b/>
                <w:sz w:val="28"/>
                <w:szCs w:val="28"/>
              </w:rPr>
              <w:t>6. У разі виникнення сумніву щодо відповідності реклами визначеним чинним законодавством вимогам до соціальної реклами, рекламодавець або розповсюджувач реклами може звернутись до Національної ради України з питань телебачення і радіомовлення стосовно надання висновку щодо відповідності реклами визначеним чинним законодавством вимогам до соціальної реклами.</w:t>
            </w:r>
          </w:p>
          <w:p w:rsidR="00E70342" w:rsidRPr="00E37D5F" w:rsidRDefault="00E70342" w:rsidP="00E70342">
            <w:pPr>
              <w:pStyle w:val="a9"/>
              <w:widowControl w:val="0"/>
              <w:spacing w:after="0" w:line="240" w:lineRule="auto"/>
              <w:ind w:left="0" w:firstLine="709"/>
              <w:jc w:val="both"/>
              <w:rPr>
                <w:rFonts w:cs="Times New Roman"/>
                <w:b/>
                <w:sz w:val="28"/>
                <w:szCs w:val="28"/>
                <w:lang w:val="ru-RU"/>
              </w:rPr>
            </w:pPr>
            <w:r w:rsidRPr="00E37D5F">
              <w:rPr>
                <w:rFonts w:cs="Times New Roman"/>
                <w:b/>
                <w:sz w:val="28"/>
                <w:szCs w:val="28"/>
              </w:rPr>
              <w:t>Поширення в медіа соціальної реклами у випадку наявності негативного висновку Національної ради України з питань телебачення і радіомовлення  щодо відповідності реклами визначеним чинним законодавством вимогам до соціальної реклами, забороняється.</w:t>
            </w:r>
          </w:p>
          <w:p w:rsidR="00E70342" w:rsidRPr="00E37D5F" w:rsidRDefault="00E70342" w:rsidP="00E70342">
            <w:pPr>
              <w:pStyle w:val="a9"/>
              <w:widowControl w:val="0"/>
              <w:spacing w:after="0" w:line="240" w:lineRule="auto"/>
              <w:ind w:left="0" w:firstLine="709"/>
              <w:jc w:val="both"/>
              <w:rPr>
                <w:rFonts w:cs="Times New Roman"/>
                <w:b/>
                <w:sz w:val="28"/>
                <w:szCs w:val="28"/>
                <w:lang w:val="ru-RU"/>
              </w:rPr>
            </w:pPr>
          </w:p>
          <w:p w:rsidR="00E70342" w:rsidRPr="00E37D5F" w:rsidRDefault="00E70342" w:rsidP="00E70342">
            <w:pPr>
              <w:pStyle w:val="rvps2"/>
              <w:spacing w:before="0" w:beforeAutospacing="0" w:after="0" w:afterAutospacing="0"/>
              <w:ind w:firstLine="737"/>
              <w:jc w:val="center"/>
              <w:rPr>
                <w:rStyle w:val="rvts9"/>
                <w:b/>
                <w:sz w:val="28"/>
                <w:szCs w:val="28"/>
              </w:rPr>
            </w:pPr>
          </w:p>
        </w:tc>
      </w:tr>
      <w:tr w:rsidR="004B16B2"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4B16B2" w:rsidRPr="00401016" w:rsidRDefault="004B16B2" w:rsidP="004B16B2">
            <w:pPr>
              <w:shd w:val="clear" w:color="auto" w:fill="FFFFFF"/>
              <w:spacing w:after="150" w:line="240" w:lineRule="auto"/>
              <w:ind w:firstLine="450"/>
              <w:jc w:val="both"/>
              <w:rPr>
                <w:color w:val="333333"/>
                <w:szCs w:val="24"/>
                <w:lang w:val="uk-UA" w:eastAsia="uk-UA"/>
              </w:rPr>
            </w:pPr>
            <w:r w:rsidRPr="00401016">
              <w:rPr>
                <w:b/>
                <w:bCs/>
                <w:color w:val="333333"/>
                <w:szCs w:val="24"/>
                <w:lang w:val="uk-UA" w:eastAsia="uk-UA"/>
              </w:rPr>
              <w:lastRenderedPageBreak/>
              <w:t>Стаття 13. </w:t>
            </w:r>
            <w:r w:rsidRPr="00401016">
              <w:rPr>
                <w:color w:val="333333"/>
                <w:szCs w:val="24"/>
                <w:lang w:val="uk-UA" w:eastAsia="uk-UA"/>
              </w:rPr>
              <w:t xml:space="preserve">Реклама </w:t>
            </w:r>
            <w:r w:rsidRPr="00401016">
              <w:rPr>
                <w:color w:val="333333"/>
                <w:szCs w:val="24"/>
                <w:u w:val="single"/>
                <w:lang w:val="uk-UA" w:eastAsia="uk-UA"/>
              </w:rPr>
              <w:t>на телебаченні і радіо</w:t>
            </w:r>
          </w:p>
          <w:p w:rsidR="004B16B2" w:rsidRDefault="004B16B2" w:rsidP="004B16B2">
            <w:pPr>
              <w:shd w:val="clear" w:color="auto" w:fill="FFFFFF"/>
              <w:spacing w:after="150" w:line="240" w:lineRule="auto"/>
              <w:ind w:firstLine="450"/>
              <w:jc w:val="both"/>
              <w:rPr>
                <w:color w:val="333333"/>
                <w:szCs w:val="24"/>
                <w:lang w:val="uk-UA" w:eastAsia="uk-UA"/>
              </w:rPr>
            </w:pPr>
            <w:r w:rsidRPr="00401016">
              <w:rPr>
                <w:color w:val="333333"/>
                <w:szCs w:val="24"/>
                <w:lang w:val="uk-UA" w:eastAsia="uk-UA"/>
              </w:rPr>
              <w:t xml:space="preserve">1. </w:t>
            </w:r>
            <w:r w:rsidRPr="00401016">
              <w:rPr>
                <w:color w:val="333333"/>
                <w:szCs w:val="24"/>
                <w:u w:val="single"/>
                <w:lang w:val="uk-UA" w:eastAsia="uk-UA"/>
              </w:rPr>
              <w:t>На телебаченні</w:t>
            </w:r>
            <w:r w:rsidRPr="00401016">
              <w:rPr>
                <w:color w:val="333333"/>
                <w:szCs w:val="24"/>
                <w:lang w:val="uk-UA" w:eastAsia="uk-UA"/>
              </w:rPr>
              <w:t xml:space="preserve"> час мовлення, відведений на рекламу і телепродаж, не може перевищувати 15 відсотків протягом кожної астрономічної години фактичного мовлення</w:t>
            </w:r>
            <w:r>
              <w:rPr>
                <w:color w:val="333333"/>
                <w:szCs w:val="24"/>
                <w:lang w:val="uk-UA" w:eastAsia="uk-UA"/>
              </w:rPr>
              <w:t>.</w:t>
            </w:r>
          </w:p>
          <w:p w:rsidR="004B16B2" w:rsidRDefault="004B16B2" w:rsidP="004B16B2">
            <w:pPr>
              <w:shd w:val="clear" w:color="auto" w:fill="FFFFFF"/>
              <w:spacing w:after="150" w:line="240" w:lineRule="auto"/>
              <w:ind w:firstLine="450"/>
              <w:jc w:val="both"/>
              <w:rPr>
                <w:color w:val="333333"/>
                <w:shd w:val="clear" w:color="auto" w:fill="FFFFFF"/>
              </w:rPr>
            </w:pPr>
            <w:r>
              <w:rPr>
                <w:color w:val="333333"/>
                <w:shd w:val="clear" w:color="auto" w:fill="FFFFFF"/>
              </w:rPr>
              <w:lastRenderedPageBreak/>
              <w:t xml:space="preserve">2. </w:t>
            </w:r>
            <w:r w:rsidRPr="009D0CF1">
              <w:rPr>
                <w:color w:val="333333"/>
                <w:u w:val="single"/>
                <w:shd w:val="clear" w:color="auto" w:fill="FFFFFF"/>
              </w:rPr>
              <w:t>На радіо</w:t>
            </w:r>
            <w:r>
              <w:rPr>
                <w:color w:val="333333"/>
                <w:shd w:val="clear" w:color="auto" w:fill="FFFFFF"/>
              </w:rPr>
              <w:t xml:space="preserve"> час мовлення, відведений на рекламу, не може перевищувати 20 відсотків протягом кожної астрономічної години фактичного мовлення.</w:t>
            </w:r>
          </w:p>
          <w:p w:rsidR="004B16B2" w:rsidRDefault="004B16B2" w:rsidP="004B16B2">
            <w:pPr>
              <w:shd w:val="clear" w:color="auto" w:fill="FFFFFF"/>
              <w:spacing w:after="150" w:line="240" w:lineRule="auto"/>
              <w:ind w:firstLine="450"/>
              <w:jc w:val="both"/>
              <w:rPr>
                <w:color w:val="333333"/>
                <w:shd w:val="clear" w:color="auto" w:fill="FFFFFF"/>
              </w:rPr>
            </w:pPr>
          </w:p>
          <w:p w:rsidR="004B16B2" w:rsidRDefault="004B16B2" w:rsidP="004B16B2">
            <w:pPr>
              <w:pStyle w:val="rvps2"/>
              <w:shd w:val="clear" w:color="auto" w:fill="FFFFFF"/>
              <w:spacing w:before="0" w:beforeAutospacing="0" w:after="150" w:afterAutospacing="0"/>
              <w:ind w:firstLine="450"/>
              <w:jc w:val="both"/>
              <w:rPr>
                <w:color w:val="333333"/>
              </w:rPr>
            </w:pPr>
          </w:p>
          <w:p w:rsidR="004B16B2" w:rsidRPr="009D0CF1" w:rsidRDefault="004B16B2" w:rsidP="004B16B2">
            <w:pPr>
              <w:pStyle w:val="rvps2"/>
              <w:shd w:val="clear" w:color="auto" w:fill="FFFFFF"/>
              <w:spacing w:before="0" w:beforeAutospacing="0" w:after="150" w:afterAutospacing="0"/>
              <w:ind w:firstLine="450"/>
              <w:jc w:val="both"/>
              <w:rPr>
                <w:color w:val="333333"/>
                <w:sz w:val="28"/>
              </w:rPr>
            </w:pPr>
            <w:r w:rsidRPr="009D0CF1">
              <w:rPr>
                <w:color w:val="333333"/>
                <w:sz w:val="28"/>
              </w:rPr>
              <w:t>3. Реклама повинна розміщуватися у перервах між програмами, передачами.</w:t>
            </w:r>
          </w:p>
          <w:p w:rsidR="004B16B2" w:rsidRDefault="004B16B2" w:rsidP="004B16B2">
            <w:pPr>
              <w:pStyle w:val="rvps2"/>
              <w:shd w:val="clear" w:color="auto" w:fill="FFFFFF"/>
              <w:spacing w:before="0" w:beforeAutospacing="0" w:after="150" w:afterAutospacing="0"/>
              <w:ind w:firstLine="450"/>
              <w:jc w:val="both"/>
              <w:rPr>
                <w:color w:val="333333"/>
                <w:sz w:val="28"/>
                <w:u w:val="single"/>
              </w:rPr>
            </w:pPr>
            <w:r w:rsidRPr="009D0CF1">
              <w:rPr>
                <w:color w:val="333333"/>
                <w:sz w:val="28"/>
              </w:rPr>
              <w:t>При виконанні умов, викладених у </w:t>
            </w:r>
            <w:hyperlink r:id="rId131" w:anchor="n151" w:history="1">
              <w:r w:rsidRPr="009D0CF1">
                <w:rPr>
                  <w:rStyle w:val="a8"/>
                  <w:rFonts w:eastAsiaTheme="minorEastAsia"/>
                  <w:color w:val="006600"/>
                  <w:sz w:val="28"/>
                </w:rPr>
                <w:t>частині п'ятій</w:t>
              </w:r>
            </w:hyperlink>
            <w:r w:rsidRPr="009D0CF1">
              <w:rPr>
                <w:color w:val="333333"/>
                <w:sz w:val="28"/>
              </w:rPr>
              <w:t xml:space="preserve"> цієї статті, реклама може бути розміщена під час трансляції програми, передачі таким чином, щоб не завдати шкоди цілісності та змісту програми, </w:t>
            </w:r>
            <w:r w:rsidRPr="009D0CF1">
              <w:rPr>
                <w:color w:val="333333"/>
                <w:sz w:val="28"/>
                <w:u w:val="single"/>
              </w:rPr>
              <w:t>передачі та правам їх власників.</w:t>
            </w:r>
          </w:p>
          <w:p w:rsidR="004B16B2" w:rsidRDefault="004B16B2" w:rsidP="004B16B2">
            <w:pPr>
              <w:pStyle w:val="rvps2"/>
              <w:shd w:val="clear" w:color="auto" w:fill="FFFFFF"/>
              <w:spacing w:before="0" w:beforeAutospacing="0" w:after="150" w:afterAutospacing="0"/>
              <w:ind w:firstLine="450"/>
              <w:jc w:val="both"/>
              <w:rPr>
                <w:color w:val="333333"/>
                <w:sz w:val="28"/>
                <w:u w:val="single"/>
              </w:rPr>
            </w:pPr>
          </w:p>
          <w:p w:rsidR="004B16B2" w:rsidRPr="00254367" w:rsidRDefault="004B16B2" w:rsidP="004B16B2">
            <w:pPr>
              <w:pStyle w:val="rvps2"/>
              <w:shd w:val="clear" w:color="auto" w:fill="FFFFFF"/>
              <w:spacing w:before="0" w:beforeAutospacing="0" w:after="150" w:afterAutospacing="0"/>
              <w:ind w:firstLine="450"/>
              <w:jc w:val="both"/>
              <w:rPr>
                <w:b/>
                <w:color w:val="333333"/>
                <w:sz w:val="28"/>
              </w:rPr>
            </w:pPr>
            <w:r w:rsidRPr="00254367">
              <w:rPr>
                <w:b/>
                <w:color w:val="333333"/>
                <w:sz w:val="28"/>
              </w:rPr>
              <w:t>...</w:t>
            </w:r>
          </w:p>
          <w:p w:rsidR="004B16B2" w:rsidRPr="00254367" w:rsidRDefault="004B16B2" w:rsidP="004B16B2">
            <w:pPr>
              <w:pStyle w:val="rvps2"/>
              <w:shd w:val="clear" w:color="auto" w:fill="FFFFFF"/>
              <w:spacing w:before="0" w:beforeAutospacing="0" w:after="150" w:afterAutospacing="0"/>
              <w:ind w:firstLine="450"/>
              <w:jc w:val="both"/>
              <w:rPr>
                <w:color w:val="333333"/>
                <w:sz w:val="28"/>
              </w:rPr>
            </w:pPr>
            <w:r w:rsidRPr="00254367">
              <w:rPr>
                <w:color w:val="333333"/>
                <w:sz w:val="28"/>
              </w:rPr>
              <w:t>6. Для цілей цієї статті не вважаються рекламою:</w:t>
            </w:r>
          </w:p>
          <w:p w:rsidR="004B16B2" w:rsidRPr="00254367" w:rsidRDefault="004B16B2" w:rsidP="004B16B2">
            <w:pPr>
              <w:pStyle w:val="rvps2"/>
              <w:shd w:val="clear" w:color="auto" w:fill="FFFFFF"/>
              <w:spacing w:before="0" w:beforeAutospacing="0" w:after="150" w:afterAutospacing="0"/>
              <w:ind w:firstLine="450"/>
              <w:jc w:val="both"/>
              <w:rPr>
                <w:color w:val="333333"/>
                <w:sz w:val="28"/>
              </w:rPr>
            </w:pPr>
            <w:r w:rsidRPr="00254367">
              <w:rPr>
                <w:color w:val="333333"/>
                <w:sz w:val="28"/>
              </w:rPr>
              <w:t>оприлюднення, виголошення у програмі, передачі імені, найменування спонсора, об'єктів права інтелектуальної власності, що йому належать;</w:t>
            </w:r>
          </w:p>
          <w:p w:rsidR="004B16B2" w:rsidRPr="00254367" w:rsidRDefault="004B16B2" w:rsidP="004B16B2">
            <w:pPr>
              <w:pStyle w:val="rvps2"/>
              <w:shd w:val="clear" w:color="auto" w:fill="FFFFFF"/>
              <w:spacing w:before="0" w:beforeAutospacing="0" w:after="150" w:afterAutospacing="0"/>
              <w:ind w:firstLine="450"/>
              <w:jc w:val="both"/>
              <w:rPr>
                <w:color w:val="333333"/>
                <w:sz w:val="28"/>
              </w:rPr>
            </w:pPr>
            <w:r w:rsidRPr="00254367">
              <w:rPr>
                <w:color w:val="333333"/>
                <w:sz w:val="28"/>
              </w:rPr>
              <w:t xml:space="preserve">трансляція соціальної реклами, якщо вона розповсюджується </w:t>
            </w:r>
            <w:r w:rsidRPr="00254367">
              <w:rPr>
                <w:color w:val="333333"/>
                <w:sz w:val="28"/>
                <w:u w:val="single"/>
              </w:rPr>
              <w:t>телерадіоорганізацією</w:t>
            </w:r>
            <w:r w:rsidRPr="00254367">
              <w:rPr>
                <w:color w:val="333333"/>
                <w:sz w:val="28"/>
              </w:rPr>
              <w:t xml:space="preserve"> безкоштовно;</w:t>
            </w:r>
          </w:p>
          <w:p w:rsidR="004B16B2" w:rsidRPr="00254367" w:rsidRDefault="004B16B2" w:rsidP="004B16B2">
            <w:pPr>
              <w:pStyle w:val="rvps2"/>
              <w:shd w:val="clear" w:color="auto" w:fill="FFFFFF"/>
              <w:spacing w:before="0" w:beforeAutospacing="0" w:after="150" w:afterAutospacing="0"/>
              <w:ind w:firstLine="450"/>
              <w:jc w:val="both"/>
              <w:rPr>
                <w:color w:val="333333"/>
                <w:sz w:val="28"/>
              </w:rPr>
            </w:pPr>
            <w:r w:rsidRPr="00254367">
              <w:rPr>
                <w:color w:val="333333"/>
                <w:sz w:val="28"/>
              </w:rPr>
              <w:t xml:space="preserve">анонси власних програм, </w:t>
            </w:r>
            <w:r w:rsidRPr="00254367">
              <w:rPr>
                <w:color w:val="333333"/>
                <w:sz w:val="28"/>
                <w:u w:val="single"/>
              </w:rPr>
              <w:t>передач телерадіоорганізації</w:t>
            </w:r>
            <w:r w:rsidRPr="00254367">
              <w:rPr>
                <w:color w:val="333333"/>
                <w:sz w:val="28"/>
              </w:rPr>
              <w:t>.</w:t>
            </w:r>
          </w:p>
          <w:p w:rsidR="004B16B2" w:rsidRPr="00401016" w:rsidRDefault="004B16B2" w:rsidP="004B16B2">
            <w:pPr>
              <w:shd w:val="clear" w:color="auto" w:fill="FFFFFF"/>
              <w:spacing w:after="150" w:line="240" w:lineRule="auto"/>
              <w:ind w:firstLine="450"/>
              <w:jc w:val="both"/>
              <w:rPr>
                <w:color w:val="333333"/>
                <w:szCs w:val="24"/>
                <w:lang w:val="uk-UA" w:eastAsia="uk-UA"/>
              </w:rPr>
            </w:pPr>
          </w:p>
          <w:p w:rsidR="004B16B2" w:rsidRDefault="004B16B2" w:rsidP="004B16B2">
            <w:pPr>
              <w:pStyle w:val="rvps2"/>
              <w:spacing w:before="0" w:beforeAutospacing="0" w:after="0" w:afterAutospacing="0"/>
              <w:ind w:firstLine="737"/>
              <w:jc w:val="both"/>
              <w:rPr>
                <w:color w:val="333333"/>
                <w:sz w:val="28"/>
                <w:u w:val="single"/>
                <w:shd w:val="clear" w:color="auto" w:fill="FFFFFF"/>
              </w:rPr>
            </w:pPr>
            <w:r w:rsidRPr="00364112">
              <w:rPr>
                <w:color w:val="333333"/>
                <w:sz w:val="28"/>
                <w:shd w:val="clear" w:color="auto" w:fill="FFFFFF"/>
              </w:rPr>
              <w:t xml:space="preserve">7. Відповідальність за виконання вимог щодо порядку розміщення та розповсюдження реклами у програмах, передачах несе </w:t>
            </w:r>
            <w:r w:rsidRPr="00364112">
              <w:rPr>
                <w:color w:val="333333"/>
                <w:sz w:val="28"/>
                <w:u w:val="single"/>
                <w:shd w:val="clear" w:color="auto" w:fill="FFFFFF"/>
              </w:rPr>
              <w:t>телерадіоорганізація.</w:t>
            </w:r>
          </w:p>
          <w:p w:rsidR="004B16B2" w:rsidRPr="00364112" w:rsidRDefault="004B16B2" w:rsidP="004B16B2">
            <w:pPr>
              <w:pStyle w:val="rvps2"/>
              <w:spacing w:before="0" w:beforeAutospacing="0" w:after="0" w:afterAutospacing="0"/>
              <w:ind w:firstLine="737"/>
              <w:jc w:val="both"/>
              <w:rPr>
                <w:b/>
                <w:sz w:val="32"/>
                <w:szCs w:val="28"/>
              </w:rPr>
            </w:pPr>
            <w:r w:rsidRPr="00364112">
              <w:rPr>
                <w:b/>
                <w:color w:val="333333"/>
                <w:sz w:val="28"/>
                <w:shd w:val="clear" w:color="auto" w:fill="FFFFFF"/>
              </w:rPr>
              <w:lastRenderedPageBreak/>
              <w:t>...</w:t>
            </w:r>
          </w:p>
          <w:p w:rsidR="004B16B2" w:rsidRDefault="004B16B2" w:rsidP="004B16B2">
            <w:pPr>
              <w:pStyle w:val="rvps2"/>
              <w:spacing w:before="0" w:beforeAutospacing="0" w:after="0" w:afterAutospacing="0"/>
              <w:ind w:firstLine="737"/>
              <w:jc w:val="both"/>
              <w:rPr>
                <w:sz w:val="28"/>
                <w:szCs w:val="28"/>
              </w:rPr>
            </w:pPr>
          </w:p>
          <w:p w:rsidR="004B16B2" w:rsidRPr="00364112" w:rsidRDefault="004B16B2" w:rsidP="004B16B2">
            <w:pPr>
              <w:pStyle w:val="rvps2"/>
              <w:shd w:val="clear" w:color="auto" w:fill="FFFFFF"/>
              <w:spacing w:before="0" w:beforeAutospacing="0" w:after="150" w:afterAutospacing="0"/>
              <w:ind w:firstLine="450"/>
              <w:jc w:val="both"/>
              <w:rPr>
                <w:color w:val="333333"/>
                <w:sz w:val="28"/>
              </w:rPr>
            </w:pPr>
            <w:r w:rsidRPr="00364112">
              <w:rPr>
                <w:color w:val="333333"/>
                <w:sz w:val="28"/>
              </w:rPr>
              <w:t>9. Трансляція (ретрансляція) реклами, яка міститься у програмах та передачах іноземних</w:t>
            </w:r>
            <w:r w:rsidRPr="00364112">
              <w:rPr>
                <w:color w:val="333333"/>
                <w:sz w:val="28"/>
                <w:u w:val="single"/>
              </w:rPr>
              <w:t xml:space="preserve"> телерадіоорганізацій</w:t>
            </w:r>
            <w:r w:rsidRPr="00364112">
              <w:rPr>
                <w:color w:val="333333"/>
                <w:sz w:val="28"/>
              </w:rPr>
              <w:t xml:space="preserve">, що транслюються (ретранслюються) на територію України, у разі якщо іноземні </w:t>
            </w:r>
            <w:r w:rsidRPr="00364112">
              <w:rPr>
                <w:color w:val="333333"/>
                <w:sz w:val="28"/>
                <w:u w:val="single"/>
              </w:rPr>
              <w:t>телерадіоорганізації</w:t>
            </w:r>
            <w:r w:rsidRPr="00364112">
              <w:rPr>
                <w:color w:val="333333"/>
                <w:sz w:val="28"/>
              </w:rPr>
              <w:t xml:space="preserve"> не підпадають під юрисдикцію держав - членів Європейського Союзу або держав, які ратифікували </w:t>
            </w:r>
            <w:r w:rsidRPr="00360AA9">
              <w:rPr>
                <w:rFonts w:eastAsiaTheme="minorEastAsia"/>
                <w:sz w:val="28"/>
              </w:rPr>
              <w:t>Європейську конвенцію про транскордонне телебачення</w:t>
            </w:r>
            <w:r w:rsidRPr="00364112">
              <w:rPr>
                <w:color w:val="333333"/>
                <w:sz w:val="28"/>
              </w:rPr>
              <w:t>, забороняється.</w:t>
            </w:r>
          </w:p>
          <w:p w:rsidR="004B16B2" w:rsidRPr="00364112" w:rsidRDefault="004B16B2" w:rsidP="004B16B2">
            <w:pPr>
              <w:pStyle w:val="rvps2"/>
              <w:shd w:val="clear" w:color="auto" w:fill="FFFFFF"/>
              <w:spacing w:before="0" w:beforeAutospacing="0" w:after="150" w:afterAutospacing="0"/>
              <w:ind w:firstLine="450"/>
              <w:jc w:val="both"/>
              <w:rPr>
                <w:color w:val="333333"/>
                <w:sz w:val="28"/>
              </w:rPr>
            </w:pPr>
            <w:r w:rsidRPr="00364112">
              <w:rPr>
                <w:color w:val="333333"/>
                <w:sz w:val="28"/>
              </w:rPr>
              <w:t xml:space="preserve">Трансляція (ретрансляція) реклами, яка міститься у програмах та передачах іноземних </w:t>
            </w:r>
            <w:r w:rsidRPr="00364112">
              <w:rPr>
                <w:color w:val="333333"/>
                <w:sz w:val="28"/>
                <w:u w:val="single"/>
              </w:rPr>
              <w:t>телерадіоорганізацій</w:t>
            </w:r>
            <w:r w:rsidRPr="00364112">
              <w:rPr>
                <w:color w:val="333333"/>
                <w:sz w:val="28"/>
              </w:rPr>
              <w:t>, які підпадають під юрисдикцію держав - членів Європейського Союзу або держав, які ратифікували </w:t>
            </w:r>
            <w:hyperlink r:id="rId132" w:tgtFrame="_blank" w:history="1">
              <w:r w:rsidRPr="00364112">
                <w:rPr>
                  <w:rStyle w:val="a8"/>
                  <w:rFonts w:eastAsiaTheme="minorEastAsia"/>
                  <w:color w:val="000099"/>
                  <w:sz w:val="28"/>
                </w:rPr>
                <w:t>Європейську конвенцію про транскордонне телебачення</w:t>
              </w:r>
            </w:hyperlink>
            <w:r w:rsidRPr="00364112">
              <w:rPr>
                <w:color w:val="333333"/>
                <w:sz w:val="28"/>
              </w:rPr>
              <w:t>, що транслюються (ретранслюються) на територію України, дозволяється лише у разі, якщо за трансляцію (ретрансляцію) такої реклами сплачено юридичній особі України, незалежно від способу здійснення такої трансляції (ретрансляції).</w:t>
            </w:r>
          </w:p>
          <w:p w:rsidR="004B16B2" w:rsidRPr="00364112" w:rsidRDefault="004B16B2" w:rsidP="004B16B2">
            <w:pPr>
              <w:pStyle w:val="rvps2"/>
              <w:shd w:val="clear" w:color="auto" w:fill="FFFFFF"/>
              <w:spacing w:before="0" w:beforeAutospacing="0" w:after="150" w:afterAutospacing="0"/>
              <w:ind w:firstLine="450"/>
              <w:jc w:val="both"/>
              <w:rPr>
                <w:color w:val="333333"/>
                <w:sz w:val="28"/>
              </w:rPr>
            </w:pPr>
            <w:r w:rsidRPr="00364112">
              <w:rPr>
                <w:color w:val="333333"/>
                <w:sz w:val="28"/>
              </w:rPr>
              <w:t xml:space="preserve">Забороняється розміщення провайдерами програмної послуги реклами у програмах та передачах іноземних </w:t>
            </w:r>
            <w:r w:rsidRPr="00464950">
              <w:rPr>
                <w:color w:val="333333"/>
                <w:sz w:val="28"/>
                <w:u w:val="single"/>
              </w:rPr>
              <w:t>телерадіоорганізацій.</w:t>
            </w:r>
          </w:p>
          <w:p w:rsidR="004B16B2" w:rsidRPr="00E76F36" w:rsidRDefault="004B16B2" w:rsidP="004B16B2">
            <w:pPr>
              <w:pStyle w:val="rvps2"/>
              <w:spacing w:before="0" w:beforeAutospacing="0" w:after="0" w:afterAutospacing="0"/>
              <w:ind w:firstLine="737"/>
              <w:jc w:val="both"/>
              <w:rPr>
                <w:sz w:val="28"/>
                <w:szCs w:val="28"/>
              </w:rPr>
            </w:pPr>
          </w:p>
          <w:p w:rsidR="004B16B2" w:rsidRPr="00E76F36" w:rsidRDefault="004B16B2" w:rsidP="004B16B2">
            <w:pPr>
              <w:pStyle w:val="rvps2"/>
              <w:spacing w:before="0" w:beforeAutospacing="0" w:after="0" w:afterAutospacing="0"/>
              <w:ind w:firstLine="737"/>
              <w:jc w:val="both"/>
              <w:rPr>
                <w:rStyle w:val="rvts9"/>
                <w:sz w:val="28"/>
                <w:szCs w:val="28"/>
              </w:rPr>
            </w:pPr>
            <w:bookmarkStart w:id="233" w:name="n2289"/>
            <w:bookmarkStart w:id="234" w:name="n790"/>
            <w:bookmarkEnd w:id="233"/>
            <w:bookmarkEnd w:id="234"/>
          </w:p>
        </w:tc>
        <w:tc>
          <w:tcPr>
            <w:tcW w:w="7572" w:type="dxa"/>
            <w:tcBorders>
              <w:top w:val="single" w:sz="4" w:space="0" w:color="000000"/>
              <w:bottom w:val="single" w:sz="4" w:space="0" w:color="000000"/>
              <w:right w:val="single" w:sz="4" w:space="0" w:color="000000"/>
            </w:tcBorders>
          </w:tcPr>
          <w:p w:rsidR="004B16B2" w:rsidRPr="00401016" w:rsidRDefault="004B16B2" w:rsidP="004B16B2">
            <w:pPr>
              <w:shd w:val="clear" w:color="auto" w:fill="FFFFFF"/>
              <w:spacing w:after="150" w:line="240" w:lineRule="auto"/>
              <w:ind w:firstLine="450"/>
              <w:jc w:val="both"/>
              <w:rPr>
                <w:color w:val="333333"/>
                <w:szCs w:val="24"/>
                <w:lang w:val="uk-UA" w:eastAsia="uk-UA"/>
              </w:rPr>
            </w:pPr>
            <w:r w:rsidRPr="00401016">
              <w:rPr>
                <w:b/>
                <w:bCs/>
                <w:color w:val="333333"/>
                <w:szCs w:val="24"/>
                <w:lang w:val="uk-UA" w:eastAsia="uk-UA"/>
              </w:rPr>
              <w:lastRenderedPageBreak/>
              <w:t>Стаття 13. </w:t>
            </w:r>
            <w:r w:rsidRPr="00401016">
              <w:rPr>
                <w:color w:val="333333"/>
                <w:szCs w:val="24"/>
                <w:lang w:val="uk-UA" w:eastAsia="uk-UA"/>
              </w:rPr>
              <w:t xml:space="preserve">Реклама </w:t>
            </w:r>
            <w:r w:rsidRPr="00401016">
              <w:rPr>
                <w:b/>
                <w:color w:val="333333"/>
                <w:szCs w:val="24"/>
                <w:lang w:val="uk-UA" w:eastAsia="uk-UA"/>
              </w:rPr>
              <w:t>в аудіовізуальних медіа</w:t>
            </w:r>
          </w:p>
          <w:p w:rsidR="004B16B2" w:rsidRDefault="004B16B2" w:rsidP="004B16B2">
            <w:pPr>
              <w:shd w:val="clear" w:color="auto" w:fill="FFFFFF"/>
              <w:spacing w:after="150" w:line="240" w:lineRule="auto"/>
              <w:ind w:firstLine="450"/>
              <w:jc w:val="both"/>
              <w:rPr>
                <w:color w:val="333333"/>
                <w:szCs w:val="24"/>
                <w:lang w:val="uk-UA" w:eastAsia="uk-UA"/>
              </w:rPr>
            </w:pPr>
            <w:r w:rsidRPr="00401016">
              <w:rPr>
                <w:color w:val="333333"/>
                <w:szCs w:val="24"/>
                <w:lang w:val="uk-UA" w:eastAsia="uk-UA"/>
              </w:rPr>
              <w:t xml:space="preserve">1. </w:t>
            </w:r>
            <w:r w:rsidRPr="00401016">
              <w:rPr>
                <w:b/>
                <w:color w:val="333333"/>
                <w:szCs w:val="24"/>
                <w:lang w:val="uk-UA" w:eastAsia="uk-UA"/>
              </w:rPr>
              <w:t>В лінійних аудіовізуальних медіа</w:t>
            </w:r>
            <w:r w:rsidRPr="00401016">
              <w:rPr>
                <w:color w:val="333333"/>
                <w:szCs w:val="24"/>
                <w:lang w:val="uk-UA" w:eastAsia="uk-UA"/>
              </w:rPr>
              <w:t xml:space="preserve"> час мовлення, відведений на рекламу і телепродаж, не може перевищувати </w:t>
            </w:r>
            <w:r w:rsidRPr="00401016">
              <w:rPr>
                <w:color w:val="333333"/>
                <w:szCs w:val="24"/>
                <w:lang w:val="uk-UA" w:eastAsia="uk-UA"/>
              </w:rPr>
              <w:lastRenderedPageBreak/>
              <w:t>15 відсотків протягом кожної астрономічної години фактичного мовлення</w:t>
            </w:r>
            <w:r>
              <w:rPr>
                <w:color w:val="333333"/>
                <w:szCs w:val="24"/>
                <w:lang w:val="uk-UA" w:eastAsia="uk-UA"/>
              </w:rPr>
              <w:t>.</w:t>
            </w:r>
          </w:p>
          <w:p w:rsidR="004B16B2" w:rsidRDefault="004B16B2" w:rsidP="004B16B2">
            <w:pPr>
              <w:shd w:val="clear" w:color="auto" w:fill="FFFFFF"/>
              <w:spacing w:after="150" w:line="240" w:lineRule="auto"/>
              <w:ind w:firstLine="450"/>
              <w:jc w:val="both"/>
              <w:rPr>
                <w:color w:val="333333"/>
                <w:shd w:val="clear" w:color="auto" w:fill="FFFFFF"/>
              </w:rPr>
            </w:pPr>
            <w:r>
              <w:rPr>
                <w:color w:val="333333"/>
                <w:shd w:val="clear" w:color="auto" w:fill="FFFFFF"/>
              </w:rPr>
              <w:t xml:space="preserve">2. </w:t>
            </w:r>
            <w:r>
              <w:rPr>
                <w:color w:val="333333"/>
                <w:shd w:val="clear" w:color="auto" w:fill="FFFFFF"/>
                <w:lang w:val="uk-UA"/>
              </w:rPr>
              <w:t xml:space="preserve">В </w:t>
            </w:r>
            <w:r w:rsidRPr="009D0CF1">
              <w:rPr>
                <w:b/>
                <w:color w:val="333333"/>
                <w:shd w:val="clear" w:color="auto" w:fill="FFFFFF"/>
                <w:lang w:val="uk-UA"/>
              </w:rPr>
              <w:t>лінійних аудіальних медіа</w:t>
            </w:r>
            <w:r>
              <w:rPr>
                <w:color w:val="333333"/>
                <w:shd w:val="clear" w:color="auto" w:fill="FFFFFF"/>
              </w:rPr>
              <w:t xml:space="preserve"> час мовлення, відведений на рекламу, не може перевищувати 20 відсотків протягом кожної астрономічної години фактичного мовлення.</w:t>
            </w:r>
          </w:p>
          <w:p w:rsidR="004B16B2" w:rsidRPr="009D0CF1" w:rsidRDefault="004B16B2" w:rsidP="004B16B2">
            <w:pPr>
              <w:pStyle w:val="rvps2"/>
              <w:shd w:val="clear" w:color="auto" w:fill="FFFFFF"/>
              <w:spacing w:before="0" w:beforeAutospacing="0" w:after="150" w:afterAutospacing="0"/>
              <w:ind w:firstLine="450"/>
              <w:jc w:val="both"/>
              <w:rPr>
                <w:color w:val="333333"/>
                <w:sz w:val="28"/>
              </w:rPr>
            </w:pPr>
            <w:r w:rsidRPr="009D0CF1">
              <w:rPr>
                <w:color w:val="333333"/>
                <w:sz w:val="28"/>
              </w:rPr>
              <w:t>3. Реклама повинна розміщуватися у перервах між програмами, передачами.</w:t>
            </w:r>
          </w:p>
          <w:p w:rsidR="004B16B2" w:rsidRDefault="004B16B2" w:rsidP="004B16B2">
            <w:pPr>
              <w:pStyle w:val="rvps2"/>
              <w:shd w:val="clear" w:color="auto" w:fill="FFFFFF"/>
              <w:spacing w:before="0" w:beforeAutospacing="0" w:after="150" w:afterAutospacing="0"/>
              <w:ind w:firstLine="450"/>
              <w:jc w:val="both"/>
              <w:rPr>
                <w:b/>
                <w:color w:val="333333"/>
                <w:sz w:val="28"/>
              </w:rPr>
            </w:pPr>
            <w:r w:rsidRPr="009D0CF1">
              <w:rPr>
                <w:color w:val="333333"/>
                <w:sz w:val="28"/>
              </w:rPr>
              <w:t>При виконанні умов, викладених у </w:t>
            </w:r>
            <w:hyperlink r:id="rId133" w:anchor="n151" w:history="1">
              <w:r w:rsidRPr="009D0CF1">
                <w:rPr>
                  <w:rStyle w:val="a8"/>
                  <w:rFonts w:eastAsiaTheme="minorEastAsia"/>
                  <w:color w:val="006600"/>
                  <w:sz w:val="28"/>
                </w:rPr>
                <w:t>частині п'ятій</w:t>
              </w:r>
            </w:hyperlink>
            <w:r w:rsidRPr="009D0CF1">
              <w:rPr>
                <w:color w:val="333333"/>
                <w:sz w:val="28"/>
              </w:rPr>
              <w:t> цієї статті, реклама може бути розміщена під час трансляції програми, передачі таким чином, щоб не завдати шкод</w:t>
            </w:r>
            <w:r>
              <w:rPr>
                <w:color w:val="333333"/>
                <w:sz w:val="28"/>
              </w:rPr>
              <w:t xml:space="preserve">и цілісності та змісту </w:t>
            </w:r>
            <w:r w:rsidRPr="009D0CF1">
              <w:rPr>
                <w:b/>
                <w:color w:val="333333"/>
                <w:sz w:val="28"/>
              </w:rPr>
              <w:t>програми та правам її правовласників.</w:t>
            </w:r>
          </w:p>
          <w:p w:rsidR="004B16B2" w:rsidRDefault="004B16B2" w:rsidP="004B16B2">
            <w:pPr>
              <w:pStyle w:val="rvps2"/>
              <w:shd w:val="clear" w:color="auto" w:fill="FFFFFF"/>
              <w:spacing w:before="0" w:beforeAutospacing="0" w:after="150" w:afterAutospacing="0"/>
              <w:ind w:firstLine="450"/>
              <w:jc w:val="both"/>
              <w:rPr>
                <w:b/>
                <w:color w:val="333333"/>
                <w:sz w:val="28"/>
              </w:rPr>
            </w:pPr>
          </w:p>
          <w:p w:rsidR="004B16B2" w:rsidRPr="009D0CF1" w:rsidRDefault="004B16B2" w:rsidP="004B16B2">
            <w:pPr>
              <w:pStyle w:val="rvps2"/>
              <w:shd w:val="clear" w:color="auto" w:fill="FFFFFF"/>
              <w:spacing w:before="0" w:beforeAutospacing="0" w:after="150" w:afterAutospacing="0"/>
              <w:ind w:firstLine="450"/>
              <w:jc w:val="both"/>
              <w:rPr>
                <w:color w:val="333333"/>
                <w:sz w:val="28"/>
              </w:rPr>
            </w:pPr>
            <w:r>
              <w:rPr>
                <w:b/>
                <w:color w:val="333333"/>
                <w:sz w:val="28"/>
              </w:rPr>
              <w:t>...</w:t>
            </w:r>
          </w:p>
          <w:p w:rsidR="004B16B2" w:rsidRPr="00254367" w:rsidRDefault="004B16B2" w:rsidP="004B16B2">
            <w:pPr>
              <w:pStyle w:val="rvps2"/>
              <w:shd w:val="clear" w:color="auto" w:fill="FFFFFF"/>
              <w:spacing w:before="0" w:beforeAutospacing="0" w:after="150" w:afterAutospacing="0"/>
              <w:ind w:firstLine="450"/>
              <w:jc w:val="both"/>
              <w:rPr>
                <w:color w:val="333333"/>
                <w:sz w:val="28"/>
              </w:rPr>
            </w:pPr>
            <w:r w:rsidRPr="00254367">
              <w:rPr>
                <w:color w:val="333333"/>
                <w:sz w:val="28"/>
              </w:rPr>
              <w:t>6. Для цілей цієї статті не вважаються рекламою:</w:t>
            </w:r>
          </w:p>
          <w:p w:rsidR="004B16B2" w:rsidRPr="00254367" w:rsidRDefault="004B16B2" w:rsidP="004B16B2">
            <w:pPr>
              <w:pStyle w:val="rvps2"/>
              <w:shd w:val="clear" w:color="auto" w:fill="FFFFFF"/>
              <w:spacing w:before="0" w:beforeAutospacing="0" w:after="150" w:afterAutospacing="0"/>
              <w:ind w:firstLine="450"/>
              <w:jc w:val="both"/>
              <w:rPr>
                <w:color w:val="333333"/>
                <w:sz w:val="28"/>
              </w:rPr>
            </w:pPr>
            <w:r w:rsidRPr="00254367">
              <w:rPr>
                <w:color w:val="333333"/>
                <w:sz w:val="28"/>
              </w:rPr>
              <w:t>оприлюднення, виголошення у програмі, передачі імені, найменування спонсора, об'єктів права інтелектуальної власності, що йому належать;</w:t>
            </w:r>
          </w:p>
          <w:p w:rsidR="004B16B2" w:rsidRPr="00254367" w:rsidRDefault="004B16B2" w:rsidP="004B16B2">
            <w:pPr>
              <w:pStyle w:val="rvps2"/>
              <w:shd w:val="clear" w:color="auto" w:fill="FFFFFF"/>
              <w:spacing w:before="0" w:beforeAutospacing="0" w:after="150" w:afterAutospacing="0"/>
              <w:ind w:firstLine="450"/>
              <w:jc w:val="both"/>
              <w:rPr>
                <w:color w:val="333333"/>
                <w:sz w:val="28"/>
              </w:rPr>
            </w:pPr>
            <w:r w:rsidRPr="00254367">
              <w:rPr>
                <w:color w:val="333333"/>
                <w:sz w:val="28"/>
              </w:rPr>
              <w:t xml:space="preserve">трансляція соціальної реклами, якщо вона розповсюджується </w:t>
            </w:r>
            <w:r w:rsidRPr="00254367">
              <w:rPr>
                <w:b/>
                <w:color w:val="333333"/>
                <w:sz w:val="28"/>
              </w:rPr>
              <w:t>суб’єктом у сфері медіа</w:t>
            </w:r>
            <w:r w:rsidRPr="00254367">
              <w:rPr>
                <w:color w:val="333333"/>
                <w:sz w:val="28"/>
              </w:rPr>
              <w:t xml:space="preserve"> безкоштовно;</w:t>
            </w:r>
          </w:p>
          <w:p w:rsidR="004B16B2" w:rsidRPr="00483247" w:rsidRDefault="004B16B2" w:rsidP="004B16B2">
            <w:pPr>
              <w:pStyle w:val="rvps2"/>
              <w:shd w:val="clear" w:color="auto" w:fill="FFFFFF"/>
              <w:spacing w:before="0" w:beforeAutospacing="0" w:after="150" w:afterAutospacing="0"/>
              <w:ind w:firstLine="450"/>
              <w:jc w:val="both"/>
              <w:rPr>
                <w:color w:val="333333"/>
                <w:sz w:val="28"/>
                <w:szCs w:val="28"/>
              </w:rPr>
            </w:pPr>
            <w:r w:rsidRPr="00254367">
              <w:rPr>
                <w:color w:val="333333"/>
                <w:sz w:val="28"/>
              </w:rPr>
              <w:t xml:space="preserve">анонси власних програм, </w:t>
            </w:r>
            <w:r w:rsidRPr="00483247">
              <w:rPr>
                <w:b/>
                <w:color w:val="333333"/>
                <w:sz w:val="28"/>
                <w:szCs w:val="28"/>
              </w:rPr>
              <w:t>лінійного аудіального чи аудіовізуального медіа</w:t>
            </w:r>
            <w:r w:rsidRPr="00483247">
              <w:rPr>
                <w:color w:val="333333"/>
                <w:sz w:val="28"/>
                <w:szCs w:val="28"/>
              </w:rPr>
              <w:t>.</w:t>
            </w:r>
          </w:p>
          <w:p w:rsidR="004B16B2" w:rsidRPr="009D0CF1" w:rsidRDefault="004B16B2" w:rsidP="004B16B2">
            <w:pPr>
              <w:shd w:val="clear" w:color="auto" w:fill="FFFFFF"/>
              <w:spacing w:after="150" w:line="240" w:lineRule="auto"/>
              <w:ind w:firstLine="450"/>
              <w:jc w:val="both"/>
              <w:rPr>
                <w:color w:val="333333"/>
                <w:shd w:val="clear" w:color="auto" w:fill="FFFFFF"/>
                <w:lang w:val="uk-UA"/>
              </w:rPr>
            </w:pPr>
          </w:p>
          <w:p w:rsidR="004B16B2" w:rsidRDefault="004B16B2" w:rsidP="004B16B2">
            <w:pPr>
              <w:shd w:val="clear" w:color="auto" w:fill="FFFFFF"/>
              <w:spacing w:after="150" w:line="240" w:lineRule="auto"/>
              <w:ind w:firstLine="450"/>
              <w:jc w:val="both"/>
              <w:rPr>
                <w:color w:val="333333"/>
                <w:shd w:val="clear" w:color="auto" w:fill="FFFFFF"/>
              </w:rPr>
            </w:pPr>
            <w:r>
              <w:rPr>
                <w:color w:val="333333"/>
                <w:shd w:val="clear" w:color="auto" w:fill="FFFFFF"/>
              </w:rPr>
              <w:lastRenderedPageBreak/>
              <w:t xml:space="preserve">7. Відповідальність за виконання вимог щодо порядку розміщення та розповсюдження реклами у програмах, передачах несе </w:t>
            </w:r>
            <w:r w:rsidRPr="00364112">
              <w:rPr>
                <w:b/>
                <w:color w:val="333333"/>
                <w:shd w:val="clear" w:color="auto" w:fill="FFFFFF"/>
                <w:lang w:val="uk-UA"/>
              </w:rPr>
              <w:t>відповідний суб’єкт у сфері медіа</w:t>
            </w:r>
            <w:r>
              <w:rPr>
                <w:color w:val="333333"/>
                <w:shd w:val="clear" w:color="auto" w:fill="FFFFFF"/>
              </w:rPr>
              <w:t>.</w:t>
            </w:r>
          </w:p>
          <w:p w:rsidR="004B16B2" w:rsidRPr="00364112" w:rsidRDefault="004B16B2" w:rsidP="004B16B2">
            <w:pPr>
              <w:shd w:val="clear" w:color="auto" w:fill="FFFFFF"/>
              <w:spacing w:after="150" w:line="240" w:lineRule="auto"/>
              <w:ind w:firstLine="450"/>
              <w:jc w:val="both"/>
              <w:rPr>
                <w:b/>
                <w:color w:val="333333"/>
                <w:szCs w:val="24"/>
                <w:lang w:val="uk-UA" w:eastAsia="uk-UA"/>
              </w:rPr>
            </w:pPr>
            <w:r w:rsidRPr="00364112">
              <w:rPr>
                <w:b/>
                <w:color w:val="333333"/>
                <w:shd w:val="clear" w:color="auto" w:fill="FFFFFF"/>
                <w:lang w:val="uk-UA"/>
              </w:rPr>
              <w:t>...</w:t>
            </w:r>
          </w:p>
          <w:p w:rsidR="004B16B2" w:rsidRPr="00364112" w:rsidRDefault="004B16B2" w:rsidP="004B16B2">
            <w:pPr>
              <w:pStyle w:val="rvps2"/>
              <w:shd w:val="clear" w:color="auto" w:fill="FFFFFF"/>
              <w:spacing w:before="0" w:beforeAutospacing="0" w:after="150" w:afterAutospacing="0"/>
              <w:ind w:firstLine="450"/>
              <w:jc w:val="both"/>
              <w:rPr>
                <w:color w:val="333333"/>
                <w:sz w:val="28"/>
              </w:rPr>
            </w:pPr>
            <w:r w:rsidRPr="00364112">
              <w:rPr>
                <w:color w:val="333333"/>
                <w:sz w:val="28"/>
              </w:rPr>
              <w:t xml:space="preserve">9. Трансляція (ретрансляція) реклами, яка міститься у програмах та передачах іноземних </w:t>
            </w:r>
            <w:r w:rsidRPr="00464950">
              <w:rPr>
                <w:b/>
                <w:color w:val="333333"/>
                <w:sz w:val="28"/>
              </w:rPr>
              <w:t>лінійних медіа</w:t>
            </w:r>
            <w:r w:rsidRPr="00364112">
              <w:rPr>
                <w:color w:val="333333"/>
                <w:sz w:val="28"/>
              </w:rPr>
              <w:t xml:space="preserve">, що транслюються (ретранслюються) на територію України, у разі якщо іноземні </w:t>
            </w:r>
            <w:r w:rsidRPr="00464950">
              <w:rPr>
                <w:b/>
                <w:color w:val="333333"/>
                <w:sz w:val="28"/>
              </w:rPr>
              <w:t>лінійні медіа</w:t>
            </w:r>
            <w:r w:rsidRPr="00364112">
              <w:rPr>
                <w:color w:val="333333"/>
                <w:sz w:val="28"/>
              </w:rPr>
              <w:t xml:space="preserve"> не підпадають під юрисдикцію держав - членів Європейського Союзу або держав, які ратифікували </w:t>
            </w:r>
            <w:r w:rsidRPr="00360AA9">
              <w:rPr>
                <w:rFonts w:eastAsiaTheme="minorEastAsia"/>
                <w:sz w:val="28"/>
              </w:rPr>
              <w:t>Європейську конвенцію про транскордонне телебачення</w:t>
            </w:r>
            <w:r w:rsidRPr="00364112">
              <w:rPr>
                <w:color w:val="333333"/>
                <w:sz w:val="28"/>
              </w:rPr>
              <w:t>, забороняється.</w:t>
            </w:r>
          </w:p>
          <w:p w:rsidR="004B16B2" w:rsidRPr="00364112" w:rsidRDefault="004B16B2" w:rsidP="004B16B2">
            <w:pPr>
              <w:pStyle w:val="rvps2"/>
              <w:shd w:val="clear" w:color="auto" w:fill="FFFFFF"/>
              <w:spacing w:before="0" w:beforeAutospacing="0" w:after="150" w:afterAutospacing="0"/>
              <w:ind w:firstLine="450"/>
              <w:jc w:val="both"/>
              <w:rPr>
                <w:color w:val="333333"/>
                <w:sz w:val="28"/>
              </w:rPr>
            </w:pPr>
            <w:r w:rsidRPr="00364112">
              <w:rPr>
                <w:color w:val="333333"/>
                <w:sz w:val="28"/>
              </w:rPr>
              <w:t xml:space="preserve">Трансляція (ретрансляція) реклами, яка міститься у програмах та передачах іноземних </w:t>
            </w:r>
            <w:r w:rsidRPr="00464950">
              <w:rPr>
                <w:b/>
                <w:color w:val="333333"/>
                <w:sz w:val="28"/>
              </w:rPr>
              <w:t>лінійних медіа</w:t>
            </w:r>
            <w:r w:rsidRPr="00364112">
              <w:rPr>
                <w:color w:val="333333"/>
                <w:sz w:val="28"/>
              </w:rPr>
              <w:t>, які підпадають під юрисдикцію держав - членів Європейського Союзу або держав, які ратифікували </w:t>
            </w:r>
            <w:hyperlink r:id="rId134" w:tgtFrame="_blank" w:history="1">
              <w:r w:rsidRPr="00364112">
                <w:rPr>
                  <w:rStyle w:val="a8"/>
                  <w:rFonts w:eastAsiaTheme="minorEastAsia"/>
                  <w:color w:val="000099"/>
                  <w:sz w:val="28"/>
                </w:rPr>
                <w:t>Європейську конвенцію про транскордонне телебачення</w:t>
              </w:r>
            </w:hyperlink>
            <w:r w:rsidRPr="00364112">
              <w:rPr>
                <w:color w:val="333333"/>
                <w:sz w:val="28"/>
              </w:rPr>
              <w:t>, що транслюються (ретранслюються) на територію України, дозволяється лише у разі, якщо за трансляцію (ретрансляцію) такої реклами сплачено юридичній особі України, незалежно від способу здійснення такої трансляції (ретрансляції).</w:t>
            </w:r>
          </w:p>
          <w:p w:rsidR="004B16B2" w:rsidRPr="00364112" w:rsidRDefault="004B16B2" w:rsidP="004B16B2">
            <w:pPr>
              <w:pStyle w:val="rvps2"/>
              <w:shd w:val="clear" w:color="auto" w:fill="FFFFFF"/>
              <w:spacing w:before="0" w:beforeAutospacing="0" w:after="150" w:afterAutospacing="0"/>
              <w:ind w:firstLine="450"/>
              <w:jc w:val="both"/>
              <w:rPr>
                <w:color w:val="333333"/>
                <w:sz w:val="28"/>
              </w:rPr>
            </w:pPr>
            <w:r w:rsidRPr="00364112">
              <w:rPr>
                <w:color w:val="333333"/>
                <w:sz w:val="28"/>
              </w:rPr>
              <w:t xml:space="preserve">Забороняється розміщення провайдерами програмної послуги реклами у програмах та передачах іноземних </w:t>
            </w:r>
            <w:r w:rsidRPr="00464950">
              <w:rPr>
                <w:b/>
                <w:color w:val="333333"/>
                <w:sz w:val="28"/>
              </w:rPr>
              <w:t>лінійних медіа</w:t>
            </w:r>
            <w:r w:rsidRPr="00364112">
              <w:rPr>
                <w:color w:val="333333"/>
                <w:sz w:val="28"/>
              </w:rPr>
              <w:t>.</w:t>
            </w:r>
          </w:p>
          <w:p w:rsidR="004B16B2" w:rsidRPr="00E76F36" w:rsidRDefault="004B16B2" w:rsidP="004B16B2">
            <w:pPr>
              <w:pStyle w:val="rvps2"/>
              <w:spacing w:before="0" w:beforeAutospacing="0" w:after="0" w:afterAutospacing="0"/>
              <w:ind w:firstLine="737"/>
              <w:jc w:val="both"/>
              <w:rPr>
                <w:rStyle w:val="rvts9"/>
                <w:sz w:val="28"/>
                <w:szCs w:val="28"/>
              </w:rPr>
            </w:pPr>
          </w:p>
        </w:tc>
      </w:tr>
      <w:tr w:rsidR="004B16B2"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C74C4D" w:rsidRPr="00A00DC8" w:rsidRDefault="00C74C4D" w:rsidP="00C74C4D">
            <w:pPr>
              <w:shd w:val="clear" w:color="auto" w:fill="FFFFFF"/>
              <w:spacing w:after="150" w:line="240" w:lineRule="auto"/>
              <w:ind w:firstLine="450"/>
              <w:jc w:val="both"/>
              <w:rPr>
                <w:color w:val="333333"/>
                <w:szCs w:val="24"/>
                <w:lang w:val="uk-UA" w:eastAsia="uk-UA"/>
              </w:rPr>
            </w:pPr>
            <w:r w:rsidRPr="00A00DC8">
              <w:rPr>
                <w:b/>
                <w:bCs/>
                <w:color w:val="333333"/>
                <w:szCs w:val="24"/>
                <w:lang w:val="uk-UA" w:eastAsia="uk-UA"/>
              </w:rPr>
              <w:lastRenderedPageBreak/>
              <w:t>Стаття 14.</w:t>
            </w:r>
            <w:r w:rsidRPr="00A00DC8">
              <w:rPr>
                <w:color w:val="333333"/>
                <w:szCs w:val="24"/>
                <w:lang w:val="uk-UA" w:eastAsia="uk-UA"/>
              </w:rPr>
              <w:t> Реклама у друкованих засобах масової інформації</w:t>
            </w:r>
          </w:p>
          <w:p w:rsidR="00C74C4D" w:rsidRDefault="00C74C4D" w:rsidP="00C74C4D">
            <w:pPr>
              <w:shd w:val="clear" w:color="auto" w:fill="FFFFFF"/>
              <w:spacing w:after="150" w:line="240" w:lineRule="auto"/>
              <w:ind w:firstLine="450"/>
              <w:jc w:val="both"/>
              <w:rPr>
                <w:color w:val="333333"/>
                <w:sz w:val="24"/>
                <w:szCs w:val="24"/>
                <w:lang w:val="uk-UA" w:eastAsia="uk-UA"/>
              </w:rPr>
            </w:pPr>
            <w:r w:rsidRPr="00A00DC8">
              <w:rPr>
                <w:color w:val="333333"/>
                <w:szCs w:val="24"/>
                <w:lang w:val="uk-UA" w:eastAsia="uk-UA"/>
              </w:rPr>
              <w:t xml:space="preserve">1. Обсяг реклами у друкованих засобах масової інформації визначається ними самостійно. Друковані засоби </w:t>
            </w:r>
            <w:r w:rsidRPr="00A00DC8">
              <w:rPr>
                <w:color w:val="333333"/>
                <w:szCs w:val="24"/>
                <w:lang w:val="uk-UA" w:eastAsia="uk-UA"/>
              </w:rPr>
              <w:lastRenderedPageBreak/>
              <w:t>масової інформації, що розповсюджуються за передплатою, зобов'язані в умовах передплати зазначати кількість реклами в загальному обсязі видання</w:t>
            </w:r>
            <w:r w:rsidRPr="00A00DC8">
              <w:rPr>
                <w:color w:val="333333"/>
                <w:sz w:val="24"/>
                <w:szCs w:val="24"/>
                <w:lang w:val="uk-UA" w:eastAsia="uk-UA"/>
              </w:rPr>
              <w:t>.</w:t>
            </w:r>
          </w:p>
          <w:p w:rsidR="00C74C4D" w:rsidRDefault="00C74C4D" w:rsidP="00C74C4D">
            <w:pPr>
              <w:shd w:val="clear" w:color="auto" w:fill="FFFFFF"/>
              <w:spacing w:after="150" w:line="240" w:lineRule="auto"/>
              <w:ind w:firstLine="450"/>
              <w:jc w:val="both"/>
              <w:rPr>
                <w:strike/>
                <w:color w:val="333333"/>
                <w:shd w:val="clear" w:color="auto" w:fill="FFFFFF"/>
              </w:rPr>
            </w:pPr>
            <w:r w:rsidRPr="00A00DC8">
              <w:rPr>
                <w:strike/>
                <w:color w:val="333333"/>
                <w:shd w:val="clear" w:color="auto" w:fill="FFFFFF"/>
              </w:rPr>
              <w:t>2. Друкована площа, відведена на політичну рекламу впродовж виборчого процесу в друкованих засобах масової інформації, у тому числі рекламних, не може перевищувати 20 відсотків обсягу друкованої площі кожного номера видання чи додатка до нього. Це обмеження не поширюється на друковані засоби масової інформації, засновниками яких є політичні партії</w:t>
            </w:r>
          </w:p>
          <w:p w:rsidR="00C74C4D" w:rsidRDefault="00C74C4D" w:rsidP="00C74C4D">
            <w:pPr>
              <w:shd w:val="clear" w:color="auto" w:fill="FFFFFF"/>
              <w:spacing w:after="150" w:line="240" w:lineRule="auto"/>
              <w:ind w:firstLine="450"/>
              <w:jc w:val="both"/>
              <w:rPr>
                <w:b/>
                <w:color w:val="333333"/>
                <w:shd w:val="clear" w:color="auto" w:fill="FFFFFF"/>
                <w:lang w:val="uk-UA"/>
              </w:rPr>
            </w:pPr>
            <w:r w:rsidRPr="00A00DC8">
              <w:rPr>
                <w:b/>
                <w:bCs/>
                <w:color w:val="333333"/>
                <w:szCs w:val="24"/>
                <w:lang w:val="uk-UA" w:eastAsia="uk-UA"/>
              </w:rPr>
              <w:t>Стаття 14</w:t>
            </w:r>
            <w:r w:rsidRPr="0017798A">
              <w:rPr>
                <w:b/>
                <w:bCs/>
                <w:color w:val="333333"/>
                <w:szCs w:val="24"/>
                <w:vertAlign w:val="superscript"/>
                <w:lang w:eastAsia="uk-UA"/>
              </w:rPr>
              <w:t>1</w:t>
            </w:r>
            <w:r w:rsidRPr="00A00DC8">
              <w:rPr>
                <w:b/>
                <w:bCs/>
                <w:color w:val="333333"/>
                <w:szCs w:val="24"/>
                <w:lang w:val="uk-UA" w:eastAsia="uk-UA"/>
              </w:rPr>
              <w:t>.</w:t>
            </w:r>
            <w:r w:rsidRPr="00A00DC8">
              <w:rPr>
                <w:color w:val="333333"/>
                <w:szCs w:val="24"/>
                <w:lang w:val="uk-UA" w:eastAsia="uk-UA"/>
              </w:rPr>
              <w:t> </w:t>
            </w:r>
            <w:r>
              <w:rPr>
                <w:b/>
                <w:color w:val="333333"/>
                <w:shd w:val="clear" w:color="auto" w:fill="FFFFFF"/>
                <w:lang w:val="uk-UA"/>
              </w:rPr>
              <w:t>Відсутня</w:t>
            </w:r>
          </w:p>
          <w:p w:rsidR="00C74C4D" w:rsidRDefault="00C74C4D" w:rsidP="00C74C4D">
            <w:pPr>
              <w:shd w:val="clear" w:color="auto" w:fill="FFFFFF"/>
              <w:spacing w:after="150" w:line="240" w:lineRule="auto"/>
              <w:ind w:firstLine="450"/>
              <w:jc w:val="both"/>
              <w:rPr>
                <w:b/>
                <w:color w:val="333333"/>
                <w:shd w:val="clear" w:color="auto" w:fill="FFFFFF"/>
                <w:lang w:val="uk-UA"/>
              </w:rPr>
            </w:pPr>
          </w:p>
          <w:p w:rsidR="004B16B2" w:rsidRPr="0061061F" w:rsidRDefault="004B16B2" w:rsidP="004B16B2">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C74C4D" w:rsidRPr="00A00DC8" w:rsidRDefault="00C74C4D" w:rsidP="00C74C4D">
            <w:pPr>
              <w:shd w:val="clear" w:color="auto" w:fill="FFFFFF"/>
              <w:spacing w:after="150" w:line="240" w:lineRule="auto"/>
              <w:ind w:firstLine="450"/>
              <w:jc w:val="both"/>
              <w:rPr>
                <w:color w:val="333333"/>
                <w:szCs w:val="24"/>
                <w:lang w:val="uk-UA" w:eastAsia="uk-UA"/>
              </w:rPr>
            </w:pPr>
            <w:r w:rsidRPr="00A00DC8">
              <w:rPr>
                <w:b/>
                <w:bCs/>
                <w:color w:val="333333"/>
                <w:szCs w:val="24"/>
                <w:lang w:val="uk-UA" w:eastAsia="uk-UA"/>
              </w:rPr>
              <w:lastRenderedPageBreak/>
              <w:t>Стаття 14.</w:t>
            </w:r>
            <w:r w:rsidRPr="00A00DC8">
              <w:rPr>
                <w:color w:val="333333"/>
                <w:szCs w:val="24"/>
                <w:lang w:val="uk-UA" w:eastAsia="uk-UA"/>
              </w:rPr>
              <w:t> Реклама у друкованих засобах масової інформації</w:t>
            </w:r>
          </w:p>
          <w:p w:rsidR="00C74C4D" w:rsidRPr="00A00DC8" w:rsidRDefault="00C74C4D" w:rsidP="00C74C4D">
            <w:pPr>
              <w:shd w:val="clear" w:color="auto" w:fill="FFFFFF"/>
              <w:spacing w:after="150" w:line="240" w:lineRule="auto"/>
              <w:ind w:firstLine="450"/>
              <w:jc w:val="both"/>
              <w:rPr>
                <w:color w:val="333333"/>
                <w:szCs w:val="24"/>
                <w:lang w:val="uk-UA" w:eastAsia="uk-UA"/>
              </w:rPr>
            </w:pPr>
            <w:r w:rsidRPr="00A00DC8">
              <w:rPr>
                <w:color w:val="333333"/>
                <w:szCs w:val="24"/>
                <w:lang w:val="uk-UA" w:eastAsia="uk-UA"/>
              </w:rPr>
              <w:t xml:space="preserve">1. Обсяг реклами у друкованих засобах масової інформації визначається ними самостійно. Друковані засоби </w:t>
            </w:r>
            <w:r w:rsidRPr="00A00DC8">
              <w:rPr>
                <w:color w:val="333333"/>
                <w:szCs w:val="24"/>
                <w:lang w:val="uk-UA" w:eastAsia="uk-UA"/>
              </w:rPr>
              <w:lastRenderedPageBreak/>
              <w:t>масової інформації, що розповсюджуються за передплатою, зобов'язані в умовах передплати зазначати кількість реклами в загальному обсязі видання.</w:t>
            </w:r>
          </w:p>
          <w:p w:rsidR="00C74C4D" w:rsidRDefault="00C74C4D" w:rsidP="00C74C4D">
            <w:pPr>
              <w:spacing w:after="0" w:line="240" w:lineRule="auto"/>
              <w:jc w:val="both"/>
              <w:rPr>
                <w:b/>
                <w:color w:val="333333"/>
                <w:shd w:val="clear" w:color="auto" w:fill="FFFFFF"/>
                <w:lang w:val="uk-UA"/>
              </w:rPr>
            </w:pPr>
            <w:r w:rsidRPr="00A00DC8">
              <w:rPr>
                <w:b/>
                <w:color w:val="333333"/>
                <w:shd w:val="clear" w:color="auto" w:fill="FFFFFF"/>
              </w:rPr>
              <w:t xml:space="preserve">2. </w:t>
            </w:r>
            <w:r w:rsidRPr="00A00DC8">
              <w:rPr>
                <w:b/>
                <w:color w:val="333333"/>
                <w:shd w:val="clear" w:color="auto" w:fill="FFFFFF"/>
                <w:lang w:val="uk-UA"/>
              </w:rPr>
              <w:t>В</w:t>
            </w:r>
            <w:r>
              <w:rPr>
                <w:b/>
                <w:color w:val="333333"/>
                <w:shd w:val="clear" w:color="auto" w:fill="FFFFFF"/>
                <w:lang w:val="uk-UA"/>
              </w:rPr>
              <w:t>и</w:t>
            </w:r>
            <w:r w:rsidRPr="00A00DC8">
              <w:rPr>
                <w:b/>
                <w:color w:val="333333"/>
                <w:shd w:val="clear" w:color="auto" w:fill="FFFFFF"/>
                <w:lang w:val="uk-UA"/>
              </w:rPr>
              <w:t>ключити</w:t>
            </w:r>
          </w:p>
          <w:p w:rsidR="00C74C4D" w:rsidRDefault="00C74C4D" w:rsidP="00C74C4D">
            <w:pPr>
              <w:spacing w:after="0" w:line="240" w:lineRule="auto"/>
              <w:jc w:val="both"/>
              <w:rPr>
                <w:b/>
                <w:color w:val="333333"/>
                <w:shd w:val="clear" w:color="auto" w:fill="FFFFFF"/>
                <w:lang w:val="uk-UA"/>
              </w:rPr>
            </w:pPr>
          </w:p>
          <w:p w:rsidR="00C74C4D" w:rsidRDefault="00C74C4D" w:rsidP="00C74C4D">
            <w:pPr>
              <w:spacing w:after="0" w:line="240" w:lineRule="auto"/>
              <w:jc w:val="both"/>
              <w:rPr>
                <w:b/>
                <w:color w:val="333333"/>
                <w:shd w:val="clear" w:color="auto" w:fill="FFFFFF"/>
                <w:lang w:val="uk-UA"/>
              </w:rPr>
            </w:pPr>
          </w:p>
          <w:p w:rsidR="00C74C4D" w:rsidRDefault="00C74C4D" w:rsidP="00C74C4D">
            <w:pPr>
              <w:spacing w:after="0" w:line="240" w:lineRule="auto"/>
              <w:jc w:val="both"/>
              <w:rPr>
                <w:b/>
                <w:color w:val="333333"/>
                <w:shd w:val="clear" w:color="auto" w:fill="FFFFFF"/>
                <w:lang w:val="uk-UA"/>
              </w:rPr>
            </w:pPr>
          </w:p>
          <w:p w:rsidR="00C74C4D" w:rsidRDefault="00C74C4D" w:rsidP="00C74C4D">
            <w:pPr>
              <w:spacing w:after="0" w:line="240" w:lineRule="auto"/>
              <w:jc w:val="both"/>
              <w:rPr>
                <w:b/>
                <w:color w:val="333333"/>
                <w:shd w:val="clear" w:color="auto" w:fill="FFFFFF"/>
                <w:lang w:val="uk-UA"/>
              </w:rPr>
            </w:pPr>
          </w:p>
          <w:p w:rsidR="00C74C4D" w:rsidRDefault="00C74C4D" w:rsidP="00C74C4D">
            <w:pPr>
              <w:spacing w:after="0" w:line="240" w:lineRule="auto"/>
              <w:jc w:val="both"/>
              <w:rPr>
                <w:b/>
                <w:color w:val="333333"/>
                <w:shd w:val="clear" w:color="auto" w:fill="FFFFFF"/>
                <w:lang w:val="uk-UA"/>
              </w:rPr>
            </w:pPr>
          </w:p>
          <w:p w:rsidR="00C74C4D" w:rsidRDefault="00C74C4D" w:rsidP="00C74C4D">
            <w:pPr>
              <w:spacing w:after="0" w:line="240" w:lineRule="auto"/>
              <w:jc w:val="both"/>
              <w:rPr>
                <w:b/>
                <w:color w:val="333333"/>
                <w:shd w:val="clear" w:color="auto" w:fill="FFFFFF"/>
                <w:lang w:val="uk-UA"/>
              </w:rPr>
            </w:pPr>
          </w:p>
          <w:p w:rsidR="00C74C4D" w:rsidRDefault="00C74C4D" w:rsidP="00C74C4D">
            <w:pPr>
              <w:pStyle w:val="a9"/>
              <w:widowControl w:val="0"/>
              <w:spacing w:after="0" w:line="240" w:lineRule="auto"/>
              <w:ind w:left="0" w:firstLine="709"/>
              <w:jc w:val="both"/>
              <w:rPr>
                <w:rFonts w:cs="Times New Roman"/>
                <w:b/>
                <w:sz w:val="28"/>
                <w:szCs w:val="28"/>
              </w:rPr>
            </w:pPr>
            <w:r w:rsidRPr="00A00DC8">
              <w:rPr>
                <w:b/>
                <w:bCs/>
                <w:color w:val="333333"/>
                <w:sz w:val="28"/>
                <w:szCs w:val="24"/>
                <w:lang w:eastAsia="uk-UA"/>
              </w:rPr>
              <w:t>Стаття 14</w:t>
            </w:r>
            <w:r w:rsidRPr="0017798A">
              <w:rPr>
                <w:b/>
                <w:bCs/>
                <w:color w:val="333333"/>
                <w:sz w:val="28"/>
                <w:szCs w:val="24"/>
                <w:vertAlign w:val="superscript"/>
                <w:lang w:eastAsia="uk-UA"/>
              </w:rPr>
              <w:t>1</w:t>
            </w:r>
            <w:r w:rsidRPr="00A00DC8">
              <w:rPr>
                <w:b/>
                <w:bCs/>
                <w:color w:val="333333"/>
                <w:sz w:val="28"/>
                <w:szCs w:val="24"/>
                <w:lang w:eastAsia="uk-UA"/>
              </w:rPr>
              <w:t>.</w:t>
            </w:r>
            <w:r w:rsidRPr="00A00DC8">
              <w:rPr>
                <w:color w:val="333333"/>
                <w:sz w:val="28"/>
                <w:szCs w:val="24"/>
                <w:lang w:eastAsia="uk-UA"/>
              </w:rPr>
              <w:t> </w:t>
            </w:r>
            <w:r w:rsidRPr="00A00DC8">
              <w:rPr>
                <w:b/>
                <w:color w:val="333333"/>
                <w:sz w:val="28"/>
                <w:szCs w:val="24"/>
                <w:lang w:eastAsia="uk-UA"/>
              </w:rPr>
              <w:t xml:space="preserve">Реклама </w:t>
            </w:r>
            <w:r w:rsidRPr="0017798A">
              <w:rPr>
                <w:rFonts w:cs="Times New Roman"/>
                <w:b/>
                <w:sz w:val="28"/>
                <w:szCs w:val="28"/>
              </w:rPr>
              <w:t>в онлайн-медіа</w:t>
            </w:r>
          </w:p>
          <w:p w:rsidR="00C74C4D" w:rsidRPr="0017798A" w:rsidRDefault="00C74C4D" w:rsidP="00C74C4D">
            <w:pPr>
              <w:pStyle w:val="a9"/>
              <w:widowControl w:val="0"/>
              <w:spacing w:after="0" w:line="240" w:lineRule="auto"/>
              <w:ind w:left="0" w:firstLine="709"/>
              <w:jc w:val="both"/>
              <w:rPr>
                <w:b/>
                <w:color w:val="333333"/>
                <w:sz w:val="28"/>
                <w:szCs w:val="24"/>
                <w:lang w:eastAsia="uk-UA"/>
              </w:rPr>
            </w:pPr>
          </w:p>
          <w:p w:rsidR="00C74C4D" w:rsidRDefault="00C74C4D" w:rsidP="00C74C4D">
            <w:pPr>
              <w:pStyle w:val="a9"/>
              <w:widowControl w:val="0"/>
              <w:spacing w:after="0" w:line="240" w:lineRule="auto"/>
              <w:ind w:left="0" w:firstLine="709"/>
              <w:jc w:val="both"/>
              <w:rPr>
                <w:rFonts w:cs="Times New Roman"/>
                <w:b/>
                <w:sz w:val="28"/>
                <w:szCs w:val="28"/>
              </w:rPr>
            </w:pPr>
            <w:r w:rsidRPr="0017798A">
              <w:rPr>
                <w:rFonts w:cs="Times New Roman"/>
                <w:b/>
                <w:sz w:val="28"/>
                <w:szCs w:val="28"/>
              </w:rPr>
              <w:t xml:space="preserve">  1. Обсяг реклами в онлайн-медіа визначається відповідними суб’єктами у </w:t>
            </w:r>
            <w:r>
              <w:rPr>
                <w:rFonts w:cs="Times New Roman"/>
                <w:b/>
                <w:sz w:val="28"/>
                <w:szCs w:val="28"/>
              </w:rPr>
              <w:t>сфері онлайн-медіа самостійно.</w:t>
            </w:r>
          </w:p>
          <w:p w:rsidR="004B16B2" w:rsidRDefault="004B16B2" w:rsidP="004B16B2">
            <w:pPr>
              <w:shd w:val="clear" w:color="auto" w:fill="FFFFFF"/>
              <w:spacing w:after="0" w:line="240" w:lineRule="auto"/>
              <w:jc w:val="both"/>
              <w:rPr>
                <w:color w:val="000000"/>
                <w:lang w:val="uk-UA"/>
              </w:rPr>
            </w:pPr>
          </w:p>
          <w:p w:rsidR="00700B25" w:rsidRPr="0061061F" w:rsidRDefault="00700B25" w:rsidP="004B16B2">
            <w:pPr>
              <w:shd w:val="clear" w:color="auto" w:fill="FFFFFF"/>
              <w:spacing w:after="0" w:line="240" w:lineRule="auto"/>
              <w:jc w:val="both"/>
              <w:rPr>
                <w:color w:val="000000"/>
                <w:lang w:val="uk-UA"/>
              </w:rPr>
            </w:pPr>
          </w:p>
        </w:tc>
      </w:tr>
      <w:tr w:rsidR="00700B25"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700B25" w:rsidRPr="00E76F36" w:rsidRDefault="00700B25" w:rsidP="00700B25">
            <w:pPr>
              <w:pStyle w:val="rvps2"/>
              <w:spacing w:before="0" w:beforeAutospacing="0" w:after="0" w:afterAutospacing="0"/>
              <w:rPr>
                <w:sz w:val="28"/>
                <w:szCs w:val="28"/>
              </w:rPr>
            </w:pPr>
          </w:p>
          <w:p w:rsidR="00700B25" w:rsidRDefault="00700B25" w:rsidP="00700B25">
            <w:pPr>
              <w:pStyle w:val="rvps2"/>
              <w:spacing w:before="0" w:beforeAutospacing="0" w:after="0" w:afterAutospacing="0"/>
              <w:ind w:firstLine="880"/>
              <w:jc w:val="center"/>
              <w:rPr>
                <w:b/>
                <w:bCs/>
                <w:color w:val="333333"/>
                <w:sz w:val="28"/>
                <w:szCs w:val="28"/>
                <w:shd w:val="clear" w:color="auto" w:fill="FFFFFF"/>
                <w:lang w:val="ru-RU" w:eastAsia="en-US"/>
              </w:rPr>
            </w:pPr>
            <w:r w:rsidRPr="0017798A">
              <w:rPr>
                <w:b/>
                <w:bCs/>
                <w:color w:val="333333"/>
                <w:sz w:val="28"/>
                <w:szCs w:val="28"/>
                <w:shd w:val="clear" w:color="auto" w:fill="FFFFFF"/>
                <w:lang w:val="ru-RU" w:eastAsia="en-US"/>
              </w:rPr>
              <w:t>Розділ III</w:t>
            </w:r>
            <w:r w:rsidRPr="0017798A">
              <w:rPr>
                <w:color w:val="333333"/>
                <w:sz w:val="28"/>
                <w:szCs w:val="22"/>
                <w:lang w:val="ru-RU" w:eastAsia="en-US"/>
              </w:rPr>
              <w:br/>
            </w:r>
            <w:r w:rsidRPr="0017798A">
              <w:rPr>
                <w:b/>
                <w:bCs/>
                <w:color w:val="333333"/>
                <w:sz w:val="28"/>
                <w:szCs w:val="28"/>
                <w:shd w:val="clear" w:color="auto" w:fill="FFFFFF"/>
                <w:lang w:val="ru-RU" w:eastAsia="en-US"/>
              </w:rPr>
              <w:t>ОСОБЛИВОСТІ РЕКЛАМУВАННЯ ДЕЯКИХ ВИДІВ ТОВАРУ</w:t>
            </w:r>
          </w:p>
          <w:p w:rsidR="00700B25" w:rsidRPr="00E76F36" w:rsidRDefault="00700B25" w:rsidP="00700B25">
            <w:pPr>
              <w:pStyle w:val="rvps2"/>
              <w:spacing w:before="0" w:beforeAutospacing="0" w:after="0" w:afterAutospacing="0"/>
              <w:ind w:firstLine="880"/>
              <w:jc w:val="center"/>
              <w:rPr>
                <w:rStyle w:val="rvts9"/>
                <w:sz w:val="28"/>
                <w:szCs w:val="28"/>
              </w:rPr>
            </w:pPr>
          </w:p>
        </w:tc>
      </w:tr>
      <w:tr w:rsidR="00700B25"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700B25" w:rsidRPr="0017798A" w:rsidRDefault="00700B25" w:rsidP="00700B25">
            <w:pPr>
              <w:shd w:val="clear" w:color="auto" w:fill="FFFFFF"/>
              <w:spacing w:after="150" w:line="240" w:lineRule="auto"/>
              <w:ind w:firstLine="450"/>
              <w:jc w:val="both"/>
              <w:rPr>
                <w:color w:val="333333"/>
                <w:szCs w:val="24"/>
                <w:lang w:val="uk-UA" w:eastAsia="uk-UA"/>
              </w:rPr>
            </w:pPr>
            <w:r w:rsidRPr="00D74CBB">
              <w:rPr>
                <w:b/>
                <w:bCs/>
                <w:color w:val="333333"/>
                <w:szCs w:val="24"/>
                <w:lang w:val="uk-UA" w:eastAsia="uk-UA"/>
              </w:rPr>
              <w:t>Стаття 21. </w:t>
            </w:r>
            <w:r w:rsidRPr="0017798A">
              <w:rPr>
                <w:color w:val="333333"/>
                <w:szCs w:val="24"/>
                <w:lang w:val="uk-UA" w:eastAsia="uk-UA"/>
              </w:rPr>
              <w:t>Реклама лікарських засобів, медичної техніки, методів профілактики, діагностики, лікування і реабілітації</w:t>
            </w:r>
          </w:p>
          <w:p w:rsidR="00700B25" w:rsidRPr="0017798A" w:rsidRDefault="00700B25" w:rsidP="00700B25">
            <w:pPr>
              <w:shd w:val="clear" w:color="auto" w:fill="FFFFFF"/>
              <w:spacing w:after="150" w:line="240" w:lineRule="auto"/>
              <w:ind w:firstLine="450"/>
              <w:jc w:val="both"/>
              <w:rPr>
                <w:color w:val="333333"/>
                <w:szCs w:val="24"/>
                <w:lang w:val="uk-UA" w:eastAsia="uk-UA"/>
              </w:rPr>
            </w:pPr>
            <w:r w:rsidRPr="0017798A">
              <w:rPr>
                <w:color w:val="333333"/>
                <w:szCs w:val="24"/>
                <w:lang w:val="uk-UA" w:eastAsia="uk-UA"/>
              </w:rPr>
              <w:t>1. Дозволяється реклама:</w:t>
            </w:r>
          </w:p>
          <w:p w:rsidR="00700B25" w:rsidRDefault="00700B25" w:rsidP="00700B25">
            <w:pPr>
              <w:shd w:val="clear" w:color="auto" w:fill="FFFFFF"/>
              <w:spacing w:after="150" w:line="240" w:lineRule="auto"/>
              <w:ind w:firstLine="450"/>
              <w:jc w:val="both"/>
              <w:rPr>
                <w:color w:val="333333"/>
                <w:szCs w:val="24"/>
                <w:lang w:val="uk-UA" w:eastAsia="uk-UA"/>
              </w:rPr>
            </w:pPr>
            <w:r w:rsidRPr="0017798A">
              <w:rPr>
                <w:color w:val="333333"/>
                <w:szCs w:val="24"/>
                <w:lang w:val="uk-UA" w:eastAsia="uk-UA"/>
              </w:rPr>
              <w:t xml:space="preserve">лише таких лікарських засобів, медичних виробів та методів профілактики, діагностики, лікування і реабілітації, що в установленому порядку дозволені центральним органом </w:t>
            </w:r>
            <w:r w:rsidRPr="0017798A">
              <w:rPr>
                <w:color w:val="333333"/>
                <w:szCs w:val="24"/>
                <w:lang w:val="uk-UA" w:eastAsia="uk-UA"/>
              </w:rPr>
              <w:lastRenderedPageBreak/>
              <w:t>виконавчої влади, що реалізує державну політику у сфері охорони здоров'я, до застосування в Україні;</w:t>
            </w:r>
          </w:p>
          <w:p w:rsidR="00700B25" w:rsidRDefault="00700B25" w:rsidP="00700B25">
            <w:pPr>
              <w:shd w:val="clear" w:color="auto" w:fill="FFFFFF"/>
              <w:spacing w:after="150" w:line="240" w:lineRule="auto"/>
              <w:ind w:firstLine="450"/>
              <w:jc w:val="both"/>
              <w:rPr>
                <w:b/>
                <w:color w:val="333333"/>
                <w:szCs w:val="24"/>
                <w:lang w:val="uk-UA" w:eastAsia="uk-UA"/>
              </w:rPr>
            </w:pPr>
            <w:r w:rsidRPr="00D74CBB">
              <w:rPr>
                <w:b/>
                <w:color w:val="333333"/>
                <w:szCs w:val="24"/>
                <w:lang w:val="uk-UA" w:eastAsia="uk-UA"/>
              </w:rPr>
              <w:t>...</w:t>
            </w:r>
          </w:p>
          <w:p w:rsidR="00700B25" w:rsidRDefault="00700B25" w:rsidP="00700B25">
            <w:pPr>
              <w:shd w:val="clear" w:color="auto" w:fill="FFFFFF"/>
              <w:spacing w:after="150" w:line="240" w:lineRule="auto"/>
              <w:ind w:firstLine="450"/>
              <w:jc w:val="both"/>
              <w:rPr>
                <w:color w:val="333333"/>
                <w:shd w:val="clear" w:color="auto" w:fill="FFFFFF"/>
              </w:rPr>
            </w:pPr>
            <w:r>
              <w:rPr>
                <w:color w:val="333333"/>
                <w:shd w:val="clear" w:color="auto" w:fill="FFFFFF"/>
              </w:rPr>
              <w:t>12. Реклама послуг народної медицини (цілительства) та осіб, які їх надають, дозволяється лише за наявності відповідного спеціального дозволу на заняття народною медициною (цілительством), виданого центральним органом виконавчої влади, що реалізує державну політику у сфері охорони здоров'я, і повинна містити номер, дату видачі зазначеного дозволу та назву органу, який його видав.</w:t>
            </w:r>
          </w:p>
          <w:p w:rsidR="00700B25" w:rsidRDefault="00700B25" w:rsidP="00700B25">
            <w:pPr>
              <w:shd w:val="clear" w:color="auto" w:fill="FFFFFF"/>
              <w:spacing w:after="150" w:line="240" w:lineRule="auto"/>
              <w:ind w:firstLine="450"/>
              <w:jc w:val="both"/>
              <w:rPr>
                <w:color w:val="333333"/>
                <w:shd w:val="clear" w:color="auto" w:fill="FFFFFF"/>
              </w:rPr>
            </w:pPr>
            <w:r>
              <w:rPr>
                <w:color w:val="333333"/>
                <w:shd w:val="clear" w:color="auto" w:fill="FFFFFF"/>
              </w:rPr>
              <w:t xml:space="preserve">13. Особи, які здійснюють виробництво та/або продаж лікарських засобів, медичної техніки, методів профілактики, діагностики, лікування і реабілітації, можуть виступати спонсорами </w:t>
            </w:r>
            <w:r w:rsidRPr="00D74CBB">
              <w:rPr>
                <w:color w:val="333333"/>
                <w:u w:val="single"/>
                <w:shd w:val="clear" w:color="auto" w:fill="FFFFFF"/>
              </w:rPr>
              <w:t>теле-, радіопередач та програм</w:t>
            </w:r>
            <w:r>
              <w:rPr>
                <w:color w:val="333333"/>
                <w:shd w:val="clear" w:color="auto" w:fill="FFFFFF"/>
              </w:rPr>
              <w:t xml:space="preserve"> шляхом наведення інформації рекламного характеру про ім’я або найменування, знак для товарів і послуг, за винятком будь-якого посилання на лікарські засоби, що вживаються та розповсюджуються лише за приписом (рецептом) лікаря, та медичну техніку, методи профілактики, діагностики, лікування і реабілітації, застосування яких потребує спеціальних знань та підготовки.</w:t>
            </w:r>
          </w:p>
          <w:p w:rsidR="00700B25" w:rsidRPr="0017798A" w:rsidRDefault="00700B25" w:rsidP="00700B25">
            <w:pPr>
              <w:shd w:val="clear" w:color="auto" w:fill="FFFFFF"/>
              <w:spacing w:after="150" w:line="240" w:lineRule="auto"/>
              <w:ind w:firstLine="450"/>
              <w:jc w:val="both"/>
              <w:rPr>
                <w:b/>
                <w:color w:val="333333"/>
                <w:szCs w:val="24"/>
                <w:lang w:val="uk-UA" w:eastAsia="uk-UA"/>
              </w:rPr>
            </w:pPr>
            <w:r w:rsidRPr="00D74CBB">
              <w:rPr>
                <w:b/>
                <w:color w:val="333333"/>
                <w:shd w:val="clear" w:color="auto" w:fill="FFFFFF"/>
                <w:lang w:val="uk-UA"/>
              </w:rPr>
              <w:t>...</w:t>
            </w:r>
          </w:p>
          <w:p w:rsidR="00700B25" w:rsidRPr="00E76F36" w:rsidRDefault="00700B25" w:rsidP="00700B25">
            <w:pPr>
              <w:pStyle w:val="rvps2"/>
              <w:spacing w:before="0" w:beforeAutospacing="0" w:after="0" w:afterAutospacing="0"/>
              <w:ind w:firstLine="595"/>
              <w:jc w:val="both"/>
              <w:rPr>
                <w:rStyle w:val="rvts9"/>
                <w:sz w:val="28"/>
                <w:szCs w:val="28"/>
              </w:rPr>
            </w:pPr>
          </w:p>
        </w:tc>
        <w:tc>
          <w:tcPr>
            <w:tcW w:w="7572" w:type="dxa"/>
            <w:tcBorders>
              <w:top w:val="single" w:sz="4" w:space="0" w:color="000000"/>
              <w:bottom w:val="single" w:sz="4" w:space="0" w:color="000000"/>
              <w:right w:val="single" w:sz="4" w:space="0" w:color="000000"/>
            </w:tcBorders>
          </w:tcPr>
          <w:p w:rsidR="00700B25" w:rsidRPr="00D74CBB" w:rsidRDefault="00700B25" w:rsidP="00700B25">
            <w:pPr>
              <w:shd w:val="clear" w:color="auto" w:fill="FFFFFF"/>
              <w:spacing w:after="150" w:line="240" w:lineRule="auto"/>
              <w:ind w:firstLine="450"/>
              <w:jc w:val="both"/>
              <w:rPr>
                <w:color w:val="333333"/>
                <w:szCs w:val="24"/>
                <w:lang w:val="uk-UA" w:eastAsia="uk-UA"/>
              </w:rPr>
            </w:pPr>
            <w:r w:rsidRPr="00D74CBB">
              <w:rPr>
                <w:b/>
                <w:bCs/>
                <w:color w:val="333333"/>
                <w:szCs w:val="24"/>
                <w:lang w:val="uk-UA" w:eastAsia="uk-UA"/>
              </w:rPr>
              <w:lastRenderedPageBreak/>
              <w:t>Стаття 21. </w:t>
            </w:r>
            <w:r w:rsidRPr="00D74CBB">
              <w:rPr>
                <w:color w:val="333333"/>
                <w:szCs w:val="24"/>
                <w:lang w:val="uk-UA" w:eastAsia="uk-UA"/>
              </w:rPr>
              <w:t>Реклама лікарських засобів, медичної техніки, методів профілактики, діагностики, лікування і реабілітації</w:t>
            </w:r>
          </w:p>
          <w:p w:rsidR="00700B25" w:rsidRPr="00D74CBB" w:rsidRDefault="00700B25" w:rsidP="00700B25">
            <w:pPr>
              <w:shd w:val="clear" w:color="auto" w:fill="FFFFFF"/>
              <w:spacing w:after="150" w:line="240" w:lineRule="auto"/>
              <w:ind w:firstLine="450"/>
              <w:jc w:val="both"/>
              <w:rPr>
                <w:color w:val="333333"/>
                <w:szCs w:val="24"/>
                <w:lang w:val="uk-UA" w:eastAsia="uk-UA"/>
              </w:rPr>
            </w:pPr>
            <w:r w:rsidRPr="00D74CBB">
              <w:rPr>
                <w:color w:val="333333"/>
                <w:szCs w:val="24"/>
                <w:lang w:val="uk-UA" w:eastAsia="uk-UA"/>
              </w:rPr>
              <w:t>1. Дозволяється реклама:</w:t>
            </w:r>
          </w:p>
          <w:p w:rsidR="00700B25" w:rsidRDefault="00700B25" w:rsidP="00700B25">
            <w:pPr>
              <w:shd w:val="clear" w:color="auto" w:fill="FFFFFF"/>
              <w:spacing w:after="150" w:line="240" w:lineRule="auto"/>
              <w:ind w:firstLine="450"/>
              <w:jc w:val="both"/>
              <w:rPr>
                <w:color w:val="333333"/>
                <w:szCs w:val="24"/>
                <w:lang w:val="uk-UA" w:eastAsia="uk-UA"/>
              </w:rPr>
            </w:pPr>
            <w:r w:rsidRPr="00D74CBB">
              <w:rPr>
                <w:color w:val="333333"/>
                <w:szCs w:val="24"/>
                <w:lang w:val="uk-UA" w:eastAsia="uk-UA"/>
              </w:rPr>
              <w:t xml:space="preserve">лише таких лікарських засобів, медичних виробів та методів профілактики, діагностики, лікування і реабілітації, що в установленому порядку дозволені центральним </w:t>
            </w:r>
            <w:r w:rsidRPr="00D74CBB">
              <w:rPr>
                <w:color w:val="333333"/>
                <w:szCs w:val="24"/>
                <w:lang w:val="uk-UA" w:eastAsia="uk-UA"/>
              </w:rPr>
              <w:lastRenderedPageBreak/>
              <w:t>органом виконавчої влади, що реалізує державну політику у сфері охорони здоров'я, до застосування в Україні;</w:t>
            </w:r>
          </w:p>
          <w:p w:rsidR="00700B25" w:rsidRDefault="00700B25" w:rsidP="00700B25">
            <w:pPr>
              <w:shd w:val="clear" w:color="auto" w:fill="FFFFFF"/>
              <w:spacing w:after="150" w:line="240" w:lineRule="auto"/>
              <w:ind w:firstLine="450"/>
              <w:jc w:val="both"/>
              <w:rPr>
                <w:b/>
                <w:color w:val="333333"/>
                <w:szCs w:val="24"/>
                <w:lang w:val="uk-UA" w:eastAsia="uk-UA"/>
              </w:rPr>
            </w:pPr>
            <w:r w:rsidRPr="00D74CBB">
              <w:rPr>
                <w:b/>
                <w:color w:val="333333"/>
                <w:szCs w:val="24"/>
                <w:lang w:val="uk-UA" w:eastAsia="uk-UA"/>
              </w:rPr>
              <w:t>...</w:t>
            </w:r>
          </w:p>
          <w:p w:rsidR="00700B25" w:rsidRPr="00D74CBB" w:rsidRDefault="00700B25" w:rsidP="00700B25">
            <w:pPr>
              <w:shd w:val="clear" w:color="auto" w:fill="FFFFFF"/>
              <w:spacing w:after="150" w:line="240" w:lineRule="auto"/>
              <w:ind w:firstLine="450"/>
              <w:jc w:val="both"/>
              <w:rPr>
                <w:b/>
                <w:color w:val="333333"/>
                <w:szCs w:val="24"/>
                <w:lang w:val="uk-UA" w:eastAsia="uk-UA"/>
              </w:rPr>
            </w:pPr>
            <w:r>
              <w:rPr>
                <w:color w:val="333333"/>
                <w:shd w:val="clear" w:color="auto" w:fill="FFFFFF"/>
              </w:rPr>
              <w:t>12. Реклама послуг народної медицини (цілительства) та осіб, які їх надають, дозволяється лише за наявності відповідного спеціального дозволу на заняття народною медициною (цілительством), виданого центральним органом виконавчої влади, що реалізує державну політику у сфері охорони здоров'я, і повинна містити номер, дату видачі зазначеного дозволу та назву органу, який його видав.</w:t>
            </w:r>
          </w:p>
          <w:p w:rsidR="00700B25" w:rsidRDefault="00700B25" w:rsidP="00700B25">
            <w:pPr>
              <w:pStyle w:val="rvps2"/>
              <w:spacing w:before="0" w:beforeAutospacing="0" w:after="0" w:afterAutospacing="0"/>
              <w:ind w:firstLine="595"/>
              <w:jc w:val="both"/>
              <w:rPr>
                <w:color w:val="333333"/>
                <w:sz w:val="28"/>
                <w:shd w:val="clear" w:color="auto" w:fill="FFFFFF"/>
              </w:rPr>
            </w:pPr>
            <w:r w:rsidRPr="00D74CBB">
              <w:rPr>
                <w:color w:val="333333"/>
                <w:sz w:val="28"/>
                <w:shd w:val="clear" w:color="auto" w:fill="FFFFFF"/>
              </w:rPr>
              <w:t xml:space="preserve">13. Особи, які здійснюють виробництво та/або продаж лікарських засобів, медичної техніки, методів профілактики, діагностики, лікування і реабілітації, можуть виступати спонсорами </w:t>
            </w:r>
            <w:r w:rsidRPr="00D74CBB">
              <w:rPr>
                <w:b/>
                <w:sz w:val="28"/>
                <w:szCs w:val="28"/>
              </w:rPr>
              <w:t>програм лінійних</w:t>
            </w:r>
            <w:r w:rsidRPr="00D74CBB">
              <w:rPr>
                <w:b/>
              </w:rPr>
              <w:t xml:space="preserve"> </w:t>
            </w:r>
            <w:r w:rsidRPr="00D74CBB">
              <w:rPr>
                <w:b/>
                <w:sz w:val="28"/>
                <w:szCs w:val="28"/>
              </w:rPr>
              <w:t>аудіальних чи аудіовізуальних медіа</w:t>
            </w:r>
            <w:r w:rsidRPr="00D74CBB">
              <w:rPr>
                <w:color w:val="333333"/>
                <w:sz w:val="28"/>
                <w:shd w:val="clear" w:color="auto" w:fill="FFFFFF"/>
              </w:rPr>
              <w:t xml:space="preserve"> шляхом наведення інформації рекламного характеру про ім’я або найменування, знак для товарів і послуг, за винятком будь-якого посилання на лікарські засоби, що вживаються та розповсюджуються лише за приписом (рецептом) лікаря, та медичну техніку, методи профілактики, діагностики, лікування і реабілітації, застосування яких потребує спеціальних знань та підготовки.</w:t>
            </w:r>
          </w:p>
          <w:p w:rsidR="00700B25" w:rsidRPr="00D74CBB" w:rsidRDefault="00700B25" w:rsidP="00700B25">
            <w:pPr>
              <w:pStyle w:val="rvps2"/>
              <w:spacing w:before="0" w:beforeAutospacing="0" w:after="0" w:afterAutospacing="0"/>
              <w:ind w:firstLine="595"/>
              <w:jc w:val="both"/>
              <w:rPr>
                <w:rStyle w:val="rvts9"/>
                <w:b/>
                <w:sz w:val="28"/>
                <w:szCs w:val="28"/>
              </w:rPr>
            </w:pPr>
            <w:r w:rsidRPr="00D74CBB">
              <w:rPr>
                <w:b/>
                <w:color w:val="333333"/>
                <w:sz w:val="28"/>
                <w:shd w:val="clear" w:color="auto" w:fill="FFFFFF"/>
              </w:rPr>
              <w:t>...</w:t>
            </w:r>
          </w:p>
        </w:tc>
      </w:tr>
      <w:tr w:rsidR="0035457E"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5457E" w:rsidRPr="00D74CBB" w:rsidRDefault="0035457E" w:rsidP="0035457E">
            <w:pPr>
              <w:shd w:val="clear" w:color="auto" w:fill="FFFFFF"/>
              <w:spacing w:after="150" w:line="240" w:lineRule="auto"/>
              <w:ind w:firstLine="450"/>
              <w:jc w:val="both"/>
              <w:rPr>
                <w:color w:val="333333"/>
                <w:szCs w:val="24"/>
                <w:lang w:val="uk-UA" w:eastAsia="uk-UA"/>
              </w:rPr>
            </w:pPr>
            <w:r w:rsidRPr="00D74CBB">
              <w:rPr>
                <w:b/>
                <w:bCs/>
                <w:color w:val="333333"/>
                <w:szCs w:val="24"/>
                <w:lang w:val="uk-UA" w:eastAsia="uk-UA"/>
              </w:rPr>
              <w:lastRenderedPageBreak/>
              <w:t>Стаття 22. </w:t>
            </w:r>
            <w:r w:rsidRPr="00D74CBB">
              <w:rPr>
                <w:color w:val="333333"/>
                <w:szCs w:val="24"/>
                <w:lang w:val="uk-UA" w:eastAsia="uk-UA"/>
              </w:rPr>
              <w:t>Реклама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w:t>
            </w:r>
          </w:p>
          <w:p w:rsidR="0035457E" w:rsidRPr="00D74CBB" w:rsidRDefault="0035457E" w:rsidP="0035457E">
            <w:pPr>
              <w:shd w:val="clear" w:color="auto" w:fill="FFFFFF"/>
              <w:spacing w:after="150" w:line="240" w:lineRule="auto"/>
              <w:ind w:firstLine="450"/>
              <w:jc w:val="both"/>
              <w:rPr>
                <w:color w:val="333333"/>
                <w:szCs w:val="24"/>
                <w:lang w:val="uk-UA" w:eastAsia="uk-UA"/>
              </w:rPr>
            </w:pPr>
            <w:r w:rsidRPr="00D74CBB">
              <w:rPr>
                <w:color w:val="333333"/>
                <w:szCs w:val="24"/>
                <w:lang w:val="uk-UA" w:eastAsia="uk-UA"/>
              </w:rPr>
              <w:lastRenderedPageBreak/>
              <w:t>1. Реклама тютюнових виробів, реклама знаків для товарів і послуг, інших об’єктів права інтелектуальної власності, під якими випускаються тютюнові вироби, забороняється:</w:t>
            </w:r>
          </w:p>
          <w:p w:rsidR="0035457E" w:rsidRPr="00D74CBB" w:rsidRDefault="0035457E" w:rsidP="0035457E">
            <w:pPr>
              <w:shd w:val="clear" w:color="auto" w:fill="FFFFFF"/>
              <w:spacing w:after="150" w:line="240" w:lineRule="auto"/>
              <w:ind w:firstLine="450"/>
              <w:jc w:val="both"/>
              <w:rPr>
                <w:strike/>
                <w:color w:val="333333"/>
                <w:szCs w:val="24"/>
                <w:lang w:val="uk-UA" w:eastAsia="uk-UA"/>
              </w:rPr>
            </w:pPr>
            <w:r w:rsidRPr="00D74CBB">
              <w:rPr>
                <w:strike/>
                <w:color w:val="333333"/>
                <w:szCs w:val="24"/>
                <w:lang w:val="uk-UA" w:eastAsia="uk-UA"/>
              </w:rPr>
              <w:t>на радіо та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 та інших засобів передавання сигналу;</w:t>
            </w:r>
          </w:p>
          <w:p w:rsidR="0035457E" w:rsidRPr="00D74CBB" w:rsidRDefault="0035457E" w:rsidP="0035457E">
            <w:pPr>
              <w:shd w:val="clear" w:color="auto" w:fill="FFFFFF"/>
              <w:spacing w:after="150" w:line="240" w:lineRule="auto"/>
              <w:ind w:firstLine="450"/>
              <w:jc w:val="both"/>
              <w:rPr>
                <w:color w:val="333333"/>
                <w:szCs w:val="24"/>
                <w:lang w:val="uk-UA" w:eastAsia="uk-UA"/>
              </w:rPr>
            </w:pPr>
            <w:r w:rsidRPr="00D74CBB">
              <w:rPr>
                <w:color w:val="333333"/>
                <w:szCs w:val="24"/>
                <w:lang w:val="uk-UA" w:eastAsia="uk-UA"/>
              </w:rPr>
              <w:t>у наукових, науково-популярних, навчальних, громадсько-політичних, довідкових, літературно-художніх виданнях, виданнях для дітей та юнацтва, виданнях для організації дозвілля та відпочинку, спорту та інших виданнях, у тому числі в усіх друкованих засобах масової інформації;</w:t>
            </w:r>
          </w:p>
          <w:p w:rsidR="0035457E" w:rsidRDefault="0035457E" w:rsidP="0035457E">
            <w:pPr>
              <w:pStyle w:val="rvps2"/>
              <w:spacing w:before="0" w:beforeAutospacing="0" w:after="0" w:afterAutospacing="0"/>
              <w:ind w:firstLine="595"/>
              <w:jc w:val="both"/>
              <w:rPr>
                <w:rStyle w:val="rvts9"/>
                <w:b/>
                <w:sz w:val="28"/>
                <w:szCs w:val="28"/>
              </w:rPr>
            </w:pPr>
            <w:r w:rsidRPr="004741E0">
              <w:rPr>
                <w:rStyle w:val="rvts9"/>
                <w:b/>
                <w:sz w:val="28"/>
                <w:szCs w:val="28"/>
              </w:rPr>
              <w:t>...</w:t>
            </w:r>
          </w:p>
          <w:p w:rsidR="0035457E" w:rsidRPr="004741E0" w:rsidRDefault="0035457E" w:rsidP="0035457E">
            <w:pPr>
              <w:pStyle w:val="rvps2"/>
              <w:shd w:val="clear" w:color="auto" w:fill="FFFFFF"/>
              <w:spacing w:before="0" w:beforeAutospacing="0" w:after="150" w:afterAutospacing="0"/>
              <w:ind w:firstLine="450"/>
              <w:jc w:val="both"/>
              <w:rPr>
                <w:color w:val="333333"/>
                <w:sz w:val="28"/>
              </w:rPr>
            </w:pPr>
            <w:r w:rsidRPr="004741E0">
              <w:rPr>
                <w:color w:val="333333"/>
                <w:sz w:val="28"/>
              </w:rPr>
              <w:t>2. Реклама алкогольних напоїв, реклама знаків для товарів і послуг, інших об'єктів права інтелектуальної власності, під якими випускаються алкогольні напої, забороняється:</w:t>
            </w:r>
          </w:p>
          <w:p w:rsidR="0035457E" w:rsidRPr="004741E0" w:rsidRDefault="0035457E" w:rsidP="0035457E">
            <w:pPr>
              <w:pStyle w:val="rvps2"/>
              <w:shd w:val="clear" w:color="auto" w:fill="FFFFFF"/>
              <w:spacing w:before="0" w:beforeAutospacing="0" w:after="150" w:afterAutospacing="0"/>
              <w:ind w:firstLine="450"/>
              <w:jc w:val="both"/>
              <w:rPr>
                <w:color w:val="333333"/>
                <w:sz w:val="28"/>
                <w:u w:val="single"/>
              </w:rPr>
            </w:pPr>
            <w:bookmarkStart w:id="235" w:name="n305"/>
            <w:bookmarkEnd w:id="235"/>
            <w:r w:rsidRPr="004741E0">
              <w:rPr>
                <w:color w:val="333333"/>
                <w:sz w:val="28"/>
                <w:u w:val="single"/>
              </w:rPr>
              <w:t>на радіо та телебаченні з 6 до 23 години;</w:t>
            </w:r>
          </w:p>
          <w:p w:rsidR="0035457E" w:rsidRDefault="0035457E" w:rsidP="0035457E">
            <w:pPr>
              <w:pStyle w:val="rvps2"/>
              <w:shd w:val="clear" w:color="auto" w:fill="FFFFFF"/>
              <w:spacing w:before="0" w:beforeAutospacing="0" w:after="150" w:afterAutospacing="0"/>
              <w:ind w:firstLine="450"/>
              <w:jc w:val="both"/>
              <w:rPr>
                <w:color w:val="333333"/>
                <w:sz w:val="28"/>
                <w:u w:val="single"/>
              </w:rPr>
            </w:pPr>
            <w:bookmarkStart w:id="236" w:name="n306"/>
            <w:bookmarkEnd w:id="236"/>
          </w:p>
          <w:p w:rsidR="0035457E" w:rsidRPr="004741E0" w:rsidRDefault="0035457E" w:rsidP="0035457E">
            <w:pPr>
              <w:pStyle w:val="rvps2"/>
              <w:shd w:val="clear" w:color="auto" w:fill="FFFFFF"/>
              <w:spacing w:before="0" w:beforeAutospacing="0" w:after="150" w:afterAutospacing="0"/>
              <w:ind w:firstLine="450"/>
              <w:jc w:val="both"/>
              <w:rPr>
                <w:color w:val="333333"/>
                <w:sz w:val="28"/>
                <w:u w:val="single"/>
              </w:rPr>
            </w:pPr>
            <w:r w:rsidRPr="004741E0">
              <w:rPr>
                <w:color w:val="333333"/>
                <w:sz w:val="28"/>
                <w:u w:val="single"/>
              </w:rPr>
              <w:t>на перших і останніх сторінках газет, на обкладинках журналів та інших видань, в усіх виданнях для дітей та юнацтва, на сторінках для дітей та юнацтва усіх друкованих видань;</w:t>
            </w:r>
          </w:p>
          <w:p w:rsidR="0035457E" w:rsidRDefault="0035457E" w:rsidP="0035457E">
            <w:pPr>
              <w:pStyle w:val="rvps2"/>
              <w:shd w:val="clear" w:color="auto" w:fill="FFFFFF"/>
              <w:spacing w:before="0" w:beforeAutospacing="0" w:after="150" w:afterAutospacing="0"/>
              <w:ind w:firstLine="450"/>
              <w:jc w:val="both"/>
              <w:rPr>
                <w:color w:val="333333"/>
                <w:sz w:val="28"/>
              </w:rPr>
            </w:pPr>
            <w:bookmarkStart w:id="237" w:name="n307"/>
            <w:bookmarkEnd w:id="237"/>
          </w:p>
          <w:p w:rsidR="0035457E" w:rsidRDefault="0035457E" w:rsidP="0035457E">
            <w:pPr>
              <w:pStyle w:val="rvps2"/>
              <w:shd w:val="clear" w:color="auto" w:fill="FFFFFF"/>
              <w:spacing w:before="0" w:beforeAutospacing="0" w:after="150" w:afterAutospacing="0"/>
              <w:ind w:firstLine="450"/>
              <w:jc w:val="both"/>
              <w:rPr>
                <w:color w:val="333333"/>
                <w:sz w:val="28"/>
              </w:rPr>
            </w:pPr>
            <w:r w:rsidRPr="004741E0">
              <w:rPr>
                <w:color w:val="333333"/>
                <w:sz w:val="28"/>
              </w:rPr>
              <w:lastRenderedPageBreak/>
              <w:t>в усіх друкованих засобах масової інформації (крім спеціалізованих видань);</w:t>
            </w:r>
          </w:p>
          <w:p w:rsidR="0035457E" w:rsidRPr="007B0A1E" w:rsidRDefault="0035457E" w:rsidP="0035457E">
            <w:pPr>
              <w:pStyle w:val="rvps2"/>
              <w:shd w:val="clear" w:color="auto" w:fill="FFFFFF"/>
              <w:spacing w:before="0" w:beforeAutospacing="0" w:after="150" w:afterAutospacing="0"/>
              <w:ind w:firstLine="450"/>
              <w:jc w:val="both"/>
              <w:rPr>
                <w:b/>
                <w:color w:val="333333"/>
                <w:sz w:val="28"/>
              </w:rPr>
            </w:pPr>
            <w:r w:rsidRPr="007B0A1E">
              <w:rPr>
                <w:b/>
                <w:color w:val="333333"/>
                <w:sz w:val="28"/>
              </w:rPr>
              <w:t>...</w:t>
            </w:r>
          </w:p>
          <w:p w:rsidR="0035457E" w:rsidRPr="007B0A1E" w:rsidRDefault="0035457E" w:rsidP="0035457E">
            <w:pPr>
              <w:pStyle w:val="rvps2"/>
              <w:shd w:val="clear" w:color="auto" w:fill="FFFFFF"/>
              <w:spacing w:before="0" w:beforeAutospacing="0" w:after="150" w:afterAutospacing="0"/>
              <w:ind w:firstLine="450"/>
              <w:jc w:val="both"/>
              <w:rPr>
                <w:color w:val="333333"/>
                <w:sz w:val="28"/>
              </w:rPr>
            </w:pPr>
            <w:r w:rsidRPr="007B0A1E">
              <w:rPr>
                <w:color w:val="333333"/>
                <w:sz w:val="28"/>
              </w:rPr>
              <w:t xml:space="preserve">4. Спонсорування </w:t>
            </w:r>
            <w:r w:rsidRPr="007B0A1E">
              <w:rPr>
                <w:color w:val="333333"/>
                <w:sz w:val="28"/>
                <w:u w:val="single"/>
              </w:rPr>
              <w:t>теле-, радіопередач</w:t>
            </w:r>
            <w:r w:rsidRPr="007B0A1E">
              <w:rPr>
                <w:color w:val="333333"/>
                <w:sz w:val="28"/>
              </w:rPr>
              <w:t>, театрально-концертних, спортивних та інших заходів з використанням знаків для товарів та послуг, інших об'єктів права інтелектуальної власності, під якими випускаються тютюнові вироби, забороняється.</w:t>
            </w:r>
          </w:p>
          <w:p w:rsidR="0035457E" w:rsidRPr="007B0A1E" w:rsidRDefault="0035457E" w:rsidP="0035457E">
            <w:pPr>
              <w:pStyle w:val="rvps2"/>
              <w:shd w:val="clear" w:color="auto" w:fill="FFFFFF"/>
              <w:spacing w:before="0" w:beforeAutospacing="0" w:after="150" w:afterAutospacing="0"/>
              <w:ind w:firstLine="450"/>
              <w:jc w:val="both"/>
              <w:rPr>
                <w:color w:val="333333"/>
                <w:sz w:val="28"/>
              </w:rPr>
            </w:pPr>
            <w:bookmarkStart w:id="238" w:name="n330"/>
            <w:bookmarkEnd w:id="238"/>
            <w:r w:rsidRPr="007B0A1E">
              <w:rPr>
                <w:color w:val="333333"/>
                <w:sz w:val="28"/>
              </w:rPr>
              <w:t xml:space="preserve">Дозволяється спонсорування </w:t>
            </w:r>
            <w:r w:rsidRPr="007B0A1E">
              <w:rPr>
                <w:color w:val="333333"/>
                <w:sz w:val="28"/>
                <w:u w:val="single"/>
              </w:rPr>
              <w:t>теле-, радіопередач</w:t>
            </w:r>
            <w:r w:rsidRPr="007B0A1E">
              <w:rPr>
                <w:color w:val="333333"/>
                <w:sz w:val="28"/>
              </w:rPr>
              <w:t>, театрально-концертних, спортивних та інших заходів з використанням знаків для товарів та послуг, під якими випускаються алкогольні напої</w:t>
            </w:r>
          </w:p>
          <w:p w:rsidR="0035457E" w:rsidRPr="004741E0" w:rsidRDefault="0035457E" w:rsidP="0035457E">
            <w:pPr>
              <w:pStyle w:val="rvps2"/>
              <w:spacing w:before="0" w:beforeAutospacing="0" w:after="0" w:afterAutospacing="0"/>
              <w:ind w:firstLine="595"/>
              <w:jc w:val="both"/>
              <w:rPr>
                <w:rStyle w:val="rvts9"/>
                <w:b/>
                <w:sz w:val="28"/>
                <w:szCs w:val="28"/>
              </w:rPr>
            </w:pPr>
          </w:p>
        </w:tc>
        <w:tc>
          <w:tcPr>
            <w:tcW w:w="7572" w:type="dxa"/>
            <w:tcBorders>
              <w:top w:val="single" w:sz="4" w:space="0" w:color="000000"/>
              <w:bottom w:val="single" w:sz="4" w:space="0" w:color="000000"/>
              <w:right w:val="single" w:sz="4" w:space="0" w:color="000000"/>
            </w:tcBorders>
          </w:tcPr>
          <w:p w:rsidR="0035457E" w:rsidRPr="00D74CBB" w:rsidRDefault="0035457E" w:rsidP="0035457E">
            <w:pPr>
              <w:shd w:val="clear" w:color="auto" w:fill="FFFFFF"/>
              <w:spacing w:after="150" w:line="240" w:lineRule="auto"/>
              <w:ind w:firstLine="450"/>
              <w:jc w:val="both"/>
              <w:rPr>
                <w:color w:val="333333"/>
                <w:szCs w:val="24"/>
                <w:lang w:val="uk-UA" w:eastAsia="uk-UA"/>
              </w:rPr>
            </w:pPr>
            <w:r w:rsidRPr="00D74CBB">
              <w:rPr>
                <w:b/>
                <w:bCs/>
                <w:color w:val="333333"/>
                <w:szCs w:val="24"/>
                <w:lang w:val="uk-UA" w:eastAsia="uk-UA"/>
              </w:rPr>
              <w:lastRenderedPageBreak/>
              <w:t>Стаття 22. </w:t>
            </w:r>
            <w:r w:rsidRPr="00D74CBB">
              <w:rPr>
                <w:color w:val="333333"/>
                <w:szCs w:val="24"/>
                <w:lang w:val="uk-UA" w:eastAsia="uk-UA"/>
              </w:rPr>
              <w:t>Реклама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w:t>
            </w:r>
          </w:p>
          <w:p w:rsidR="0035457E" w:rsidRPr="00D74CBB" w:rsidRDefault="0035457E" w:rsidP="0035457E">
            <w:pPr>
              <w:shd w:val="clear" w:color="auto" w:fill="FFFFFF"/>
              <w:spacing w:after="150" w:line="240" w:lineRule="auto"/>
              <w:ind w:firstLine="450"/>
              <w:jc w:val="both"/>
              <w:rPr>
                <w:color w:val="333333"/>
                <w:szCs w:val="24"/>
                <w:lang w:val="uk-UA" w:eastAsia="uk-UA"/>
              </w:rPr>
            </w:pPr>
            <w:r w:rsidRPr="00D74CBB">
              <w:rPr>
                <w:color w:val="333333"/>
                <w:szCs w:val="24"/>
                <w:lang w:val="uk-UA" w:eastAsia="uk-UA"/>
              </w:rPr>
              <w:lastRenderedPageBreak/>
              <w:t>1. Реклама тютюнових виробів, реклама знаків для товарів і послуг, інших об’єктів права інтелектуальної власності, під якими випускаються тютюнові вироби, забороняється:</w:t>
            </w:r>
          </w:p>
          <w:p w:rsidR="0035457E" w:rsidRPr="004741E0" w:rsidRDefault="0035457E" w:rsidP="0035457E">
            <w:pPr>
              <w:shd w:val="clear" w:color="auto" w:fill="FFFFFF"/>
              <w:spacing w:after="150" w:line="240" w:lineRule="auto"/>
              <w:ind w:firstLine="450"/>
              <w:jc w:val="both"/>
              <w:rPr>
                <w:b/>
                <w:color w:val="333333"/>
                <w:szCs w:val="24"/>
                <w:lang w:val="uk-UA" w:eastAsia="uk-UA"/>
              </w:rPr>
            </w:pPr>
            <w:r w:rsidRPr="004741E0">
              <w:rPr>
                <w:b/>
                <w:szCs w:val="28"/>
                <w:lang w:val="uk-UA"/>
              </w:rPr>
              <w:t>у будь-яких аудіовізуальних медіа незалежно від технології їх розповсюдження, а також в онлайн-медіа</w:t>
            </w:r>
            <w:r w:rsidRPr="004741E0">
              <w:rPr>
                <w:b/>
                <w:color w:val="333333"/>
                <w:szCs w:val="24"/>
                <w:lang w:val="uk-UA" w:eastAsia="uk-UA"/>
              </w:rPr>
              <w:t xml:space="preserve"> </w:t>
            </w:r>
          </w:p>
          <w:p w:rsidR="0035457E" w:rsidRDefault="0035457E" w:rsidP="0035457E">
            <w:pPr>
              <w:shd w:val="clear" w:color="auto" w:fill="FFFFFF"/>
              <w:spacing w:after="150" w:line="240" w:lineRule="auto"/>
              <w:ind w:firstLine="450"/>
              <w:jc w:val="both"/>
              <w:rPr>
                <w:color w:val="333333"/>
                <w:szCs w:val="24"/>
                <w:lang w:val="uk-UA" w:eastAsia="uk-UA"/>
              </w:rPr>
            </w:pPr>
          </w:p>
          <w:p w:rsidR="0035457E" w:rsidRDefault="0035457E" w:rsidP="0035457E">
            <w:pPr>
              <w:shd w:val="clear" w:color="auto" w:fill="FFFFFF"/>
              <w:spacing w:after="150" w:line="240" w:lineRule="auto"/>
              <w:ind w:firstLine="450"/>
              <w:jc w:val="both"/>
              <w:rPr>
                <w:color w:val="333333"/>
                <w:szCs w:val="24"/>
                <w:lang w:val="uk-UA" w:eastAsia="uk-UA"/>
              </w:rPr>
            </w:pPr>
            <w:r w:rsidRPr="00D74CBB">
              <w:rPr>
                <w:color w:val="333333"/>
                <w:szCs w:val="24"/>
                <w:lang w:val="uk-UA" w:eastAsia="uk-UA"/>
              </w:rPr>
              <w:t>у наукових, науково-популярних, навчальних, громадсько-політичних, довідкових, літературно-художніх виданнях, виданнях для дітей та юнацтва, виданнях для організації дозвілля та відпочинку, спорту та інших виданнях, у тому числі в усіх друкованих засобах масової інформації;</w:t>
            </w:r>
          </w:p>
          <w:p w:rsidR="0035457E" w:rsidRPr="00D74CBB" w:rsidRDefault="0035457E" w:rsidP="0035457E">
            <w:pPr>
              <w:shd w:val="clear" w:color="auto" w:fill="FFFFFF"/>
              <w:spacing w:after="150" w:line="240" w:lineRule="auto"/>
              <w:ind w:firstLine="450"/>
              <w:jc w:val="both"/>
              <w:rPr>
                <w:b/>
                <w:color w:val="333333"/>
                <w:szCs w:val="24"/>
                <w:lang w:val="uk-UA" w:eastAsia="uk-UA"/>
              </w:rPr>
            </w:pPr>
            <w:r w:rsidRPr="004741E0">
              <w:rPr>
                <w:b/>
                <w:color w:val="333333"/>
                <w:szCs w:val="24"/>
                <w:lang w:val="uk-UA" w:eastAsia="uk-UA"/>
              </w:rPr>
              <w:t>...</w:t>
            </w:r>
          </w:p>
          <w:p w:rsidR="0035457E" w:rsidRPr="004741E0" w:rsidRDefault="0035457E" w:rsidP="0035457E">
            <w:pPr>
              <w:pStyle w:val="rvps2"/>
              <w:shd w:val="clear" w:color="auto" w:fill="FFFFFF"/>
              <w:spacing w:before="0" w:beforeAutospacing="0" w:after="150" w:afterAutospacing="0"/>
              <w:ind w:firstLine="450"/>
              <w:jc w:val="both"/>
              <w:rPr>
                <w:color w:val="333333"/>
                <w:sz w:val="28"/>
              </w:rPr>
            </w:pPr>
            <w:r w:rsidRPr="004741E0">
              <w:rPr>
                <w:color w:val="333333"/>
                <w:sz w:val="28"/>
              </w:rPr>
              <w:t>2. Реклама алкогольних напоїв, реклама знаків для товарів і послуг, інших об'єктів права інтелектуальної власності, під якими випускаються алкогольні напої, забороняється:</w:t>
            </w:r>
          </w:p>
          <w:p w:rsidR="0035457E" w:rsidRPr="004741E0" w:rsidRDefault="0035457E" w:rsidP="0035457E">
            <w:pPr>
              <w:pStyle w:val="rvps2"/>
              <w:shd w:val="clear" w:color="auto" w:fill="FFFFFF"/>
              <w:spacing w:before="0" w:beforeAutospacing="0" w:after="150" w:afterAutospacing="0"/>
              <w:ind w:firstLine="450"/>
              <w:jc w:val="both"/>
              <w:rPr>
                <w:color w:val="333333"/>
                <w:sz w:val="28"/>
              </w:rPr>
            </w:pPr>
            <w:r w:rsidRPr="004741E0">
              <w:rPr>
                <w:b/>
                <w:sz w:val="28"/>
                <w:szCs w:val="28"/>
              </w:rPr>
              <w:t>у будь-яких аудіовізуальних медіа незалежно від технології їх розповсюдження з 6.00 до 23.00 години</w:t>
            </w:r>
            <w:r w:rsidRPr="004741E0">
              <w:rPr>
                <w:color w:val="333333"/>
                <w:sz w:val="28"/>
              </w:rPr>
              <w:t>;</w:t>
            </w:r>
          </w:p>
          <w:p w:rsidR="0035457E" w:rsidRDefault="0035457E" w:rsidP="0035457E">
            <w:pPr>
              <w:pStyle w:val="rvps2"/>
              <w:shd w:val="clear" w:color="auto" w:fill="FFFFFF"/>
              <w:spacing w:before="0" w:beforeAutospacing="0" w:after="150" w:afterAutospacing="0"/>
              <w:ind w:firstLine="450"/>
              <w:jc w:val="both"/>
              <w:rPr>
                <w:sz w:val="28"/>
                <w:szCs w:val="28"/>
              </w:rPr>
            </w:pPr>
          </w:p>
          <w:p w:rsidR="0035457E" w:rsidRPr="007B0A1E" w:rsidRDefault="0035457E" w:rsidP="0035457E">
            <w:pPr>
              <w:pStyle w:val="rvps2"/>
              <w:shd w:val="clear" w:color="auto" w:fill="FFFFFF"/>
              <w:spacing w:before="0" w:beforeAutospacing="0" w:after="150" w:afterAutospacing="0"/>
              <w:ind w:firstLine="450"/>
              <w:jc w:val="both"/>
              <w:rPr>
                <w:b/>
                <w:color w:val="333333"/>
                <w:sz w:val="28"/>
              </w:rPr>
            </w:pPr>
            <w:r w:rsidRPr="007B0A1E">
              <w:rPr>
                <w:b/>
                <w:sz w:val="28"/>
                <w:szCs w:val="28"/>
              </w:rPr>
              <w:t>в усіх виданнях для дітей та юнацтва, на сторінках для дітей та юнацтва усіх друкованих видань;</w:t>
            </w:r>
            <w:r w:rsidRPr="007B0A1E">
              <w:rPr>
                <w:b/>
                <w:color w:val="333333"/>
                <w:sz w:val="28"/>
              </w:rPr>
              <w:t xml:space="preserve"> </w:t>
            </w:r>
          </w:p>
          <w:p w:rsidR="0035457E" w:rsidRDefault="0035457E" w:rsidP="0035457E">
            <w:pPr>
              <w:pStyle w:val="rvps2"/>
              <w:shd w:val="clear" w:color="auto" w:fill="FFFFFF"/>
              <w:spacing w:before="0" w:beforeAutospacing="0" w:after="150" w:afterAutospacing="0"/>
              <w:ind w:firstLine="450"/>
              <w:jc w:val="both"/>
              <w:rPr>
                <w:color w:val="333333"/>
                <w:sz w:val="28"/>
              </w:rPr>
            </w:pPr>
          </w:p>
          <w:p w:rsidR="0035457E" w:rsidRDefault="0035457E" w:rsidP="0035457E">
            <w:pPr>
              <w:pStyle w:val="rvps2"/>
              <w:shd w:val="clear" w:color="auto" w:fill="FFFFFF"/>
              <w:spacing w:before="0" w:beforeAutospacing="0" w:after="150" w:afterAutospacing="0"/>
              <w:ind w:firstLine="450"/>
              <w:jc w:val="both"/>
              <w:rPr>
                <w:color w:val="333333"/>
                <w:sz w:val="28"/>
              </w:rPr>
            </w:pPr>
            <w:r w:rsidRPr="004741E0">
              <w:rPr>
                <w:color w:val="333333"/>
                <w:sz w:val="28"/>
              </w:rPr>
              <w:lastRenderedPageBreak/>
              <w:t>в усіх друкованих засобах масової інформації (крім спеціалізованих видань);</w:t>
            </w:r>
          </w:p>
          <w:p w:rsidR="0035457E" w:rsidRPr="007B0A1E" w:rsidRDefault="0035457E" w:rsidP="0035457E">
            <w:pPr>
              <w:pStyle w:val="rvps2"/>
              <w:shd w:val="clear" w:color="auto" w:fill="FFFFFF"/>
              <w:spacing w:before="0" w:beforeAutospacing="0" w:after="150" w:afterAutospacing="0"/>
              <w:ind w:firstLine="450"/>
              <w:jc w:val="both"/>
              <w:rPr>
                <w:b/>
                <w:color w:val="333333"/>
                <w:sz w:val="28"/>
              </w:rPr>
            </w:pPr>
            <w:r w:rsidRPr="007B0A1E">
              <w:rPr>
                <w:b/>
                <w:color w:val="333333"/>
                <w:sz w:val="28"/>
              </w:rPr>
              <w:t>...</w:t>
            </w:r>
          </w:p>
          <w:p w:rsidR="0035457E" w:rsidRDefault="0035457E" w:rsidP="0035457E">
            <w:pPr>
              <w:pStyle w:val="rvps2"/>
              <w:spacing w:before="0" w:beforeAutospacing="0" w:after="0" w:afterAutospacing="0"/>
              <w:ind w:firstLine="595"/>
              <w:jc w:val="both"/>
              <w:rPr>
                <w:rStyle w:val="rvts9"/>
                <w:sz w:val="28"/>
                <w:szCs w:val="28"/>
              </w:rPr>
            </w:pPr>
          </w:p>
          <w:p w:rsidR="0035457E" w:rsidRPr="007B0A1E" w:rsidRDefault="0035457E" w:rsidP="0035457E">
            <w:pPr>
              <w:pStyle w:val="rvps2"/>
              <w:shd w:val="clear" w:color="auto" w:fill="FFFFFF"/>
              <w:spacing w:before="0" w:beforeAutospacing="0" w:after="150" w:afterAutospacing="0"/>
              <w:ind w:firstLine="450"/>
              <w:jc w:val="both"/>
              <w:rPr>
                <w:color w:val="333333"/>
                <w:sz w:val="28"/>
              </w:rPr>
            </w:pPr>
            <w:r w:rsidRPr="007B0A1E">
              <w:rPr>
                <w:color w:val="333333"/>
                <w:sz w:val="28"/>
              </w:rPr>
              <w:t xml:space="preserve">4. Спонсорування </w:t>
            </w:r>
            <w:r w:rsidRPr="007B0A1E">
              <w:rPr>
                <w:b/>
                <w:sz w:val="28"/>
                <w:szCs w:val="28"/>
              </w:rPr>
              <w:t>програм лінійних аудіальних чи аудіовізуальних медіа</w:t>
            </w:r>
            <w:r w:rsidRPr="007B0A1E">
              <w:rPr>
                <w:color w:val="333333"/>
                <w:sz w:val="28"/>
              </w:rPr>
              <w:t>, театрально-концертних, спортивних та інших заходів з використанням знаків для товарів та послуг, інших об'єктів права інтелектуальної власності, під якими випускаються тютюнові вироби, забороняється.</w:t>
            </w:r>
          </w:p>
          <w:p w:rsidR="0035457E" w:rsidRPr="007B0A1E" w:rsidRDefault="0035457E" w:rsidP="0035457E">
            <w:pPr>
              <w:pStyle w:val="rvps2"/>
              <w:shd w:val="clear" w:color="auto" w:fill="FFFFFF"/>
              <w:spacing w:before="0" w:beforeAutospacing="0" w:after="150" w:afterAutospacing="0"/>
              <w:ind w:firstLine="450"/>
              <w:jc w:val="both"/>
              <w:rPr>
                <w:color w:val="333333"/>
                <w:sz w:val="28"/>
              </w:rPr>
            </w:pPr>
            <w:r w:rsidRPr="007B0A1E">
              <w:rPr>
                <w:color w:val="333333"/>
                <w:sz w:val="28"/>
              </w:rPr>
              <w:t xml:space="preserve">Дозволяється спонсорування </w:t>
            </w:r>
            <w:r w:rsidRPr="007B0A1E">
              <w:rPr>
                <w:b/>
                <w:sz w:val="28"/>
                <w:szCs w:val="28"/>
              </w:rPr>
              <w:t>програм лінійних аудіальних чи аудіовізуальних медіа</w:t>
            </w:r>
            <w:r w:rsidRPr="007B0A1E">
              <w:rPr>
                <w:color w:val="333333"/>
                <w:sz w:val="28"/>
              </w:rPr>
              <w:t>, театрально-концертних, спортивних та інших заходів з використанням знаків для товарів та послуг, під якими випускаються алкогольні напої</w:t>
            </w:r>
          </w:p>
          <w:p w:rsidR="0035457E" w:rsidRPr="00D74CBB" w:rsidRDefault="0035457E" w:rsidP="0035457E">
            <w:pPr>
              <w:pStyle w:val="rvps2"/>
              <w:spacing w:before="0" w:beforeAutospacing="0" w:after="0" w:afterAutospacing="0"/>
              <w:ind w:firstLine="595"/>
              <w:jc w:val="both"/>
              <w:rPr>
                <w:rStyle w:val="rvts9"/>
                <w:sz w:val="28"/>
                <w:szCs w:val="28"/>
              </w:rPr>
            </w:pPr>
          </w:p>
        </w:tc>
      </w:tr>
      <w:tr w:rsidR="00A535DF"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A535DF" w:rsidRPr="007B0A1E" w:rsidRDefault="00A535DF" w:rsidP="00A535DF">
            <w:pPr>
              <w:shd w:val="clear" w:color="auto" w:fill="FFFFFF"/>
              <w:spacing w:after="150" w:line="240" w:lineRule="auto"/>
              <w:ind w:firstLine="450"/>
              <w:jc w:val="both"/>
              <w:rPr>
                <w:color w:val="333333"/>
                <w:szCs w:val="24"/>
                <w:lang w:val="uk-UA" w:eastAsia="uk-UA"/>
              </w:rPr>
            </w:pPr>
            <w:r w:rsidRPr="007B0A1E">
              <w:rPr>
                <w:b/>
                <w:bCs/>
                <w:color w:val="333333"/>
                <w:szCs w:val="24"/>
                <w:lang w:val="uk-UA" w:eastAsia="uk-UA"/>
              </w:rPr>
              <w:lastRenderedPageBreak/>
              <w:t>Стаття 25. </w:t>
            </w:r>
            <w:r w:rsidRPr="007B0A1E">
              <w:rPr>
                <w:color w:val="333333"/>
                <w:szCs w:val="24"/>
                <w:lang w:val="uk-UA" w:eastAsia="uk-UA"/>
              </w:rPr>
              <w:t>Реклама цінних паперів та фондового ринку</w:t>
            </w:r>
          </w:p>
          <w:p w:rsidR="00A535DF" w:rsidRDefault="00A535DF" w:rsidP="00A535DF">
            <w:pPr>
              <w:shd w:val="clear" w:color="auto" w:fill="FFFFFF"/>
              <w:spacing w:after="150" w:line="240" w:lineRule="auto"/>
              <w:ind w:firstLine="450"/>
              <w:jc w:val="both"/>
              <w:rPr>
                <w:color w:val="333333"/>
                <w:szCs w:val="24"/>
                <w:lang w:val="uk-UA" w:eastAsia="uk-UA"/>
              </w:rPr>
            </w:pPr>
            <w:bookmarkStart w:id="239" w:name="n363"/>
            <w:bookmarkEnd w:id="239"/>
            <w:r w:rsidRPr="007B0A1E">
              <w:rPr>
                <w:color w:val="333333"/>
                <w:szCs w:val="24"/>
                <w:lang w:val="uk-UA" w:eastAsia="uk-UA"/>
              </w:rPr>
              <w:t>1. Рекламою цінних паперів та фондового ринку визнається інформація рекламного характеру про:</w:t>
            </w:r>
          </w:p>
          <w:p w:rsidR="00A535DF" w:rsidRPr="007B0A1E" w:rsidRDefault="00A535DF" w:rsidP="00A535DF">
            <w:pPr>
              <w:pStyle w:val="rvps2"/>
              <w:shd w:val="clear" w:color="auto" w:fill="FFFFFF"/>
              <w:spacing w:before="0" w:beforeAutospacing="0" w:after="150" w:afterAutospacing="0"/>
              <w:ind w:firstLine="450"/>
              <w:jc w:val="both"/>
              <w:rPr>
                <w:color w:val="333333"/>
                <w:sz w:val="28"/>
              </w:rPr>
            </w:pPr>
            <w:r w:rsidRPr="007B0A1E">
              <w:rPr>
                <w:color w:val="333333"/>
                <w:sz w:val="28"/>
              </w:rPr>
              <w:t>1) інститути спільного інвестування;</w:t>
            </w:r>
          </w:p>
          <w:p w:rsidR="00A535DF" w:rsidRPr="007B0A1E" w:rsidRDefault="00A535DF" w:rsidP="00A535DF">
            <w:pPr>
              <w:pStyle w:val="rvps2"/>
              <w:shd w:val="clear" w:color="auto" w:fill="FFFFFF"/>
              <w:spacing w:before="0" w:beforeAutospacing="0" w:after="150" w:afterAutospacing="0"/>
              <w:ind w:firstLine="450"/>
              <w:jc w:val="both"/>
              <w:rPr>
                <w:color w:val="333333"/>
                <w:sz w:val="28"/>
              </w:rPr>
            </w:pPr>
            <w:bookmarkStart w:id="240" w:name="n365"/>
            <w:bookmarkEnd w:id="240"/>
            <w:r w:rsidRPr="007B0A1E">
              <w:rPr>
                <w:color w:val="333333"/>
                <w:sz w:val="28"/>
              </w:rPr>
              <w:t>2) цінні папери, які емітуються, та/або емісійні цінні папери, що перебувають (перебували) в обігу;</w:t>
            </w:r>
          </w:p>
          <w:p w:rsidR="00A535DF" w:rsidRDefault="00A535DF" w:rsidP="00A535DF">
            <w:pPr>
              <w:pStyle w:val="rvps2"/>
              <w:shd w:val="clear" w:color="auto" w:fill="FFFFFF"/>
              <w:spacing w:before="0" w:beforeAutospacing="0" w:after="150" w:afterAutospacing="0"/>
              <w:ind w:firstLine="450"/>
              <w:jc w:val="both"/>
              <w:rPr>
                <w:color w:val="333333"/>
                <w:sz w:val="28"/>
              </w:rPr>
            </w:pPr>
            <w:bookmarkStart w:id="241" w:name="n366"/>
            <w:bookmarkEnd w:id="241"/>
            <w:r w:rsidRPr="007B0A1E">
              <w:rPr>
                <w:color w:val="333333"/>
                <w:sz w:val="28"/>
              </w:rPr>
              <w:t>3) товари та/або послуги, що пропонуються професійним учасником фондового ринку;</w:t>
            </w:r>
          </w:p>
          <w:p w:rsidR="00A535DF" w:rsidRPr="007B0A1E" w:rsidRDefault="00A535DF" w:rsidP="00A535DF">
            <w:pPr>
              <w:pStyle w:val="rvps2"/>
              <w:shd w:val="clear" w:color="auto" w:fill="FFFFFF"/>
              <w:spacing w:before="0" w:beforeAutospacing="0" w:after="150" w:afterAutospacing="0"/>
              <w:ind w:firstLine="450"/>
              <w:jc w:val="both"/>
              <w:rPr>
                <w:b/>
                <w:color w:val="333333"/>
                <w:sz w:val="28"/>
              </w:rPr>
            </w:pPr>
            <w:r w:rsidRPr="007B0A1E">
              <w:rPr>
                <w:b/>
                <w:color w:val="333333"/>
                <w:sz w:val="28"/>
              </w:rPr>
              <w:t>...</w:t>
            </w:r>
          </w:p>
          <w:p w:rsidR="00A535DF" w:rsidRPr="007B0A1E" w:rsidRDefault="00A535DF" w:rsidP="00A535DF">
            <w:pPr>
              <w:shd w:val="clear" w:color="auto" w:fill="FFFFFF"/>
              <w:spacing w:after="150" w:line="240" w:lineRule="auto"/>
              <w:ind w:firstLine="450"/>
              <w:jc w:val="both"/>
              <w:rPr>
                <w:color w:val="333333"/>
                <w:szCs w:val="24"/>
                <w:lang w:val="uk-UA" w:eastAsia="uk-UA"/>
              </w:rPr>
            </w:pPr>
          </w:p>
          <w:p w:rsidR="00A535DF" w:rsidRPr="00E94BC5" w:rsidRDefault="00A535DF" w:rsidP="00A535DF">
            <w:pPr>
              <w:pStyle w:val="rvps2"/>
              <w:shd w:val="clear" w:color="auto" w:fill="FFFFFF"/>
              <w:spacing w:before="0" w:beforeAutospacing="0" w:after="150" w:afterAutospacing="0"/>
              <w:ind w:firstLine="450"/>
              <w:jc w:val="both"/>
              <w:rPr>
                <w:color w:val="333333"/>
                <w:sz w:val="28"/>
              </w:rPr>
            </w:pPr>
            <w:r w:rsidRPr="00E94BC5">
              <w:rPr>
                <w:color w:val="333333"/>
                <w:sz w:val="28"/>
              </w:rPr>
              <w:lastRenderedPageBreak/>
              <w:t>8. У разі якщо емісію цінних паперів визнано недобросовісною або недійсною, або випуск цінних паперів визнано таким, що не відбувся, емітент таких цінних паперів зобов'язаний припинити розповсюдження реклами цінних паперів відповідного випуску у триденний строк з дня оприлюднення відповідного рішення Національної комісії з цінних паперів та фондового ринку або розпорядження уповноваженої особи цієї Комісії.</w:t>
            </w:r>
          </w:p>
          <w:p w:rsidR="00A535DF" w:rsidRDefault="00A535DF" w:rsidP="00A535DF">
            <w:pPr>
              <w:pStyle w:val="rvps2"/>
              <w:shd w:val="clear" w:color="auto" w:fill="FFFFFF"/>
              <w:spacing w:before="0" w:beforeAutospacing="0" w:after="150" w:afterAutospacing="0"/>
              <w:ind w:firstLine="450"/>
              <w:jc w:val="both"/>
              <w:rPr>
                <w:color w:val="333333"/>
                <w:sz w:val="28"/>
              </w:rPr>
            </w:pPr>
            <w:r w:rsidRPr="00E94BC5">
              <w:rPr>
                <w:color w:val="333333"/>
                <w:sz w:val="28"/>
              </w:rPr>
              <w:t>У разі виявлення порушення вимог законодавства про рекламу Національна комісія з цінних паперів та фондового ринку приймає рішення про зупинення розповсюдження відповідної реклами цінних паперів та фондового ринку, про що повідомляє рекламодавцям та розповсюджувачам (</w:t>
            </w:r>
            <w:r w:rsidRPr="00E94BC5">
              <w:rPr>
                <w:color w:val="333333"/>
                <w:sz w:val="28"/>
                <w:u w:val="single"/>
              </w:rPr>
              <w:t>засоби масової інформації</w:t>
            </w:r>
            <w:r w:rsidRPr="00E94BC5">
              <w:rPr>
                <w:color w:val="333333"/>
                <w:sz w:val="28"/>
              </w:rPr>
              <w:t>, що здійснювали розповсюдження реклами) протягом п'яти робочих днів з дня прийняття такого рішення.</w:t>
            </w:r>
          </w:p>
          <w:p w:rsidR="00A535DF" w:rsidRPr="00FC5154" w:rsidRDefault="00A535DF" w:rsidP="00A535DF">
            <w:pPr>
              <w:pStyle w:val="rvps2"/>
              <w:shd w:val="clear" w:color="auto" w:fill="FFFFFF"/>
              <w:spacing w:before="0" w:beforeAutospacing="0" w:after="150" w:afterAutospacing="0"/>
              <w:ind w:firstLine="450"/>
              <w:jc w:val="both"/>
              <w:rPr>
                <w:b/>
                <w:color w:val="333333"/>
                <w:sz w:val="28"/>
              </w:rPr>
            </w:pPr>
            <w:r w:rsidRPr="00FC5154">
              <w:rPr>
                <w:b/>
                <w:color w:val="333333"/>
                <w:sz w:val="28"/>
              </w:rPr>
              <w:t>...</w:t>
            </w:r>
          </w:p>
          <w:p w:rsidR="00A535DF" w:rsidRPr="00E76F36" w:rsidRDefault="00A535DF" w:rsidP="00A535DF">
            <w:pPr>
              <w:pStyle w:val="rvps2"/>
              <w:spacing w:before="0" w:beforeAutospacing="0" w:after="0" w:afterAutospacing="0"/>
              <w:ind w:firstLine="737"/>
              <w:jc w:val="both"/>
              <w:rPr>
                <w:rStyle w:val="rvts9"/>
                <w:sz w:val="28"/>
                <w:szCs w:val="28"/>
              </w:rPr>
            </w:pPr>
          </w:p>
        </w:tc>
        <w:tc>
          <w:tcPr>
            <w:tcW w:w="7572" w:type="dxa"/>
            <w:tcBorders>
              <w:top w:val="single" w:sz="4" w:space="0" w:color="000000"/>
              <w:bottom w:val="single" w:sz="4" w:space="0" w:color="000000"/>
              <w:right w:val="single" w:sz="4" w:space="0" w:color="000000"/>
            </w:tcBorders>
          </w:tcPr>
          <w:p w:rsidR="00A535DF" w:rsidRPr="007B0A1E" w:rsidRDefault="00A535DF" w:rsidP="00A535DF">
            <w:pPr>
              <w:shd w:val="clear" w:color="auto" w:fill="FFFFFF"/>
              <w:spacing w:after="150" w:line="240" w:lineRule="auto"/>
              <w:ind w:firstLine="450"/>
              <w:jc w:val="both"/>
              <w:rPr>
                <w:color w:val="333333"/>
                <w:szCs w:val="24"/>
                <w:lang w:val="uk-UA" w:eastAsia="uk-UA"/>
              </w:rPr>
            </w:pPr>
            <w:r w:rsidRPr="007B0A1E">
              <w:rPr>
                <w:b/>
                <w:bCs/>
                <w:color w:val="333333"/>
                <w:szCs w:val="24"/>
                <w:lang w:val="uk-UA" w:eastAsia="uk-UA"/>
              </w:rPr>
              <w:lastRenderedPageBreak/>
              <w:t>Стаття 25. </w:t>
            </w:r>
            <w:r w:rsidRPr="007B0A1E">
              <w:rPr>
                <w:color w:val="333333"/>
                <w:szCs w:val="24"/>
                <w:lang w:val="uk-UA" w:eastAsia="uk-UA"/>
              </w:rPr>
              <w:t>Реклама цінних паперів та фондового ринку</w:t>
            </w:r>
          </w:p>
          <w:p w:rsidR="00A535DF" w:rsidRPr="007B0A1E" w:rsidRDefault="00A535DF" w:rsidP="00A535DF">
            <w:pPr>
              <w:shd w:val="clear" w:color="auto" w:fill="FFFFFF"/>
              <w:spacing w:after="150" w:line="240" w:lineRule="auto"/>
              <w:ind w:firstLine="450"/>
              <w:jc w:val="both"/>
              <w:rPr>
                <w:color w:val="333333"/>
                <w:sz w:val="32"/>
                <w:szCs w:val="24"/>
                <w:lang w:val="uk-UA" w:eastAsia="uk-UA"/>
              </w:rPr>
            </w:pPr>
            <w:r w:rsidRPr="007B0A1E">
              <w:rPr>
                <w:color w:val="333333"/>
                <w:sz w:val="32"/>
                <w:szCs w:val="24"/>
                <w:lang w:val="uk-UA" w:eastAsia="uk-UA"/>
              </w:rPr>
              <w:t>1. Рекламою цінних паперів та фондового ринку визнається інформація рекламного характеру про:</w:t>
            </w:r>
          </w:p>
          <w:p w:rsidR="00A535DF" w:rsidRPr="007B0A1E" w:rsidRDefault="00A535DF" w:rsidP="00A535DF">
            <w:pPr>
              <w:pStyle w:val="rvps2"/>
              <w:shd w:val="clear" w:color="auto" w:fill="FFFFFF"/>
              <w:spacing w:before="0" w:beforeAutospacing="0" w:after="150" w:afterAutospacing="0"/>
              <w:ind w:firstLine="450"/>
              <w:jc w:val="both"/>
              <w:rPr>
                <w:color w:val="333333"/>
                <w:sz w:val="28"/>
              </w:rPr>
            </w:pPr>
            <w:r w:rsidRPr="007B0A1E">
              <w:rPr>
                <w:color w:val="333333"/>
                <w:sz w:val="28"/>
              </w:rPr>
              <w:t>1) інститути спільного інвестування;</w:t>
            </w:r>
          </w:p>
          <w:p w:rsidR="00A535DF" w:rsidRPr="007B0A1E" w:rsidRDefault="00A535DF" w:rsidP="00A535DF">
            <w:pPr>
              <w:pStyle w:val="rvps2"/>
              <w:shd w:val="clear" w:color="auto" w:fill="FFFFFF"/>
              <w:spacing w:before="0" w:beforeAutospacing="0" w:after="150" w:afterAutospacing="0"/>
              <w:ind w:firstLine="450"/>
              <w:jc w:val="both"/>
              <w:rPr>
                <w:color w:val="333333"/>
                <w:sz w:val="28"/>
              </w:rPr>
            </w:pPr>
            <w:r w:rsidRPr="007B0A1E">
              <w:rPr>
                <w:color w:val="333333"/>
                <w:sz w:val="28"/>
              </w:rPr>
              <w:t>2) цінні папери, які емітуються, та/або емісійні цінні папери, що перебувають (перебували) в обігу;</w:t>
            </w:r>
          </w:p>
          <w:p w:rsidR="00A535DF" w:rsidRPr="007B0A1E" w:rsidRDefault="00A535DF" w:rsidP="00A535DF">
            <w:pPr>
              <w:pStyle w:val="rvps2"/>
              <w:shd w:val="clear" w:color="auto" w:fill="FFFFFF"/>
              <w:spacing w:before="0" w:beforeAutospacing="0" w:after="150" w:afterAutospacing="0"/>
              <w:ind w:firstLine="450"/>
              <w:jc w:val="both"/>
              <w:rPr>
                <w:color w:val="333333"/>
                <w:sz w:val="28"/>
              </w:rPr>
            </w:pPr>
            <w:r w:rsidRPr="007B0A1E">
              <w:rPr>
                <w:color w:val="333333"/>
                <w:sz w:val="28"/>
              </w:rPr>
              <w:t>3) товари та/або послуги, що пропонуються професійним учасником фондового ринку;</w:t>
            </w:r>
          </w:p>
          <w:p w:rsidR="00A535DF" w:rsidRPr="007B0A1E" w:rsidRDefault="00A535DF" w:rsidP="00A535DF">
            <w:pPr>
              <w:pStyle w:val="rvps2"/>
              <w:spacing w:before="0" w:beforeAutospacing="0" w:after="0" w:afterAutospacing="0"/>
              <w:ind w:firstLine="737"/>
              <w:jc w:val="both"/>
              <w:rPr>
                <w:sz w:val="32"/>
                <w:szCs w:val="28"/>
              </w:rPr>
            </w:pPr>
            <w:r w:rsidRPr="007B0A1E">
              <w:rPr>
                <w:sz w:val="32"/>
                <w:szCs w:val="28"/>
              </w:rPr>
              <w:t>...</w:t>
            </w:r>
          </w:p>
          <w:p w:rsidR="00A535DF" w:rsidRPr="00E76F36" w:rsidRDefault="00A535DF" w:rsidP="00A535DF">
            <w:pPr>
              <w:pStyle w:val="rvps2"/>
              <w:spacing w:before="0" w:beforeAutospacing="0" w:after="0" w:afterAutospacing="0"/>
              <w:ind w:firstLine="737"/>
              <w:jc w:val="both"/>
              <w:rPr>
                <w:sz w:val="28"/>
                <w:szCs w:val="28"/>
              </w:rPr>
            </w:pPr>
          </w:p>
          <w:p w:rsidR="00A535DF" w:rsidRPr="00E94BC5" w:rsidRDefault="00A535DF" w:rsidP="00A535DF">
            <w:pPr>
              <w:pStyle w:val="rvps2"/>
              <w:shd w:val="clear" w:color="auto" w:fill="FFFFFF"/>
              <w:spacing w:before="0" w:beforeAutospacing="0" w:after="150" w:afterAutospacing="0"/>
              <w:ind w:firstLine="450"/>
              <w:jc w:val="both"/>
              <w:rPr>
                <w:color w:val="333333"/>
                <w:sz w:val="28"/>
              </w:rPr>
            </w:pPr>
            <w:r w:rsidRPr="00E94BC5">
              <w:rPr>
                <w:color w:val="333333"/>
                <w:sz w:val="28"/>
              </w:rPr>
              <w:lastRenderedPageBreak/>
              <w:t>8. У разі якщо емісію цінних паперів визнано недобросовісною або недійсною, або випуск цінних паперів визнано таким, що не відбувся, емітент таких цінних паперів зобов'язаний припинити розповсюдження реклами цінних паперів відповідного випуску у триденний строк з дня оприлюднення відповідного рішення Національної комісії з цінних паперів та фондового ринку або розпорядження уповноваженої особи цієї Комісії.</w:t>
            </w:r>
          </w:p>
          <w:p w:rsidR="00A535DF" w:rsidRDefault="00A535DF" w:rsidP="00A535DF">
            <w:pPr>
              <w:pStyle w:val="rvps2"/>
              <w:shd w:val="clear" w:color="auto" w:fill="FFFFFF"/>
              <w:spacing w:before="0" w:beforeAutospacing="0" w:after="150" w:afterAutospacing="0"/>
              <w:ind w:firstLine="450"/>
              <w:jc w:val="both"/>
              <w:rPr>
                <w:color w:val="333333"/>
                <w:sz w:val="28"/>
              </w:rPr>
            </w:pPr>
            <w:r w:rsidRPr="00E94BC5">
              <w:rPr>
                <w:color w:val="333333"/>
                <w:sz w:val="28"/>
              </w:rPr>
              <w:t>У разі виявлення порушення вимог законодавства про рекламу Національна комісія з цінних паперів та фондового ринку приймає рішення про зупинення розповсюдження відповідної реклами цінних паперів та фондового ринку, про що повідомляє рекламодавцям та розповсюджувачам (</w:t>
            </w:r>
            <w:r w:rsidRPr="00E94BC5">
              <w:rPr>
                <w:b/>
                <w:color w:val="333333"/>
                <w:sz w:val="28"/>
              </w:rPr>
              <w:t>суб’єктам у сфері медіа</w:t>
            </w:r>
            <w:r w:rsidRPr="00E94BC5">
              <w:rPr>
                <w:color w:val="333333"/>
                <w:sz w:val="28"/>
              </w:rPr>
              <w:t>, що здійснювали розповсюдження реклами) протягом п'яти робочих днів з дня прийняття такого рішення.</w:t>
            </w:r>
          </w:p>
          <w:p w:rsidR="00A535DF" w:rsidRPr="00FC5154" w:rsidRDefault="00A535DF" w:rsidP="00A535DF">
            <w:pPr>
              <w:pStyle w:val="rvps2"/>
              <w:shd w:val="clear" w:color="auto" w:fill="FFFFFF"/>
              <w:spacing w:before="0" w:beforeAutospacing="0" w:after="150" w:afterAutospacing="0"/>
              <w:ind w:firstLine="450"/>
              <w:jc w:val="both"/>
              <w:rPr>
                <w:b/>
                <w:color w:val="333333"/>
                <w:sz w:val="28"/>
              </w:rPr>
            </w:pPr>
            <w:r w:rsidRPr="00FC5154">
              <w:rPr>
                <w:b/>
                <w:color w:val="333333"/>
                <w:sz w:val="28"/>
              </w:rPr>
              <w:t>...</w:t>
            </w:r>
          </w:p>
          <w:p w:rsidR="00A535DF" w:rsidRDefault="00A535DF" w:rsidP="00A535DF">
            <w:pPr>
              <w:pStyle w:val="rvps2"/>
              <w:spacing w:before="0" w:beforeAutospacing="0" w:after="0" w:afterAutospacing="0"/>
              <w:ind w:firstLine="737"/>
              <w:jc w:val="both"/>
              <w:rPr>
                <w:rStyle w:val="rvts9"/>
                <w:sz w:val="28"/>
                <w:szCs w:val="28"/>
              </w:rPr>
            </w:pPr>
          </w:p>
          <w:p w:rsidR="00335CCE" w:rsidRDefault="00335CCE" w:rsidP="00A535DF">
            <w:pPr>
              <w:pStyle w:val="rvps2"/>
              <w:spacing w:before="0" w:beforeAutospacing="0" w:after="0" w:afterAutospacing="0"/>
              <w:ind w:firstLine="737"/>
              <w:jc w:val="both"/>
              <w:rPr>
                <w:rStyle w:val="rvts9"/>
                <w:sz w:val="28"/>
                <w:szCs w:val="28"/>
              </w:rPr>
            </w:pPr>
          </w:p>
          <w:p w:rsidR="00335CCE" w:rsidRPr="00E76F36" w:rsidRDefault="00335CCE" w:rsidP="00A535DF">
            <w:pPr>
              <w:pStyle w:val="rvps2"/>
              <w:spacing w:before="0" w:beforeAutospacing="0" w:after="0" w:afterAutospacing="0"/>
              <w:ind w:firstLine="737"/>
              <w:jc w:val="both"/>
              <w:rPr>
                <w:rStyle w:val="rvts9"/>
                <w:sz w:val="28"/>
                <w:szCs w:val="28"/>
              </w:rPr>
            </w:pPr>
          </w:p>
        </w:tc>
      </w:tr>
      <w:tr w:rsidR="00335CCE"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335CCE" w:rsidRDefault="00335CCE" w:rsidP="00335CCE">
            <w:pPr>
              <w:spacing w:after="0" w:line="240" w:lineRule="auto"/>
              <w:ind w:left="34"/>
              <w:jc w:val="center"/>
              <w:rPr>
                <w:b/>
                <w:bCs/>
                <w:color w:val="333333"/>
                <w:szCs w:val="28"/>
                <w:shd w:val="clear" w:color="auto" w:fill="FFFFFF"/>
                <w:lang w:val="uk-UA"/>
              </w:rPr>
            </w:pPr>
            <w:r w:rsidRPr="00FC5154">
              <w:rPr>
                <w:b/>
                <w:bCs/>
                <w:color w:val="333333"/>
                <w:szCs w:val="28"/>
                <w:shd w:val="clear" w:color="auto" w:fill="FFFFFF"/>
              </w:rPr>
              <w:lastRenderedPageBreak/>
              <w:t>Розділ IV</w:t>
            </w:r>
          </w:p>
          <w:p w:rsidR="00335CCE" w:rsidRPr="0061061F" w:rsidRDefault="00335CCE" w:rsidP="00335CCE">
            <w:pPr>
              <w:shd w:val="clear" w:color="auto" w:fill="FFFFFF"/>
              <w:spacing w:after="0" w:line="240" w:lineRule="auto"/>
              <w:jc w:val="center"/>
              <w:rPr>
                <w:color w:val="000000"/>
                <w:lang w:val="uk-UA"/>
              </w:rPr>
            </w:pPr>
            <w:r w:rsidRPr="00FC5154">
              <w:rPr>
                <w:b/>
                <w:bCs/>
                <w:color w:val="333333"/>
                <w:szCs w:val="28"/>
                <w:shd w:val="clear" w:color="auto" w:fill="FFFFFF"/>
              </w:rPr>
              <w:t>КОНТРОЛЬ ЗА ДОТРИМАННЯМ ТА ВІДПОВІДАЛЬНІСТЬ ЗА ПОРУШЕННЯ ЗАКОНОДАВСТВА ПРО РЕКЛАМУ</w:t>
            </w:r>
          </w:p>
        </w:tc>
      </w:tr>
      <w:tr w:rsidR="00A535DF"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35CCE" w:rsidRDefault="00335CCE" w:rsidP="00335CCE">
            <w:pPr>
              <w:spacing w:after="0" w:line="240" w:lineRule="auto"/>
              <w:ind w:firstLine="454"/>
              <w:jc w:val="both"/>
              <w:rPr>
                <w:color w:val="333333"/>
                <w:shd w:val="clear" w:color="auto" w:fill="FFFFFF"/>
              </w:rPr>
            </w:pPr>
            <w:r w:rsidRPr="002E229E">
              <w:rPr>
                <w:b/>
                <w:bCs/>
                <w:color w:val="333333"/>
                <w:shd w:val="clear" w:color="auto" w:fill="FFFFFF"/>
              </w:rPr>
              <w:t>Стаття 26. </w:t>
            </w:r>
            <w:r w:rsidRPr="002E229E">
              <w:rPr>
                <w:color w:val="333333"/>
                <w:shd w:val="clear" w:color="auto" w:fill="FFFFFF"/>
              </w:rPr>
              <w:t>Контроль за дотриманням законодавства про рекламу</w:t>
            </w:r>
          </w:p>
          <w:p w:rsidR="00335CCE" w:rsidRPr="00457BD8" w:rsidRDefault="00335CCE" w:rsidP="00335CCE">
            <w:pPr>
              <w:pStyle w:val="rvps2"/>
              <w:shd w:val="clear" w:color="auto" w:fill="F0F0F0"/>
              <w:spacing w:before="0" w:beforeAutospacing="0" w:after="150" w:afterAutospacing="0"/>
              <w:ind w:firstLine="450"/>
              <w:jc w:val="both"/>
              <w:rPr>
                <w:color w:val="333333"/>
                <w:sz w:val="28"/>
              </w:rPr>
            </w:pPr>
            <w:r>
              <w:rPr>
                <w:color w:val="333333"/>
              </w:rPr>
              <w:t>1</w:t>
            </w:r>
            <w:r w:rsidRPr="00457BD8">
              <w:rPr>
                <w:color w:val="333333"/>
                <w:sz w:val="28"/>
              </w:rPr>
              <w:t>. Контроль за дотриманням законодавства України про рекламу здійснюють у межах своїх повноважень:</w:t>
            </w:r>
          </w:p>
          <w:p w:rsidR="00335CCE" w:rsidRPr="00457BD8" w:rsidRDefault="00335CCE" w:rsidP="00335CCE">
            <w:pPr>
              <w:pStyle w:val="rvps2"/>
              <w:shd w:val="clear" w:color="auto" w:fill="F0F0F0"/>
              <w:spacing w:before="0" w:beforeAutospacing="0" w:after="150" w:afterAutospacing="0"/>
              <w:ind w:firstLine="450"/>
              <w:jc w:val="both"/>
              <w:rPr>
                <w:color w:val="333333"/>
                <w:sz w:val="28"/>
              </w:rPr>
            </w:pPr>
            <w:bookmarkStart w:id="242" w:name="n417"/>
            <w:bookmarkEnd w:id="242"/>
            <w:r w:rsidRPr="00457BD8">
              <w:rPr>
                <w:color w:val="333333"/>
                <w:sz w:val="28"/>
              </w:rPr>
              <w:t xml:space="preserve">центральний орган виконавчої влади, що реалізує державну політику у сфері державного контролю за </w:t>
            </w:r>
            <w:r w:rsidRPr="00457BD8">
              <w:rPr>
                <w:color w:val="333333"/>
                <w:sz w:val="28"/>
              </w:rPr>
              <w:lastRenderedPageBreak/>
              <w:t>додержанням законодавства про захист прав споживачів - щодо захисту прав споживачів реклами;</w:t>
            </w:r>
          </w:p>
          <w:p w:rsidR="00335CCE" w:rsidRPr="00457BD8" w:rsidRDefault="00335CCE" w:rsidP="00335CCE">
            <w:pPr>
              <w:pStyle w:val="rvps2"/>
              <w:shd w:val="clear" w:color="auto" w:fill="F0F0F0"/>
              <w:spacing w:before="0" w:beforeAutospacing="0" w:after="150" w:afterAutospacing="0"/>
              <w:ind w:firstLine="450"/>
              <w:jc w:val="both"/>
              <w:rPr>
                <w:color w:val="333333"/>
                <w:sz w:val="28"/>
              </w:rPr>
            </w:pPr>
            <w:r w:rsidRPr="00457BD8">
              <w:rPr>
                <w:color w:val="333333"/>
                <w:sz w:val="28"/>
              </w:rPr>
              <w:t>Антимонопольний комітет України - щодо дотримання законодавства про захист економічної конкуренції;</w:t>
            </w:r>
          </w:p>
          <w:p w:rsidR="00335CCE" w:rsidRDefault="00335CCE" w:rsidP="00335CCE">
            <w:pPr>
              <w:pStyle w:val="rvps2"/>
              <w:shd w:val="clear" w:color="auto" w:fill="F0F0F0"/>
              <w:spacing w:before="0" w:beforeAutospacing="0" w:after="150" w:afterAutospacing="0"/>
              <w:ind w:firstLine="450"/>
              <w:jc w:val="both"/>
              <w:rPr>
                <w:color w:val="333333"/>
                <w:sz w:val="28"/>
              </w:rPr>
            </w:pPr>
            <w:bookmarkStart w:id="243" w:name="n420"/>
            <w:bookmarkEnd w:id="243"/>
            <w:r w:rsidRPr="00457BD8">
              <w:rPr>
                <w:color w:val="333333"/>
                <w:sz w:val="28"/>
              </w:rPr>
              <w:t xml:space="preserve">Національна рада України з питань телебачення і радіомовлення - щодо </w:t>
            </w:r>
            <w:r w:rsidRPr="00457BD8">
              <w:rPr>
                <w:color w:val="333333"/>
                <w:sz w:val="28"/>
                <w:u w:val="single"/>
              </w:rPr>
              <w:t>телерадіоорганізацій</w:t>
            </w:r>
            <w:r w:rsidRPr="00457BD8">
              <w:rPr>
                <w:color w:val="333333"/>
                <w:sz w:val="28"/>
              </w:rPr>
              <w:t xml:space="preserve"> усіх форм власності;</w:t>
            </w:r>
          </w:p>
          <w:p w:rsidR="00335CCE" w:rsidRPr="00457BD8" w:rsidRDefault="00335CCE" w:rsidP="00335CCE">
            <w:pPr>
              <w:pStyle w:val="rvps2"/>
              <w:shd w:val="clear" w:color="auto" w:fill="F0F0F0"/>
              <w:spacing w:before="0" w:beforeAutospacing="0" w:after="150" w:afterAutospacing="0"/>
              <w:ind w:firstLine="450"/>
              <w:jc w:val="both"/>
              <w:rPr>
                <w:b/>
                <w:color w:val="333333"/>
                <w:sz w:val="28"/>
              </w:rPr>
            </w:pPr>
            <w:r w:rsidRPr="00457BD8">
              <w:rPr>
                <w:b/>
                <w:color w:val="333333"/>
                <w:sz w:val="28"/>
              </w:rPr>
              <w:t>...</w:t>
            </w:r>
          </w:p>
          <w:p w:rsidR="00A535DF" w:rsidRPr="0061061F" w:rsidRDefault="00A535DF" w:rsidP="00A535DF">
            <w:pPr>
              <w:shd w:val="clear" w:color="auto" w:fill="FFFFFF"/>
              <w:spacing w:after="0" w:line="240" w:lineRule="auto"/>
              <w:jc w:val="both"/>
              <w:rPr>
                <w:b/>
                <w:lang w:val="uk-UA"/>
              </w:rPr>
            </w:pPr>
          </w:p>
        </w:tc>
        <w:tc>
          <w:tcPr>
            <w:tcW w:w="7572" w:type="dxa"/>
            <w:tcBorders>
              <w:top w:val="single" w:sz="4" w:space="0" w:color="000000"/>
              <w:bottom w:val="single" w:sz="4" w:space="0" w:color="000000"/>
              <w:right w:val="single" w:sz="4" w:space="0" w:color="000000"/>
            </w:tcBorders>
          </w:tcPr>
          <w:p w:rsidR="00335CCE" w:rsidRDefault="00335CCE" w:rsidP="00335CCE">
            <w:pPr>
              <w:spacing w:after="0" w:line="240" w:lineRule="auto"/>
              <w:ind w:firstLine="454"/>
              <w:jc w:val="both"/>
              <w:rPr>
                <w:color w:val="333333"/>
                <w:shd w:val="clear" w:color="auto" w:fill="FFFFFF"/>
              </w:rPr>
            </w:pPr>
            <w:r w:rsidRPr="00457BD8">
              <w:rPr>
                <w:b/>
                <w:bCs/>
                <w:color w:val="333333"/>
                <w:shd w:val="clear" w:color="auto" w:fill="FFFFFF"/>
              </w:rPr>
              <w:lastRenderedPageBreak/>
              <w:t>Стаття 26. </w:t>
            </w:r>
            <w:r w:rsidRPr="00457BD8">
              <w:rPr>
                <w:color w:val="333333"/>
                <w:shd w:val="clear" w:color="auto" w:fill="FFFFFF"/>
              </w:rPr>
              <w:t>Контроль за дотриманням законодавства про рекламу</w:t>
            </w:r>
          </w:p>
          <w:p w:rsidR="00335CCE" w:rsidRPr="00457BD8" w:rsidRDefault="00335CCE" w:rsidP="00335CCE">
            <w:pPr>
              <w:pStyle w:val="rvps2"/>
              <w:shd w:val="clear" w:color="auto" w:fill="F0F0F0"/>
              <w:spacing w:before="0" w:beforeAutospacing="0" w:after="150" w:afterAutospacing="0"/>
              <w:ind w:firstLine="450"/>
              <w:jc w:val="both"/>
              <w:rPr>
                <w:color w:val="333333"/>
                <w:sz w:val="28"/>
              </w:rPr>
            </w:pPr>
            <w:r w:rsidRPr="00457BD8">
              <w:rPr>
                <w:color w:val="333333"/>
                <w:sz w:val="28"/>
              </w:rPr>
              <w:t>1. Контроль за дотриманням законодавства України про рекламу здійснюють у межах своїх повноважень:</w:t>
            </w:r>
          </w:p>
          <w:p w:rsidR="00335CCE" w:rsidRPr="00457BD8" w:rsidRDefault="00335CCE" w:rsidP="00335CCE">
            <w:pPr>
              <w:pStyle w:val="rvps2"/>
              <w:shd w:val="clear" w:color="auto" w:fill="F0F0F0"/>
              <w:spacing w:before="0" w:beforeAutospacing="0" w:after="150" w:afterAutospacing="0"/>
              <w:ind w:firstLine="450"/>
              <w:jc w:val="both"/>
              <w:rPr>
                <w:color w:val="333333"/>
                <w:sz w:val="28"/>
              </w:rPr>
            </w:pPr>
            <w:r w:rsidRPr="00457BD8">
              <w:rPr>
                <w:color w:val="333333"/>
                <w:sz w:val="28"/>
              </w:rPr>
              <w:t xml:space="preserve">центральний орган виконавчої влади, що реалізує державну політику у сфері державного контролю за </w:t>
            </w:r>
            <w:r w:rsidRPr="00457BD8">
              <w:rPr>
                <w:color w:val="333333"/>
                <w:sz w:val="28"/>
              </w:rPr>
              <w:lastRenderedPageBreak/>
              <w:t>додержанням законодавства про захист прав споживачів - щодо захисту прав споживачів реклами;</w:t>
            </w:r>
          </w:p>
          <w:p w:rsidR="00335CCE" w:rsidRPr="00457BD8" w:rsidRDefault="00335CCE" w:rsidP="00335CCE">
            <w:pPr>
              <w:pStyle w:val="rvps2"/>
              <w:shd w:val="clear" w:color="auto" w:fill="F0F0F0"/>
              <w:spacing w:before="0" w:beforeAutospacing="0" w:after="150" w:afterAutospacing="0"/>
              <w:ind w:firstLine="450"/>
              <w:jc w:val="both"/>
              <w:rPr>
                <w:color w:val="333333"/>
                <w:sz w:val="28"/>
              </w:rPr>
            </w:pPr>
            <w:r w:rsidRPr="00457BD8">
              <w:rPr>
                <w:color w:val="333333"/>
                <w:sz w:val="28"/>
              </w:rPr>
              <w:t>Антимонопольний комітет України - щодо дотримання законодавства про захист економічної конкуренції;</w:t>
            </w:r>
          </w:p>
          <w:p w:rsidR="00335CCE" w:rsidRDefault="00335CCE" w:rsidP="00335CCE">
            <w:pPr>
              <w:pStyle w:val="rvps2"/>
              <w:shd w:val="clear" w:color="auto" w:fill="F0F0F0"/>
              <w:spacing w:before="0" w:beforeAutospacing="0" w:after="150" w:afterAutospacing="0"/>
              <w:ind w:firstLine="450"/>
              <w:jc w:val="both"/>
              <w:rPr>
                <w:color w:val="333333"/>
                <w:sz w:val="28"/>
              </w:rPr>
            </w:pPr>
            <w:r w:rsidRPr="00457BD8">
              <w:rPr>
                <w:color w:val="333333"/>
                <w:sz w:val="28"/>
              </w:rPr>
              <w:t xml:space="preserve">Національна рада України з питань телебачення і радіомовлення - щодо </w:t>
            </w:r>
            <w:r w:rsidRPr="00457BD8">
              <w:rPr>
                <w:b/>
                <w:color w:val="333333"/>
                <w:sz w:val="28"/>
              </w:rPr>
              <w:t xml:space="preserve">медіа </w:t>
            </w:r>
            <w:r w:rsidRPr="00457BD8">
              <w:rPr>
                <w:color w:val="333333"/>
                <w:sz w:val="28"/>
              </w:rPr>
              <w:t>усіх форм власності;</w:t>
            </w:r>
          </w:p>
          <w:p w:rsidR="00335CCE" w:rsidRDefault="00335CCE" w:rsidP="00335CCE">
            <w:pPr>
              <w:pStyle w:val="rvps2"/>
              <w:shd w:val="clear" w:color="auto" w:fill="F0F0F0"/>
              <w:spacing w:before="0" w:beforeAutospacing="0" w:after="150" w:afterAutospacing="0"/>
              <w:ind w:firstLine="450"/>
              <w:jc w:val="both"/>
              <w:rPr>
                <w:color w:val="333333"/>
                <w:sz w:val="28"/>
              </w:rPr>
            </w:pPr>
          </w:p>
          <w:p w:rsidR="00335CCE" w:rsidRPr="00457BD8" w:rsidRDefault="00335CCE" w:rsidP="00335CCE">
            <w:pPr>
              <w:pStyle w:val="rvps2"/>
              <w:shd w:val="clear" w:color="auto" w:fill="F0F0F0"/>
              <w:spacing w:before="0" w:beforeAutospacing="0" w:after="150" w:afterAutospacing="0"/>
              <w:ind w:firstLine="450"/>
              <w:jc w:val="both"/>
              <w:rPr>
                <w:b/>
                <w:color w:val="333333"/>
                <w:sz w:val="28"/>
              </w:rPr>
            </w:pPr>
            <w:r w:rsidRPr="00457BD8">
              <w:rPr>
                <w:b/>
                <w:color w:val="333333"/>
                <w:sz w:val="28"/>
              </w:rPr>
              <w:t>...</w:t>
            </w:r>
          </w:p>
          <w:p w:rsidR="00A535DF" w:rsidRPr="0061061F" w:rsidRDefault="00A535DF" w:rsidP="00A535DF">
            <w:pPr>
              <w:shd w:val="clear" w:color="auto" w:fill="FFFFFF"/>
              <w:spacing w:after="0" w:line="240" w:lineRule="auto"/>
              <w:rPr>
                <w:b/>
                <w:lang w:val="uk-UA"/>
              </w:rPr>
            </w:pPr>
          </w:p>
        </w:tc>
      </w:tr>
      <w:tr w:rsidR="00B0265A"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B0265A" w:rsidRPr="00E76F36" w:rsidRDefault="00B0265A" w:rsidP="00B0265A">
            <w:pPr>
              <w:pStyle w:val="rvps2"/>
              <w:spacing w:before="0" w:beforeAutospacing="0" w:after="0" w:afterAutospacing="0"/>
              <w:ind w:firstLine="737"/>
              <w:jc w:val="both"/>
              <w:rPr>
                <w:sz w:val="28"/>
                <w:szCs w:val="28"/>
              </w:rPr>
            </w:pPr>
          </w:p>
          <w:p w:rsidR="00B0265A" w:rsidRDefault="00B0265A" w:rsidP="00B0265A">
            <w:pPr>
              <w:pStyle w:val="rvps2"/>
              <w:spacing w:before="0" w:beforeAutospacing="0" w:after="0" w:afterAutospacing="0"/>
              <w:ind w:firstLine="737"/>
              <w:jc w:val="both"/>
              <w:rPr>
                <w:color w:val="333333"/>
                <w:sz w:val="28"/>
                <w:szCs w:val="22"/>
                <w:shd w:val="clear" w:color="auto" w:fill="F0F0F0"/>
                <w:lang w:val="ru-RU" w:eastAsia="en-US"/>
              </w:rPr>
            </w:pPr>
            <w:bookmarkStart w:id="244" w:name="n907"/>
            <w:bookmarkStart w:id="245" w:name="n909"/>
            <w:bookmarkEnd w:id="244"/>
            <w:bookmarkEnd w:id="245"/>
            <w:r w:rsidRPr="00457BD8">
              <w:rPr>
                <w:b/>
                <w:bCs/>
                <w:color w:val="333333"/>
                <w:sz w:val="28"/>
                <w:szCs w:val="22"/>
                <w:shd w:val="clear" w:color="auto" w:fill="F0F0F0"/>
                <w:lang w:val="ru-RU" w:eastAsia="en-US"/>
              </w:rPr>
              <w:t>Стаття 27. </w:t>
            </w:r>
            <w:r w:rsidRPr="00457BD8">
              <w:rPr>
                <w:color w:val="333333"/>
                <w:sz w:val="28"/>
                <w:szCs w:val="22"/>
                <w:shd w:val="clear" w:color="auto" w:fill="F0F0F0"/>
                <w:lang w:val="ru-RU" w:eastAsia="en-US"/>
              </w:rPr>
              <w:t>Відповідальність за порушення законодавства про рекламу</w:t>
            </w:r>
          </w:p>
          <w:p w:rsidR="00B0265A" w:rsidRDefault="00B0265A" w:rsidP="00B0265A">
            <w:pPr>
              <w:pStyle w:val="rvps2"/>
              <w:spacing w:before="0" w:beforeAutospacing="0" w:after="0" w:afterAutospacing="0"/>
              <w:ind w:firstLine="737"/>
              <w:jc w:val="both"/>
              <w:rPr>
                <w:color w:val="333333"/>
                <w:sz w:val="28"/>
                <w:szCs w:val="22"/>
                <w:shd w:val="clear" w:color="auto" w:fill="F0F0F0"/>
                <w:lang w:val="ru-RU" w:eastAsia="en-US"/>
              </w:rPr>
            </w:pPr>
          </w:p>
          <w:p w:rsidR="00B0265A" w:rsidRDefault="00B0265A" w:rsidP="00B0265A">
            <w:pPr>
              <w:pStyle w:val="rvps2"/>
              <w:spacing w:before="0" w:beforeAutospacing="0" w:after="0" w:afterAutospacing="0"/>
              <w:ind w:firstLine="737"/>
              <w:jc w:val="both"/>
              <w:rPr>
                <w:color w:val="333333"/>
                <w:sz w:val="28"/>
                <w:shd w:val="clear" w:color="auto" w:fill="F0F0F0"/>
              </w:rPr>
            </w:pPr>
            <w:r w:rsidRPr="00457BD8">
              <w:rPr>
                <w:color w:val="333333"/>
                <w:sz w:val="28"/>
                <w:shd w:val="clear" w:color="auto" w:fill="F0F0F0"/>
              </w:rPr>
              <w:t>1. Особи, винні у порушенні законодавства про рекламу, несуть дисциплінарну, цивільно-правову, адміністративну та кримінальну відповідальність відповідно до закону.</w:t>
            </w:r>
          </w:p>
          <w:p w:rsidR="00B0265A" w:rsidRDefault="00B0265A" w:rsidP="00B0265A">
            <w:pPr>
              <w:pStyle w:val="rvps2"/>
              <w:spacing w:before="0" w:beforeAutospacing="0" w:after="0" w:afterAutospacing="0"/>
              <w:ind w:firstLine="737"/>
              <w:jc w:val="both"/>
              <w:rPr>
                <w:rStyle w:val="rvts9"/>
                <w:sz w:val="28"/>
                <w:szCs w:val="28"/>
              </w:rPr>
            </w:pPr>
            <w:r>
              <w:rPr>
                <w:rStyle w:val="rvts9"/>
                <w:sz w:val="28"/>
                <w:szCs w:val="28"/>
              </w:rPr>
              <w:t>...</w:t>
            </w:r>
          </w:p>
          <w:p w:rsidR="00B0265A" w:rsidRDefault="00B0265A" w:rsidP="00B0265A">
            <w:pPr>
              <w:pStyle w:val="rvps2"/>
              <w:spacing w:before="0" w:beforeAutospacing="0" w:after="0" w:afterAutospacing="0"/>
              <w:ind w:firstLine="737"/>
              <w:jc w:val="both"/>
              <w:rPr>
                <w:color w:val="333333"/>
                <w:sz w:val="28"/>
                <w:shd w:val="clear" w:color="auto" w:fill="F0F0F0"/>
              </w:rPr>
            </w:pPr>
            <w:r w:rsidRPr="00457BD8">
              <w:rPr>
                <w:color w:val="333333"/>
                <w:sz w:val="28"/>
                <w:shd w:val="clear" w:color="auto" w:fill="F0F0F0"/>
              </w:rPr>
              <w:t>4.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 поданням державних органів, зазначених у </w:t>
            </w:r>
            <w:hyperlink r:id="rId135" w:anchor="n415" w:history="1">
              <w:r w:rsidRPr="00457BD8">
                <w:rPr>
                  <w:rStyle w:val="a8"/>
                  <w:rFonts w:eastAsiaTheme="minorEastAsia"/>
                  <w:color w:val="006600"/>
                  <w:sz w:val="28"/>
                  <w:shd w:val="clear" w:color="auto" w:fill="F0F0F0"/>
                </w:rPr>
                <w:t>статті 26</w:t>
              </w:r>
            </w:hyperlink>
            <w:r w:rsidRPr="00457BD8">
              <w:rPr>
                <w:color w:val="333333"/>
                <w:sz w:val="28"/>
                <w:shd w:val="clear" w:color="auto" w:fill="F0F0F0"/>
              </w:rPr>
              <w:t xml:space="preserve"> цього Закону, або самостійно у випадках, передбачених цією статтею, крім тих, які віднесено </w:t>
            </w:r>
            <w:r w:rsidRPr="00CC761C">
              <w:rPr>
                <w:color w:val="333333"/>
                <w:sz w:val="28"/>
                <w:u w:val="single"/>
                <w:shd w:val="clear" w:color="auto" w:fill="F0F0F0"/>
              </w:rPr>
              <w:t>виключно до компетенції</w:t>
            </w:r>
            <w:r w:rsidRPr="00457BD8">
              <w:rPr>
                <w:color w:val="333333"/>
                <w:sz w:val="28"/>
                <w:shd w:val="clear" w:color="auto" w:fill="F0F0F0"/>
              </w:rPr>
              <w:t xml:space="preserve"> Антимонопольного комітету України та які регулюються законодавством з питань авторського права та суміжних прав, накладає штрафи у </w:t>
            </w:r>
            <w:hyperlink r:id="rId136" w:anchor="n13" w:tgtFrame="_blank" w:history="1">
              <w:r w:rsidRPr="00457BD8">
                <w:rPr>
                  <w:rStyle w:val="a8"/>
                  <w:rFonts w:eastAsiaTheme="minorEastAsia"/>
                  <w:color w:val="000099"/>
                  <w:sz w:val="28"/>
                  <w:shd w:val="clear" w:color="auto" w:fill="F0F0F0"/>
                </w:rPr>
                <w:t>порядку</w:t>
              </w:r>
            </w:hyperlink>
            <w:r w:rsidRPr="00457BD8">
              <w:rPr>
                <w:color w:val="333333"/>
                <w:sz w:val="28"/>
                <w:shd w:val="clear" w:color="auto" w:fill="F0F0F0"/>
              </w:rPr>
              <w:t>, встановленому Кабінетом Міністрів України, на:</w:t>
            </w:r>
          </w:p>
          <w:p w:rsidR="00B0265A" w:rsidRPr="00CC761C" w:rsidRDefault="00B0265A" w:rsidP="00B0265A">
            <w:pPr>
              <w:pStyle w:val="rvps2"/>
              <w:shd w:val="clear" w:color="auto" w:fill="F0F0F0"/>
              <w:spacing w:before="0" w:beforeAutospacing="0" w:after="150" w:afterAutospacing="0"/>
              <w:ind w:firstLine="450"/>
              <w:jc w:val="both"/>
              <w:rPr>
                <w:color w:val="333333"/>
                <w:sz w:val="28"/>
              </w:rPr>
            </w:pPr>
            <w:r w:rsidRPr="00CC761C">
              <w:rPr>
                <w:color w:val="333333"/>
                <w:sz w:val="28"/>
              </w:rPr>
              <w:lastRenderedPageBreak/>
              <w:t>рекламодавців за вчинення дій, передбачених </w:t>
            </w:r>
            <w:hyperlink r:id="rId137" w:anchor="n451" w:history="1">
              <w:r w:rsidRPr="00CC761C">
                <w:rPr>
                  <w:rStyle w:val="a8"/>
                  <w:rFonts w:eastAsiaTheme="minorEastAsia"/>
                  <w:color w:val="006600"/>
                  <w:sz w:val="28"/>
                </w:rPr>
                <w:t>пунктом 1</w:t>
              </w:r>
            </w:hyperlink>
            <w:r w:rsidRPr="00CC761C">
              <w:rPr>
                <w:color w:val="333333"/>
                <w:sz w:val="28"/>
              </w:rPr>
              <w:t> частини другої цієї статті, - у розмірі п'ятикратної вартості розповсюдженої реклами;</w:t>
            </w:r>
          </w:p>
          <w:p w:rsidR="00B0265A" w:rsidRPr="00CC761C" w:rsidRDefault="00B0265A" w:rsidP="00B0265A">
            <w:pPr>
              <w:pStyle w:val="rvps2"/>
              <w:shd w:val="clear" w:color="auto" w:fill="F0F0F0"/>
              <w:spacing w:before="0" w:beforeAutospacing="0" w:after="150" w:afterAutospacing="0"/>
              <w:ind w:firstLine="450"/>
              <w:jc w:val="both"/>
              <w:rPr>
                <w:color w:val="333333"/>
                <w:sz w:val="28"/>
              </w:rPr>
            </w:pPr>
            <w:bookmarkStart w:id="246" w:name="n462"/>
            <w:bookmarkEnd w:id="246"/>
            <w:r w:rsidRPr="00CC761C">
              <w:rPr>
                <w:color w:val="333333"/>
                <w:sz w:val="28"/>
              </w:rPr>
              <w:t>виробників реклами за вчинення дій, передбачених </w:t>
            </w:r>
            <w:hyperlink r:id="rId138" w:anchor="n457" w:history="1">
              <w:r w:rsidRPr="00CC761C">
                <w:rPr>
                  <w:rStyle w:val="a8"/>
                  <w:rFonts w:eastAsiaTheme="minorEastAsia"/>
                  <w:color w:val="006600"/>
                  <w:sz w:val="28"/>
                </w:rPr>
                <w:t>пунктом 2</w:t>
              </w:r>
            </w:hyperlink>
            <w:r w:rsidRPr="00CC761C">
              <w:rPr>
                <w:color w:val="333333"/>
                <w:sz w:val="28"/>
              </w:rPr>
              <w:t> частини другої цієї статті, - у розмірі п'ятикратної вартості виготовлення реклами;</w:t>
            </w:r>
          </w:p>
          <w:p w:rsidR="00B0265A" w:rsidRDefault="00B0265A" w:rsidP="00B0265A">
            <w:pPr>
              <w:pStyle w:val="rvps2"/>
              <w:shd w:val="clear" w:color="auto" w:fill="F0F0F0"/>
              <w:spacing w:before="0" w:beforeAutospacing="0" w:after="150" w:afterAutospacing="0"/>
              <w:ind w:firstLine="450"/>
              <w:jc w:val="both"/>
              <w:rPr>
                <w:color w:val="333333"/>
                <w:sz w:val="28"/>
              </w:rPr>
            </w:pPr>
            <w:bookmarkStart w:id="247" w:name="n463"/>
            <w:bookmarkEnd w:id="247"/>
            <w:r w:rsidRPr="00CC761C">
              <w:rPr>
                <w:color w:val="333333"/>
                <w:sz w:val="28"/>
              </w:rPr>
              <w:t>розповсюджувачів реклами за вчинення дій, передбачених </w:t>
            </w:r>
            <w:hyperlink r:id="rId139" w:anchor="n458" w:history="1">
              <w:r w:rsidRPr="00CC761C">
                <w:rPr>
                  <w:rStyle w:val="a8"/>
                  <w:rFonts w:eastAsiaTheme="minorEastAsia"/>
                  <w:color w:val="006600"/>
                  <w:sz w:val="28"/>
                </w:rPr>
                <w:t>пунктом 3</w:t>
              </w:r>
            </w:hyperlink>
            <w:r w:rsidRPr="00CC761C">
              <w:rPr>
                <w:color w:val="333333"/>
                <w:sz w:val="28"/>
              </w:rPr>
              <w:t> частини другої цієї статті, - у розмірі п'ятикратної вартості розповсюдження реклами.</w:t>
            </w:r>
          </w:p>
          <w:p w:rsidR="00B0265A" w:rsidRDefault="00B0265A" w:rsidP="00B0265A">
            <w:pPr>
              <w:pStyle w:val="rvps2"/>
              <w:shd w:val="clear" w:color="auto" w:fill="F0F0F0"/>
              <w:spacing w:before="0" w:beforeAutospacing="0" w:after="150" w:afterAutospacing="0"/>
              <w:ind w:firstLine="450"/>
              <w:jc w:val="both"/>
              <w:rPr>
                <w:color w:val="333333"/>
                <w:sz w:val="28"/>
                <w:shd w:val="clear" w:color="auto" w:fill="F0F0F0"/>
              </w:rPr>
            </w:pPr>
            <w:r w:rsidRPr="00CC761C">
              <w:rPr>
                <w:color w:val="333333"/>
                <w:sz w:val="28"/>
                <w:shd w:val="clear" w:color="auto" w:fill="F0F0F0"/>
              </w:rPr>
              <w:t>Повторне вчинення перелічених порушень протягом року тягне за собою накладення штрафу у подвійному від передбаченого за ці порушення розмірі.</w:t>
            </w:r>
          </w:p>
          <w:p w:rsidR="00B0265A" w:rsidRDefault="00B0265A" w:rsidP="00B0265A">
            <w:pPr>
              <w:pStyle w:val="rvps2"/>
              <w:shd w:val="clear" w:color="auto" w:fill="F0F0F0"/>
              <w:spacing w:before="0" w:beforeAutospacing="0" w:after="150" w:afterAutospacing="0"/>
              <w:ind w:firstLine="450"/>
              <w:jc w:val="both"/>
              <w:rPr>
                <w:b/>
                <w:color w:val="333333"/>
                <w:sz w:val="28"/>
                <w:shd w:val="clear" w:color="auto" w:fill="F0F0F0"/>
              </w:rPr>
            </w:pPr>
            <w:r w:rsidRPr="00CC761C">
              <w:rPr>
                <w:b/>
                <w:color w:val="333333"/>
                <w:sz w:val="28"/>
                <w:shd w:val="clear" w:color="auto" w:fill="F0F0F0"/>
              </w:rPr>
              <w:t>...</w:t>
            </w:r>
          </w:p>
          <w:p w:rsidR="00B0265A" w:rsidRDefault="00B0265A" w:rsidP="00B0265A">
            <w:pPr>
              <w:pStyle w:val="rvps2"/>
              <w:shd w:val="clear" w:color="auto" w:fill="F0F0F0"/>
              <w:spacing w:before="0" w:beforeAutospacing="0" w:after="150" w:afterAutospacing="0"/>
              <w:ind w:firstLine="450"/>
              <w:jc w:val="both"/>
              <w:rPr>
                <w:color w:val="333333"/>
                <w:sz w:val="28"/>
                <w:shd w:val="clear" w:color="auto" w:fill="F0F0F0"/>
              </w:rPr>
            </w:pPr>
            <w:r w:rsidRPr="00CC761C">
              <w:rPr>
                <w:color w:val="333333"/>
                <w:sz w:val="28"/>
                <w:shd w:val="clear" w:color="auto" w:fill="F0F0F0"/>
              </w:rPr>
              <w:t>10. Антимонопольний комітет України накладає стягнення на рекламодавців за порушення законодавства про захист від недобросовісної конкуренції.</w:t>
            </w:r>
          </w:p>
          <w:p w:rsidR="00B0265A" w:rsidRDefault="00B0265A" w:rsidP="00B0265A">
            <w:pPr>
              <w:pStyle w:val="rvps2"/>
              <w:shd w:val="clear" w:color="auto" w:fill="F0F0F0"/>
              <w:spacing w:before="0" w:beforeAutospacing="0" w:after="150" w:afterAutospacing="0"/>
              <w:ind w:firstLine="450"/>
              <w:jc w:val="both"/>
              <w:rPr>
                <w:b/>
                <w:color w:val="333333"/>
                <w:sz w:val="28"/>
              </w:rPr>
            </w:pPr>
          </w:p>
          <w:p w:rsidR="00B0265A" w:rsidRPr="00CC761C" w:rsidRDefault="00B0265A" w:rsidP="00B0265A">
            <w:pPr>
              <w:pStyle w:val="rvps2"/>
              <w:shd w:val="clear" w:color="auto" w:fill="F0F0F0"/>
              <w:spacing w:before="0" w:beforeAutospacing="0" w:after="150" w:afterAutospacing="0"/>
              <w:ind w:firstLine="450"/>
              <w:jc w:val="both"/>
              <w:rPr>
                <w:b/>
                <w:color w:val="333333"/>
                <w:sz w:val="28"/>
              </w:rPr>
            </w:pPr>
            <w:r w:rsidRPr="00CC761C">
              <w:rPr>
                <w:b/>
                <w:color w:val="333333"/>
                <w:sz w:val="28"/>
              </w:rPr>
              <w:t>Відсутній</w:t>
            </w:r>
          </w:p>
          <w:p w:rsidR="00B0265A" w:rsidRPr="00E76F36" w:rsidRDefault="00B0265A" w:rsidP="00B0265A">
            <w:pPr>
              <w:pStyle w:val="rvps2"/>
              <w:spacing w:before="0" w:beforeAutospacing="0" w:after="0" w:afterAutospacing="0"/>
              <w:ind w:firstLine="737"/>
              <w:jc w:val="both"/>
              <w:rPr>
                <w:rStyle w:val="rvts9"/>
                <w:sz w:val="28"/>
                <w:szCs w:val="28"/>
              </w:rPr>
            </w:pPr>
          </w:p>
        </w:tc>
        <w:tc>
          <w:tcPr>
            <w:tcW w:w="7572" w:type="dxa"/>
            <w:tcBorders>
              <w:top w:val="single" w:sz="4" w:space="0" w:color="000000"/>
              <w:bottom w:val="single" w:sz="4" w:space="0" w:color="000000"/>
              <w:right w:val="single" w:sz="4" w:space="0" w:color="000000"/>
            </w:tcBorders>
          </w:tcPr>
          <w:p w:rsidR="00B0265A" w:rsidRDefault="00B0265A" w:rsidP="00B0265A">
            <w:pPr>
              <w:pStyle w:val="rvps2"/>
              <w:spacing w:before="0" w:beforeAutospacing="0" w:after="0" w:afterAutospacing="0"/>
              <w:ind w:firstLine="737"/>
              <w:jc w:val="both"/>
              <w:rPr>
                <w:b/>
                <w:bCs/>
                <w:color w:val="333333"/>
                <w:sz w:val="28"/>
                <w:szCs w:val="22"/>
                <w:shd w:val="clear" w:color="auto" w:fill="F0F0F0"/>
                <w:lang w:val="ru-RU" w:eastAsia="en-US"/>
              </w:rPr>
            </w:pPr>
          </w:p>
          <w:p w:rsidR="00B0265A" w:rsidRDefault="00B0265A" w:rsidP="00B0265A">
            <w:pPr>
              <w:pStyle w:val="rvps2"/>
              <w:spacing w:before="0" w:beforeAutospacing="0" w:after="0" w:afterAutospacing="0"/>
              <w:ind w:firstLine="737"/>
              <w:jc w:val="both"/>
              <w:rPr>
                <w:color w:val="333333"/>
                <w:sz w:val="28"/>
                <w:szCs w:val="22"/>
                <w:shd w:val="clear" w:color="auto" w:fill="F0F0F0"/>
                <w:lang w:val="ru-RU" w:eastAsia="en-US"/>
              </w:rPr>
            </w:pPr>
            <w:r w:rsidRPr="00457BD8">
              <w:rPr>
                <w:b/>
                <w:bCs/>
                <w:color w:val="333333"/>
                <w:sz w:val="28"/>
                <w:szCs w:val="22"/>
                <w:shd w:val="clear" w:color="auto" w:fill="F0F0F0"/>
                <w:lang w:val="ru-RU" w:eastAsia="en-US"/>
              </w:rPr>
              <w:t>Стаття 27. </w:t>
            </w:r>
            <w:r w:rsidRPr="00457BD8">
              <w:rPr>
                <w:color w:val="333333"/>
                <w:sz w:val="28"/>
                <w:szCs w:val="22"/>
                <w:shd w:val="clear" w:color="auto" w:fill="F0F0F0"/>
                <w:lang w:val="ru-RU" w:eastAsia="en-US"/>
              </w:rPr>
              <w:t>Відповідальність за порушення законодавства про рекламу</w:t>
            </w:r>
          </w:p>
          <w:p w:rsidR="00B0265A" w:rsidRDefault="00B0265A" w:rsidP="00B0265A">
            <w:pPr>
              <w:pStyle w:val="rvps2"/>
              <w:spacing w:before="0" w:beforeAutospacing="0" w:after="0" w:afterAutospacing="0"/>
              <w:ind w:firstLine="737"/>
              <w:jc w:val="both"/>
              <w:rPr>
                <w:color w:val="333333"/>
                <w:sz w:val="28"/>
                <w:szCs w:val="22"/>
                <w:shd w:val="clear" w:color="auto" w:fill="F0F0F0"/>
                <w:lang w:val="ru-RU" w:eastAsia="en-US"/>
              </w:rPr>
            </w:pPr>
          </w:p>
          <w:p w:rsidR="00B0265A" w:rsidRDefault="00B0265A" w:rsidP="00B0265A">
            <w:pPr>
              <w:pStyle w:val="rvps2"/>
              <w:spacing w:before="0" w:beforeAutospacing="0" w:after="0" w:afterAutospacing="0"/>
              <w:ind w:firstLine="737"/>
              <w:jc w:val="both"/>
              <w:rPr>
                <w:color w:val="333333"/>
                <w:sz w:val="28"/>
                <w:shd w:val="clear" w:color="auto" w:fill="F0F0F0"/>
              </w:rPr>
            </w:pPr>
            <w:r w:rsidRPr="00457BD8">
              <w:rPr>
                <w:color w:val="333333"/>
                <w:sz w:val="28"/>
                <w:shd w:val="clear" w:color="auto" w:fill="F0F0F0"/>
              </w:rPr>
              <w:t>1. Особи, винні у порушенні законодавства про рекламу, несуть дисциплінарну, цивільно-правову, адміністративну та кримінальну відповідальність відповідно до закону.</w:t>
            </w:r>
          </w:p>
          <w:p w:rsidR="00B0265A" w:rsidRDefault="00B0265A" w:rsidP="00B0265A">
            <w:pPr>
              <w:pStyle w:val="rvps2"/>
              <w:spacing w:before="0" w:beforeAutospacing="0" w:after="0" w:afterAutospacing="0"/>
              <w:ind w:firstLine="737"/>
              <w:jc w:val="both"/>
              <w:rPr>
                <w:rStyle w:val="rvts9"/>
                <w:sz w:val="28"/>
                <w:szCs w:val="28"/>
              </w:rPr>
            </w:pPr>
            <w:r>
              <w:rPr>
                <w:rStyle w:val="rvts9"/>
                <w:sz w:val="28"/>
                <w:szCs w:val="28"/>
              </w:rPr>
              <w:t>...</w:t>
            </w:r>
          </w:p>
          <w:p w:rsidR="00B0265A" w:rsidRDefault="00B0265A" w:rsidP="00B0265A">
            <w:pPr>
              <w:pStyle w:val="rvps2"/>
              <w:spacing w:before="0" w:beforeAutospacing="0" w:after="0" w:afterAutospacing="0"/>
              <w:ind w:firstLine="737"/>
              <w:jc w:val="both"/>
              <w:rPr>
                <w:color w:val="333333"/>
                <w:sz w:val="28"/>
                <w:shd w:val="clear" w:color="auto" w:fill="F0F0F0"/>
              </w:rPr>
            </w:pPr>
            <w:r w:rsidRPr="00457BD8">
              <w:rPr>
                <w:color w:val="333333"/>
                <w:sz w:val="28"/>
                <w:shd w:val="clear" w:color="auto" w:fill="F0F0F0"/>
              </w:rPr>
              <w:t>4.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 поданням державних органів, зазначених у </w:t>
            </w:r>
            <w:hyperlink r:id="rId140" w:anchor="n415" w:history="1">
              <w:r w:rsidRPr="00457BD8">
                <w:rPr>
                  <w:rStyle w:val="a8"/>
                  <w:rFonts w:eastAsiaTheme="minorEastAsia"/>
                  <w:color w:val="006600"/>
                  <w:sz w:val="28"/>
                  <w:shd w:val="clear" w:color="auto" w:fill="F0F0F0"/>
                </w:rPr>
                <w:t>статті 26</w:t>
              </w:r>
            </w:hyperlink>
            <w:r w:rsidRPr="00457BD8">
              <w:rPr>
                <w:color w:val="333333"/>
                <w:sz w:val="28"/>
                <w:shd w:val="clear" w:color="auto" w:fill="F0F0F0"/>
              </w:rPr>
              <w:t xml:space="preserve"> цього Закону, або самостійно у випадках, передбачених цією статтею, крім тих, які віднесено виключно до компетенції </w:t>
            </w:r>
            <w:r w:rsidRPr="00CC761C">
              <w:rPr>
                <w:b/>
                <w:sz w:val="28"/>
                <w:szCs w:val="28"/>
              </w:rPr>
              <w:t>Національної ради України з питань телебачення і радіомовлення</w:t>
            </w:r>
            <w:r>
              <w:rPr>
                <w:color w:val="333333"/>
                <w:sz w:val="28"/>
                <w:shd w:val="clear" w:color="auto" w:fill="F0F0F0"/>
              </w:rPr>
              <w:t>,</w:t>
            </w:r>
            <w:r w:rsidRPr="00457BD8">
              <w:rPr>
                <w:color w:val="333333"/>
                <w:sz w:val="28"/>
                <w:shd w:val="clear" w:color="auto" w:fill="F0F0F0"/>
              </w:rPr>
              <w:t xml:space="preserve"> Антимонопольного комітету України та які регулюються законодавством з питань авторського права та </w:t>
            </w:r>
            <w:r w:rsidRPr="00457BD8">
              <w:rPr>
                <w:color w:val="333333"/>
                <w:sz w:val="28"/>
                <w:shd w:val="clear" w:color="auto" w:fill="F0F0F0"/>
              </w:rPr>
              <w:lastRenderedPageBreak/>
              <w:t>суміжних прав, накладає штрафи у </w:t>
            </w:r>
            <w:hyperlink r:id="rId141" w:anchor="n13" w:tgtFrame="_blank" w:history="1">
              <w:r w:rsidRPr="00457BD8">
                <w:rPr>
                  <w:rStyle w:val="a8"/>
                  <w:rFonts w:eastAsiaTheme="minorEastAsia"/>
                  <w:color w:val="000099"/>
                  <w:sz w:val="28"/>
                  <w:shd w:val="clear" w:color="auto" w:fill="F0F0F0"/>
                </w:rPr>
                <w:t>порядку</w:t>
              </w:r>
            </w:hyperlink>
            <w:r w:rsidRPr="00457BD8">
              <w:rPr>
                <w:color w:val="333333"/>
                <w:sz w:val="28"/>
                <w:shd w:val="clear" w:color="auto" w:fill="F0F0F0"/>
              </w:rPr>
              <w:t>, встановленому Кабінетом Міністрів України, на:</w:t>
            </w:r>
          </w:p>
          <w:p w:rsidR="00B0265A" w:rsidRPr="00CC761C" w:rsidRDefault="00B0265A" w:rsidP="00B0265A">
            <w:pPr>
              <w:pStyle w:val="rvps2"/>
              <w:shd w:val="clear" w:color="auto" w:fill="F0F0F0"/>
              <w:spacing w:before="0" w:beforeAutospacing="0" w:after="150" w:afterAutospacing="0"/>
              <w:ind w:firstLine="450"/>
              <w:jc w:val="both"/>
              <w:rPr>
                <w:color w:val="333333"/>
                <w:sz w:val="28"/>
              </w:rPr>
            </w:pPr>
            <w:r w:rsidRPr="00CC761C">
              <w:rPr>
                <w:color w:val="333333"/>
                <w:sz w:val="28"/>
              </w:rPr>
              <w:t>рекламодавців за вчинення дій, передбачених </w:t>
            </w:r>
            <w:hyperlink r:id="rId142" w:anchor="n451" w:history="1">
              <w:r w:rsidRPr="00CC761C">
                <w:rPr>
                  <w:rStyle w:val="a8"/>
                  <w:rFonts w:eastAsiaTheme="minorEastAsia"/>
                  <w:color w:val="006600"/>
                  <w:sz w:val="28"/>
                </w:rPr>
                <w:t>пунктом 1</w:t>
              </w:r>
            </w:hyperlink>
            <w:r w:rsidRPr="00CC761C">
              <w:rPr>
                <w:color w:val="333333"/>
                <w:sz w:val="28"/>
              </w:rPr>
              <w:t> частини другої цієї статті, - у розмірі п'ятикратної вартості розповсюдженої реклами;</w:t>
            </w:r>
          </w:p>
          <w:p w:rsidR="00B0265A" w:rsidRPr="00CC761C" w:rsidRDefault="00B0265A" w:rsidP="00B0265A">
            <w:pPr>
              <w:pStyle w:val="rvps2"/>
              <w:shd w:val="clear" w:color="auto" w:fill="F0F0F0"/>
              <w:spacing w:before="0" w:beforeAutospacing="0" w:after="150" w:afterAutospacing="0"/>
              <w:ind w:firstLine="450"/>
              <w:jc w:val="both"/>
              <w:rPr>
                <w:color w:val="333333"/>
                <w:sz w:val="28"/>
              </w:rPr>
            </w:pPr>
            <w:r w:rsidRPr="00CC761C">
              <w:rPr>
                <w:color w:val="333333"/>
                <w:sz w:val="28"/>
              </w:rPr>
              <w:t>виробників реклами за вчинення дій, передбачених </w:t>
            </w:r>
            <w:hyperlink r:id="rId143" w:anchor="n457" w:history="1">
              <w:r w:rsidRPr="00CC761C">
                <w:rPr>
                  <w:rStyle w:val="a8"/>
                  <w:rFonts w:eastAsiaTheme="minorEastAsia"/>
                  <w:color w:val="006600"/>
                  <w:sz w:val="28"/>
                </w:rPr>
                <w:t>пунктом 2</w:t>
              </w:r>
            </w:hyperlink>
            <w:r w:rsidRPr="00CC761C">
              <w:rPr>
                <w:color w:val="333333"/>
                <w:sz w:val="28"/>
              </w:rPr>
              <w:t> частини другої цієї статті, - у розмірі п'ятикратної вартості виготовлення реклами;</w:t>
            </w:r>
          </w:p>
          <w:p w:rsidR="00B0265A" w:rsidRPr="00CC761C" w:rsidRDefault="00B0265A" w:rsidP="00B0265A">
            <w:pPr>
              <w:pStyle w:val="rvps2"/>
              <w:shd w:val="clear" w:color="auto" w:fill="F0F0F0"/>
              <w:spacing w:before="0" w:beforeAutospacing="0" w:after="150" w:afterAutospacing="0"/>
              <w:ind w:firstLine="450"/>
              <w:jc w:val="both"/>
              <w:rPr>
                <w:color w:val="333333"/>
                <w:sz w:val="28"/>
              </w:rPr>
            </w:pPr>
            <w:r w:rsidRPr="00CC761C">
              <w:rPr>
                <w:color w:val="333333"/>
                <w:sz w:val="28"/>
              </w:rPr>
              <w:t>розповсюджувачів реклами за вчинення дій, передбачених </w:t>
            </w:r>
            <w:hyperlink r:id="rId144" w:anchor="n458" w:history="1">
              <w:r w:rsidRPr="00CC761C">
                <w:rPr>
                  <w:rStyle w:val="a8"/>
                  <w:rFonts w:eastAsiaTheme="minorEastAsia"/>
                  <w:color w:val="006600"/>
                  <w:sz w:val="28"/>
                </w:rPr>
                <w:t>пунктом 3</w:t>
              </w:r>
            </w:hyperlink>
            <w:r w:rsidRPr="00CC761C">
              <w:rPr>
                <w:color w:val="333333"/>
                <w:sz w:val="28"/>
              </w:rPr>
              <w:t> частини другої цієї статті, - у розмірі п'ятикратної вартості розповсюдження реклами.</w:t>
            </w:r>
          </w:p>
          <w:p w:rsidR="00B0265A" w:rsidRDefault="00B0265A" w:rsidP="00B0265A">
            <w:pPr>
              <w:pStyle w:val="rvps2"/>
              <w:spacing w:before="0" w:beforeAutospacing="0" w:after="0" w:afterAutospacing="0"/>
              <w:ind w:firstLine="737"/>
              <w:jc w:val="both"/>
              <w:rPr>
                <w:color w:val="333333"/>
                <w:sz w:val="28"/>
                <w:shd w:val="clear" w:color="auto" w:fill="F0F0F0"/>
              </w:rPr>
            </w:pPr>
            <w:r w:rsidRPr="00CC761C">
              <w:rPr>
                <w:color w:val="333333"/>
                <w:sz w:val="28"/>
                <w:shd w:val="clear" w:color="auto" w:fill="F0F0F0"/>
              </w:rPr>
              <w:t>Повторне вчинення перелічених порушень протягом року тягне за собою накладення штрафу у подвійному від передбаченого за ці порушення розмірі.</w:t>
            </w:r>
          </w:p>
          <w:p w:rsidR="00B0265A" w:rsidRDefault="00B0265A" w:rsidP="00B0265A">
            <w:pPr>
              <w:pStyle w:val="rvps2"/>
              <w:spacing w:before="0" w:beforeAutospacing="0" w:after="0" w:afterAutospacing="0"/>
              <w:ind w:firstLine="737"/>
              <w:jc w:val="both"/>
              <w:rPr>
                <w:color w:val="333333"/>
                <w:sz w:val="28"/>
                <w:shd w:val="clear" w:color="auto" w:fill="F0F0F0"/>
              </w:rPr>
            </w:pPr>
            <w:r>
              <w:rPr>
                <w:color w:val="333333"/>
                <w:sz w:val="28"/>
                <w:shd w:val="clear" w:color="auto" w:fill="F0F0F0"/>
              </w:rPr>
              <w:t>...</w:t>
            </w:r>
          </w:p>
          <w:p w:rsidR="00B0265A" w:rsidRDefault="00B0265A" w:rsidP="00B0265A">
            <w:pPr>
              <w:pStyle w:val="rvps2"/>
              <w:spacing w:before="0" w:beforeAutospacing="0" w:after="0" w:afterAutospacing="0"/>
              <w:ind w:firstLine="737"/>
              <w:jc w:val="both"/>
              <w:rPr>
                <w:color w:val="333333"/>
                <w:sz w:val="28"/>
                <w:shd w:val="clear" w:color="auto" w:fill="F0F0F0"/>
              </w:rPr>
            </w:pPr>
            <w:r w:rsidRPr="00CC761C">
              <w:rPr>
                <w:color w:val="333333"/>
                <w:sz w:val="28"/>
                <w:shd w:val="clear" w:color="auto" w:fill="F0F0F0"/>
              </w:rPr>
              <w:t>10. Антимонопольний комітет України накладає стягнення на рекламодавців за порушення законодавства про захист від недобросовісної конкуренції.</w:t>
            </w:r>
          </w:p>
          <w:p w:rsidR="00B0265A" w:rsidRDefault="00B0265A" w:rsidP="00B0265A">
            <w:pPr>
              <w:pStyle w:val="rvps2"/>
              <w:spacing w:before="0" w:beforeAutospacing="0" w:after="0" w:afterAutospacing="0"/>
              <w:ind w:firstLine="737"/>
              <w:jc w:val="both"/>
              <w:rPr>
                <w:color w:val="333333"/>
                <w:sz w:val="28"/>
                <w:shd w:val="clear" w:color="auto" w:fill="F0F0F0"/>
              </w:rPr>
            </w:pPr>
          </w:p>
          <w:p w:rsidR="00B0265A" w:rsidRDefault="00B0265A" w:rsidP="00B0265A">
            <w:pPr>
              <w:pStyle w:val="rvps2"/>
              <w:spacing w:before="0" w:beforeAutospacing="0" w:after="0" w:afterAutospacing="0"/>
              <w:ind w:firstLine="737"/>
              <w:jc w:val="both"/>
              <w:rPr>
                <w:b/>
                <w:sz w:val="28"/>
                <w:szCs w:val="28"/>
              </w:rPr>
            </w:pPr>
            <w:r w:rsidRPr="00CC761C">
              <w:rPr>
                <w:b/>
                <w:sz w:val="28"/>
                <w:szCs w:val="28"/>
              </w:rPr>
              <w:t>Національна рада України з питань телебачення і радіомовлення у порядку, передбаченому Законом України «Про медіа» притягає суб’єктів у сфері медіа до відповідальності за порушення вимог цього Закону щодо порядку розповсюдження реклами</w:t>
            </w:r>
            <w:r>
              <w:rPr>
                <w:b/>
                <w:sz w:val="28"/>
                <w:szCs w:val="28"/>
              </w:rPr>
              <w:t>.</w:t>
            </w:r>
          </w:p>
          <w:p w:rsidR="00B0265A" w:rsidRPr="00CC761C" w:rsidRDefault="00B0265A" w:rsidP="00B0265A">
            <w:pPr>
              <w:pStyle w:val="rvps2"/>
              <w:spacing w:before="0" w:beforeAutospacing="0" w:after="0" w:afterAutospacing="0"/>
              <w:ind w:firstLine="737"/>
              <w:jc w:val="both"/>
              <w:rPr>
                <w:rStyle w:val="rvts9"/>
                <w:b/>
                <w:sz w:val="28"/>
                <w:szCs w:val="28"/>
              </w:rPr>
            </w:pPr>
          </w:p>
        </w:tc>
      </w:tr>
      <w:tr w:rsidR="00CC20A6"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CC20A6" w:rsidRDefault="00CC20A6" w:rsidP="00CC20A6">
            <w:pPr>
              <w:pStyle w:val="rvps2"/>
              <w:spacing w:before="0" w:beforeAutospacing="0" w:after="0" w:afterAutospacing="0"/>
              <w:jc w:val="center"/>
            </w:pPr>
            <w:r>
              <w:lastRenderedPageBreak/>
              <w:br w:type="page"/>
            </w:r>
          </w:p>
          <w:p w:rsidR="00CC20A6" w:rsidRDefault="00CC20A6" w:rsidP="00CC20A6">
            <w:pPr>
              <w:pStyle w:val="rvps2"/>
              <w:spacing w:before="0" w:beforeAutospacing="0" w:after="0" w:afterAutospacing="0"/>
              <w:jc w:val="center"/>
              <w:rPr>
                <w:rStyle w:val="rvts9"/>
                <w:b/>
                <w:sz w:val="28"/>
                <w:szCs w:val="28"/>
              </w:rPr>
            </w:pPr>
            <w:r>
              <w:rPr>
                <w:rStyle w:val="rvts9"/>
                <w:b/>
                <w:sz w:val="28"/>
                <w:szCs w:val="28"/>
              </w:rPr>
              <w:t>Закон України</w:t>
            </w:r>
            <w:r>
              <w:rPr>
                <w:rStyle w:val="rvts9"/>
                <w:b/>
                <w:sz w:val="28"/>
                <w:szCs w:val="28"/>
                <w:lang w:val="ru-RU"/>
              </w:rPr>
              <w:t xml:space="preserve"> «</w:t>
            </w:r>
            <w:r w:rsidRPr="00E76F36">
              <w:rPr>
                <w:rStyle w:val="rvts9"/>
                <w:b/>
                <w:sz w:val="28"/>
                <w:szCs w:val="28"/>
              </w:rPr>
              <w:t>Про засади державної регуляторної політики у сфері господарської діяльності</w:t>
            </w:r>
            <w:r>
              <w:rPr>
                <w:rStyle w:val="rvts9"/>
                <w:b/>
                <w:sz w:val="28"/>
                <w:szCs w:val="28"/>
              </w:rPr>
              <w:t>»</w:t>
            </w:r>
          </w:p>
          <w:p w:rsidR="00CC20A6" w:rsidRPr="00E76F36" w:rsidRDefault="00CC20A6" w:rsidP="00CC20A6">
            <w:pPr>
              <w:pStyle w:val="rvps2"/>
              <w:spacing w:before="0" w:beforeAutospacing="0" w:after="0" w:afterAutospacing="0"/>
              <w:jc w:val="center"/>
              <w:rPr>
                <w:rStyle w:val="rvts9"/>
                <w:sz w:val="28"/>
                <w:szCs w:val="28"/>
              </w:rPr>
            </w:pPr>
          </w:p>
        </w:tc>
      </w:tr>
      <w:tr w:rsidR="00F11FFE"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F11FFE" w:rsidRPr="00F11FFE" w:rsidRDefault="00F11FFE" w:rsidP="00F11FFE">
            <w:pPr>
              <w:spacing w:after="0" w:line="240" w:lineRule="auto"/>
              <w:ind w:firstLine="567"/>
              <w:jc w:val="both"/>
              <w:rPr>
                <w:color w:val="333333"/>
                <w:shd w:val="clear" w:color="auto" w:fill="FFFFFF"/>
                <w:lang w:val="uk-UA"/>
              </w:rPr>
            </w:pPr>
            <w:r w:rsidRPr="00F11FFE">
              <w:rPr>
                <w:b/>
                <w:bCs/>
                <w:color w:val="333333"/>
                <w:shd w:val="clear" w:color="auto" w:fill="FFFFFF"/>
                <w:lang w:val="uk-UA"/>
              </w:rPr>
              <w:t>Стаття 3.</w:t>
            </w:r>
            <w:r w:rsidRPr="00466748">
              <w:rPr>
                <w:b/>
                <w:bCs/>
                <w:color w:val="333333"/>
                <w:shd w:val="clear" w:color="auto" w:fill="FFFFFF"/>
              </w:rPr>
              <w:t> </w:t>
            </w:r>
            <w:r w:rsidRPr="00F11FFE">
              <w:rPr>
                <w:color w:val="333333"/>
                <w:shd w:val="clear" w:color="auto" w:fill="FFFFFF"/>
                <w:lang w:val="uk-UA"/>
              </w:rPr>
              <w:t>Сфера дії Закону</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lastRenderedPageBreak/>
              <w:t>Дія цього Закону поширюється на відносини у сфері здійснення державної регуляторної політики та регуляторної діяльності.</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Дія цього Закону не поширюється на здійснення регуляторної діяльності, пов’язаної з прийняттям:</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постанов Верховної Ради України;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Національного банку України, за винятком нормативно-правових актів Національного банку України, які спрямовані на виконання ним функцій, визначених </w:t>
            </w:r>
            <w:r w:rsidRPr="00466748">
              <w:rPr>
                <w:rFonts w:eastAsiaTheme="minorEastAsia"/>
                <w:color w:val="333333"/>
                <w:sz w:val="28"/>
              </w:rPr>
              <w:t>пунктами 4</w:t>
            </w:r>
            <w:r w:rsidRPr="00466748">
              <w:rPr>
                <w:color w:val="333333"/>
                <w:sz w:val="28"/>
              </w:rPr>
              <w:t>, </w:t>
            </w:r>
            <w:r w:rsidRPr="00466748">
              <w:rPr>
                <w:rFonts w:eastAsiaTheme="minorEastAsia"/>
                <w:color w:val="333333"/>
                <w:sz w:val="28"/>
              </w:rPr>
              <w:t>6</w:t>
            </w:r>
            <w:r w:rsidRPr="00466748">
              <w:rPr>
                <w:color w:val="333333"/>
                <w:sz w:val="28"/>
              </w:rPr>
              <w:t>, </w:t>
            </w:r>
            <w:r w:rsidRPr="00466748">
              <w:rPr>
                <w:rFonts w:eastAsiaTheme="minorEastAsia"/>
                <w:color w:val="333333"/>
                <w:sz w:val="28"/>
              </w:rPr>
              <w:t>7</w:t>
            </w:r>
            <w:r w:rsidRPr="00466748">
              <w:rPr>
                <w:color w:val="333333"/>
                <w:sz w:val="28"/>
              </w:rPr>
              <w:t>, </w:t>
            </w:r>
            <w:r w:rsidRPr="00403614">
              <w:rPr>
                <w:rFonts w:eastAsiaTheme="minorEastAsia"/>
                <w:color w:val="333333"/>
                <w:sz w:val="28"/>
              </w:rPr>
              <w:t>9</w:t>
            </w:r>
            <w:r w:rsidRPr="00466748">
              <w:rPr>
                <w:color w:val="333333"/>
                <w:sz w:val="28"/>
              </w:rPr>
              <w:t>, </w:t>
            </w:r>
            <w:r w:rsidRPr="00403614">
              <w:rPr>
                <w:rFonts w:eastAsiaTheme="minorEastAsia"/>
                <w:color w:val="333333"/>
                <w:sz w:val="28"/>
              </w:rPr>
              <w:t>11</w:t>
            </w:r>
            <w:r w:rsidRPr="00466748">
              <w:rPr>
                <w:color w:val="333333"/>
                <w:sz w:val="28"/>
              </w:rPr>
              <w:t> та </w:t>
            </w:r>
            <w:r w:rsidRPr="00403614">
              <w:rPr>
                <w:rFonts w:eastAsiaTheme="minorEastAsia"/>
                <w:color w:val="333333"/>
                <w:sz w:val="28"/>
              </w:rPr>
              <w:t>17</w:t>
            </w:r>
            <w:r w:rsidRPr="00466748">
              <w:rPr>
                <w:color w:val="333333"/>
                <w:sz w:val="28"/>
              </w:rPr>
              <w:t> статті 7 Закону України "Про Національний банк України", і мають ознаки регуляторного акта;</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Національної комісії з цінних паперів та фондового ринку, за винятком тих, що спрямовані на виконання нею повноважень, визначених пунктами 6, 7, 9, 11-13, 14, 16, 17, 21, 22, 24-26, 30, 30-1, 34 та 37-8 частини другої статті 7 </w:t>
            </w:r>
            <w:r w:rsidRPr="00403614">
              <w:rPr>
                <w:rFonts w:eastAsiaTheme="minorEastAsia"/>
                <w:color w:val="333333"/>
                <w:sz w:val="28"/>
              </w:rPr>
              <w:t>Закону України</w:t>
            </w:r>
            <w:r w:rsidRPr="00466748">
              <w:rPr>
                <w:color w:val="333333"/>
                <w:sz w:val="28"/>
              </w:rPr>
              <w:t> "Про державне регулювання ринку цінних паперів в Україні", та мають ознаки регуляторного акта;</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національної комісії, що здійснює державне регулювання у сфері ринків фінансових послуг, що спрямовані на виконання нею повноважень, визначених</w:t>
            </w:r>
            <w:r>
              <w:rPr>
                <w:color w:val="333333"/>
                <w:sz w:val="28"/>
              </w:rPr>
              <w:t xml:space="preserve"> </w:t>
            </w:r>
            <w:r w:rsidRPr="00403614">
              <w:rPr>
                <w:rFonts w:eastAsiaTheme="minorEastAsia"/>
                <w:color w:val="333333"/>
                <w:sz w:val="28"/>
              </w:rPr>
              <w:t>пунктами 4</w:t>
            </w:r>
            <w:r w:rsidRPr="00466748">
              <w:rPr>
                <w:color w:val="333333"/>
                <w:sz w:val="28"/>
              </w:rPr>
              <w:t>,</w:t>
            </w:r>
            <w:r>
              <w:rPr>
                <w:color w:val="333333"/>
                <w:sz w:val="28"/>
              </w:rPr>
              <w:t xml:space="preserve"> </w:t>
            </w:r>
            <w:r w:rsidRPr="00403614">
              <w:rPr>
                <w:rFonts w:eastAsiaTheme="minorEastAsia"/>
                <w:color w:val="333333"/>
                <w:sz w:val="28"/>
              </w:rPr>
              <w:t>6</w:t>
            </w:r>
            <w:r w:rsidRPr="00466748">
              <w:rPr>
                <w:color w:val="333333"/>
                <w:sz w:val="28"/>
              </w:rPr>
              <w:t>,</w:t>
            </w:r>
            <w:r>
              <w:rPr>
                <w:color w:val="333333"/>
                <w:sz w:val="28"/>
              </w:rPr>
              <w:t xml:space="preserve"> </w:t>
            </w:r>
            <w:r w:rsidRPr="00403614">
              <w:rPr>
                <w:rFonts w:eastAsiaTheme="minorEastAsia"/>
                <w:color w:val="333333"/>
                <w:sz w:val="28"/>
              </w:rPr>
              <w:t>8</w:t>
            </w:r>
            <w:r w:rsidRPr="00466748">
              <w:rPr>
                <w:color w:val="333333"/>
                <w:sz w:val="28"/>
              </w:rPr>
              <w:t>, </w:t>
            </w:r>
            <w:r w:rsidRPr="00403614">
              <w:rPr>
                <w:rFonts w:eastAsiaTheme="minorEastAsia"/>
                <w:color w:val="333333"/>
                <w:sz w:val="28"/>
              </w:rPr>
              <w:t>16</w:t>
            </w:r>
            <w:r w:rsidRPr="00466748">
              <w:rPr>
                <w:color w:val="333333"/>
                <w:sz w:val="28"/>
              </w:rPr>
              <w:t>, </w:t>
            </w:r>
            <w:r w:rsidRPr="00403614">
              <w:rPr>
                <w:rFonts w:eastAsiaTheme="minorEastAsia"/>
                <w:color w:val="333333"/>
                <w:sz w:val="28"/>
              </w:rPr>
              <w:t>18</w:t>
            </w:r>
            <w:r w:rsidRPr="00466748">
              <w:rPr>
                <w:color w:val="333333"/>
                <w:sz w:val="28"/>
              </w:rPr>
              <w:t>, </w:t>
            </w:r>
            <w:r w:rsidRPr="00403614">
              <w:rPr>
                <w:rFonts w:eastAsiaTheme="minorEastAsia"/>
                <w:color w:val="333333"/>
                <w:sz w:val="28"/>
              </w:rPr>
              <w:t>19</w:t>
            </w:r>
            <w:r w:rsidRPr="00466748">
              <w:rPr>
                <w:color w:val="333333"/>
                <w:sz w:val="28"/>
              </w:rPr>
              <w:t>, </w:t>
            </w:r>
            <w:r w:rsidRPr="00403614">
              <w:rPr>
                <w:rFonts w:eastAsiaTheme="minorEastAsia"/>
                <w:color w:val="333333"/>
                <w:sz w:val="28"/>
              </w:rPr>
              <w:t>21</w:t>
            </w:r>
            <w:r w:rsidRPr="00466748">
              <w:rPr>
                <w:color w:val="333333"/>
                <w:sz w:val="28"/>
              </w:rPr>
              <w:t> та </w:t>
            </w:r>
            <w:r w:rsidRPr="00403614">
              <w:rPr>
                <w:rFonts w:eastAsiaTheme="minorEastAsia"/>
                <w:color w:val="333333"/>
                <w:sz w:val="28"/>
              </w:rPr>
              <w:t>22</w:t>
            </w:r>
            <w:r w:rsidRPr="00466748">
              <w:rPr>
                <w:color w:val="333333"/>
                <w:sz w:val="28"/>
              </w:rPr>
              <w:t> частини першої статті 28 Закону України "Про фінансові послуги та державне регулювання ринків фінансових послуг", та мають ознаки регуляторного акта;</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Рахункової палати, Центральної виборчої комісії та Національної служби посередництва і примирення;</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lastRenderedPageBreak/>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 xml:space="preserve">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коронавірусної хвороби (COVID-19), передбачених карантином, встановленим Кабінетом </w:t>
            </w:r>
            <w:r w:rsidRPr="00466748">
              <w:rPr>
                <w:color w:val="333333"/>
                <w:sz w:val="28"/>
              </w:rPr>
              <w:lastRenderedPageBreak/>
              <w:t>Міністрів України, а також з питань мобілізації та демобілізації;</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що містять державну таємницю України;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якими встановлюються ціни/тарифи на житлово-комунальні послуги;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національної комісії, що здійснює державне регулювання у сферах енергетики та комунальних послуг;</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F11FFE" w:rsidRDefault="00F11FFE" w:rsidP="00F11FFE">
            <w:pPr>
              <w:pStyle w:val="rvps2"/>
              <w:shd w:val="clear" w:color="auto" w:fill="FFFFFF"/>
              <w:spacing w:before="0" w:beforeAutospacing="0" w:after="150" w:afterAutospacing="0"/>
              <w:ind w:firstLine="450"/>
              <w:jc w:val="both"/>
              <w:rPr>
                <w:color w:val="333333"/>
                <w:sz w:val="28"/>
              </w:rPr>
            </w:pPr>
          </w:p>
          <w:p w:rsidR="00F11FFE" w:rsidRPr="00403614" w:rsidRDefault="00F11FFE" w:rsidP="00F11FFE">
            <w:pPr>
              <w:pStyle w:val="rvps2"/>
              <w:shd w:val="clear" w:color="auto" w:fill="FFFFFF"/>
              <w:spacing w:before="0" w:beforeAutospacing="0" w:after="150" w:afterAutospacing="0"/>
              <w:ind w:firstLine="450"/>
              <w:jc w:val="both"/>
              <w:rPr>
                <w:b/>
                <w:color w:val="333333"/>
                <w:sz w:val="28"/>
              </w:rPr>
            </w:pPr>
            <w:r w:rsidRPr="00403614">
              <w:rPr>
                <w:b/>
                <w:color w:val="333333"/>
                <w:sz w:val="28"/>
              </w:rPr>
              <w:lastRenderedPageBreak/>
              <w:t>Відсутній</w:t>
            </w:r>
          </w:p>
          <w:p w:rsidR="00F11FFE" w:rsidRDefault="00F11FFE" w:rsidP="00F11FFE">
            <w:pPr>
              <w:pStyle w:val="rvps2"/>
              <w:shd w:val="clear" w:color="auto" w:fill="FFFFFF"/>
              <w:spacing w:before="0" w:beforeAutospacing="0" w:after="150" w:afterAutospacing="0"/>
              <w:ind w:firstLine="450"/>
              <w:jc w:val="both"/>
              <w:rPr>
                <w:color w:val="333333"/>
                <w:sz w:val="28"/>
              </w:rPr>
            </w:pPr>
          </w:p>
          <w:p w:rsidR="00F11FFE" w:rsidRPr="00403614"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Дія цього Закону також не поширюється на порядок укладання, виконання, опублікування, реєстрації та денонсації міжнародних договорів України.</w:t>
            </w:r>
          </w:p>
        </w:tc>
        <w:tc>
          <w:tcPr>
            <w:tcW w:w="7572" w:type="dxa"/>
            <w:tcBorders>
              <w:top w:val="single" w:sz="4" w:space="0" w:color="000000"/>
              <w:bottom w:val="single" w:sz="4" w:space="0" w:color="000000"/>
              <w:right w:val="single" w:sz="4" w:space="0" w:color="000000"/>
            </w:tcBorders>
          </w:tcPr>
          <w:p w:rsidR="00F11FFE" w:rsidRPr="00403614" w:rsidRDefault="00F11FFE" w:rsidP="00F11FFE">
            <w:pPr>
              <w:spacing w:after="0" w:line="240" w:lineRule="auto"/>
              <w:ind w:firstLine="567"/>
              <w:jc w:val="both"/>
              <w:rPr>
                <w:color w:val="333333"/>
                <w:shd w:val="clear" w:color="auto" w:fill="FFFFFF"/>
                <w:lang w:val="uk-UA"/>
              </w:rPr>
            </w:pPr>
            <w:r w:rsidRPr="00403614">
              <w:rPr>
                <w:b/>
                <w:bCs/>
                <w:color w:val="333333"/>
                <w:shd w:val="clear" w:color="auto" w:fill="FFFFFF"/>
                <w:lang w:val="uk-UA"/>
              </w:rPr>
              <w:lastRenderedPageBreak/>
              <w:t>Стаття 3.</w:t>
            </w:r>
            <w:r w:rsidRPr="00466748">
              <w:rPr>
                <w:b/>
                <w:bCs/>
                <w:color w:val="333333"/>
                <w:shd w:val="clear" w:color="auto" w:fill="FFFFFF"/>
              </w:rPr>
              <w:t> </w:t>
            </w:r>
            <w:r w:rsidRPr="00403614">
              <w:rPr>
                <w:color w:val="333333"/>
                <w:shd w:val="clear" w:color="auto" w:fill="FFFFFF"/>
                <w:lang w:val="uk-UA"/>
              </w:rPr>
              <w:t>Сфера дії Закону</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lastRenderedPageBreak/>
              <w:t>Дія цього Закону поширюється на відносини у сфері здійснення державної регуляторної політики та регуляторної діяльності.</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Дія цього Закону не поширюється на здійснення регуляторної діяльності, пов’язаної з прийняттям:</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постанов Верховної Ради України;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Національного банку України, за винятком нормативно-правових актів Національного банку України, які спрямовані на виконання ним функцій, визначених </w:t>
            </w:r>
            <w:r w:rsidRPr="00466748">
              <w:rPr>
                <w:rFonts w:eastAsiaTheme="minorEastAsia"/>
                <w:color w:val="333333"/>
                <w:sz w:val="28"/>
              </w:rPr>
              <w:t>пунктами 4</w:t>
            </w:r>
            <w:r w:rsidRPr="00466748">
              <w:rPr>
                <w:color w:val="333333"/>
                <w:sz w:val="28"/>
              </w:rPr>
              <w:t>, </w:t>
            </w:r>
            <w:r w:rsidRPr="00466748">
              <w:rPr>
                <w:rFonts w:eastAsiaTheme="minorEastAsia"/>
                <w:color w:val="333333"/>
                <w:sz w:val="28"/>
              </w:rPr>
              <w:t>6</w:t>
            </w:r>
            <w:r w:rsidRPr="00466748">
              <w:rPr>
                <w:color w:val="333333"/>
                <w:sz w:val="28"/>
              </w:rPr>
              <w:t>, </w:t>
            </w:r>
            <w:r w:rsidRPr="00466748">
              <w:rPr>
                <w:rFonts w:eastAsiaTheme="minorEastAsia"/>
                <w:color w:val="333333"/>
                <w:sz w:val="28"/>
              </w:rPr>
              <w:t>7</w:t>
            </w:r>
            <w:r w:rsidRPr="00466748">
              <w:rPr>
                <w:color w:val="333333"/>
                <w:sz w:val="28"/>
              </w:rPr>
              <w:t>, </w:t>
            </w:r>
            <w:r w:rsidRPr="00403614">
              <w:rPr>
                <w:rFonts w:eastAsiaTheme="minorEastAsia"/>
                <w:color w:val="333333"/>
                <w:sz w:val="28"/>
              </w:rPr>
              <w:t>9</w:t>
            </w:r>
            <w:r w:rsidRPr="00466748">
              <w:rPr>
                <w:color w:val="333333"/>
                <w:sz w:val="28"/>
              </w:rPr>
              <w:t>, </w:t>
            </w:r>
            <w:r w:rsidRPr="00403614">
              <w:rPr>
                <w:rFonts w:eastAsiaTheme="minorEastAsia"/>
                <w:color w:val="333333"/>
                <w:sz w:val="28"/>
              </w:rPr>
              <w:t>11</w:t>
            </w:r>
            <w:r w:rsidRPr="00466748">
              <w:rPr>
                <w:color w:val="333333"/>
                <w:sz w:val="28"/>
              </w:rPr>
              <w:t> та </w:t>
            </w:r>
            <w:r w:rsidRPr="00403614">
              <w:rPr>
                <w:rFonts w:eastAsiaTheme="minorEastAsia"/>
                <w:color w:val="333333"/>
                <w:sz w:val="28"/>
              </w:rPr>
              <w:t>17</w:t>
            </w:r>
            <w:r w:rsidRPr="00466748">
              <w:rPr>
                <w:color w:val="333333"/>
                <w:sz w:val="28"/>
              </w:rPr>
              <w:t> статті 7 Закону України "Про Національний банк України", і мають ознаки регуляторного акта;</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Національної комісії з цінних паперів та фондового ринку, за винятком тих, що спрямовані на виконання нею повноважень, визначених пунктами 6, 7, 9, 11-13, 14, 16, 17, 21, 22, 24-26, 30, 30-1, 34 та 37-8 частини другої статті 7 </w:t>
            </w:r>
            <w:r w:rsidRPr="00403614">
              <w:rPr>
                <w:rFonts w:eastAsiaTheme="minorEastAsia"/>
                <w:color w:val="333333"/>
                <w:sz w:val="28"/>
              </w:rPr>
              <w:t>Закону України</w:t>
            </w:r>
            <w:r w:rsidRPr="00466748">
              <w:rPr>
                <w:color w:val="333333"/>
                <w:sz w:val="28"/>
              </w:rPr>
              <w:t> "Про державне регулювання ринку цінних паперів в Україні", та мають ознаки регуляторного акта;</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національної комісії, що здійснює державне регулювання у сфері ринків фінансових послуг, що спрямовані на виконання нею повноважень, визначених</w:t>
            </w:r>
            <w:r>
              <w:rPr>
                <w:color w:val="333333"/>
                <w:sz w:val="28"/>
              </w:rPr>
              <w:t xml:space="preserve"> </w:t>
            </w:r>
            <w:r w:rsidRPr="00403614">
              <w:rPr>
                <w:rFonts w:eastAsiaTheme="minorEastAsia"/>
                <w:color w:val="333333"/>
                <w:sz w:val="28"/>
              </w:rPr>
              <w:t>пунктами 4</w:t>
            </w:r>
            <w:r w:rsidRPr="00466748">
              <w:rPr>
                <w:color w:val="333333"/>
                <w:sz w:val="28"/>
              </w:rPr>
              <w:t>,</w:t>
            </w:r>
            <w:r>
              <w:rPr>
                <w:color w:val="333333"/>
                <w:sz w:val="28"/>
              </w:rPr>
              <w:t xml:space="preserve"> </w:t>
            </w:r>
            <w:r w:rsidRPr="00403614">
              <w:rPr>
                <w:rFonts w:eastAsiaTheme="minorEastAsia"/>
                <w:color w:val="333333"/>
                <w:sz w:val="28"/>
              </w:rPr>
              <w:t>6</w:t>
            </w:r>
            <w:r w:rsidRPr="00466748">
              <w:rPr>
                <w:color w:val="333333"/>
                <w:sz w:val="28"/>
              </w:rPr>
              <w:t>,</w:t>
            </w:r>
            <w:r>
              <w:rPr>
                <w:color w:val="333333"/>
                <w:sz w:val="28"/>
              </w:rPr>
              <w:t xml:space="preserve"> </w:t>
            </w:r>
            <w:r w:rsidRPr="00403614">
              <w:rPr>
                <w:rFonts w:eastAsiaTheme="minorEastAsia"/>
                <w:color w:val="333333"/>
                <w:sz w:val="28"/>
              </w:rPr>
              <w:t>8</w:t>
            </w:r>
            <w:r w:rsidRPr="00466748">
              <w:rPr>
                <w:color w:val="333333"/>
                <w:sz w:val="28"/>
              </w:rPr>
              <w:t>, </w:t>
            </w:r>
            <w:r w:rsidRPr="00403614">
              <w:rPr>
                <w:rFonts w:eastAsiaTheme="minorEastAsia"/>
                <w:color w:val="333333"/>
                <w:sz w:val="28"/>
              </w:rPr>
              <w:t>16</w:t>
            </w:r>
            <w:r w:rsidRPr="00466748">
              <w:rPr>
                <w:color w:val="333333"/>
                <w:sz w:val="28"/>
              </w:rPr>
              <w:t>, </w:t>
            </w:r>
            <w:r w:rsidRPr="00403614">
              <w:rPr>
                <w:rFonts w:eastAsiaTheme="minorEastAsia"/>
                <w:color w:val="333333"/>
                <w:sz w:val="28"/>
              </w:rPr>
              <w:t>18</w:t>
            </w:r>
            <w:r w:rsidRPr="00466748">
              <w:rPr>
                <w:color w:val="333333"/>
                <w:sz w:val="28"/>
              </w:rPr>
              <w:t>, </w:t>
            </w:r>
            <w:r w:rsidRPr="00403614">
              <w:rPr>
                <w:rFonts w:eastAsiaTheme="minorEastAsia"/>
                <w:color w:val="333333"/>
                <w:sz w:val="28"/>
              </w:rPr>
              <w:t>19</w:t>
            </w:r>
            <w:r w:rsidRPr="00466748">
              <w:rPr>
                <w:color w:val="333333"/>
                <w:sz w:val="28"/>
              </w:rPr>
              <w:t>, </w:t>
            </w:r>
            <w:r w:rsidRPr="00403614">
              <w:rPr>
                <w:rFonts w:eastAsiaTheme="minorEastAsia"/>
                <w:color w:val="333333"/>
                <w:sz w:val="28"/>
              </w:rPr>
              <w:t>21</w:t>
            </w:r>
            <w:r w:rsidRPr="00466748">
              <w:rPr>
                <w:color w:val="333333"/>
                <w:sz w:val="28"/>
              </w:rPr>
              <w:t> та </w:t>
            </w:r>
            <w:r w:rsidRPr="00403614">
              <w:rPr>
                <w:rFonts w:eastAsiaTheme="minorEastAsia"/>
                <w:color w:val="333333"/>
                <w:sz w:val="28"/>
              </w:rPr>
              <w:t>22</w:t>
            </w:r>
            <w:r w:rsidRPr="00466748">
              <w:rPr>
                <w:color w:val="333333"/>
                <w:sz w:val="28"/>
              </w:rPr>
              <w:t> частини першої статті 28 Закону України "Про фінансові послуги та державне регулювання ринків фінансових послуг", та мають ознаки регуляторного акта;</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Рахункової палати, Центральної виборчої комісії та Національної служби посередництва і примирення;</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lastRenderedPageBreak/>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 xml:space="preserve">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коронавірусної хвороби (COVID-19), передбачених карантином, встановленим Кабінетом </w:t>
            </w:r>
            <w:r w:rsidRPr="00466748">
              <w:rPr>
                <w:color w:val="333333"/>
                <w:sz w:val="28"/>
              </w:rPr>
              <w:lastRenderedPageBreak/>
              <w:t>Міністрів України, а також з питань мобілізації та демобілізації;</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що містять державну таємницю України;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якими встановлюються ціни/тарифи на житлово-комунальні послуги;</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F11FFE" w:rsidRPr="00466748"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національної комісії, що здійснює державне регулювання у сферах енергетики та комунальних послуг;</w:t>
            </w:r>
          </w:p>
          <w:p w:rsidR="00F11FFE"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w:t>
            </w:r>
            <w:r>
              <w:rPr>
                <w:color w:val="333333"/>
                <w:sz w:val="28"/>
              </w:rPr>
              <w:t>я у визначеному законом порядку;</w:t>
            </w:r>
          </w:p>
          <w:p w:rsidR="00F11FFE" w:rsidRPr="00403614" w:rsidRDefault="00F11FFE" w:rsidP="00F11FFE">
            <w:pPr>
              <w:pStyle w:val="rvps2"/>
              <w:shd w:val="clear" w:color="auto" w:fill="FFFFFF"/>
              <w:spacing w:before="0" w:beforeAutospacing="0" w:after="150" w:afterAutospacing="0"/>
              <w:ind w:firstLine="450"/>
              <w:jc w:val="both"/>
              <w:rPr>
                <w:b/>
                <w:color w:val="333333"/>
                <w:sz w:val="28"/>
              </w:rPr>
            </w:pPr>
            <w:r w:rsidRPr="00403614">
              <w:rPr>
                <w:b/>
                <w:sz w:val="28"/>
                <w:szCs w:val="28"/>
              </w:rPr>
              <w:lastRenderedPageBreak/>
              <w:t>актів Національної ради України з питань телебачення і радіомовлення</w:t>
            </w:r>
            <w:r>
              <w:rPr>
                <w:b/>
                <w:sz w:val="28"/>
                <w:szCs w:val="28"/>
              </w:rPr>
              <w:t>.</w:t>
            </w:r>
          </w:p>
          <w:p w:rsidR="00E95A53" w:rsidRDefault="00E95A53" w:rsidP="00F11FFE">
            <w:pPr>
              <w:pStyle w:val="rvps2"/>
              <w:shd w:val="clear" w:color="auto" w:fill="FFFFFF"/>
              <w:spacing w:before="0" w:beforeAutospacing="0" w:after="150" w:afterAutospacing="0"/>
              <w:ind w:firstLine="450"/>
              <w:jc w:val="both"/>
              <w:rPr>
                <w:color w:val="333333"/>
                <w:sz w:val="28"/>
              </w:rPr>
            </w:pPr>
          </w:p>
          <w:p w:rsidR="00F11FFE" w:rsidRPr="00403614" w:rsidRDefault="00F11FFE" w:rsidP="00F11FFE">
            <w:pPr>
              <w:pStyle w:val="rvps2"/>
              <w:shd w:val="clear" w:color="auto" w:fill="FFFFFF"/>
              <w:spacing w:before="0" w:beforeAutospacing="0" w:after="150" w:afterAutospacing="0"/>
              <w:ind w:firstLine="450"/>
              <w:jc w:val="both"/>
              <w:rPr>
                <w:color w:val="333333"/>
                <w:sz w:val="28"/>
              </w:rPr>
            </w:pPr>
            <w:r w:rsidRPr="00466748">
              <w:rPr>
                <w:color w:val="333333"/>
                <w:sz w:val="28"/>
              </w:rPr>
              <w:t>Дія цього Закону також не поширюється на порядок укладання, виконання, опублікування, реєстрації та денонсації міжнародних договорів України.</w:t>
            </w:r>
          </w:p>
        </w:tc>
      </w:tr>
      <w:tr w:rsidR="00E95A53"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E95A53" w:rsidRDefault="00E95A53" w:rsidP="00E95A53">
            <w:pPr>
              <w:spacing w:after="0" w:line="240" w:lineRule="auto"/>
              <w:ind w:firstLine="567"/>
              <w:jc w:val="center"/>
              <w:rPr>
                <w:b/>
                <w:szCs w:val="28"/>
                <w:lang w:val="uk-UA"/>
              </w:rPr>
            </w:pPr>
          </w:p>
          <w:p w:rsidR="00E95A53" w:rsidRPr="0061061F" w:rsidRDefault="00E95A53" w:rsidP="00E95A53">
            <w:pPr>
              <w:spacing w:after="0" w:line="240" w:lineRule="auto"/>
              <w:ind w:firstLine="567"/>
              <w:jc w:val="center"/>
              <w:rPr>
                <w:b/>
                <w:color w:val="000000"/>
                <w:lang w:val="uk-UA"/>
              </w:rPr>
            </w:pPr>
            <w:r w:rsidRPr="00E95A53">
              <w:rPr>
                <w:b/>
                <w:szCs w:val="28"/>
                <w:lang w:val="uk-UA"/>
              </w:rPr>
              <w:t>Закон України «Про телекомунікації»</w:t>
            </w:r>
          </w:p>
        </w:tc>
      </w:tr>
      <w:tr w:rsidR="00E95A53"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E95A53" w:rsidRPr="00403614" w:rsidRDefault="00E95A53" w:rsidP="00E95A53">
            <w:pPr>
              <w:pStyle w:val="rvps2"/>
              <w:shd w:val="clear" w:color="auto" w:fill="FFFFFF"/>
              <w:spacing w:before="0" w:beforeAutospacing="0" w:after="150" w:afterAutospacing="0"/>
              <w:ind w:firstLine="450"/>
              <w:jc w:val="both"/>
              <w:rPr>
                <w:color w:val="333333"/>
                <w:sz w:val="28"/>
                <w:szCs w:val="28"/>
              </w:rPr>
            </w:pPr>
            <w:r w:rsidRPr="00403614">
              <w:rPr>
                <w:rStyle w:val="rvts9"/>
                <w:rFonts w:eastAsiaTheme="minorEastAsia"/>
                <w:b/>
                <w:bCs/>
                <w:color w:val="333333"/>
                <w:sz w:val="28"/>
                <w:szCs w:val="28"/>
              </w:rPr>
              <w:t>Стаття 1. </w:t>
            </w:r>
            <w:r w:rsidRPr="00403614">
              <w:rPr>
                <w:color w:val="333333"/>
                <w:sz w:val="28"/>
                <w:szCs w:val="28"/>
              </w:rPr>
              <w:t>Визначення основних термінів</w:t>
            </w:r>
          </w:p>
          <w:p w:rsidR="00E95A53" w:rsidRPr="00403614" w:rsidRDefault="00E95A53" w:rsidP="00E95A53">
            <w:pPr>
              <w:pStyle w:val="rvps2"/>
              <w:shd w:val="clear" w:color="auto" w:fill="FFFFFF"/>
              <w:spacing w:before="0" w:beforeAutospacing="0" w:after="150" w:afterAutospacing="0"/>
              <w:ind w:firstLine="450"/>
              <w:jc w:val="both"/>
              <w:rPr>
                <w:color w:val="333333"/>
                <w:sz w:val="28"/>
                <w:szCs w:val="28"/>
              </w:rPr>
            </w:pPr>
            <w:r w:rsidRPr="00403614">
              <w:rPr>
                <w:color w:val="333333"/>
                <w:sz w:val="28"/>
                <w:szCs w:val="28"/>
              </w:rPr>
              <w:t>1. У цьому Законі терміни вживаються в такому значенні:</w:t>
            </w:r>
          </w:p>
          <w:p w:rsidR="00E95A53" w:rsidRDefault="00E95A53" w:rsidP="00E95A53">
            <w:pPr>
              <w:spacing w:after="0" w:line="240" w:lineRule="auto"/>
              <w:ind w:firstLine="567"/>
              <w:jc w:val="both"/>
              <w:rPr>
                <w:rStyle w:val="rvts9"/>
                <w:color w:val="000000"/>
                <w:szCs w:val="28"/>
                <w:lang w:val="uk-UA"/>
              </w:rPr>
            </w:pPr>
          </w:p>
          <w:p w:rsidR="00E95A53" w:rsidRDefault="00E95A53" w:rsidP="00E95A53">
            <w:pPr>
              <w:spacing w:after="0" w:line="240" w:lineRule="auto"/>
              <w:ind w:firstLine="567"/>
              <w:jc w:val="both"/>
              <w:rPr>
                <w:rStyle w:val="rvts9"/>
                <w:color w:val="000000"/>
                <w:szCs w:val="28"/>
                <w:lang w:val="uk-UA"/>
              </w:rPr>
            </w:pPr>
            <w:r>
              <w:rPr>
                <w:rStyle w:val="rvts9"/>
                <w:color w:val="000000"/>
                <w:szCs w:val="28"/>
                <w:lang w:val="uk-UA"/>
              </w:rPr>
              <w:t>...</w:t>
            </w:r>
          </w:p>
          <w:p w:rsidR="00E95A53" w:rsidRDefault="00E95A53" w:rsidP="00E95A53">
            <w:pPr>
              <w:spacing w:after="0" w:line="240" w:lineRule="auto"/>
              <w:ind w:firstLine="567"/>
              <w:jc w:val="both"/>
              <w:rPr>
                <w:color w:val="333333"/>
                <w:shd w:val="clear" w:color="auto" w:fill="FFFFFF"/>
                <w:lang w:val="uk-UA"/>
              </w:rPr>
            </w:pPr>
            <w:r w:rsidRPr="00403614">
              <w:rPr>
                <w:color w:val="333333"/>
                <w:shd w:val="clear" w:color="auto" w:fill="FFFFFF"/>
                <w:lang w:val="uk-UA"/>
              </w:rPr>
              <w:t xml:space="preserve">телемережі - телекомунікаційні мережі загального користування, що призначаються для передавання </w:t>
            </w:r>
            <w:r w:rsidRPr="00403614">
              <w:rPr>
                <w:color w:val="333333"/>
                <w:u w:val="single"/>
                <w:shd w:val="clear" w:color="auto" w:fill="FFFFFF"/>
                <w:lang w:val="uk-UA"/>
              </w:rPr>
              <w:t>програм радіо- та телебачення</w:t>
            </w:r>
            <w:r w:rsidRPr="00403614">
              <w:rPr>
                <w:color w:val="333333"/>
                <w:shd w:val="clear" w:color="auto" w:fill="FFFFFF"/>
                <w:lang w:val="uk-UA"/>
              </w:rPr>
              <w:t>, а також інших телекомунікаційних і мультимедійних послуг і можуть інтегруватися з іншими телекомунікаційними мережами загального користування;</w:t>
            </w:r>
          </w:p>
          <w:p w:rsidR="00E95A53" w:rsidRPr="00727F36" w:rsidRDefault="00E95A53" w:rsidP="00E95A53">
            <w:pPr>
              <w:spacing w:after="0" w:line="240" w:lineRule="auto"/>
              <w:ind w:firstLine="567"/>
              <w:jc w:val="both"/>
              <w:rPr>
                <w:rStyle w:val="rvts9"/>
                <w:color w:val="333333"/>
                <w:shd w:val="clear" w:color="auto" w:fill="FFFFFF"/>
                <w:lang w:val="uk-UA"/>
              </w:rPr>
            </w:pPr>
            <w:r>
              <w:rPr>
                <w:color w:val="333333"/>
                <w:shd w:val="clear" w:color="auto" w:fill="FFFFFF"/>
                <w:lang w:val="uk-UA"/>
              </w:rPr>
              <w:t>...</w:t>
            </w:r>
          </w:p>
        </w:tc>
        <w:tc>
          <w:tcPr>
            <w:tcW w:w="7572" w:type="dxa"/>
            <w:tcBorders>
              <w:top w:val="single" w:sz="4" w:space="0" w:color="000000"/>
              <w:bottom w:val="single" w:sz="4" w:space="0" w:color="000000"/>
              <w:right w:val="single" w:sz="4" w:space="0" w:color="000000"/>
            </w:tcBorders>
          </w:tcPr>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rFonts w:eastAsiaTheme="minorEastAsia"/>
                <w:b/>
                <w:bCs/>
                <w:color w:val="333333"/>
                <w:szCs w:val="28"/>
                <w:lang w:val="uk-UA" w:eastAsia="uk-UA"/>
              </w:rPr>
              <w:t>Стаття 1. </w:t>
            </w:r>
            <w:r w:rsidRPr="00E95A53">
              <w:rPr>
                <w:color w:val="333333"/>
                <w:szCs w:val="28"/>
                <w:lang w:val="uk-UA" w:eastAsia="uk-UA"/>
              </w:rPr>
              <w:t>Визначення основних термінів</w:t>
            </w:r>
          </w:p>
          <w:p w:rsid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t>1. У цьому Законі терміни вживаються в такому значенні:</w:t>
            </w:r>
          </w:p>
          <w:p w:rsidR="00E95A53" w:rsidRPr="00E95A53" w:rsidRDefault="00E95A53" w:rsidP="00E95A53">
            <w:pPr>
              <w:shd w:val="clear" w:color="auto" w:fill="FFFFFF"/>
              <w:spacing w:after="150" w:line="240" w:lineRule="auto"/>
              <w:ind w:firstLine="450"/>
              <w:jc w:val="both"/>
              <w:rPr>
                <w:color w:val="000000"/>
                <w:szCs w:val="28"/>
                <w:lang w:val="uk-UA"/>
              </w:rPr>
            </w:pPr>
            <w:r w:rsidRPr="00E95A53">
              <w:rPr>
                <w:color w:val="000000"/>
                <w:szCs w:val="28"/>
                <w:lang w:val="uk-UA"/>
              </w:rPr>
              <w:t>...</w:t>
            </w:r>
          </w:p>
          <w:p w:rsidR="00E95A53" w:rsidRDefault="00E95A53" w:rsidP="00E95A53">
            <w:pPr>
              <w:spacing w:after="0" w:line="240" w:lineRule="auto"/>
              <w:ind w:firstLine="450"/>
              <w:jc w:val="both"/>
              <w:rPr>
                <w:color w:val="333333"/>
                <w:shd w:val="clear" w:color="auto" w:fill="FFFFFF"/>
                <w:lang w:val="uk-UA"/>
              </w:rPr>
            </w:pPr>
            <w:r w:rsidRPr="00E95A53">
              <w:rPr>
                <w:color w:val="333333"/>
                <w:shd w:val="clear" w:color="auto" w:fill="FFFFFF"/>
                <w:lang w:val="uk-UA"/>
              </w:rPr>
              <w:t xml:space="preserve">телемережі - телекомунікаційні мережі загального користування, що призначаються для передавання </w:t>
            </w:r>
            <w:r w:rsidRPr="00E95A53">
              <w:rPr>
                <w:b/>
                <w:color w:val="333333"/>
                <w:shd w:val="clear" w:color="auto" w:fill="FFFFFF"/>
                <w:lang w:val="uk-UA"/>
              </w:rPr>
              <w:t>програм телеканалів або радіоканалів, на які поширюється дія Закону України "Про «медіа»</w:t>
            </w:r>
            <w:r w:rsidRPr="00E95A53">
              <w:rPr>
                <w:color w:val="333333"/>
                <w:shd w:val="clear" w:color="auto" w:fill="FFFFFF"/>
                <w:lang w:val="uk-UA"/>
              </w:rPr>
              <w:t>, а також інших телекомунікаційних і мультимедійних послуг і можуть інтегруватися з іншими телекомунікаційними мережами загального користування;</w:t>
            </w:r>
          </w:p>
          <w:p w:rsidR="00E95A53" w:rsidRPr="0061061F" w:rsidRDefault="00E95A53" w:rsidP="00E95A53">
            <w:pPr>
              <w:spacing w:after="0" w:line="240" w:lineRule="auto"/>
              <w:ind w:firstLine="450"/>
              <w:jc w:val="both"/>
              <w:rPr>
                <w:b/>
                <w:color w:val="000000"/>
                <w:lang w:val="uk-UA"/>
              </w:rPr>
            </w:pPr>
            <w:r>
              <w:rPr>
                <w:color w:val="333333"/>
                <w:shd w:val="clear" w:color="auto" w:fill="FFFFFF"/>
                <w:lang w:val="uk-UA"/>
              </w:rPr>
              <w:t>…</w:t>
            </w:r>
          </w:p>
        </w:tc>
      </w:tr>
      <w:tr w:rsidR="00E95A53"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b/>
                <w:bCs/>
                <w:color w:val="333333"/>
                <w:szCs w:val="28"/>
                <w:lang w:val="uk-UA" w:eastAsia="uk-UA"/>
              </w:rPr>
              <w:t>Стаття 22.</w:t>
            </w:r>
            <w:r w:rsidRPr="00E95A53">
              <w:rPr>
                <w:color w:val="333333"/>
                <w:szCs w:val="28"/>
                <w:lang w:val="uk-UA" w:eastAsia="uk-UA"/>
              </w:rPr>
              <w:t> Відкритість діяльності національної комісії, що здійснює державне регулювання у сфері зв’язку та інформатизації</w:t>
            </w:r>
          </w:p>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t>1. Національна комісія, що здійснює державне регулювання у сфері зв’язку та інформатизації, забезпечує відкритість своєї діяльності.</w:t>
            </w:r>
          </w:p>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t>...</w:t>
            </w:r>
          </w:p>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lastRenderedPageBreak/>
              <w:t xml:space="preserve">4. Національна комісія, що здійснює державне регулювання у сфері зв’язку та інформатизації, інформує громадськість про результати своєї роботи, оприлюднює в </w:t>
            </w:r>
            <w:r w:rsidRPr="00E95A53">
              <w:rPr>
                <w:color w:val="333333"/>
                <w:szCs w:val="28"/>
                <w:u w:val="single"/>
                <w:lang w:val="uk-UA" w:eastAsia="uk-UA"/>
              </w:rPr>
              <w:t>засобах масової інформації</w:t>
            </w:r>
            <w:r w:rsidRPr="00E95A53">
              <w:rPr>
                <w:color w:val="333333"/>
                <w:szCs w:val="28"/>
                <w:lang w:val="uk-UA" w:eastAsia="uk-UA"/>
              </w:rPr>
              <w:t>, в тому числі друкованих виданнях, нормативно-правові акти, відомості, передбачені законодавством, та іншу інформацію з питань своєї діяльності.</w:t>
            </w:r>
          </w:p>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t>...</w:t>
            </w:r>
          </w:p>
          <w:p w:rsidR="00E95A53" w:rsidRPr="0061061F" w:rsidRDefault="00E95A53" w:rsidP="00E95A53">
            <w:pPr>
              <w:shd w:val="clear" w:color="auto" w:fill="FFFFFF"/>
              <w:spacing w:after="0" w:line="240" w:lineRule="auto"/>
              <w:jc w:val="both"/>
              <w:rPr>
                <w:b/>
                <w:color w:val="000000"/>
                <w:lang w:val="uk-UA"/>
              </w:rPr>
            </w:pPr>
          </w:p>
        </w:tc>
        <w:tc>
          <w:tcPr>
            <w:tcW w:w="7572" w:type="dxa"/>
            <w:tcBorders>
              <w:top w:val="single" w:sz="4" w:space="0" w:color="000000"/>
              <w:bottom w:val="single" w:sz="4" w:space="0" w:color="000000"/>
              <w:right w:val="single" w:sz="4" w:space="0" w:color="000000"/>
            </w:tcBorders>
          </w:tcPr>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b/>
                <w:bCs/>
                <w:color w:val="333333"/>
                <w:szCs w:val="28"/>
                <w:lang w:val="uk-UA" w:eastAsia="uk-UA"/>
              </w:rPr>
              <w:lastRenderedPageBreak/>
              <w:t>Стаття 22.</w:t>
            </w:r>
            <w:r w:rsidRPr="00E95A53">
              <w:rPr>
                <w:color w:val="333333"/>
                <w:szCs w:val="28"/>
                <w:lang w:val="uk-UA" w:eastAsia="uk-UA"/>
              </w:rPr>
              <w:t> Відкритість діяльності національної комісії, що здійснює державне регулювання у сфері зв’язку та інформатизації</w:t>
            </w:r>
          </w:p>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t>1. Національна комісія, що здійснює державне регулювання у сфері зв’язку та інформатизації, забезпечує відкритість своєї діяльності.</w:t>
            </w:r>
          </w:p>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t>...</w:t>
            </w:r>
          </w:p>
          <w:p w:rsidR="00E95A53" w:rsidRPr="00E95A53" w:rsidRDefault="00E95A53" w:rsidP="00E95A53">
            <w:pPr>
              <w:shd w:val="clear" w:color="auto" w:fill="FFFFFF"/>
              <w:spacing w:after="150" w:line="240" w:lineRule="auto"/>
              <w:ind w:firstLine="450"/>
              <w:jc w:val="both"/>
              <w:rPr>
                <w:color w:val="333333"/>
                <w:szCs w:val="28"/>
                <w:lang w:val="uk-UA" w:eastAsia="uk-UA"/>
              </w:rPr>
            </w:pPr>
            <w:r w:rsidRPr="00E95A53">
              <w:rPr>
                <w:color w:val="333333"/>
                <w:szCs w:val="28"/>
                <w:lang w:val="uk-UA" w:eastAsia="uk-UA"/>
              </w:rPr>
              <w:lastRenderedPageBreak/>
              <w:t xml:space="preserve">4. Національна комісія, що здійснює державне регулювання у сфері зв’язку та інформатизації, інформує громадськість про результати своєї роботи, оприлюднює в </w:t>
            </w:r>
            <w:r w:rsidRPr="00E95A53">
              <w:rPr>
                <w:b/>
                <w:color w:val="333333"/>
                <w:szCs w:val="28"/>
                <w:lang w:val="uk-UA" w:eastAsia="uk-UA"/>
              </w:rPr>
              <w:t>медіа</w:t>
            </w:r>
            <w:r w:rsidRPr="00E95A53">
              <w:rPr>
                <w:color w:val="333333"/>
                <w:szCs w:val="28"/>
                <w:lang w:val="uk-UA" w:eastAsia="uk-UA"/>
              </w:rPr>
              <w:t>, в тому числі друкованих виданнях, нормативно-правові акти, відомості, передбачені законодавством, та іншу інформацію з питань своєї діяльності.</w:t>
            </w:r>
          </w:p>
          <w:p w:rsidR="00E95A53" w:rsidRPr="0061061F" w:rsidRDefault="00E95A53" w:rsidP="00E95A53">
            <w:pPr>
              <w:shd w:val="clear" w:color="auto" w:fill="FFFFFF"/>
              <w:spacing w:after="0" w:line="240" w:lineRule="auto"/>
              <w:jc w:val="both"/>
              <w:rPr>
                <w:b/>
                <w:color w:val="000000"/>
                <w:lang w:val="uk-UA"/>
              </w:rPr>
            </w:pPr>
            <w:r w:rsidRPr="00E95A53">
              <w:rPr>
                <w:color w:val="333333"/>
                <w:szCs w:val="28"/>
                <w:lang w:val="uk-UA" w:eastAsia="uk-UA"/>
              </w:rPr>
              <w:t>...</w:t>
            </w:r>
          </w:p>
        </w:tc>
      </w:tr>
      <w:tr w:rsidR="00FF207A"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rStyle w:val="rvts9"/>
                <w:rFonts w:eastAsiaTheme="minorEastAsia"/>
                <w:b/>
                <w:bCs/>
                <w:color w:val="333333"/>
                <w:sz w:val="28"/>
                <w:szCs w:val="28"/>
                <w:u w:val="single"/>
              </w:rPr>
              <w:lastRenderedPageBreak/>
              <w:t>Стаття 28. </w:t>
            </w:r>
            <w:r w:rsidRPr="00727F36">
              <w:rPr>
                <w:color w:val="333333"/>
                <w:sz w:val="28"/>
                <w:szCs w:val="28"/>
                <w:u w:val="single"/>
              </w:rPr>
              <w:t>Використання телекомунікаційних мереж загального користування для потреб телебачення та радіомовлення</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1. Використання ресурсів телекомунікаційних мереж загального користування для потреб телебачення та радіомовлення здійснюється на договірних засадах відповідно до законодавства.</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2. Надання телекомунікаційних послуг для потреб телебачення і радіомовлення регулюється </w:t>
            </w:r>
            <w:r w:rsidRPr="00727F36">
              <w:rPr>
                <w:rFonts w:eastAsiaTheme="minorEastAsia"/>
                <w:color w:val="333333"/>
                <w:sz w:val="28"/>
                <w:szCs w:val="28"/>
                <w:u w:val="single"/>
              </w:rPr>
              <w:t>Законом України</w:t>
            </w:r>
            <w:r w:rsidRPr="00727F36">
              <w:rPr>
                <w:color w:val="333333"/>
                <w:sz w:val="28"/>
                <w:szCs w:val="28"/>
                <w:u w:val="single"/>
              </w:rPr>
              <w:t> "Про телебачення і радіомовлення".</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3. З метою захисту національних інтересів та національної безпеки України в інформаційній сфері структура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(крім юридичних осіб державної форми власності), має відповідати таким вимогам:</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lastRenderedPageBreak/>
              <w:t>а) у структурі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на усіх рівнях ланцюга володіння корпоративними правами не має бути:</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юридичних осіб та фізичних осіб - підприємців, зареєстрованих в офшорних зонах, перелік яких затверджений Кабінетом Міністрів України, а також осіб без громадянства;</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фізичних і юридичних осіб, які є резидентами країни, визнаної Верховною Радою України державою-агресором або державою-окупантом, а також юридичних осіб, учасниками (акціонерами) яких є такі юридичні або фізичні особи;</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політичних партій, профспілкових, релігійних організацій та юридичних осіб, які вони заснували;</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громадян, які за вироком суду відбувають покарання у місцях позбавлення волі або визнані судом недієздатними;</w:t>
            </w:r>
          </w:p>
          <w:p w:rsidR="00FF207A" w:rsidRPr="00727F36" w:rsidRDefault="00FF207A" w:rsidP="00FF207A">
            <w:pPr>
              <w:pStyle w:val="rvps2"/>
              <w:shd w:val="clear" w:color="auto" w:fill="FFFFFF"/>
              <w:spacing w:before="0" w:beforeAutospacing="0" w:after="150" w:afterAutospacing="0"/>
              <w:ind w:firstLine="450"/>
              <w:jc w:val="both"/>
              <w:rPr>
                <w:color w:val="333333"/>
                <w:sz w:val="28"/>
                <w:szCs w:val="28"/>
                <w:u w:val="single"/>
              </w:rPr>
            </w:pPr>
            <w:r w:rsidRPr="00727F36">
              <w:rPr>
                <w:color w:val="333333"/>
                <w:sz w:val="28"/>
                <w:szCs w:val="28"/>
                <w:u w:val="single"/>
              </w:rPr>
              <w:t>б) кінцевим бенефіціарним власником (кінцевими бенефіціарними власниками)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може бути виключно громадянин України (громадяни України).</w:t>
            </w:r>
          </w:p>
        </w:tc>
        <w:tc>
          <w:tcPr>
            <w:tcW w:w="7572" w:type="dxa"/>
            <w:tcBorders>
              <w:top w:val="single" w:sz="4" w:space="0" w:color="000000"/>
              <w:bottom w:val="single" w:sz="4" w:space="0" w:color="000000"/>
              <w:right w:val="single" w:sz="4" w:space="0" w:color="000000"/>
            </w:tcBorders>
          </w:tcPr>
          <w:p w:rsidR="00FF207A" w:rsidRPr="00727F36" w:rsidRDefault="00FF207A" w:rsidP="00FF207A">
            <w:pPr>
              <w:pStyle w:val="a9"/>
              <w:widowControl w:val="0"/>
              <w:spacing w:after="0" w:line="240" w:lineRule="auto"/>
              <w:ind w:left="0" w:firstLine="709"/>
              <w:contextualSpacing w:val="0"/>
              <w:jc w:val="both"/>
              <w:rPr>
                <w:rFonts w:cs="Times New Roman"/>
                <w:b/>
                <w:sz w:val="28"/>
                <w:szCs w:val="28"/>
              </w:rPr>
            </w:pPr>
            <w:r w:rsidRPr="00727F36">
              <w:rPr>
                <w:rFonts w:cs="Times New Roman"/>
                <w:b/>
                <w:sz w:val="28"/>
                <w:szCs w:val="28"/>
              </w:rPr>
              <w:lastRenderedPageBreak/>
              <w:t>Стаття 28. Використання телекомунікаційних мереж загального користування для потреб телебачення і радіомовлення</w:t>
            </w:r>
          </w:p>
          <w:p w:rsidR="00FF207A" w:rsidRPr="00727F36" w:rsidRDefault="00FF207A" w:rsidP="00FF207A">
            <w:pPr>
              <w:pStyle w:val="a9"/>
              <w:widowControl w:val="0"/>
              <w:spacing w:after="0" w:line="240" w:lineRule="auto"/>
              <w:ind w:left="0" w:firstLine="709"/>
              <w:contextualSpacing w:val="0"/>
              <w:jc w:val="both"/>
              <w:rPr>
                <w:rFonts w:cs="Times New Roman"/>
                <w:b/>
                <w:sz w:val="28"/>
                <w:szCs w:val="28"/>
              </w:rPr>
            </w:pPr>
            <w:r w:rsidRPr="00727F36">
              <w:rPr>
                <w:rFonts w:cs="Times New Roman"/>
                <w:b/>
                <w:sz w:val="28"/>
                <w:szCs w:val="28"/>
              </w:rPr>
              <w:t>1. Використання ресурсів телекомунікаційних мереж загального користування для потреб телебачення і радіомовлення здійснюється на договірних засадах відповідно до законодавства.</w:t>
            </w:r>
          </w:p>
          <w:p w:rsidR="00FF207A" w:rsidRPr="0061061F" w:rsidRDefault="00FF207A" w:rsidP="00FF207A">
            <w:pPr>
              <w:shd w:val="clear" w:color="auto" w:fill="FFFFFF"/>
              <w:spacing w:after="0" w:line="240" w:lineRule="auto"/>
              <w:jc w:val="both"/>
              <w:rPr>
                <w:color w:val="000000"/>
                <w:lang w:val="uk-UA"/>
              </w:rPr>
            </w:pPr>
            <w:r w:rsidRPr="00727F36">
              <w:rPr>
                <w:b/>
                <w:szCs w:val="28"/>
                <w:lang w:val="uk-UA"/>
              </w:rPr>
              <w:t>2. Особливості надання телекомунікаційних послуг для потреб телебачення і радіомовлення та вимоги до постачальників відповідних послуг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мовлення</w:t>
            </w:r>
            <w:r>
              <w:rPr>
                <w:b/>
                <w:szCs w:val="28"/>
                <w:lang w:val="uk-UA"/>
              </w:rPr>
              <w:t>) визначаються Законом України «Про медіа».</w:t>
            </w:r>
          </w:p>
        </w:tc>
      </w:tr>
      <w:tr w:rsidR="00FF207A"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FF207A" w:rsidRPr="00FF207A" w:rsidRDefault="00FF207A" w:rsidP="00FF207A">
            <w:pPr>
              <w:shd w:val="clear" w:color="auto" w:fill="FFFFFF"/>
              <w:spacing w:after="150" w:line="240" w:lineRule="auto"/>
              <w:ind w:firstLine="450"/>
              <w:jc w:val="both"/>
              <w:rPr>
                <w:color w:val="333333"/>
                <w:szCs w:val="24"/>
                <w:lang w:val="uk-UA" w:eastAsia="uk-UA"/>
              </w:rPr>
            </w:pPr>
            <w:r w:rsidRPr="00FF207A">
              <w:rPr>
                <w:rFonts w:eastAsiaTheme="minorEastAsia"/>
                <w:b/>
                <w:bCs/>
                <w:color w:val="333333"/>
                <w:szCs w:val="24"/>
                <w:lang w:val="uk-UA" w:eastAsia="uk-UA"/>
              </w:rPr>
              <w:lastRenderedPageBreak/>
              <w:t>Стаття 39. </w:t>
            </w:r>
            <w:r w:rsidRPr="00FF207A">
              <w:rPr>
                <w:color w:val="333333"/>
                <w:szCs w:val="24"/>
                <w:lang w:val="uk-UA" w:eastAsia="uk-UA"/>
              </w:rPr>
              <w:t>Обов’язки операторів і провайдерів телекомунікацій</w:t>
            </w:r>
          </w:p>
          <w:p w:rsidR="00FF207A" w:rsidRPr="00FF207A" w:rsidRDefault="00FF207A" w:rsidP="00FF207A">
            <w:pPr>
              <w:shd w:val="clear" w:color="auto" w:fill="FFFFFF"/>
              <w:spacing w:after="150" w:line="240" w:lineRule="auto"/>
              <w:ind w:firstLine="450"/>
              <w:jc w:val="both"/>
              <w:rPr>
                <w:color w:val="333333"/>
                <w:szCs w:val="24"/>
                <w:lang w:val="uk-UA" w:eastAsia="uk-UA"/>
              </w:rPr>
            </w:pPr>
            <w:r w:rsidRPr="00FF207A">
              <w:rPr>
                <w:color w:val="333333"/>
                <w:szCs w:val="24"/>
                <w:lang w:val="uk-UA" w:eastAsia="uk-UA"/>
              </w:rPr>
              <w:t>1. Оператори телекомунікацій зобов’язані:</w:t>
            </w:r>
          </w:p>
          <w:p w:rsidR="00FF207A" w:rsidRPr="00FF207A" w:rsidRDefault="00FF207A" w:rsidP="00FF207A">
            <w:pPr>
              <w:shd w:val="clear" w:color="auto" w:fill="FFFFFF"/>
              <w:spacing w:after="150" w:line="240" w:lineRule="auto"/>
              <w:ind w:firstLine="450"/>
              <w:jc w:val="both"/>
              <w:rPr>
                <w:color w:val="333333"/>
                <w:szCs w:val="24"/>
                <w:lang w:val="uk-UA" w:eastAsia="uk-UA"/>
              </w:rPr>
            </w:pPr>
            <w:bookmarkStart w:id="248" w:name="n494"/>
            <w:bookmarkEnd w:id="248"/>
            <w:r w:rsidRPr="00FF207A">
              <w:rPr>
                <w:color w:val="333333"/>
                <w:szCs w:val="24"/>
                <w:lang w:val="uk-UA" w:eastAsia="uk-UA"/>
              </w:rPr>
              <w:t>...</w:t>
            </w:r>
          </w:p>
          <w:p w:rsidR="00FF207A" w:rsidRPr="00FF207A" w:rsidRDefault="00FF207A" w:rsidP="00FF207A">
            <w:pPr>
              <w:shd w:val="clear" w:color="auto" w:fill="FFFFFF"/>
              <w:spacing w:after="150" w:line="240" w:lineRule="auto"/>
              <w:ind w:firstLine="450"/>
              <w:jc w:val="both"/>
              <w:rPr>
                <w:color w:val="333333"/>
                <w:szCs w:val="24"/>
                <w:lang w:val="uk-UA" w:eastAsia="uk-UA"/>
              </w:rPr>
            </w:pPr>
            <w:bookmarkStart w:id="249" w:name="n498"/>
            <w:bookmarkStart w:id="250" w:name="n502"/>
            <w:bookmarkEnd w:id="249"/>
            <w:bookmarkEnd w:id="250"/>
            <w:r w:rsidRPr="00FF207A">
              <w:rPr>
                <w:color w:val="333333"/>
                <w:szCs w:val="24"/>
                <w:lang w:val="uk-UA" w:eastAsia="uk-UA"/>
              </w:rPr>
              <w:t>8) не допускати порушень правил добросовісної конкуренції на ринку телекомунікацій;</w:t>
            </w:r>
          </w:p>
          <w:p w:rsidR="00FF207A" w:rsidRPr="00FF207A" w:rsidRDefault="00FF207A" w:rsidP="00FF207A">
            <w:pPr>
              <w:shd w:val="clear" w:color="auto" w:fill="FFFFFF"/>
              <w:spacing w:after="150" w:line="240" w:lineRule="auto"/>
              <w:ind w:firstLine="450"/>
              <w:jc w:val="both"/>
              <w:rPr>
                <w:rFonts w:eastAsiaTheme="minorEastAsia"/>
                <w:b/>
                <w:bCs/>
                <w:color w:val="333333"/>
                <w:szCs w:val="28"/>
                <w:lang w:val="uk-UA" w:eastAsia="uk-UA"/>
              </w:rPr>
            </w:pPr>
            <w:r w:rsidRPr="00FF207A">
              <w:rPr>
                <w:rFonts w:eastAsiaTheme="minorEastAsia"/>
                <w:b/>
                <w:bCs/>
                <w:color w:val="333333"/>
                <w:szCs w:val="28"/>
                <w:lang w:val="uk-UA" w:eastAsia="uk-UA"/>
              </w:rPr>
              <w:t>Відсутній</w:t>
            </w:r>
          </w:p>
          <w:p w:rsidR="00FF207A" w:rsidRPr="00FF207A" w:rsidRDefault="00FF207A" w:rsidP="00FF207A">
            <w:pPr>
              <w:shd w:val="clear" w:color="auto" w:fill="FFFFFF"/>
              <w:spacing w:after="150" w:line="240" w:lineRule="auto"/>
              <w:ind w:firstLine="450"/>
              <w:jc w:val="both"/>
              <w:rPr>
                <w:rFonts w:eastAsiaTheme="minorEastAsia"/>
                <w:b/>
                <w:bCs/>
                <w:color w:val="333333"/>
                <w:szCs w:val="28"/>
                <w:lang w:val="uk-UA" w:eastAsia="uk-UA"/>
              </w:rPr>
            </w:pPr>
          </w:p>
          <w:p w:rsidR="00FF207A" w:rsidRPr="0061061F" w:rsidRDefault="00FF207A" w:rsidP="00FF207A">
            <w:pPr>
              <w:shd w:val="clear" w:color="auto" w:fill="FFFFFF"/>
              <w:spacing w:after="0" w:line="240" w:lineRule="auto"/>
              <w:jc w:val="both"/>
              <w:rPr>
                <w:b/>
                <w:color w:val="000000"/>
                <w:lang w:val="uk-UA"/>
              </w:rPr>
            </w:pPr>
          </w:p>
        </w:tc>
        <w:tc>
          <w:tcPr>
            <w:tcW w:w="7572" w:type="dxa"/>
            <w:tcBorders>
              <w:top w:val="single" w:sz="4" w:space="0" w:color="000000"/>
              <w:bottom w:val="single" w:sz="4" w:space="0" w:color="000000"/>
              <w:right w:val="single" w:sz="4" w:space="0" w:color="000000"/>
            </w:tcBorders>
          </w:tcPr>
          <w:p w:rsidR="00FF207A" w:rsidRPr="00FF207A" w:rsidRDefault="00FF207A" w:rsidP="00FF207A">
            <w:pPr>
              <w:shd w:val="clear" w:color="auto" w:fill="FFFFFF"/>
              <w:spacing w:after="150" w:line="240" w:lineRule="auto"/>
              <w:ind w:firstLine="450"/>
              <w:jc w:val="both"/>
              <w:rPr>
                <w:color w:val="333333"/>
                <w:szCs w:val="24"/>
                <w:lang w:val="uk-UA" w:eastAsia="uk-UA"/>
              </w:rPr>
            </w:pPr>
            <w:r w:rsidRPr="00FF207A">
              <w:rPr>
                <w:rFonts w:eastAsiaTheme="minorEastAsia"/>
                <w:b/>
                <w:bCs/>
                <w:color w:val="333333"/>
                <w:szCs w:val="24"/>
                <w:lang w:val="uk-UA" w:eastAsia="uk-UA"/>
              </w:rPr>
              <w:t>Стаття 39. </w:t>
            </w:r>
            <w:r w:rsidRPr="00FF207A">
              <w:rPr>
                <w:color w:val="333333"/>
                <w:szCs w:val="24"/>
                <w:lang w:val="uk-UA" w:eastAsia="uk-UA"/>
              </w:rPr>
              <w:t>Обов’язки операторів і провайдерів телекомунікацій</w:t>
            </w:r>
          </w:p>
          <w:p w:rsidR="00FF207A" w:rsidRPr="00FF207A" w:rsidRDefault="00FF207A" w:rsidP="00FF207A">
            <w:pPr>
              <w:shd w:val="clear" w:color="auto" w:fill="FFFFFF"/>
              <w:spacing w:after="150" w:line="240" w:lineRule="auto"/>
              <w:ind w:firstLine="450"/>
              <w:jc w:val="both"/>
              <w:rPr>
                <w:color w:val="333333"/>
                <w:szCs w:val="24"/>
                <w:lang w:val="uk-UA" w:eastAsia="uk-UA"/>
              </w:rPr>
            </w:pPr>
            <w:r w:rsidRPr="00FF207A">
              <w:rPr>
                <w:color w:val="333333"/>
                <w:szCs w:val="24"/>
                <w:lang w:val="uk-UA" w:eastAsia="uk-UA"/>
              </w:rPr>
              <w:t>1. Оператори телекомунікацій зобов’язані:</w:t>
            </w:r>
          </w:p>
          <w:p w:rsidR="00FF207A" w:rsidRPr="00FF207A" w:rsidRDefault="00FF207A" w:rsidP="00FF207A">
            <w:pPr>
              <w:shd w:val="clear" w:color="auto" w:fill="FFFFFF"/>
              <w:spacing w:after="150" w:line="240" w:lineRule="auto"/>
              <w:ind w:firstLine="450"/>
              <w:jc w:val="both"/>
              <w:rPr>
                <w:color w:val="333333"/>
                <w:szCs w:val="24"/>
                <w:lang w:val="uk-UA" w:eastAsia="uk-UA"/>
              </w:rPr>
            </w:pPr>
            <w:r w:rsidRPr="00FF207A">
              <w:rPr>
                <w:color w:val="333333"/>
                <w:szCs w:val="24"/>
                <w:lang w:val="uk-UA" w:eastAsia="uk-UA"/>
              </w:rPr>
              <w:t>...</w:t>
            </w:r>
          </w:p>
          <w:p w:rsidR="00FF207A" w:rsidRPr="00FF207A" w:rsidRDefault="00FF207A" w:rsidP="00FF207A">
            <w:pPr>
              <w:shd w:val="clear" w:color="auto" w:fill="FFFFFF"/>
              <w:spacing w:after="150" w:line="240" w:lineRule="auto"/>
              <w:ind w:firstLine="450"/>
              <w:jc w:val="both"/>
              <w:rPr>
                <w:color w:val="333333"/>
                <w:szCs w:val="24"/>
                <w:lang w:val="uk-UA" w:eastAsia="uk-UA"/>
              </w:rPr>
            </w:pPr>
            <w:r w:rsidRPr="00FF207A">
              <w:rPr>
                <w:color w:val="333333"/>
                <w:szCs w:val="24"/>
                <w:lang w:val="uk-UA" w:eastAsia="uk-UA"/>
              </w:rPr>
              <w:t>8) не допускати порушень правил добросовісної конкуренції на ринку телекомунікацій;</w:t>
            </w:r>
          </w:p>
          <w:p w:rsidR="00FF207A" w:rsidRPr="00FF207A" w:rsidRDefault="00FF207A" w:rsidP="00FF207A">
            <w:pPr>
              <w:shd w:val="clear" w:color="auto" w:fill="FFFFFF"/>
              <w:spacing w:after="150" w:line="240" w:lineRule="auto"/>
              <w:ind w:firstLine="450"/>
              <w:jc w:val="both"/>
              <w:rPr>
                <w:b/>
                <w:szCs w:val="28"/>
                <w:lang w:val="uk-UA" w:eastAsia="uk-UA"/>
              </w:rPr>
            </w:pPr>
            <w:r w:rsidRPr="00FF207A">
              <w:rPr>
                <w:b/>
                <w:szCs w:val="28"/>
                <w:lang w:val="uk-UA" w:eastAsia="uk-UA"/>
              </w:rPr>
              <w:t>8</w:t>
            </w:r>
            <w:r w:rsidR="00AB28CC">
              <w:rPr>
                <w:b/>
                <w:szCs w:val="28"/>
                <w:lang w:val="uk-UA" w:eastAsia="uk-UA"/>
              </w:rPr>
              <w:t>-1</w:t>
            </w:r>
            <w:r w:rsidRPr="00FF207A">
              <w:rPr>
                <w:b/>
                <w:szCs w:val="28"/>
                <w:lang w:val="uk-UA" w:eastAsia="uk-UA"/>
              </w:rPr>
              <w:t>) не допускати під час надання послуг доступу до Інтернет, послуг передачі даних з використанням телекомунікаційних мереж дискримінації користувачів послуг, у тому числі надання будь-якої переваги одним користувачам порівняно з іншими, залежно від змісту послуги, що надається, змісту та обсягу даних, які передаються, кінцевого обладнання користувача чи за іншою ознакою. Не є дискримінацією у розумінні цього пункту управління трафіком тією мірою, яка є необхідною для забезпечення інформаційної безпеки телекомунікаційної мережі, а також виконання вимог закону чи рішень державних органів у передбачених законом випадках щодо обмеження доступу до послуг чи окремих даних, надання пріоритету державним органам при наданні телекомунікаційних послуг;</w:t>
            </w:r>
          </w:p>
          <w:p w:rsidR="00FF207A" w:rsidRDefault="00FF207A" w:rsidP="00FF207A">
            <w:pPr>
              <w:shd w:val="clear" w:color="auto" w:fill="FFFFFF"/>
              <w:spacing w:after="0" w:line="240" w:lineRule="auto"/>
              <w:jc w:val="both"/>
              <w:rPr>
                <w:b/>
                <w:szCs w:val="28"/>
              </w:rPr>
            </w:pPr>
            <w:r w:rsidRPr="00FF207A">
              <w:rPr>
                <w:b/>
                <w:szCs w:val="28"/>
              </w:rPr>
              <w:t>...</w:t>
            </w:r>
          </w:p>
          <w:p w:rsidR="00853716" w:rsidRPr="0061061F" w:rsidRDefault="00853716" w:rsidP="00FF207A">
            <w:pPr>
              <w:shd w:val="clear" w:color="auto" w:fill="FFFFFF"/>
              <w:spacing w:after="0" w:line="240" w:lineRule="auto"/>
              <w:jc w:val="both"/>
              <w:rPr>
                <w:color w:val="000000"/>
                <w:lang w:val="uk-UA"/>
              </w:rPr>
            </w:pPr>
          </w:p>
        </w:tc>
      </w:tr>
      <w:tr w:rsidR="0080255C"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80255C" w:rsidRDefault="0080255C" w:rsidP="0080255C">
            <w:pPr>
              <w:spacing w:after="0" w:line="240" w:lineRule="auto"/>
              <w:jc w:val="center"/>
              <w:rPr>
                <w:b/>
                <w:color w:val="000000"/>
                <w:szCs w:val="28"/>
                <w:lang w:val="uk-UA"/>
              </w:rPr>
            </w:pPr>
          </w:p>
          <w:p w:rsidR="0080255C" w:rsidRPr="00203E5E" w:rsidRDefault="0080255C" w:rsidP="0080255C">
            <w:pPr>
              <w:spacing w:after="0" w:line="240" w:lineRule="auto"/>
              <w:jc w:val="center"/>
              <w:rPr>
                <w:b/>
                <w:color w:val="000000"/>
                <w:szCs w:val="28"/>
                <w:lang w:val="uk-UA"/>
              </w:rPr>
            </w:pPr>
            <w:r w:rsidRPr="00203E5E">
              <w:rPr>
                <w:b/>
                <w:color w:val="000000"/>
                <w:szCs w:val="28"/>
                <w:lang w:val="uk-UA"/>
              </w:rPr>
              <w:t>Закон України «</w:t>
            </w:r>
            <w:r w:rsidRPr="00203E5E">
              <w:rPr>
                <w:b/>
                <w:bCs/>
                <w:color w:val="333333"/>
                <w:szCs w:val="28"/>
                <w:shd w:val="clear" w:color="auto" w:fill="FFFFFF"/>
              </w:rPr>
              <w:t>Про захист суспільної моралі</w:t>
            </w:r>
            <w:r w:rsidRPr="00203E5E">
              <w:rPr>
                <w:b/>
                <w:color w:val="000000"/>
                <w:szCs w:val="28"/>
                <w:lang w:val="uk-UA"/>
              </w:rPr>
              <w:t>»</w:t>
            </w:r>
          </w:p>
          <w:p w:rsidR="0080255C" w:rsidRPr="0061061F" w:rsidRDefault="0080255C" w:rsidP="00FF207A">
            <w:pPr>
              <w:shd w:val="clear" w:color="auto" w:fill="FFFFFF"/>
              <w:spacing w:after="0" w:line="240" w:lineRule="auto"/>
              <w:jc w:val="both"/>
              <w:rPr>
                <w:color w:val="000000"/>
                <w:lang w:val="uk-UA"/>
              </w:rPr>
            </w:pPr>
          </w:p>
        </w:tc>
      </w:tr>
      <w:tr w:rsidR="00FF207A"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80255C" w:rsidRPr="0080255C" w:rsidRDefault="0080255C" w:rsidP="0080255C">
            <w:pPr>
              <w:shd w:val="clear" w:color="auto" w:fill="FFFFFF"/>
              <w:spacing w:after="150" w:line="240" w:lineRule="auto"/>
              <w:ind w:firstLine="450"/>
              <w:jc w:val="both"/>
              <w:rPr>
                <w:color w:val="333333"/>
                <w:szCs w:val="28"/>
                <w:lang w:val="uk-UA" w:eastAsia="uk-UA"/>
              </w:rPr>
            </w:pPr>
            <w:r w:rsidRPr="0080255C">
              <w:rPr>
                <w:b/>
                <w:bCs/>
                <w:color w:val="333333"/>
                <w:szCs w:val="28"/>
                <w:lang w:val="uk-UA" w:eastAsia="uk-UA"/>
              </w:rPr>
              <w:lastRenderedPageBreak/>
              <w:t>Стаття 13. </w:t>
            </w:r>
            <w:r w:rsidRPr="0080255C">
              <w:rPr>
                <w:color w:val="333333"/>
                <w:szCs w:val="28"/>
                <w:lang w:val="uk-UA" w:eastAsia="uk-UA"/>
              </w:rPr>
              <w:t>Порядок і умови публічної демонстрації продукції, що містить елементи еротики, засобами масової інформації</w:t>
            </w:r>
          </w:p>
          <w:p w:rsidR="0080255C" w:rsidRPr="0080255C" w:rsidRDefault="0080255C" w:rsidP="0080255C">
            <w:pPr>
              <w:shd w:val="clear" w:color="auto" w:fill="FFFFFF"/>
              <w:spacing w:after="150" w:line="240" w:lineRule="auto"/>
              <w:ind w:firstLine="450"/>
              <w:jc w:val="both"/>
              <w:rPr>
                <w:color w:val="333333"/>
                <w:szCs w:val="28"/>
                <w:lang w:val="uk-UA" w:eastAsia="uk-UA"/>
              </w:rPr>
            </w:pPr>
            <w:r w:rsidRPr="0080255C">
              <w:rPr>
                <w:color w:val="333333"/>
                <w:szCs w:val="28"/>
                <w:lang w:val="uk-UA" w:eastAsia="uk-UA"/>
              </w:rPr>
              <w:t>Теле- і радіокомпаніям, які діють в Україні, забороняється створювати, поширювати інформацію і транслювати кіно-, аудіо-, відеопродукцію, яка містить елементи порнографії.</w:t>
            </w:r>
          </w:p>
          <w:p w:rsidR="0080255C" w:rsidRPr="0080255C" w:rsidRDefault="0080255C" w:rsidP="0080255C">
            <w:pPr>
              <w:spacing w:after="0" w:line="240" w:lineRule="auto"/>
              <w:ind w:firstLine="567"/>
              <w:jc w:val="both"/>
              <w:rPr>
                <w:szCs w:val="28"/>
                <w:lang w:val="uk-UA"/>
              </w:rPr>
            </w:pPr>
            <w:r w:rsidRPr="0080255C">
              <w:rPr>
                <w:szCs w:val="28"/>
                <w:lang w:val="uk-UA"/>
              </w:rPr>
              <w:t>...</w:t>
            </w:r>
          </w:p>
          <w:p w:rsidR="0080255C" w:rsidRDefault="0080255C" w:rsidP="0080255C">
            <w:pPr>
              <w:spacing w:after="0" w:line="240" w:lineRule="auto"/>
              <w:ind w:firstLine="567"/>
              <w:jc w:val="both"/>
              <w:rPr>
                <w:color w:val="333333"/>
                <w:szCs w:val="28"/>
                <w:shd w:val="clear" w:color="auto" w:fill="FFFFFF"/>
                <w:lang w:val="uk-UA"/>
              </w:rPr>
            </w:pPr>
            <w:r w:rsidRPr="0080255C">
              <w:rPr>
                <w:color w:val="333333"/>
                <w:szCs w:val="28"/>
                <w:shd w:val="clear" w:color="auto" w:fill="FFFFFF"/>
                <w:lang w:val="uk-UA"/>
              </w:rPr>
              <w:t>Час публічного показу, публічного сповіщення фільмів еротичного чи сексуального характеру, щодо яких встановлені певні обмеження глядацької аудиторії, визначаються умовами їх демонстрування відповідно до затвердженого Кабінетом Міністрів України</w:t>
            </w:r>
            <w:r w:rsidRPr="0080255C">
              <w:rPr>
                <w:color w:val="333333"/>
                <w:szCs w:val="28"/>
                <w:shd w:val="clear" w:color="auto" w:fill="FFFFFF"/>
              </w:rPr>
              <w:t> </w:t>
            </w:r>
            <w:r w:rsidRPr="0080255C">
              <w:rPr>
                <w:rFonts w:eastAsiaTheme="minorEastAsia"/>
                <w:szCs w:val="28"/>
                <w:u w:val="single"/>
                <w:shd w:val="clear" w:color="auto" w:fill="FFFFFF"/>
                <w:lang w:val="uk-UA"/>
              </w:rPr>
              <w:t>Положення про державне посвідчення на право розповсюдження і демонстрування фільмів</w:t>
            </w:r>
            <w:r w:rsidRPr="0080255C">
              <w:rPr>
                <w:color w:val="333333"/>
                <w:szCs w:val="28"/>
                <w:shd w:val="clear" w:color="auto" w:fill="FFFFFF"/>
                <w:lang w:val="uk-UA"/>
              </w:rPr>
              <w:t>.</w:t>
            </w:r>
          </w:p>
          <w:p w:rsidR="0080255C" w:rsidRPr="0080255C" w:rsidRDefault="0080255C" w:rsidP="0080255C">
            <w:pPr>
              <w:spacing w:after="0" w:line="240" w:lineRule="auto"/>
              <w:ind w:firstLine="567"/>
              <w:jc w:val="both"/>
              <w:rPr>
                <w:color w:val="333333"/>
                <w:szCs w:val="28"/>
                <w:shd w:val="clear" w:color="auto" w:fill="FFFFFF"/>
                <w:lang w:val="uk-UA"/>
              </w:rPr>
            </w:pPr>
            <w:r>
              <w:rPr>
                <w:color w:val="333333"/>
                <w:szCs w:val="28"/>
                <w:shd w:val="clear" w:color="auto" w:fill="FFFFFF"/>
                <w:lang w:val="uk-UA"/>
              </w:rPr>
              <w:t>…</w:t>
            </w:r>
          </w:p>
          <w:p w:rsidR="00FF207A" w:rsidRPr="0061061F" w:rsidRDefault="00FF207A" w:rsidP="00FF207A">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80255C" w:rsidRPr="0080255C" w:rsidRDefault="0080255C" w:rsidP="0080255C">
            <w:pPr>
              <w:shd w:val="clear" w:color="auto" w:fill="FFFFFF"/>
              <w:spacing w:after="150" w:line="240" w:lineRule="auto"/>
              <w:ind w:firstLine="450"/>
              <w:jc w:val="both"/>
              <w:rPr>
                <w:color w:val="333333"/>
                <w:szCs w:val="28"/>
                <w:lang w:val="uk-UA" w:eastAsia="uk-UA"/>
              </w:rPr>
            </w:pPr>
            <w:r w:rsidRPr="0080255C">
              <w:rPr>
                <w:b/>
                <w:bCs/>
                <w:color w:val="333333"/>
                <w:szCs w:val="28"/>
                <w:lang w:val="uk-UA" w:eastAsia="uk-UA"/>
              </w:rPr>
              <w:t>Стаття 13. </w:t>
            </w:r>
            <w:r w:rsidRPr="0080255C">
              <w:rPr>
                <w:color w:val="333333"/>
                <w:szCs w:val="28"/>
                <w:lang w:val="uk-UA" w:eastAsia="uk-UA"/>
              </w:rPr>
              <w:t>Порядок і умови публічної демонстрації продукції, що містить елементи еротики, засобами масової інформації</w:t>
            </w:r>
          </w:p>
          <w:p w:rsidR="0080255C" w:rsidRPr="0080255C" w:rsidRDefault="0080255C" w:rsidP="0080255C">
            <w:pPr>
              <w:shd w:val="clear" w:color="auto" w:fill="FFFFFF"/>
              <w:spacing w:after="150" w:line="240" w:lineRule="auto"/>
              <w:ind w:firstLine="450"/>
              <w:jc w:val="both"/>
              <w:rPr>
                <w:color w:val="333333"/>
                <w:szCs w:val="28"/>
                <w:lang w:val="uk-UA" w:eastAsia="uk-UA"/>
              </w:rPr>
            </w:pPr>
            <w:r w:rsidRPr="0080255C">
              <w:rPr>
                <w:color w:val="333333"/>
                <w:szCs w:val="28"/>
                <w:lang w:val="uk-UA" w:eastAsia="uk-UA"/>
              </w:rPr>
              <w:t>Теле- і радіокомпаніям, які діють в Україні, забороняється створювати, поширювати інформацію і транслювати кіно-, аудіо-, відеопродукцію, яка містить елементи порнографії.</w:t>
            </w:r>
          </w:p>
          <w:p w:rsidR="0080255C" w:rsidRPr="0080255C" w:rsidRDefault="0080255C" w:rsidP="0080255C">
            <w:pPr>
              <w:spacing w:after="0" w:line="240" w:lineRule="auto"/>
              <w:ind w:firstLine="567"/>
              <w:jc w:val="both"/>
              <w:rPr>
                <w:szCs w:val="28"/>
                <w:lang w:val="uk-UA"/>
              </w:rPr>
            </w:pPr>
            <w:r w:rsidRPr="0080255C">
              <w:rPr>
                <w:szCs w:val="28"/>
                <w:lang w:val="uk-UA"/>
              </w:rPr>
              <w:t>...</w:t>
            </w:r>
          </w:p>
          <w:p w:rsidR="0080255C" w:rsidRPr="0080255C" w:rsidRDefault="0080255C" w:rsidP="0080255C">
            <w:pPr>
              <w:spacing w:after="0" w:line="240" w:lineRule="auto"/>
              <w:ind w:firstLine="567"/>
              <w:jc w:val="both"/>
              <w:rPr>
                <w:color w:val="333333"/>
                <w:szCs w:val="28"/>
                <w:shd w:val="clear" w:color="auto" w:fill="FFFFFF"/>
                <w:lang w:val="uk-UA"/>
              </w:rPr>
            </w:pPr>
            <w:r w:rsidRPr="0080255C">
              <w:rPr>
                <w:color w:val="333333"/>
                <w:szCs w:val="28"/>
                <w:shd w:val="clear" w:color="auto" w:fill="FFFFFF"/>
                <w:lang w:val="uk-UA"/>
              </w:rPr>
              <w:t xml:space="preserve">Час публічного показу, публічного сповіщення фільмів еротичного чи сексуального характеру, щодо яких встановлені певні обмеження глядацької аудиторії, визначаються умовами їх демонстрування відповідно до затвердженого Кабінетом Міністрів України </w:t>
            </w:r>
            <w:r w:rsidRPr="0080255C">
              <w:rPr>
                <w:b/>
                <w:szCs w:val="28"/>
                <w:lang w:val="uk-UA"/>
              </w:rPr>
              <w:t>Положення про Державний реєстр фільмів</w:t>
            </w:r>
            <w:r w:rsidRPr="0080255C">
              <w:rPr>
                <w:color w:val="333333"/>
                <w:szCs w:val="28"/>
                <w:shd w:val="clear" w:color="auto" w:fill="FFFFFF"/>
                <w:lang w:val="uk-UA"/>
              </w:rPr>
              <w:t>.</w:t>
            </w:r>
          </w:p>
          <w:p w:rsidR="0080255C" w:rsidRPr="0080255C" w:rsidRDefault="0080255C" w:rsidP="0080255C">
            <w:pPr>
              <w:spacing w:after="0" w:line="240" w:lineRule="auto"/>
              <w:ind w:firstLine="567"/>
              <w:jc w:val="both"/>
              <w:rPr>
                <w:color w:val="333333"/>
                <w:szCs w:val="28"/>
                <w:shd w:val="clear" w:color="auto" w:fill="FFFFFF"/>
                <w:lang w:val="uk-UA"/>
              </w:rPr>
            </w:pPr>
          </w:p>
          <w:p w:rsidR="00FF207A" w:rsidRPr="0061061F" w:rsidRDefault="0080255C" w:rsidP="0080255C">
            <w:pPr>
              <w:shd w:val="clear" w:color="auto" w:fill="FFFFFF"/>
              <w:spacing w:after="0" w:line="240" w:lineRule="auto"/>
              <w:jc w:val="both"/>
              <w:rPr>
                <w:color w:val="000000"/>
                <w:lang w:val="uk-UA"/>
              </w:rPr>
            </w:pPr>
            <w:r w:rsidRPr="0080255C">
              <w:rPr>
                <w:color w:val="333333"/>
                <w:szCs w:val="28"/>
                <w:shd w:val="clear" w:color="auto" w:fill="FFFFFF"/>
                <w:lang w:val="uk-UA"/>
              </w:rPr>
              <w:t>...</w:t>
            </w:r>
          </w:p>
        </w:tc>
      </w:tr>
      <w:tr w:rsidR="0034278D"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34278D" w:rsidRDefault="0034278D" w:rsidP="0034278D">
            <w:pPr>
              <w:spacing w:after="0" w:line="240" w:lineRule="auto"/>
              <w:ind w:firstLine="567"/>
              <w:jc w:val="center"/>
              <w:rPr>
                <w:b/>
                <w:color w:val="000000"/>
                <w:szCs w:val="28"/>
                <w:lang w:val="uk-UA"/>
              </w:rPr>
            </w:pPr>
          </w:p>
          <w:p w:rsidR="0034278D" w:rsidRPr="00203E5E" w:rsidRDefault="0034278D" w:rsidP="0034278D">
            <w:pPr>
              <w:spacing w:after="0" w:line="240" w:lineRule="auto"/>
              <w:ind w:firstLine="567"/>
              <w:jc w:val="center"/>
              <w:rPr>
                <w:b/>
                <w:color w:val="000000"/>
                <w:szCs w:val="28"/>
                <w:lang w:val="uk-UA"/>
              </w:rPr>
            </w:pPr>
            <w:r w:rsidRPr="00203E5E">
              <w:rPr>
                <w:b/>
                <w:color w:val="000000"/>
                <w:szCs w:val="28"/>
                <w:lang w:val="uk-UA"/>
              </w:rPr>
              <w:t>Закон України «</w:t>
            </w:r>
            <w:r w:rsidRPr="00203E5E">
              <w:rPr>
                <w:b/>
                <w:bCs/>
                <w:color w:val="333333"/>
                <w:szCs w:val="28"/>
                <w:shd w:val="clear" w:color="auto" w:fill="FFFFFF"/>
              </w:rPr>
              <w:t>Про радіочастотний ресурс України</w:t>
            </w:r>
            <w:r w:rsidRPr="00203E5E">
              <w:rPr>
                <w:b/>
                <w:color w:val="000000"/>
                <w:szCs w:val="28"/>
                <w:lang w:val="uk-UA"/>
              </w:rPr>
              <w:t>»</w:t>
            </w:r>
          </w:p>
          <w:p w:rsidR="0034278D" w:rsidRPr="0061061F" w:rsidRDefault="0034278D" w:rsidP="00FF207A">
            <w:pPr>
              <w:shd w:val="clear" w:color="auto" w:fill="FFFFFF"/>
              <w:spacing w:after="0" w:line="240" w:lineRule="auto"/>
              <w:jc w:val="both"/>
              <w:rPr>
                <w:color w:val="000000"/>
                <w:lang w:val="uk-UA"/>
              </w:rPr>
            </w:pPr>
          </w:p>
        </w:tc>
      </w:tr>
      <w:tr w:rsidR="00FF207A"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4278D" w:rsidRPr="006A490F" w:rsidRDefault="0034278D" w:rsidP="0034278D">
            <w:pPr>
              <w:spacing w:after="0" w:line="240" w:lineRule="auto"/>
              <w:ind w:firstLine="567"/>
              <w:jc w:val="both"/>
              <w:rPr>
                <w:color w:val="333333"/>
                <w:szCs w:val="28"/>
                <w:shd w:val="clear" w:color="auto" w:fill="FFFFFF"/>
              </w:rPr>
            </w:pPr>
            <w:r w:rsidRPr="006A490F">
              <w:rPr>
                <w:b/>
                <w:bCs/>
                <w:color w:val="333333"/>
                <w:szCs w:val="28"/>
                <w:shd w:val="clear" w:color="auto" w:fill="FFFFFF"/>
              </w:rPr>
              <w:t>Стаття 16. </w:t>
            </w:r>
            <w:r w:rsidRPr="006A490F">
              <w:rPr>
                <w:color w:val="333333"/>
                <w:szCs w:val="28"/>
                <w:shd w:val="clear" w:color="auto" w:fill="FFFFFF"/>
              </w:rPr>
              <w:t>Державне підприємство "Український державний центр радіочастот"</w:t>
            </w:r>
          </w:p>
          <w:p w:rsidR="0034278D" w:rsidRPr="006A490F" w:rsidRDefault="0034278D" w:rsidP="0034278D">
            <w:pPr>
              <w:spacing w:after="0" w:line="240" w:lineRule="auto"/>
              <w:ind w:firstLine="567"/>
              <w:jc w:val="both"/>
              <w:rPr>
                <w:color w:val="333333"/>
                <w:szCs w:val="28"/>
                <w:shd w:val="clear" w:color="auto" w:fill="FFFFFF"/>
              </w:rPr>
            </w:pPr>
            <w:r w:rsidRPr="006A490F">
              <w:rPr>
                <w:color w:val="333333"/>
                <w:szCs w:val="28"/>
                <w:shd w:val="clear" w:color="auto" w:fill="FFFFFF"/>
              </w:rPr>
              <w:t>...</w:t>
            </w:r>
          </w:p>
          <w:p w:rsidR="0034278D" w:rsidRPr="006A490F" w:rsidRDefault="0034278D" w:rsidP="0034278D">
            <w:pPr>
              <w:pStyle w:val="rvps2"/>
              <w:shd w:val="clear" w:color="auto" w:fill="FFFFFF"/>
              <w:spacing w:before="0" w:beforeAutospacing="0" w:after="150" w:afterAutospacing="0"/>
              <w:ind w:firstLine="450"/>
              <w:jc w:val="both"/>
              <w:rPr>
                <w:color w:val="333333"/>
                <w:sz w:val="28"/>
                <w:szCs w:val="28"/>
              </w:rPr>
            </w:pPr>
            <w:r w:rsidRPr="006A490F">
              <w:rPr>
                <w:color w:val="333333"/>
                <w:sz w:val="28"/>
                <w:szCs w:val="28"/>
              </w:rPr>
              <w:t>3. УДЦР здійснює такі види діяльності:</w:t>
            </w:r>
          </w:p>
          <w:p w:rsidR="0034278D" w:rsidRPr="006A490F" w:rsidRDefault="0034278D" w:rsidP="0034278D">
            <w:pPr>
              <w:pStyle w:val="rvps2"/>
              <w:shd w:val="clear" w:color="auto" w:fill="FFFFFF"/>
              <w:spacing w:before="0" w:beforeAutospacing="0" w:after="150" w:afterAutospacing="0"/>
              <w:ind w:firstLine="450"/>
              <w:jc w:val="both"/>
              <w:rPr>
                <w:color w:val="333333"/>
                <w:sz w:val="28"/>
                <w:szCs w:val="28"/>
              </w:rPr>
            </w:pPr>
            <w:r w:rsidRPr="006A490F">
              <w:rPr>
                <w:color w:val="333333"/>
                <w:sz w:val="28"/>
                <w:szCs w:val="28"/>
              </w:rPr>
              <w:t>1) присвоєння радіочастот, призначення позивних сигналів радіоелектронним засобам, видача дозволів на експлуатацію;</w:t>
            </w:r>
          </w:p>
          <w:p w:rsidR="0034278D" w:rsidRPr="006A490F" w:rsidRDefault="0034278D" w:rsidP="0034278D">
            <w:pPr>
              <w:pStyle w:val="rvps2"/>
              <w:shd w:val="clear" w:color="auto" w:fill="FFFFFF"/>
              <w:spacing w:before="0" w:beforeAutospacing="0" w:after="150" w:afterAutospacing="0"/>
              <w:ind w:firstLine="450"/>
              <w:jc w:val="both"/>
              <w:rPr>
                <w:sz w:val="28"/>
                <w:szCs w:val="28"/>
              </w:rPr>
            </w:pPr>
            <w:r w:rsidRPr="006A490F">
              <w:rPr>
                <w:sz w:val="28"/>
                <w:szCs w:val="28"/>
              </w:rPr>
              <w:t>...</w:t>
            </w:r>
          </w:p>
          <w:p w:rsidR="0034278D" w:rsidRPr="006A490F" w:rsidRDefault="0034278D" w:rsidP="0034278D">
            <w:pPr>
              <w:pStyle w:val="rvps2"/>
              <w:shd w:val="clear" w:color="auto" w:fill="FFFFFF"/>
              <w:spacing w:before="0" w:beforeAutospacing="0" w:after="150" w:afterAutospacing="0"/>
              <w:ind w:firstLine="450"/>
              <w:jc w:val="both"/>
              <w:rPr>
                <w:color w:val="333333"/>
                <w:sz w:val="28"/>
                <w:szCs w:val="28"/>
                <w:shd w:val="clear" w:color="auto" w:fill="FFFFFF"/>
              </w:rPr>
            </w:pPr>
            <w:r w:rsidRPr="006A490F">
              <w:rPr>
                <w:color w:val="333333"/>
                <w:sz w:val="28"/>
                <w:szCs w:val="28"/>
                <w:shd w:val="clear" w:color="auto" w:fill="FFFFFF"/>
              </w:rPr>
              <w:lastRenderedPageBreak/>
              <w:t xml:space="preserve">7) 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w:t>
            </w:r>
            <w:r w:rsidRPr="006A490F">
              <w:rPr>
                <w:color w:val="333333"/>
                <w:sz w:val="28"/>
                <w:szCs w:val="28"/>
                <w:u w:val="single"/>
                <w:shd w:val="clear" w:color="auto" w:fill="FFFFFF"/>
              </w:rPr>
              <w:t>телерадіомовлення</w:t>
            </w:r>
            <w:r w:rsidRPr="006A490F">
              <w:rPr>
                <w:color w:val="333333"/>
                <w:sz w:val="28"/>
                <w:szCs w:val="28"/>
                <w:shd w:val="clear" w:color="auto" w:fill="FFFFFF"/>
              </w:rPr>
              <w:t>, у тому числі для потреб тимчасового мовлення;</w:t>
            </w:r>
          </w:p>
          <w:p w:rsidR="00FF207A" w:rsidRPr="0061061F" w:rsidRDefault="0034278D" w:rsidP="0034278D">
            <w:pPr>
              <w:shd w:val="clear" w:color="auto" w:fill="FFFFFF"/>
              <w:spacing w:after="0" w:line="240" w:lineRule="auto"/>
              <w:jc w:val="both"/>
              <w:rPr>
                <w:color w:val="000000"/>
                <w:lang w:val="uk-UA"/>
              </w:rPr>
            </w:pPr>
            <w:r w:rsidRPr="006A490F">
              <w:rPr>
                <w:color w:val="333333"/>
                <w:szCs w:val="28"/>
                <w:shd w:val="clear" w:color="auto" w:fill="FFFFFF"/>
              </w:rPr>
              <w:t>...</w:t>
            </w:r>
          </w:p>
        </w:tc>
        <w:tc>
          <w:tcPr>
            <w:tcW w:w="7572" w:type="dxa"/>
            <w:tcBorders>
              <w:top w:val="single" w:sz="4" w:space="0" w:color="000000"/>
              <w:bottom w:val="single" w:sz="4" w:space="0" w:color="000000"/>
              <w:right w:val="single" w:sz="4" w:space="0" w:color="000000"/>
            </w:tcBorders>
          </w:tcPr>
          <w:p w:rsidR="0034278D" w:rsidRPr="006A490F" w:rsidRDefault="0034278D" w:rsidP="0034278D">
            <w:pPr>
              <w:spacing w:after="0" w:line="240" w:lineRule="auto"/>
              <w:ind w:firstLine="567"/>
              <w:jc w:val="both"/>
              <w:rPr>
                <w:color w:val="333333"/>
                <w:szCs w:val="28"/>
                <w:shd w:val="clear" w:color="auto" w:fill="FFFFFF"/>
              </w:rPr>
            </w:pPr>
            <w:r w:rsidRPr="006A490F">
              <w:rPr>
                <w:b/>
                <w:bCs/>
                <w:color w:val="333333"/>
                <w:szCs w:val="28"/>
                <w:shd w:val="clear" w:color="auto" w:fill="FFFFFF"/>
              </w:rPr>
              <w:lastRenderedPageBreak/>
              <w:t>Стаття 16. </w:t>
            </w:r>
            <w:r w:rsidRPr="006A490F">
              <w:rPr>
                <w:color w:val="333333"/>
                <w:szCs w:val="28"/>
                <w:shd w:val="clear" w:color="auto" w:fill="FFFFFF"/>
              </w:rPr>
              <w:t>Державне підприємство "Український державний центр радіочастот"</w:t>
            </w:r>
          </w:p>
          <w:p w:rsidR="0034278D" w:rsidRPr="006A490F" w:rsidRDefault="0034278D" w:rsidP="0034278D">
            <w:pPr>
              <w:spacing w:after="0" w:line="240" w:lineRule="auto"/>
              <w:ind w:firstLine="567"/>
              <w:jc w:val="both"/>
              <w:rPr>
                <w:color w:val="333333"/>
                <w:szCs w:val="28"/>
                <w:shd w:val="clear" w:color="auto" w:fill="FFFFFF"/>
              </w:rPr>
            </w:pPr>
            <w:r w:rsidRPr="006A490F">
              <w:rPr>
                <w:color w:val="333333"/>
                <w:szCs w:val="28"/>
                <w:shd w:val="clear" w:color="auto" w:fill="FFFFFF"/>
              </w:rPr>
              <w:t>...</w:t>
            </w:r>
          </w:p>
          <w:p w:rsidR="0034278D" w:rsidRPr="006A490F" w:rsidRDefault="0034278D" w:rsidP="0034278D">
            <w:pPr>
              <w:pStyle w:val="rvps2"/>
              <w:shd w:val="clear" w:color="auto" w:fill="FFFFFF"/>
              <w:spacing w:before="0" w:beforeAutospacing="0" w:after="150" w:afterAutospacing="0"/>
              <w:ind w:firstLine="450"/>
              <w:jc w:val="both"/>
              <w:rPr>
                <w:color w:val="333333"/>
                <w:sz w:val="28"/>
                <w:szCs w:val="28"/>
              </w:rPr>
            </w:pPr>
            <w:r w:rsidRPr="006A490F">
              <w:rPr>
                <w:color w:val="333333"/>
                <w:sz w:val="28"/>
                <w:szCs w:val="28"/>
              </w:rPr>
              <w:t>3. УДЦР здійснює такі види діяльності:</w:t>
            </w:r>
          </w:p>
          <w:p w:rsidR="0034278D" w:rsidRPr="006A490F" w:rsidRDefault="0034278D" w:rsidP="0034278D">
            <w:pPr>
              <w:pStyle w:val="rvps2"/>
              <w:shd w:val="clear" w:color="auto" w:fill="FFFFFF"/>
              <w:spacing w:before="0" w:beforeAutospacing="0" w:after="150" w:afterAutospacing="0"/>
              <w:ind w:firstLine="450"/>
              <w:jc w:val="both"/>
              <w:rPr>
                <w:color w:val="333333"/>
                <w:sz w:val="28"/>
                <w:szCs w:val="28"/>
              </w:rPr>
            </w:pPr>
            <w:r w:rsidRPr="006A490F">
              <w:rPr>
                <w:color w:val="333333"/>
                <w:sz w:val="28"/>
                <w:szCs w:val="28"/>
              </w:rPr>
              <w:t>1) присвоєння радіочастот, призначення позивних сигналів радіоелектронним засобам, видача дозволів на експлуатацію;</w:t>
            </w:r>
          </w:p>
          <w:p w:rsidR="0034278D" w:rsidRPr="006A490F" w:rsidRDefault="0034278D" w:rsidP="0034278D">
            <w:pPr>
              <w:pStyle w:val="rvps2"/>
              <w:shd w:val="clear" w:color="auto" w:fill="FFFFFF"/>
              <w:spacing w:before="0" w:beforeAutospacing="0" w:after="150" w:afterAutospacing="0"/>
              <w:ind w:firstLine="450"/>
              <w:jc w:val="both"/>
              <w:rPr>
                <w:sz w:val="28"/>
                <w:szCs w:val="28"/>
              </w:rPr>
            </w:pPr>
            <w:r w:rsidRPr="006A490F">
              <w:rPr>
                <w:sz w:val="28"/>
                <w:szCs w:val="28"/>
              </w:rPr>
              <w:t>...</w:t>
            </w:r>
          </w:p>
          <w:p w:rsidR="0034278D" w:rsidRPr="006A490F" w:rsidRDefault="0034278D" w:rsidP="0034278D">
            <w:pPr>
              <w:pStyle w:val="rvps2"/>
              <w:shd w:val="clear" w:color="auto" w:fill="FFFFFF"/>
              <w:spacing w:before="0" w:beforeAutospacing="0" w:after="150" w:afterAutospacing="0"/>
              <w:ind w:firstLine="450"/>
              <w:jc w:val="both"/>
              <w:rPr>
                <w:color w:val="333333"/>
                <w:sz w:val="28"/>
                <w:szCs w:val="28"/>
                <w:shd w:val="clear" w:color="auto" w:fill="FFFFFF"/>
              </w:rPr>
            </w:pPr>
            <w:r w:rsidRPr="006A490F">
              <w:rPr>
                <w:color w:val="333333"/>
                <w:sz w:val="28"/>
                <w:szCs w:val="28"/>
                <w:shd w:val="clear" w:color="auto" w:fill="FFFFFF"/>
              </w:rPr>
              <w:lastRenderedPageBreak/>
              <w:t xml:space="preserve">7) 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w:t>
            </w:r>
            <w:r w:rsidRPr="006A490F">
              <w:rPr>
                <w:b/>
                <w:color w:val="333333"/>
                <w:sz w:val="28"/>
                <w:szCs w:val="28"/>
                <w:shd w:val="clear" w:color="auto" w:fill="FFFFFF"/>
              </w:rPr>
              <w:t>потреб мовлення</w:t>
            </w:r>
            <w:r w:rsidRPr="006A490F">
              <w:rPr>
                <w:color w:val="333333"/>
                <w:sz w:val="28"/>
                <w:szCs w:val="28"/>
                <w:shd w:val="clear" w:color="auto" w:fill="FFFFFF"/>
              </w:rPr>
              <w:t>, у тому числі для потреб тимчасового мовлення;</w:t>
            </w:r>
          </w:p>
          <w:p w:rsidR="00FF207A" w:rsidRPr="0061061F" w:rsidRDefault="0034278D" w:rsidP="0034278D">
            <w:pPr>
              <w:shd w:val="clear" w:color="auto" w:fill="FFFFFF"/>
              <w:spacing w:after="0" w:line="240" w:lineRule="auto"/>
              <w:jc w:val="both"/>
              <w:rPr>
                <w:color w:val="000000"/>
                <w:lang w:val="uk-UA"/>
              </w:rPr>
            </w:pPr>
            <w:r w:rsidRPr="006A490F">
              <w:rPr>
                <w:color w:val="333333"/>
                <w:szCs w:val="28"/>
                <w:shd w:val="clear" w:color="auto" w:fill="FFFFFF"/>
              </w:rPr>
              <w:t>...</w:t>
            </w:r>
          </w:p>
        </w:tc>
      </w:tr>
      <w:tr w:rsidR="00FF207A"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rFonts w:eastAsiaTheme="minorEastAsia"/>
                <w:b/>
                <w:bCs/>
                <w:color w:val="333333"/>
                <w:szCs w:val="28"/>
                <w:lang w:val="uk-UA" w:eastAsia="uk-UA"/>
              </w:rPr>
              <w:lastRenderedPageBreak/>
              <w:t>Стаття 21. </w:t>
            </w:r>
            <w:r w:rsidRPr="0034278D">
              <w:rPr>
                <w:color w:val="333333"/>
                <w:szCs w:val="28"/>
                <w:lang w:val="uk-UA" w:eastAsia="uk-UA"/>
              </w:rPr>
              <w:t>План використання радіочастотного ресурсу України</w:t>
            </w:r>
          </w:p>
          <w:p w:rsidR="0034278D" w:rsidRPr="0034278D" w:rsidRDefault="0034278D" w:rsidP="0034278D">
            <w:pPr>
              <w:shd w:val="clear" w:color="auto" w:fill="FFFFFF"/>
              <w:spacing w:after="150" w:line="240" w:lineRule="auto"/>
              <w:ind w:firstLine="450"/>
              <w:jc w:val="both"/>
              <w:rPr>
                <w:color w:val="333333"/>
                <w:szCs w:val="28"/>
                <w:lang w:val="uk-UA" w:eastAsia="uk-UA"/>
              </w:rPr>
            </w:pPr>
            <w:bookmarkStart w:id="251" w:name="n271"/>
            <w:bookmarkEnd w:id="251"/>
            <w:r w:rsidRPr="0034278D">
              <w:rPr>
                <w:color w:val="333333"/>
                <w:szCs w:val="28"/>
                <w:lang w:val="uk-UA" w:eastAsia="uk-UA"/>
              </w:rPr>
              <w:t>1. Радіочастотний ресурс України використовується відповідно до </w:t>
            </w:r>
            <w:r w:rsidRPr="0034278D">
              <w:rPr>
                <w:rFonts w:eastAsiaTheme="minorEastAsia"/>
                <w:color w:val="333333"/>
                <w:szCs w:val="28"/>
                <w:lang w:val="uk-UA" w:eastAsia="uk-UA"/>
              </w:rPr>
              <w:t>Плану використання радіочастотного ресурсу України</w:t>
            </w:r>
            <w:r w:rsidRPr="0034278D">
              <w:rPr>
                <w:color w:val="333333"/>
                <w:szCs w:val="28"/>
                <w:lang w:val="uk-UA" w:eastAsia="uk-UA"/>
              </w:rPr>
              <w:t>.</w:t>
            </w: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w:t>
            </w:r>
          </w:p>
          <w:p w:rsidR="0034278D" w:rsidRPr="0034278D" w:rsidRDefault="0034278D" w:rsidP="0034278D">
            <w:pPr>
              <w:shd w:val="clear" w:color="auto" w:fill="FFFFFF"/>
              <w:spacing w:after="150" w:line="240" w:lineRule="auto"/>
              <w:ind w:firstLine="450"/>
              <w:jc w:val="both"/>
              <w:rPr>
                <w:color w:val="333333"/>
                <w:szCs w:val="28"/>
                <w:shd w:val="clear" w:color="auto" w:fill="FFFFFF"/>
                <w:lang w:val="uk-UA" w:eastAsia="uk-UA"/>
              </w:rPr>
            </w:pPr>
            <w:r w:rsidRPr="0034278D">
              <w:rPr>
                <w:color w:val="333333"/>
                <w:szCs w:val="28"/>
                <w:shd w:val="clear" w:color="auto" w:fill="FFFFFF"/>
                <w:lang w:val="uk-UA" w:eastAsia="uk-UA"/>
              </w:rPr>
              <w:t>10. </w:t>
            </w:r>
            <w:r w:rsidRPr="0034278D">
              <w:rPr>
                <w:rFonts w:eastAsiaTheme="minorEastAsia"/>
                <w:szCs w:val="28"/>
                <w:shd w:val="clear" w:color="auto" w:fill="FFFFFF"/>
                <w:lang w:val="uk-UA" w:eastAsia="uk-UA"/>
              </w:rPr>
              <w:t>План використання радіочастотного ресурсу України</w:t>
            </w:r>
            <w:r w:rsidRPr="0034278D">
              <w:rPr>
                <w:color w:val="333333"/>
                <w:szCs w:val="28"/>
                <w:shd w:val="clear" w:color="auto" w:fill="FFFFFF"/>
                <w:lang w:val="uk-UA" w:eastAsia="uk-UA"/>
              </w:rPr>
              <w:t xml:space="preserve"> повинен відповідати інтересам України щодо обороноздатності і безпеки держави, розвитку ринку телекомунікацій, </w:t>
            </w:r>
            <w:r w:rsidRPr="0034278D">
              <w:rPr>
                <w:color w:val="333333"/>
                <w:szCs w:val="28"/>
                <w:u w:val="single"/>
                <w:shd w:val="clear" w:color="auto" w:fill="FFFFFF"/>
                <w:lang w:val="uk-UA" w:eastAsia="uk-UA"/>
              </w:rPr>
              <w:t>телерадіопростору</w:t>
            </w:r>
            <w:r w:rsidRPr="0034278D">
              <w:rPr>
                <w:color w:val="333333"/>
                <w:szCs w:val="28"/>
                <w:shd w:val="clear" w:color="auto" w:fill="FFFFFF"/>
                <w:lang w:val="uk-UA" w:eastAsia="uk-UA"/>
              </w:rPr>
              <w:t>, впровадження прогресивних радіотехнологій і враховувати рекомендації Регламенту радіозв'язку Міжнародного союзу електрозв'язку та директиви ЄС.</w:t>
            </w:r>
          </w:p>
          <w:p w:rsidR="00FF207A" w:rsidRPr="0061061F" w:rsidRDefault="0034278D" w:rsidP="0034278D">
            <w:pPr>
              <w:shd w:val="clear" w:color="auto" w:fill="FFFFFF"/>
              <w:spacing w:after="0" w:line="240" w:lineRule="auto"/>
              <w:jc w:val="both"/>
              <w:rPr>
                <w:color w:val="000000"/>
                <w:lang w:val="uk-UA"/>
              </w:rPr>
            </w:pPr>
            <w:r w:rsidRPr="0034278D">
              <w:rPr>
                <w:color w:val="333333"/>
                <w:szCs w:val="28"/>
                <w:shd w:val="clear" w:color="auto" w:fill="FFFFFF"/>
              </w:rPr>
              <w:t>...</w:t>
            </w:r>
          </w:p>
        </w:tc>
        <w:tc>
          <w:tcPr>
            <w:tcW w:w="7572" w:type="dxa"/>
            <w:tcBorders>
              <w:top w:val="single" w:sz="4" w:space="0" w:color="000000"/>
              <w:bottom w:val="single" w:sz="4" w:space="0" w:color="000000"/>
              <w:right w:val="single" w:sz="4" w:space="0" w:color="000000"/>
            </w:tcBorders>
          </w:tcPr>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rFonts w:eastAsiaTheme="minorEastAsia"/>
                <w:b/>
                <w:bCs/>
                <w:color w:val="333333"/>
                <w:szCs w:val="28"/>
                <w:lang w:val="uk-UA" w:eastAsia="uk-UA"/>
              </w:rPr>
              <w:t>Стаття 21. </w:t>
            </w:r>
            <w:r w:rsidRPr="0034278D">
              <w:rPr>
                <w:color w:val="333333"/>
                <w:szCs w:val="28"/>
                <w:lang w:val="uk-UA" w:eastAsia="uk-UA"/>
              </w:rPr>
              <w:t>План використання радіочастотного ресурсу України</w:t>
            </w: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1. Радіочастотний ресурс України використовується відповідно до </w:t>
            </w:r>
            <w:r w:rsidRPr="0034278D">
              <w:rPr>
                <w:rFonts w:eastAsiaTheme="minorEastAsia"/>
                <w:color w:val="333333"/>
                <w:szCs w:val="28"/>
                <w:lang w:val="uk-UA" w:eastAsia="uk-UA"/>
              </w:rPr>
              <w:t>Плану використання радіочастотного ресурсу України</w:t>
            </w:r>
            <w:r w:rsidRPr="0034278D">
              <w:rPr>
                <w:color w:val="333333"/>
                <w:szCs w:val="28"/>
                <w:lang w:val="uk-UA" w:eastAsia="uk-UA"/>
              </w:rPr>
              <w:t>.</w:t>
            </w: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w:t>
            </w:r>
          </w:p>
          <w:p w:rsidR="0034278D" w:rsidRPr="0034278D" w:rsidRDefault="0034278D" w:rsidP="0034278D">
            <w:pPr>
              <w:shd w:val="clear" w:color="auto" w:fill="FFFFFF"/>
              <w:spacing w:after="150" w:line="240" w:lineRule="auto"/>
              <w:ind w:firstLine="450"/>
              <w:jc w:val="both"/>
              <w:rPr>
                <w:color w:val="333333"/>
                <w:szCs w:val="28"/>
                <w:shd w:val="clear" w:color="auto" w:fill="FFFFFF"/>
                <w:lang w:val="uk-UA" w:eastAsia="uk-UA"/>
              </w:rPr>
            </w:pPr>
            <w:r w:rsidRPr="0034278D">
              <w:rPr>
                <w:color w:val="333333"/>
                <w:szCs w:val="28"/>
                <w:shd w:val="clear" w:color="auto" w:fill="FFFFFF"/>
                <w:lang w:val="uk-UA" w:eastAsia="uk-UA"/>
              </w:rPr>
              <w:t>10. </w:t>
            </w:r>
            <w:r w:rsidRPr="0034278D">
              <w:rPr>
                <w:rFonts w:eastAsiaTheme="minorEastAsia"/>
                <w:szCs w:val="28"/>
                <w:shd w:val="clear" w:color="auto" w:fill="FFFFFF"/>
                <w:lang w:val="uk-UA" w:eastAsia="uk-UA"/>
              </w:rPr>
              <w:t>План використання радіочастотного ресурсу України</w:t>
            </w:r>
            <w:r w:rsidRPr="0034278D">
              <w:rPr>
                <w:color w:val="333333"/>
                <w:szCs w:val="28"/>
                <w:shd w:val="clear" w:color="auto" w:fill="FFFFFF"/>
                <w:lang w:val="uk-UA" w:eastAsia="uk-UA"/>
              </w:rPr>
              <w:t xml:space="preserve"> повинен відповідати інтересам України щодо обороноздатності і безпеки держави, розвитку ринку телекомунікацій, </w:t>
            </w:r>
            <w:r w:rsidRPr="0034278D">
              <w:rPr>
                <w:b/>
                <w:color w:val="333333"/>
                <w:szCs w:val="28"/>
                <w:shd w:val="clear" w:color="auto" w:fill="FFFFFF"/>
                <w:lang w:val="uk-UA" w:eastAsia="uk-UA"/>
              </w:rPr>
              <w:t>ринків у сфері медіа</w:t>
            </w:r>
            <w:r w:rsidRPr="0034278D">
              <w:rPr>
                <w:color w:val="333333"/>
                <w:szCs w:val="28"/>
                <w:shd w:val="clear" w:color="auto" w:fill="FFFFFF"/>
                <w:lang w:val="uk-UA" w:eastAsia="uk-UA"/>
              </w:rPr>
              <w:t>, впровадження прогресивних радіотехнологій і враховувати рекомендації Регламенту радіозв'язку Міжнародного союзу електрозв'язку та директиви ЄС.</w:t>
            </w:r>
          </w:p>
          <w:p w:rsidR="00FF207A" w:rsidRPr="0061061F" w:rsidRDefault="0034278D" w:rsidP="0034278D">
            <w:pPr>
              <w:shd w:val="clear" w:color="auto" w:fill="FFFFFF"/>
              <w:spacing w:after="0" w:line="240" w:lineRule="auto"/>
              <w:jc w:val="both"/>
              <w:rPr>
                <w:color w:val="000000"/>
                <w:lang w:val="uk-UA"/>
              </w:rPr>
            </w:pPr>
            <w:r w:rsidRPr="0034278D">
              <w:rPr>
                <w:color w:val="333333"/>
                <w:szCs w:val="28"/>
                <w:shd w:val="clear" w:color="auto" w:fill="FFFFFF"/>
              </w:rPr>
              <w:t>...</w:t>
            </w:r>
          </w:p>
        </w:tc>
      </w:tr>
      <w:tr w:rsidR="00FF207A"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rFonts w:eastAsiaTheme="minorEastAsia"/>
                <w:b/>
                <w:bCs/>
                <w:color w:val="333333"/>
                <w:szCs w:val="28"/>
                <w:lang w:val="uk-UA" w:eastAsia="uk-UA"/>
              </w:rPr>
              <w:t>Стаття 24. </w:t>
            </w:r>
            <w:r w:rsidRPr="0034278D">
              <w:rPr>
                <w:color w:val="333333"/>
                <w:szCs w:val="28"/>
                <w:lang w:val="uk-UA" w:eastAsia="uk-UA"/>
              </w:rPr>
              <w:t>Повноваження Національної ради України з питань телебачення і радіомовлення щодо регулювання у сфері користування радіочастотним ресурсом України</w:t>
            </w:r>
          </w:p>
          <w:p w:rsidR="0034278D" w:rsidRPr="0034278D" w:rsidRDefault="0034278D" w:rsidP="0034278D">
            <w:pPr>
              <w:shd w:val="clear" w:color="auto" w:fill="FFFFFF"/>
              <w:spacing w:after="150" w:line="240" w:lineRule="auto"/>
              <w:ind w:firstLine="450"/>
              <w:jc w:val="both"/>
              <w:rPr>
                <w:color w:val="333333"/>
                <w:szCs w:val="28"/>
                <w:lang w:val="uk-UA" w:eastAsia="uk-UA"/>
              </w:rPr>
            </w:pPr>
            <w:bookmarkStart w:id="252" w:name="n302"/>
            <w:bookmarkEnd w:id="252"/>
            <w:r w:rsidRPr="0034278D">
              <w:rPr>
                <w:color w:val="333333"/>
                <w:szCs w:val="28"/>
                <w:lang w:val="uk-UA" w:eastAsia="uk-UA"/>
              </w:rPr>
              <w:t>Національна рада України з питань телебачення та радіомовлення:</w:t>
            </w:r>
          </w:p>
          <w:p w:rsidR="0034278D" w:rsidRPr="0034278D" w:rsidRDefault="0034278D" w:rsidP="0034278D">
            <w:pPr>
              <w:shd w:val="clear" w:color="auto" w:fill="FFFFFF"/>
              <w:spacing w:after="150" w:line="240" w:lineRule="auto"/>
              <w:ind w:firstLine="450"/>
              <w:jc w:val="both"/>
              <w:rPr>
                <w:color w:val="333333"/>
                <w:szCs w:val="28"/>
                <w:lang w:val="uk-UA" w:eastAsia="uk-UA"/>
              </w:rPr>
            </w:pPr>
            <w:bookmarkStart w:id="253" w:name="n303"/>
            <w:bookmarkEnd w:id="253"/>
            <w:r w:rsidRPr="0034278D">
              <w:rPr>
                <w:color w:val="333333"/>
                <w:szCs w:val="28"/>
                <w:lang w:val="uk-UA" w:eastAsia="uk-UA"/>
              </w:rPr>
              <w:t>1) надає пропозиції до </w:t>
            </w:r>
            <w:r w:rsidRPr="0034278D">
              <w:rPr>
                <w:rFonts w:eastAsiaTheme="minorEastAsia"/>
                <w:color w:val="333333"/>
                <w:szCs w:val="28"/>
                <w:lang w:val="uk-UA" w:eastAsia="uk-UA"/>
              </w:rPr>
              <w:t>Національної таблиці розподілу смуг радіочастот України</w:t>
            </w:r>
            <w:r w:rsidRPr="0034278D">
              <w:rPr>
                <w:color w:val="333333"/>
                <w:szCs w:val="28"/>
                <w:lang w:val="uk-UA" w:eastAsia="uk-UA"/>
              </w:rPr>
              <w:t> і </w:t>
            </w:r>
            <w:r w:rsidRPr="0034278D">
              <w:rPr>
                <w:rFonts w:eastAsiaTheme="minorEastAsia"/>
                <w:color w:val="333333"/>
                <w:szCs w:val="28"/>
                <w:lang w:val="uk-UA" w:eastAsia="uk-UA"/>
              </w:rPr>
              <w:t xml:space="preserve">Плану використання </w:t>
            </w:r>
            <w:r w:rsidRPr="0034278D">
              <w:rPr>
                <w:rFonts w:eastAsiaTheme="minorEastAsia"/>
                <w:color w:val="333333"/>
                <w:szCs w:val="28"/>
                <w:lang w:val="uk-UA" w:eastAsia="uk-UA"/>
              </w:rPr>
              <w:lastRenderedPageBreak/>
              <w:t>радіочастотного ресурсу України</w:t>
            </w:r>
            <w:r w:rsidRPr="0034278D">
              <w:rPr>
                <w:color w:val="333333"/>
                <w:szCs w:val="28"/>
                <w:lang w:val="uk-UA" w:eastAsia="uk-UA"/>
              </w:rPr>
              <w:t xml:space="preserve"> та бере участь у розробці цих документів з урахуванням потреб </w:t>
            </w:r>
            <w:r w:rsidRPr="0034278D">
              <w:rPr>
                <w:color w:val="333333"/>
                <w:szCs w:val="28"/>
                <w:u w:val="single"/>
                <w:lang w:val="uk-UA" w:eastAsia="uk-UA"/>
              </w:rPr>
              <w:t>телерадіомовлення</w:t>
            </w:r>
            <w:r w:rsidRPr="0034278D">
              <w:rPr>
                <w:color w:val="333333"/>
                <w:szCs w:val="28"/>
                <w:lang w:val="uk-UA" w:eastAsia="uk-UA"/>
              </w:rPr>
              <w:t>;</w:t>
            </w:r>
          </w:p>
          <w:p w:rsidR="0034278D" w:rsidRPr="0034278D" w:rsidRDefault="0034278D" w:rsidP="0034278D">
            <w:pPr>
              <w:shd w:val="clear" w:color="auto" w:fill="FFFFFF"/>
              <w:spacing w:after="150" w:line="240" w:lineRule="auto"/>
              <w:ind w:firstLine="450"/>
              <w:jc w:val="both"/>
              <w:rPr>
                <w:color w:val="333333"/>
                <w:szCs w:val="28"/>
                <w:lang w:val="uk-UA" w:eastAsia="uk-UA"/>
              </w:rPr>
            </w:pPr>
            <w:bookmarkStart w:id="254" w:name="n304"/>
            <w:bookmarkEnd w:id="254"/>
            <w:r w:rsidRPr="0034278D">
              <w:rPr>
                <w:color w:val="333333"/>
                <w:szCs w:val="28"/>
                <w:lang w:val="uk-UA" w:eastAsia="uk-UA"/>
              </w:rPr>
              <w:t>2) погоджує проект Національної таблиці розподілу смуг радіочастот України та Плану використання радіочастотного ресурсу України відповідно до вимог цього Закону;</w:t>
            </w:r>
          </w:p>
          <w:p w:rsidR="0034278D" w:rsidRPr="0034278D" w:rsidRDefault="0034278D" w:rsidP="0034278D">
            <w:pPr>
              <w:shd w:val="clear" w:color="auto" w:fill="FFFFFF"/>
              <w:spacing w:after="150" w:line="240" w:lineRule="auto"/>
              <w:ind w:firstLine="450"/>
              <w:jc w:val="both"/>
              <w:rPr>
                <w:color w:val="333333"/>
                <w:szCs w:val="28"/>
                <w:lang w:val="uk-UA" w:eastAsia="uk-UA"/>
              </w:rPr>
            </w:pP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3)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каналів мовлення, мереж мовлення;</w:t>
            </w:r>
          </w:p>
          <w:p w:rsidR="00FF207A" w:rsidRPr="0061061F" w:rsidRDefault="0034278D" w:rsidP="0034278D">
            <w:pPr>
              <w:shd w:val="clear" w:color="auto" w:fill="FFFFFF"/>
              <w:spacing w:after="0" w:line="240" w:lineRule="auto"/>
              <w:jc w:val="both"/>
              <w:rPr>
                <w:color w:val="000000"/>
                <w:lang w:val="uk-UA"/>
              </w:rPr>
            </w:pPr>
            <w:bookmarkStart w:id="255" w:name="n308"/>
            <w:bookmarkEnd w:id="255"/>
            <w:r w:rsidRPr="0034278D">
              <w:rPr>
                <w:color w:val="333333"/>
                <w:szCs w:val="28"/>
              </w:rPr>
              <w:t xml:space="preserve">4) замовляє розроблення висновків щодо можливості та умов користування радіочастотним ресурсом України для потреб </w:t>
            </w:r>
            <w:r w:rsidRPr="0034278D">
              <w:rPr>
                <w:color w:val="333333"/>
                <w:szCs w:val="28"/>
                <w:u w:val="single"/>
              </w:rPr>
              <w:t>телерадіомовлення</w:t>
            </w:r>
            <w:r w:rsidRPr="0034278D">
              <w:rPr>
                <w:color w:val="333333"/>
                <w:szCs w:val="28"/>
              </w:rPr>
              <w:t>, у тому числі для потреб тимчасового мовлення.</w:t>
            </w:r>
          </w:p>
        </w:tc>
        <w:tc>
          <w:tcPr>
            <w:tcW w:w="7572" w:type="dxa"/>
            <w:tcBorders>
              <w:top w:val="single" w:sz="4" w:space="0" w:color="000000"/>
              <w:bottom w:val="single" w:sz="4" w:space="0" w:color="000000"/>
              <w:right w:val="single" w:sz="4" w:space="0" w:color="000000"/>
            </w:tcBorders>
          </w:tcPr>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rFonts w:eastAsiaTheme="minorEastAsia"/>
                <w:b/>
                <w:bCs/>
                <w:color w:val="333333"/>
                <w:szCs w:val="28"/>
                <w:lang w:val="uk-UA" w:eastAsia="uk-UA"/>
              </w:rPr>
              <w:lastRenderedPageBreak/>
              <w:t>Стаття 24. </w:t>
            </w:r>
            <w:r w:rsidRPr="0034278D">
              <w:rPr>
                <w:color w:val="333333"/>
                <w:szCs w:val="28"/>
                <w:lang w:val="uk-UA" w:eastAsia="uk-UA"/>
              </w:rPr>
              <w:t>Повноваження Національної ради України з питань телебачення і радіомовлення щодо регулювання у сфері користування радіочастотним ресурсом України</w:t>
            </w: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Національна рада України з питань телебачення та радіомовлення:</w:t>
            </w: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1) надає пропозиції до </w:t>
            </w:r>
            <w:r w:rsidRPr="0034278D">
              <w:rPr>
                <w:rFonts w:eastAsiaTheme="minorEastAsia"/>
                <w:color w:val="333333"/>
                <w:szCs w:val="28"/>
                <w:lang w:val="uk-UA" w:eastAsia="uk-UA"/>
              </w:rPr>
              <w:t>Національної таблиці розподілу смуг радіочастот України</w:t>
            </w:r>
            <w:r w:rsidRPr="0034278D">
              <w:rPr>
                <w:color w:val="333333"/>
                <w:szCs w:val="28"/>
                <w:lang w:val="uk-UA" w:eastAsia="uk-UA"/>
              </w:rPr>
              <w:t> і </w:t>
            </w:r>
            <w:r w:rsidRPr="0034278D">
              <w:rPr>
                <w:rFonts w:eastAsiaTheme="minorEastAsia"/>
                <w:color w:val="333333"/>
                <w:szCs w:val="28"/>
                <w:lang w:val="uk-UA" w:eastAsia="uk-UA"/>
              </w:rPr>
              <w:t xml:space="preserve">Плану використання </w:t>
            </w:r>
            <w:r w:rsidRPr="0034278D">
              <w:rPr>
                <w:rFonts w:eastAsiaTheme="minorEastAsia"/>
                <w:color w:val="333333"/>
                <w:szCs w:val="28"/>
                <w:lang w:val="uk-UA" w:eastAsia="uk-UA"/>
              </w:rPr>
              <w:lastRenderedPageBreak/>
              <w:t>радіочастотного ресурсу України</w:t>
            </w:r>
            <w:r w:rsidRPr="0034278D">
              <w:rPr>
                <w:color w:val="333333"/>
                <w:szCs w:val="28"/>
                <w:lang w:val="uk-UA" w:eastAsia="uk-UA"/>
              </w:rPr>
              <w:t xml:space="preserve"> та бере участь у розробці цих документів з урахуванням потреб </w:t>
            </w:r>
            <w:r w:rsidRPr="0034278D">
              <w:rPr>
                <w:b/>
                <w:color w:val="333333"/>
                <w:szCs w:val="28"/>
                <w:lang w:val="uk-UA" w:eastAsia="uk-UA"/>
              </w:rPr>
              <w:t>мовлення</w:t>
            </w:r>
            <w:r w:rsidRPr="0034278D">
              <w:rPr>
                <w:color w:val="333333"/>
                <w:szCs w:val="28"/>
                <w:lang w:val="uk-UA" w:eastAsia="uk-UA"/>
              </w:rPr>
              <w:t>;</w:t>
            </w: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2) погоджує проект Національної таблиці розподілу смуг радіочастот України та Плану використання радіочастотного ресурсу України відповідно до вимог цього Закону;</w:t>
            </w:r>
          </w:p>
          <w:p w:rsidR="0034278D" w:rsidRPr="0034278D" w:rsidRDefault="0034278D" w:rsidP="0034278D">
            <w:pPr>
              <w:shd w:val="clear" w:color="auto" w:fill="FFFFFF"/>
              <w:spacing w:after="150" w:line="240" w:lineRule="auto"/>
              <w:ind w:firstLine="450"/>
              <w:jc w:val="both"/>
              <w:rPr>
                <w:color w:val="333333"/>
                <w:szCs w:val="28"/>
                <w:lang w:val="uk-UA" w:eastAsia="uk-UA"/>
              </w:rPr>
            </w:pPr>
            <w:r w:rsidRPr="0034278D">
              <w:rPr>
                <w:color w:val="333333"/>
                <w:szCs w:val="28"/>
                <w:lang w:val="uk-UA" w:eastAsia="uk-UA"/>
              </w:rPr>
              <w:t>3)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каналів мовлення, мереж мовлення;</w:t>
            </w:r>
          </w:p>
          <w:p w:rsidR="00FF207A" w:rsidRPr="0061061F" w:rsidRDefault="0034278D" w:rsidP="0034278D">
            <w:pPr>
              <w:shd w:val="clear" w:color="auto" w:fill="FFFFFF"/>
              <w:spacing w:after="0" w:line="240" w:lineRule="auto"/>
              <w:jc w:val="both"/>
              <w:rPr>
                <w:color w:val="000000"/>
                <w:lang w:val="uk-UA"/>
              </w:rPr>
            </w:pPr>
            <w:r w:rsidRPr="0034278D">
              <w:rPr>
                <w:color w:val="333333"/>
                <w:szCs w:val="28"/>
              </w:rPr>
              <w:t xml:space="preserve">4) замовляє розроблення висновків щодо можливості та умов користування радіочастотним ресурсом України для потреб </w:t>
            </w:r>
            <w:r w:rsidRPr="0034278D">
              <w:rPr>
                <w:b/>
                <w:color w:val="333333"/>
                <w:szCs w:val="28"/>
              </w:rPr>
              <w:t>мовлення</w:t>
            </w:r>
            <w:r w:rsidRPr="0034278D">
              <w:rPr>
                <w:color w:val="333333"/>
                <w:szCs w:val="28"/>
              </w:rPr>
              <w:t>, у тому числі для потреб тимчасового мовлення.</w:t>
            </w:r>
          </w:p>
        </w:tc>
      </w:tr>
      <w:tr w:rsidR="00B67641"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B67641" w:rsidRPr="0061061F" w:rsidRDefault="00B67641" w:rsidP="00B67641">
            <w:pPr>
              <w:shd w:val="clear" w:color="auto" w:fill="FFFFFF"/>
              <w:spacing w:after="0" w:line="240" w:lineRule="auto"/>
              <w:jc w:val="center"/>
              <w:rPr>
                <w:color w:val="000000"/>
                <w:lang w:val="uk-UA"/>
              </w:rPr>
            </w:pPr>
            <w:r w:rsidRPr="006A490F">
              <w:rPr>
                <w:b/>
                <w:bCs/>
                <w:color w:val="333333"/>
                <w:szCs w:val="28"/>
                <w:shd w:val="clear" w:color="auto" w:fill="FFFFFF"/>
              </w:rPr>
              <w:lastRenderedPageBreak/>
              <w:t>Розділ VI</w:t>
            </w:r>
            <w:r w:rsidRPr="006A490F">
              <w:rPr>
                <w:color w:val="333333"/>
              </w:rPr>
              <w:br/>
            </w:r>
            <w:r w:rsidRPr="006A490F">
              <w:rPr>
                <w:b/>
                <w:bCs/>
                <w:color w:val="333333"/>
                <w:szCs w:val="28"/>
                <w:shd w:val="clear" w:color="auto" w:fill="FFFFFF"/>
              </w:rPr>
              <w:t>КОРИСТУВАННЯ РАДІОЧАСТОТНИМ РЕСУРСОМ УКРАЇНИ</w:t>
            </w:r>
          </w:p>
        </w:tc>
      </w:tr>
      <w:tr w:rsidR="00FF207A"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B67641" w:rsidRPr="00B67641" w:rsidRDefault="00B67641" w:rsidP="00B67641">
            <w:pPr>
              <w:shd w:val="clear" w:color="auto" w:fill="FFFFFF"/>
              <w:spacing w:after="150" w:line="240" w:lineRule="auto"/>
              <w:ind w:firstLine="450"/>
              <w:jc w:val="both"/>
              <w:rPr>
                <w:color w:val="333333"/>
                <w:szCs w:val="28"/>
                <w:shd w:val="clear" w:color="auto" w:fill="FFFFFF"/>
              </w:rPr>
            </w:pPr>
            <w:r w:rsidRPr="00B67641">
              <w:rPr>
                <w:b/>
                <w:bCs/>
                <w:color w:val="333333"/>
                <w:szCs w:val="28"/>
                <w:shd w:val="clear" w:color="auto" w:fill="FFFFFF"/>
              </w:rPr>
              <w:t>Стаття 30. </w:t>
            </w:r>
            <w:r w:rsidRPr="00B67641">
              <w:rPr>
                <w:color w:val="333333"/>
                <w:szCs w:val="28"/>
                <w:shd w:val="clear" w:color="auto" w:fill="FFFFFF"/>
              </w:rPr>
              <w:t>Засади і принципи користування радіочастотним ресурсом України</w:t>
            </w:r>
          </w:p>
          <w:p w:rsidR="00B67641" w:rsidRPr="00B67641" w:rsidRDefault="00B67641" w:rsidP="00B67641">
            <w:pPr>
              <w:shd w:val="clear" w:color="auto" w:fill="FFFFFF"/>
              <w:spacing w:after="150" w:line="240" w:lineRule="auto"/>
              <w:ind w:firstLine="450"/>
              <w:jc w:val="both"/>
              <w:rPr>
                <w:color w:val="333333"/>
                <w:szCs w:val="28"/>
                <w:shd w:val="clear" w:color="auto" w:fill="FFFFFF"/>
              </w:rPr>
            </w:pPr>
            <w:r w:rsidRPr="00B67641">
              <w:rPr>
                <w:color w:val="333333"/>
                <w:szCs w:val="28"/>
                <w:shd w:val="clear" w:color="auto" w:fill="FFFFFF"/>
              </w:rPr>
              <w:t>...</w:t>
            </w:r>
          </w:p>
          <w:p w:rsidR="00B67641" w:rsidRPr="00B67641" w:rsidRDefault="00B67641" w:rsidP="00B67641">
            <w:pPr>
              <w:shd w:val="clear" w:color="auto" w:fill="FFFFFF"/>
              <w:spacing w:after="150" w:line="240" w:lineRule="auto"/>
              <w:ind w:firstLine="450"/>
              <w:jc w:val="both"/>
              <w:rPr>
                <w:color w:val="333333"/>
                <w:szCs w:val="28"/>
                <w:lang w:val="uk-UA" w:eastAsia="uk-UA"/>
              </w:rPr>
            </w:pPr>
            <w:r w:rsidRPr="00B67641">
              <w:rPr>
                <w:color w:val="333333"/>
                <w:szCs w:val="28"/>
                <w:lang w:val="uk-UA" w:eastAsia="uk-UA"/>
              </w:rPr>
              <w:t>2. Користування радіочастотним ресурсом України здійснюється на підставі:</w:t>
            </w:r>
          </w:p>
          <w:p w:rsidR="00B67641" w:rsidRPr="00B67641" w:rsidRDefault="00B67641" w:rsidP="00B67641">
            <w:pPr>
              <w:shd w:val="clear" w:color="auto" w:fill="FFFFFF"/>
              <w:spacing w:after="150" w:line="240" w:lineRule="auto"/>
              <w:ind w:firstLine="450"/>
              <w:jc w:val="both"/>
              <w:rPr>
                <w:color w:val="333333"/>
                <w:szCs w:val="28"/>
                <w:lang w:val="uk-UA" w:eastAsia="uk-UA"/>
              </w:rPr>
            </w:pPr>
            <w:r w:rsidRPr="00B67641">
              <w:rPr>
                <w:color w:val="333333"/>
                <w:szCs w:val="28"/>
                <w:lang w:val="uk-UA" w:eastAsia="uk-UA"/>
              </w:rPr>
              <w:t>1) ліцензій на користування радіочастотним ресурсом України та дозволів на експлуатацію - суб'єктами господарювання, які користуються радіочастотним ресурсом України для надання телекомунікаційних послуг;</w:t>
            </w:r>
          </w:p>
          <w:p w:rsidR="00B67641" w:rsidRPr="00B67641" w:rsidRDefault="00B67641" w:rsidP="00B67641">
            <w:pPr>
              <w:shd w:val="clear" w:color="auto" w:fill="FFFFFF"/>
              <w:spacing w:after="150" w:line="240" w:lineRule="auto"/>
              <w:ind w:firstLine="450"/>
              <w:jc w:val="both"/>
              <w:rPr>
                <w:color w:val="333333"/>
                <w:szCs w:val="28"/>
                <w:lang w:val="uk-UA" w:eastAsia="uk-UA"/>
              </w:rPr>
            </w:pPr>
            <w:r w:rsidRPr="00B67641">
              <w:rPr>
                <w:color w:val="333333"/>
                <w:szCs w:val="28"/>
                <w:lang w:val="uk-UA" w:eastAsia="uk-UA"/>
              </w:rPr>
              <w:t xml:space="preserve">2) ліцензій на мовлення, виданих Національною радою України з питань телебачення і радіомовлення, та дозволів на </w:t>
            </w:r>
            <w:r w:rsidRPr="00B67641">
              <w:rPr>
                <w:color w:val="333333"/>
                <w:szCs w:val="28"/>
                <w:lang w:val="uk-UA" w:eastAsia="uk-UA"/>
              </w:rPr>
              <w:lastRenderedPageBreak/>
              <w:t xml:space="preserve">експлуатацію - суб'єктами господарювання, які користуються радіочастотним ресурсом України для розповсюдження телерадіопрограм </w:t>
            </w:r>
            <w:r w:rsidRPr="00B67641">
              <w:rPr>
                <w:color w:val="333333"/>
                <w:szCs w:val="28"/>
                <w:u w:val="single"/>
                <w:lang w:val="uk-UA" w:eastAsia="uk-UA"/>
              </w:rPr>
              <w:t>телерадіоорганізаціями</w:t>
            </w:r>
            <w:r w:rsidRPr="00B67641">
              <w:rPr>
                <w:color w:val="333333"/>
                <w:szCs w:val="28"/>
                <w:lang w:val="uk-UA" w:eastAsia="uk-UA"/>
              </w:rPr>
              <w:t>;</w:t>
            </w:r>
          </w:p>
          <w:p w:rsidR="00B67641" w:rsidRPr="00B67641" w:rsidRDefault="00B67641" w:rsidP="00B67641">
            <w:pPr>
              <w:shd w:val="clear" w:color="auto" w:fill="FFFFFF"/>
              <w:spacing w:after="150" w:line="240" w:lineRule="auto"/>
              <w:ind w:firstLine="450"/>
              <w:jc w:val="both"/>
              <w:rPr>
                <w:rFonts w:eastAsiaTheme="minorEastAsia"/>
                <w:b/>
                <w:bCs/>
                <w:color w:val="333333"/>
                <w:szCs w:val="28"/>
                <w:lang w:val="uk-UA" w:eastAsia="uk-UA"/>
              </w:rPr>
            </w:pPr>
          </w:p>
          <w:p w:rsidR="00FF207A" w:rsidRPr="0061061F" w:rsidRDefault="00B67641" w:rsidP="00B67641">
            <w:pPr>
              <w:shd w:val="clear" w:color="auto" w:fill="FFFFFF"/>
              <w:spacing w:after="0" w:line="240" w:lineRule="auto"/>
              <w:jc w:val="both"/>
              <w:rPr>
                <w:color w:val="000000"/>
                <w:lang w:val="uk-UA"/>
              </w:rPr>
            </w:pPr>
            <w:r w:rsidRPr="00B67641">
              <w:rPr>
                <w:rFonts w:eastAsiaTheme="minorEastAsia"/>
                <w:b/>
                <w:bCs/>
                <w:color w:val="333333"/>
                <w:szCs w:val="28"/>
              </w:rPr>
              <w:t>...</w:t>
            </w:r>
          </w:p>
        </w:tc>
        <w:tc>
          <w:tcPr>
            <w:tcW w:w="7572" w:type="dxa"/>
            <w:tcBorders>
              <w:top w:val="single" w:sz="4" w:space="0" w:color="000000"/>
              <w:bottom w:val="single" w:sz="4" w:space="0" w:color="000000"/>
              <w:right w:val="single" w:sz="4" w:space="0" w:color="000000"/>
            </w:tcBorders>
          </w:tcPr>
          <w:p w:rsidR="00B67641" w:rsidRPr="00B67641" w:rsidRDefault="00B67641" w:rsidP="00B67641">
            <w:pPr>
              <w:shd w:val="clear" w:color="auto" w:fill="FFFFFF"/>
              <w:spacing w:after="150" w:line="240" w:lineRule="auto"/>
              <w:ind w:firstLine="450"/>
              <w:jc w:val="both"/>
              <w:rPr>
                <w:color w:val="333333"/>
                <w:szCs w:val="28"/>
                <w:shd w:val="clear" w:color="auto" w:fill="FFFFFF"/>
              </w:rPr>
            </w:pPr>
            <w:r w:rsidRPr="00B67641">
              <w:rPr>
                <w:b/>
                <w:bCs/>
                <w:color w:val="333333"/>
                <w:szCs w:val="28"/>
                <w:shd w:val="clear" w:color="auto" w:fill="FFFFFF"/>
              </w:rPr>
              <w:lastRenderedPageBreak/>
              <w:t>Стаття 30. </w:t>
            </w:r>
            <w:r w:rsidRPr="00B67641">
              <w:rPr>
                <w:color w:val="333333"/>
                <w:szCs w:val="28"/>
                <w:shd w:val="clear" w:color="auto" w:fill="FFFFFF"/>
              </w:rPr>
              <w:t>Засади і принципи користування радіочастотним ресурсом України</w:t>
            </w:r>
          </w:p>
          <w:p w:rsidR="00B67641" w:rsidRPr="00B67641" w:rsidRDefault="00B67641" w:rsidP="00B67641">
            <w:pPr>
              <w:shd w:val="clear" w:color="auto" w:fill="FFFFFF"/>
              <w:spacing w:after="150" w:line="240" w:lineRule="auto"/>
              <w:ind w:firstLine="450"/>
              <w:jc w:val="both"/>
              <w:rPr>
                <w:color w:val="333333"/>
                <w:szCs w:val="28"/>
                <w:shd w:val="clear" w:color="auto" w:fill="FFFFFF"/>
              </w:rPr>
            </w:pPr>
            <w:r w:rsidRPr="00B67641">
              <w:rPr>
                <w:color w:val="333333"/>
                <w:szCs w:val="28"/>
                <w:shd w:val="clear" w:color="auto" w:fill="FFFFFF"/>
              </w:rPr>
              <w:t>...</w:t>
            </w:r>
          </w:p>
          <w:p w:rsidR="00B67641" w:rsidRPr="00B67641" w:rsidRDefault="00B67641" w:rsidP="00B67641">
            <w:pPr>
              <w:shd w:val="clear" w:color="auto" w:fill="FFFFFF"/>
              <w:spacing w:after="150" w:line="240" w:lineRule="auto"/>
              <w:ind w:firstLine="450"/>
              <w:jc w:val="both"/>
              <w:rPr>
                <w:color w:val="333333"/>
                <w:szCs w:val="28"/>
                <w:lang w:val="uk-UA" w:eastAsia="uk-UA"/>
              </w:rPr>
            </w:pPr>
            <w:r w:rsidRPr="00B67641">
              <w:rPr>
                <w:color w:val="333333"/>
                <w:szCs w:val="28"/>
                <w:lang w:val="uk-UA" w:eastAsia="uk-UA"/>
              </w:rPr>
              <w:t>2. Користування радіочастотним ресурсом України здійснюється на підставі:</w:t>
            </w:r>
          </w:p>
          <w:p w:rsidR="00B67641" w:rsidRPr="00B67641" w:rsidRDefault="00B67641" w:rsidP="00B67641">
            <w:pPr>
              <w:shd w:val="clear" w:color="auto" w:fill="FFFFFF"/>
              <w:spacing w:after="150" w:line="240" w:lineRule="auto"/>
              <w:ind w:firstLine="450"/>
              <w:jc w:val="both"/>
              <w:rPr>
                <w:color w:val="333333"/>
                <w:szCs w:val="28"/>
                <w:lang w:val="uk-UA" w:eastAsia="uk-UA"/>
              </w:rPr>
            </w:pPr>
            <w:r w:rsidRPr="00B67641">
              <w:rPr>
                <w:color w:val="333333"/>
                <w:szCs w:val="28"/>
                <w:lang w:val="uk-UA" w:eastAsia="uk-UA"/>
              </w:rPr>
              <w:t>1) ліцензій на користування радіочастотним ресурсом України та дозволів на експлуатацію - суб'єктами господарювання, які користуються радіочастотним ресурсом України для надання телекомунікаційних послуг;</w:t>
            </w:r>
          </w:p>
          <w:p w:rsidR="00B67641" w:rsidRPr="00B67641" w:rsidRDefault="00B67641" w:rsidP="00B67641">
            <w:pPr>
              <w:shd w:val="clear" w:color="auto" w:fill="FFFFFF"/>
              <w:spacing w:after="150" w:line="240" w:lineRule="auto"/>
              <w:ind w:firstLine="450"/>
              <w:jc w:val="both"/>
              <w:rPr>
                <w:color w:val="333333"/>
                <w:szCs w:val="28"/>
                <w:lang w:val="uk-UA" w:eastAsia="uk-UA"/>
              </w:rPr>
            </w:pPr>
            <w:r w:rsidRPr="00B67641">
              <w:rPr>
                <w:color w:val="333333"/>
                <w:szCs w:val="28"/>
                <w:lang w:val="uk-UA" w:eastAsia="uk-UA"/>
              </w:rPr>
              <w:t xml:space="preserve">2) ліцензій на мовлення, виданих Національною радою України з питань телебачення і радіомовлення, та дозволів на </w:t>
            </w:r>
            <w:r w:rsidRPr="00B67641">
              <w:rPr>
                <w:color w:val="333333"/>
                <w:szCs w:val="28"/>
                <w:lang w:val="uk-UA" w:eastAsia="uk-UA"/>
              </w:rPr>
              <w:lastRenderedPageBreak/>
              <w:t xml:space="preserve">експлуатацію - суб'єктами господарювання, які користуються радіочастотним ресурсом України для розповсюдження телерадіопрограм </w:t>
            </w:r>
            <w:r w:rsidRPr="00B67641">
              <w:rPr>
                <w:b/>
                <w:color w:val="333333"/>
                <w:szCs w:val="28"/>
                <w:lang w:val="uk-UA" w:eastAsia="uk-UA"/>
              </w:rPr>
              <w:t>суб’єктами у сфері медіа</w:t>
            </w:r>
            <w:r w:rsidRPr="00B67641">
              <w:rPr>
                <w:color w:val="333333"/>
                <w:szCs w:val="28"/>
                <w:lang w:val="uk-UA" w:eastAsia="uk-UA"/>
              </w:rPr>
              <w:t>;</w:t>
            </w:r>
          </w:p>
          <w:p w:rsidR="00FF207A" w:rsidRPr="0061061F" w:rsidRDefault="00B67641" w:rsidP="00B67641">
            <w:pPr>
              <w:shd w:val="clear" w:color="auto" w:fill="FFFFFF"/>
              <w:spacing w:after="0" w:line="240" w:lineRule="auto"/>
              <w:jc w:val="both"/>
              <w:rPr>
                <w:color w:val="000000"/>
                <w:lang w:val="uk-UA"/>
              </w:rPr>
            </w:pPr>
            <w:r w:rsidRPr="00B67641">
              <w:rPr>
                <w:rFonts w:eastAsiaTheme="minorEastAsia"/>
                <w:b/>
                <w:bCs/>
                <w:color w:val="333333"/>
                <w:szCs w:val="28"/>
              </w:rPr>
              <w:t>...</w:t>
            </w:r>
          </w:p>
        </w:tc>
      </w:tr>
      <w:tr w:rsidR="00B67641"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B67641" w:rsidRPr="008549F7" w:rsidRDefault="00B67641" w:rsidP="00B67641">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b/>
                <w:bCs/>
                <w:color w:val="333333"/>
                <w:sz w:val="28"/>
                <w:szCs w:val="28"/>
                <w:shd w:val="clear" w:color="auto" w:fill="FFFFFF"/>
                <w:lang w:val="ru-RU" w:eastAsia="en-US"/>
              </w:rPr>
              <w:lastRenderedPageBreak/>
              <w:t>Стаття 31. </w:t>
            </w:r>
            <w:r w:rsidRPr="008549F7">
              <w:rPr>
                <w:color w:val="333333"/>
                <w:sz w:val="28"/>
                <w:szCs w:val="28"/>
                <w:shd w:val="clear" w:color="auto" w:fill="FFFFFF"/>
                <w:lang w:val="ru-RU" w:eastAsia="en-US"/>
              </w:rPr>
              <w:t>Ліцензії на користування радіочастотним ресурсом України</w:t>
            </w:r>
          </w:p>
          <w:p w:rsidR="00B67641" w:rsidRPr="008549F7" w:rsidRDefault="00B67641" w:rsidP="00B67641">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color w:val="333333"/>
                <w:sz w:val="28"/>
                <w:szCs w:val="28"/>
                <w:shd w:val="clear" w:color="auto" w:fill="FFFFFF"/>
                <w:lang w:val="ru-RU" w:eastAsia="en-US"/>
              </w:rPr>
              <w:t>...</w:t>
            </w:r>
          </w:p>
          <w:p w:rsidR="00B67641" w:rsidRPr="008549F7" w:rsidRDefault="00B67641" w:rsidP="00B67641">
            <w:pPr>
              <w:pStyle w:val="rvps2"/>
              <w:shd w:val="clear" w:color="auto" w:fill="FFFFFF"/>
              <w:spacing w:before="0" w:beforeAutospacing="0" w:after="150" w:afterAutospacing="0"/>
              <w:ind w:firstLine="450"/>
              <w:jc w:val="both"/>
              <w:rPr>
                <w:color w:val="333333"/>
                <w:sz w:val="28"/>
                <w:szCs w:val="28"/>
                <w:u w:val="single"/>
                <w:shd w:val="clear" w:color="auto" w:fill="FFFFFF"/>
              </w:rPr>
            </w:pPr>
            <w:r w:rsidRPr="008549F7">
              <w:rPr>
                <w:color w:val="333333"/>
                <w:sz w:val="28"/>
                <w:szCs w:val="28"/>
                <w:u w:val="single"/>
                <w:shd w:val="clear" w:color="auto" w:fill="FFFFFF"/>
              </w:rPr>
              <w:t>5. Користування радіочастотним ресурсом України телерадіоорганізаціями та провайдерами програмної послуги для потреб телебачення і радіомовлення здійснюється на підставі ліцензії на мовлення та не потребує ліцензії на користування радіочастотним ресурсом України телерадіоорганізаціями та провайдерами програмної послуги.</w:t>
            </w:r>
          </w:p>
          <w:p w:rsidR="00B67641" w:rsidRPr="008549F7" w:rsidRDefault="00B67641" w:rsidP="00B67641">
            <w:pPr>
              <w:pStyle w:val="rvps2"/>
              <w:shd w:val="clear" w:color="auto" w:fill="FFFFFF"/>
              <w:spacing w:before="0" w:beforeAutospacing="0" w:after="150" w:afterAutospacing="0"/>
              <w:ind w:firstLine="450"/>
              <w:jc w:val="both"/>
              <w:rPr>
                <w:b/>
                <w:bCs/>
                <w:color w:val="333333"/>
                <w:sz w:val="28"/>
                <w:szCs w:val="28"/>
                <w:shd w:val="clear" w:color="auto" w:fill="FFFFFF"/>
                <w:lang w:val="ru-RU" w:eastAsia="en-US"/>
              </w:rPr>
            </w:pPr>
            <w:r w:rsidRPr="008549F7">
              <w:rPr>
                <w:color w:val="333333"/>
                <w:sz w:val="28"/>
                <w:szCs w:val="28"/>
                <w:shd w:val="clear" w:color="auto" w:fill="FFFFFF"/>
              </w:rPr>
              <w:t>...</w:t>
            </w:r>
          </w:p>
        </w:tc>
        <w:tc>
          <w:tcPr>
            <w:tcW w:w="7572" w:type="dxa"/>
            <w:tcBorders>
              <w:top w:val="single" w:sz="4" w:space="0" w:color="000000"/>
              <w:bottom w:val="single" w:sz="4" w:space="0" w:color="000000"/>
              <w:right w:val="single" w:sz="4" w:space="0" w:color="000000"/>
            </w:tcBorders>
          </w:tcPr>
          <w:p w:rsidR="00B67641" w:rsidRPr="008549F7" w:rsidRDefault="00B67641" w:rsidP="00B67641">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b/>
                <w:bCs/>
                <w:color w:val="333333"/>
                <w:sz w:val="28"/>
                <w:szCs w:val="28"/>
                <w:shd w:val="clear" w:color="auto" w:fill="FFFFFF"/>
                <w:lang w:val="ru-RU" w:eastAsia="en-US"/>
              </w:rPr>
              <w:t>Стаття 31. </w:t>
            </w:r>
            <w:r w:rsidRPr="008549F7">
              <w:rPr>
                <w:color w:val="333333"/>
                <w:sz w:val="28"/>
                <w:szCs w:val="28"/>
                <w:shd w:val="clear" w:color="auto" w:fill="FFFFFF"/>
                <w:lang w:val="ru-RU" w:eastAsia="en-US"/>
              </w:rPr>
              <w:t>Ліцензії на користування радіочастотним ресурсом України</w:t>
            </w:r>
          </w:p>
          <w:p w:rsidR="00B67641" w:rsidRPr="008549F7" w:rsidRDefault="00B67641" w:rsidP="00B67641">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color w:val="333333"/>
                <w:sz w:val="28"/>
                <w:szCs w:val="28"/>
                <w:shd w:val="clear" w:color="auto" w:fill="FFFFFF"/>
                <w:lang w:val="ru-RU" w:eastAsia="en-US"/>
              </w:rPr>
              <w:t>...</w:t>
            </w:r>
          </w:p>
          <w:p w:rsidR="00B67641" w:rsidRPr="008549F7" w:rsidRDefault="00B67641" w:rsidP="00B67641">
            <w:pPr>
              <w:pStyle w:val="rvps2"/>
              <w:shd w:val="clear" w:color="auto" w:fill="FFFFFF"/>
              <w:spacing w:before="0" w:beforeAutospacing="0" w:after="150" w:afterAutospacing="0"/>
              <w:ind w:firstLine="450"/>
              <w:jc w:val="both"/>
              <w:rPr>
                <w:b/>
                <w:color w:val="333333"/>
                <w:sz w:val="28"/>
                <w:szCs w:val="28"/>
                <w:shd w:val="clear" w:color="auto" w:fill="FFFFFF"/>
              </w:rPr>
            </w:pPr>
            <w:r w:rsidRPr="008549F7">
              <w:rPr>
                <w:b/>
                <w:color w:val="333333"/>
                <w:sz w:val="28"/>
                <w:szCs w:val="28"/>
                <w:shd w:val="clear" w:color="auto" w:fill="FFFFFF"/>
              </w:rPr>
              <w:t xml:space="preserve">5. </w:t>
            </w:r>
            <w:r w:rsidRPr="008549F7">
              <w:rPr>
                <w:b/>
                <w:sz w:val="28"/>
                <w:szCs w:val="28"/>
              </w:rPr>
              <w:t>Користування радіочастотним ресурсом України для потреб мовлення здійснюється на підставі ліцензії, що видається відповідно до Закону України “Про медіа”, та не потребує ліцензії на користування радіочастотним ресурсом України</w:t>
            </w:r>
            <w:r w:rsidRPr="008549F7">
              <w:rPr>
                <w:b/>
                <w:color w:val="333333"/>
                <w:sz w:val="28"/>
                <w:szCs w:val="28"/>
                <w:shd w:val="clear" w:color="auto" w:fill="FFFFFF"/>
              </w:rPr>
              <w:t>.</w:t>
            </w:r>
          </w:p>
          <w:p w:rsidR="00B67641" w:rsidRDefault="00B67641" w:rsidP="00B67641">
            <w:pPr>
              <w:pStyle w:val="rvps2"/>
              <w:shd w:val="clear" w:color="auto" w:fill="FFFFFF"/>
              <w:spacing w:before="0" w:beforeAutospacing="0" w:after="150" w:afterAutospacing="0"/>
              <w:ind w:firstLine="450"/>
              <w:jc w:val="both"/>
              <w:rPr>
                <w:color w:val="333333"/>
                <w:sz w:val="28"/>
                <w:szCs w:val="28"/>
                <w:shd w:val="clear" w:color="auto" w:fill="FFFFFF"/>
              </w:rPr>
            </w:pPr>
          </w:p>
          <w:p w:rsidR="00B67641" w:rsidRPr="008549F7" w:rsidRDefault="00B67641" w:rsidP="00B67641">
            <w:pPr>
              <w:pStyle w:val="rvps2"/>
              <w:shd w:val="clear" w:color="auto" w:fill="FFFFFF"/>
              <w:spacing w:before="0" w:beforeAutospacing="0" w:after="150" w:afterAutospacing="0"/>
              <w:ind w:firstLine="450"/>
              <w:jc w:val="both"/>
              <w:rPr>
                <w:b/>
                <w:bCs/>
                <w:color w:val="333333"/>
                <w:sz w:val="28"/>
                <w:szCs w:val="28"/>
                <w:shd w:val="clear" w:color="auto" w:fill="FFFFFF"/>
                <w:lang w:val="ru-RU" w:eastAsia="en-US"/>
              </w:rPr>
            </w:pPr>
            <w:r w:rsidRPr="008549F7">
              <w:rPr>
                <w:color w:val="333333"/>
                <w:sz w:val="28"/>
                <w:szCs w:val="28"/>
                <w:shd w:val="clear" w:color="auto" w:fill="FFFFFF"/>
              </w:rPr>
              <w:t>...</w:t>
            </w:r>
          </w:p>
        </w:tc>
      </w:tr>
      <w:tr w:rsidR="00B67641"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AB5DA0" w:rsidRPr="008549F7" w:rsidRDefault="00AB5DA0" w:rsidP="00AB5DA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b/>
                <w:bCs/>
                <w:color w:val="333333"/>
                <w:sz w:val="28"/>
                <w:szCs w:val="28"/>
                <w:shd w:val="clear" w:color="auto" w:fill="FFFFFF"/>
                <w:lang w:val="ru-RU" w:eastAsia="en-US"/>
              </w:rPr>
              <w:t>Стаття 41. </w:t>
            </w:r>
            <w:r w:rsidRPr="008549F7">
              <w:rPr>
                <w:color w:val="333333"/>
                <w:sz w:val="28"/>
                <w:szCs w:val="28"/>
                <w:shd w:val="clear" w:color="auto" w:fill="FFFFFF"/>
                <w:lang w:val="ru-RU" w:eastAsia="en-US"/>
              </w:rPr>
              <w:t>Висновок щодо електромагнітної сумісності</w:t>
            </w:r>
          </w:p>
          <w:p w:rsidR="00AB5DA0" w:rsidRPr="008549F7" w:rsidRDefault="00AB5DA0" w:rsidP="00AB5DA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color w:val="333333"/>
                <w:sz w:val="28"/>
                <w:szCs w:val="28"/>
                <w:shd w:val="clear" w:color="auto" w:fill="FFFFFF"/>
                <w:lang w:val="ru-RU" w:eastAsia="en-US"/>
              </w:rPr>
              <w:t>...</w:t>
            </w:r>
          </w:p>
          <w:p w:rsidR="00AB5DA0" w:rsidRPr="008549F7" w:rsidRDefault="00AB5DA0" w:rsidP="00AB5DA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 xml:space="preserve">6. Висновок щодо можливості та умов користування радіочастотним ресурсом України для потреб </w:t>
            </w:r>
            <w:r w:rsidRPr="008549F7">
              <w:rPr>
                <w:color w:val="333333"/>
                <w:sz w:val="28"/>
                <w:szCs w:val="28"/>
                <w:u w:val="single"/>
                <w:shd w:val="clear" w:color="auto" w:fill="FFFFFF"/>
              </w:rPr>
              <w:t>телерадіомовлення</w:t>
            </w:r>
            <w:r w:rsidRPr="008549F7">
              <w:rPr>
                <w:color w:val="333333"/>
                <w:sz w:val="28"/>
                <w:szCs w:val="28"/>
                <w:shd w:val="clear" w:color="auto" w:fill="FFFFFF"/>
              </w:rPr>
              <w:t>, у тому числі висновок для потреб тимчасового мовлення, надається за замовленням Національної ради України з питань телебачення і радіомовлення.</w:t>
            </w:r>
          </w:p>
          <w:p w:rsidR="00B67641" w:rsidRPr="0061061F" w:rsidRDefault="00AB5DA0" w:rsidP="00AB5DA0">
            <w:pPr>
              <w:shd w:val="clear" w:color="auto" w:fill="FFFFFF"/>
              <w:spacing w:after="0" w:line="240" w:lineRule="auto"/>
              <w:jc w:val="both"/>
              <w:rPr>
                <w:color w:val="000000"/>
                <w:lang w:val="uk-UA"/>
              </w:rPr>
            </w:pPr>
            <w:r w:rsidRPr="008549F7">
              <w:rPr>
                <w:color w:val="333333"/>
                <w:szCs w:val="28"/>
                <w:shd w:val="clear" w:color="auto" w:fill="FFFFFF"/>
              </w:rPr>
              <w:t>...</w:t>
            </w:r>
          </w:p>
        </w:tc>
        <w:tc>
          <w:tcPr>
            <w:tcW w:w="7572" w:type="dxa"/>
            <w:tcBorders>
              <w:top w:val="single" w:sz="4" w:space="0" w:color="000000"/>
              <w:bottom w:val="single" w:sz="4" w:space="0" w:color="000000"/>
              <w:right w:val="single" w:sz="4" w:space="0" w:color="000000"/>
            </w:tcBorders>
          </w:tcPr>
          <w:p w:rsidR="00AB5DA0" w:rsidRPr="008549F7" w:rsidRDefault="00AB5DA0" w:rsidP="00AB5DA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b/>
                <w:bCs/>
                <w:color w:val="333333"/>
                <w:sz w:val="28"/>
                <w:szCs w:val="28"/>
                <w:shd w:val="clear" w:color="auto" w:fill="FFFFFF"/>
                <w:lang w:val="ru-RU" w:eastAsia="en-US"/>
              </w:rPr>
              <w:t>Стаття 41. </w:t>
            </w:r>
            <w:r w:rsidRPr="008549F7">
              <w:rPr>
                <w:color w:val="333333"/>
                <w:sz w:val="28"/>
                <w:szCs w:val="28"/>
                <w:shd w:val="clear" w:color="auto" w:fill="FFFFFF"/>
                <w:lang w:val="ru-RU" w:eastAsia="en-US"/>
              </w:rPr>
              <w:t>Висновок щодо електромагнітної сумісності</w:t>
            </w:r>
          </w:p>
          <w:p w:rsidR="00AB5DA0" w:rsidRPr="008549F7" w:rsidRDefault="00AB5DA0" w:rsidP="00AB5DA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color w:val="333333"/>
                <w:sz w:val="28"/>
                <w:szCs w:val="28"/>
                <w:shd w:val="clear" w:color="auto" w:fill="FFFFFF"/>
                <w:lang w:val="ru-RU" w:eastAsia="en-US"/>
              </w:rPr>
              <w:t>...</w:t>
            </w:r>
          </w:p>
          <w:p w:rsidR="00AB5DA0" w:rsidRPr="008549F7" w:rsidRDefault="00AB5DA0" w:rsidP="00AB5DA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 xml:space="preserve">6. Висновок щодо можливості та умов користування радіочастотним ресурсом України для потреб </w:t>
            </w:r>
            <w:r w:rsidRPr="008549F7">
              <w:rPr>
                <w:b/>
                <w:color w:val="333333"/>
                <w:sz w:val="28"/>
                <w:szCs w:val="28"/>
                <w:shd w:val="clear" w:color="auto" w:fill="FFFFFF"/>
              </w:rPr>
              <w:t>мовлення</w:t>
            </w:r>
            <w:r w:rsidRPr="008549F7">
              <w:rPr>
                <w:color w:val="333333"/>
                <w:sz w:val="28"/>
                <w:szCs w:val="28"/>
                <w:shd w:val="clear" w:color="auto" w:fill="FFFFFF"/>
              </w:rPr>
              <w:t>, у тому числі висновок для потреб тимчасового мовлення, надається за замовленням Національної ради України з питань телебачення і радіомовлення.</w:t>
            </w:r>
          </w:p>
          <w:p w:rsidR="00AB5DA0" w:rsidRDefault="00AB5DA0" w:rsidP="00AB5DA0">
            <w:pPr>
              <w:pStyle w:val="rvps2"/>
              <w:shd w:val="clear" w:color="auto" w:fill="FFFFFF"/>
              <w:spacing w:before="0" w:beforeAutospacing="0" w:after="150" w:afterAutospacing="0"/>
              <w:ind w:firstLine="450"/>
              <w:jc w:val="both"/>
              <w:rPr>
                <w:color w:val="333333"/>
                <w:sz w:val="28"/>
                <w:szCs w:val="28"/>
                <w:shd w:val="clear" w:color="auto" w:fill="FFFFFF"/>
              </w:rPr>
            </w:pPr>
          </w:p>
          <w:p w:rsidR="00B67641" w:rsidRPr="0061061F" w:rsidRDefault="00AB5DA0" w:rsidP="00AB5DA0">
            <w:pPr>
              <w:shd w:val="clear" w:color="auto" w:fill="FFFFFF"/>
              <w:spacing w:after="0" w:line="240" w:lineRule="auto"/>
              <w:jc w:val="both"/>
              <w:rPr>
                <w:color w:val="000000"/>
                <w:lang w:val="uk-UA"/>
              </w:rPr>
            </w:pPr>
            <w:r w:rsidRPr="008549F7">
              <w:rPr>
                <w:color w:val="333333"/>
                <w:szCs w:val="28"/>
                <w:shd w:val="clear" w:color="auto" w:fill="FFFFFF"/>
              </w:rPr>
              <w:t>...</w:t>
            </w:r>
          </w:p>
        </w:tc>
      </w:tr>
      <w:tr w:rsidR="00744D50"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b/>
                <w:bCs/>
                <w:color w:val="333333"/>
                <w:sz w:val="28"/>
                <w:szCs w:val="28"/>
                <w:shd w:val="clear" w:color="auto" w:fill="FFFFFF"/>
                <w:lang w:val="ru-RU" w:eastAsia="en-US"/>
              </w:rPr>
              <w:lastRenderedPageBreak/>
              <w:t>Стаття 42. </w:t>
            </w:r>
            <w:r w:rsidRPr="008549F7">
              <w:rPr>
                <w:color w:val="333333"/>
                <w:sz w:val="28"/>
                <w:szCs w:val="28"/>
                <w:shd w:val="clear" w:color="auto" w:fill="FFFFFF"/>
                <w:lang w:val="ru-RU" w:eastAsia="en-US"/>
              </w:rPr>
              <w:t>Порядок отримання дозволів на експлуатацію</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color w:val="333333"/>
                <w:sz w:val="28"/>
                <w:szCs w:val="28"/>
                <w:shd w:val="clear" w:color="auto" w:fill="FFFFFF"/>
                <w:lang w:val="ru-RU" w:eastAsia="en-US"/>
              </w:rPr>
              <w:t>...</w:t>
            </w:r>
          </w:p>
          <w:p w:rsidR="00744D50"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 xml:space="preserve">4. </w:t>
            </w:r>
            <w:r w:rsidRPr="008549F7">
              <w:rPr>
                <w:color w:val="333333"/>
                <w:sz w:val="28"/>
                <w:szCs w:val="28"/>
                <w:u w:val="single"/>
                <w:shd w:val="clear" w:color="auto" w:fill="FFFFFF"/>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на мовлення чи дозволу на тимчасове мовлення.</w:t>
            </w:r>
            <w:r w:rsidRPr="008549F7">
              <w:rPr>
                <w:color w:val="333333"/>
                <w:sz w:val="28"/>
                <w:szCs w:val="28"/>
                <w:shd w:val="clear" w:color="auto" w:fill="FFFFFF"/>
              </w:rPr>
              <w:t xml:space="preserve"> Для загальних користувачів, яким не потрібна ліцензія на користування радіочастотним ресурсом України, термін дії дозволу на експлуатацію не може бути меншим за п'ять років, якщо інше не передбачено </w:t>
            </w:r>
            <w:r w:rsidRPr="008549F7">
              <w:rPr>
                <w:rFonts w:eastAsiaTheme="minorEastAsia"/>
                <w:sz w:val="28"/>
                <w:szCs w:val="28"/>
                <w:shd w:val="clear" w:color="auto" w:fill="FFFFFF"/>
              </w:rPr>
              <w:t>Планом використання радіочастотного ресурсу України</w:t>
            </w:r>
            <w:r w:rsidRPr="008549F7">
              <w:rPr>
                <w:color w:val="333333"/>
                <w:sz w:val="28"/>
                <w:szCs w:val="28"/>
                <w:shd w:val="clear" w:color="auto" w:fill="FFFFFF"/>
              </w:rPr>
              <w:t> або не заявлено суб'єктом господарювання.</w:t>
            </w:r>
          </w:p>
          <w:p w:rsidR="00744D50"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7. До заяви про видачу дозволу на експлуатацію заявник додає:</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 xml:space="preserve">3) </w:t>
            </w:r>
            <w:r w:rsidRPr="008549F7">
              <w:rPr>
                <w:color w:val="333333"/>
                <w:sz w:val="28"/>
                <w:szCs w:val="28"/>
                <w:u w:val="single"/>
                <w:shd w:val="clear" w:color="auto" w:fill="FFFFFF"/>
              </w:rPr>
              <w:t>для радіоелектронних засобів мовлення - копію ліцензії на мовлення (або копію рішення про дозвіл на тимчасове мовлення) або копію ліцензії оператора багатоканальної телемережі, або подання Національної ради України з питань телебачення і радіомовлення для багатоканальних телемереж, які передбачають використання радіочастотного ресурсу України</w:t>
            </w:r>
            <w:r w:rsidRPr="008549F7">
              <w:rPr>
                <w:color w:val="333333"/>
                <w:sz w:val="28"/>
                <w:szCs w:val="28"/>
                <w:shd w:val="clear" w:color="auto" w:fill="FFFFFF"/>
              </w:rPr>
              <w:t>;</w:t>
            </w:r>
          </w:p>
          <w:p w:rsidR="00744D50" w:rsidRPr="008549F7" w:rsidRDefault="00744D50" w:rsidP="00744D50">
            <w:pPr>
              <w:pStyle w:val="rvps2"/>
              <w:shd w:val="clear" w:color="auto" w:fill="FFFFFF"/>
              <w:spacing w:before="0" w:beforeAutospacing="0" w:after="150" w:afterAutospacing="0"/>
              <w:ind w:firstLine="450"/>
              <w:jc w:val="both"/>
              <w:rPr>
                <w:b/>
                <w:bCs/>
                <w:color w:val="333333"/>
                <w:sz w:val="28"/>
                <w:szCs w:val="28"/>
                <w:shd w:val="clear" w:color="auto" w:fill="FFFFFF"/>
                <w:lang w:eastAsia="en-US"/>
              </w:rPr>
            </w:pPr>
            <w:r w:rsidRPr="008549F7">
              <w:rPr>
                <w:color w:val="333333"/>
                <w:sz w:val="28"/>
                <w:szCs w:val="28"/>
                <w:shd w:val="clear" w:color="auto" w:fill="FFFFFF"/>
              </w:rPr>
              <w:t>...</w:t>
            </w:r>
          </w:p>
        </w:tc>
        <w:tc>
          <w:tcPr>
            <w:tcW w:w="7572" w:type="dxa"/>
            <w:tcBorders>
              <w:top w:val="single" w:sz="4" w:space="0" w:color="000000"/>
              <w:bottom w:val="single" w:sz="4" w:space="0" w:color="000000"/>
              <w:right w:val="single" w:sz="4" w:space="0" w:color="000000"/>
            </w:tcBorders>
          </w:tcPr>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b/>
                <w:bCs/>
                <w:color w:val="333333"/>
                <w:sz w:val="28"/>
                <w:szCs w:val="28"/>
                <w:shd w:val="clear" w:color="auto" w:fill="FFFFFF"/>
                <w:lang w:val="ru-RU" w:eastAsia="en-US"/>
              </w:rPr>
              <w:t>Стаття 42. </w:t>
            </w:r>
            <w:r w:rsidRPr="008549F7">
              <w:rPr>
                <w:color w:val="333333"/>
                <w:sz w:val="28"/>
                <w:szCs w:val="28"/>
                <w:shd w:val="clear" w:color="auto" w:fill="FFFFFF"/>
                <w:lang w:val="ru-RU" w:eastAsia="en-US"/>
              </w:rPr>
              <w:t>Порядок отримання дозволів на експлуатацію</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549F7">
              <w:rPr>
                <w:color w:val="333333"/>
                <w:sz w:val="28"/>
                <w:szCs w:val="28"/>
                <w:shd w:val="clear" w:color="auto" w:fill="FFFFFF"/>
                <w:lang w:val="ru-RU" w:eastAsia="en-US"/>
              </w:rPr>
              <w:t>...</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 xml:space="preserve">4. </w:t>
            </w:r>
            <w:r w:rsidRPr="008549F7">
              <w:rPr>
                <w:b/>
                <w:sz w:val="28"/>
                <w:szCs w:val="28"/>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чи дозволу на тимчасове мовлення що видаєтьс</w:t>
            </w:r>
            <w:r>
              <w:rPr>
                <w:b/>
                <w:sz w:val="28"/>
                <w:szCs w:val="28"/>
              </w:rPr>
              <w:t>я відповідно до Закону України «</w:t>
            </w:r>
            <w:r w:rsidRPr="008549F7">
              <w:rPr>
                <w:b/>
                <w:sz w:val="28"/>
                <w:szCs w:val="28"/>
              </w:rPr>
              <w:t>Про медіа</w:t>
            </w:r>
            <w:r>
              <w:rPr>
                <w:b/>
                <w:sz w:val="28"/>
                <w:szCs w:val="28"/>
              </w:rPr>
              <w:t>»</w:t>
            </w:r>
            <w:r w:rsidRPr="008549F7">
              <w:rPr>
                <w:color w:val="333333"/>
                <w:sz w:val="28"/>
                <w:szCs w:val="28"/>
                <w:shd w:val="clear" w:color="auto" w:fill="FFFFFF"/>
              </w:rPr>
              <w:t>. Для загальних користувачів, яким не потрібна ліцензія на користування радіочастотним ресурсом України, термін дії дозволу на експлуатацію не може бути меншим за п'ять років, якщо інше не передбачено </w:t>
            </w:r>
            <w:r w:rsidRPr="008549F7">
              <w:rPr>
                <w:rFonts w:eastAsiaTheme="minorEastAsia"/>
                <w:sz w:val="28"/>
                <w:szCs w:val="28"/>
                <w:shd w:val="clear" w:color="auto" w:fill="FFFFFF"/>
              </w:rPr>
              <w:t>Планом використання радіочастотного ресурсу України</w:t>
            </w:r>
            <w:r w:rsidRPr="008549F7">
              <w:rPr>
                <w:color w:val="333333"/>
                <w:sz w:val="28"/>
                <w:szCs w:val="28"/>
                <w:shd w:val="clear" w:color="auto" w:fill="FFFFFF"/>
              </w:rPr>
              <w:t> або не заявлено суб'єктом господарювання.</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7. До заяви про видачу дозволу на експлуатацію заявник додає:</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w:t>
            </w:r>
          </w:p>
          <w:p w:rsidR="00744D50" w:rsidRPr="008549F7"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rPr>
            </w:pPr>
            <w:r w:rsidRPr="008549F7">
              <w:rPr>
                <w:color w:val="333333"/>
                <w:sz w:val="28"/>
                <w:szCs w:val="28"/>
                <w:shd w:val="clear" w:color="auto" w:fill="FFFFFF"/>
              </w:rPr>
              <w:t xml:space="preserve">3) </w:t>
            </w:r>
            <w:r w:rsidRPr="008549F7">
              <w:rPr>
                <w:b/>
                <w:sz w:val="28"/>
                <w:szCs w:val="28"/>
              </w:rPr>
              <w:t>для радіоелектронних засобів мовлення - копію ліцензії або копію рішення про дозвіл на тимчасове мовлення, що видаєтьс</w:t>
            </w:r>
            <w:r>
              <w:rPr>
                <w:b/>
                <w:sz w:val="28"/>
                <w:szCs w:val="28"/>
              </w:rPr>
              <w:t>я відповідно до Закону України «Про медіа»</w:t>
            </w:r>
            <w:r w:rsidRPr="008549F7">
              <w:rPr>
                <w:color w:val="333333"/>
                <w:sz w:val="28"/>
                <w:szCs w:val="28"/>
                <w:shd w:val="clear" w:color="auto" w:fill="FFFFFF"/>
              </w:rPr>
              <w:t>;</w:t>
            </w:r>
          </w:p>
          <w:p w:rsidR="00744D50" w:rsidRDefault="00744D50" w:rsidP="00744D50">
            <w:pPr>
              <w:shd w:val="clear" w:color="auto" w:fill="FFFFFF"/>
              <w:spacing w:after="0" w:line="240" w:lineRule="auto"/>
              <w:jc w:val="both"/>
              <w:rPr>
                <w:color w:val="000000"/>
                <w:lang w:val="uk-UA"/>
              </w:rPr>
            </w:pPr>
          </w:p>
          <w:p w:rsidR="00744D50" w:rsidRDefault="00744D50" w:rsidP="00744D50">
            <w:pPr>
              <w:shd w:val="clear" w:color="auto" w:fill="FFFFFF"/>
              <w:spacing w:after="0" w:line="240" w:lineRule="auto"/>
              <w:jc w:val="both"/>
              <w:rPr>
                <w:color w:val="000000"/>
                <w:lang w:val="uk-UA"/>
              </w:rPr>
            </w:pPr>
          </w:p>
          <w:p w:rsidR="00744D50" w:rsidRDefault="00744D50" w:rsidP="00744D50">
            <w:pPr>
              <w:shd w:val="clear" w:color="auto" w:fill="FFFFFF"/>
              <w:spacing w:after="0" w:line="240" w:lineRule="auto"/>
              <w:jc w:val="both"/>
              <w:rPr>
                <w:color w:val="000000"/>
                <w:lang w:val="uk-UA"/>
              </w:rPr>
            </w:pPr>
          </w:p>
          <w:p w:rsidR="00744D50" w:rsidRPr="0061061F" w:rsidRDefault="00744D50" w:rsidP="00744D50">
            <w:pPr>
              <w:shd w:val="clear" w:color="auto" w:fill="FFFFFF"/>
              <w:spacing w:after="0" w:line="240" w:lineRule="auto"/>
              <w:jc w:val="both"/>
              <w:rPr>
                <w:color w:val="000000"/>
                <w:lang w:val="uk-UA"/>
              </w:rPr>
            </w:pPr>
            <w:r>
              <w:rPr>
                <w:color w:val="000000"/>
                <w:lang w:val="uk-UA"/>
              </w:rPr>
              <w:t>….</w:t>
            </w:r>
          </w:p>
        </w:tc>
      </w:tr>
      <w:tr w:rsidR="00744D50"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6795E">
              <w:rPr>
                <w:b/>
                <w:bCs/>
                <w:color w:val="333333"/>
                <w:sz w:val="28"/>
                <w:szCs w:val="28"/>
                <w:shd w:val="clear" w:color="auto" w:fill="FFFFFF"/>
                <w:lang w:val="ru-RU" w:eastAsia="en-US"/>
              </w:rPr>
              <w:lastRenderedPageBreak/>
              <w:t>Стаття 45. </w:t>
            </w:r>
            <w:r w:rsidRPr="0086795E">
              <w:rPr>
                <w:color w:val="333333"/>
                <w:sz w:val="28"/>
                <w:szCs w:val="28"/>
                <w:shd w:val="clear" w:color="auto" w:fill="FFFFFF"/>
                <w:lang w:val="ru-RU" w:eastAsia="en-US"/>
              </w:rPr>
              <w:t>Анулювання дозволу на експлуатацію</w:t>
            </w:r>
          </w:p>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6795E">
              <w:rPr>
                <w:color w:val="333333"/>
                <w:sz w:val="28"/>
                <w:szCs w:val="28"/>
                <w:shd w:val="clear" w:color="auto" w:fill="FFFFFF"/>
                <w:lang w:val="ru-RU" w:eastAsia="en-US"/>
              </w:rPr>
              <w:t>...</w:t>
            </w:r>
          </w:p>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rPr>
            </w:pPr>
            <w:bookmarkStart w:id="256" w:name="n631"/>
            <w:bookmarkStart w:id="257" w:name="n632"/>
            <w:bookmarkEnd w:id="256"/>
            <w:bookmarkEnd w:id="257"/>
            <w:r w:rsidRPr="0086795E">
              <w:rPr>
                <w:color w:val="333333"/>
                <w:sz w:val="28"/>
                <w:szCs w:val="28"/>
              </w:rPr>
              <w:t>1) анулювання ліцензії на користування радіочастотним ресурсом України;</w:t>
            </w:r>
          </w:p>
          <w:p w:rsidR="00744D50" w:rsidRDefault="00744D50" w:rsidP="00744D50">
            <w:pPr>
              <w:pStyle w:val="rvps2"/>
              <w:shd w:val="clear" w:color="auto" w:fill="FFFFFF"/>
              <w:spacing w:before="0" w:beforeAutospacing="0" w:after="150" w:afterAutospacing="0"/>
              <w:ind w:firstLine="450"/>
              <w:jc w:val="both"/>
              <w:rPr>
                <w:b/>
                <w:bCs/>
                <w:color w:val="333333"/>
                <w:sz w:val="28"/>
                <w:szCs w:val="28"/>
                <w:shd w:val="clear" w:color="auto" w:fill="FFFFFF"/>
                <w:lang w:eastAsia="en-US"/>
              </w:rPr>
            </w:pPr>
            <w:r w:rsidRPr="0086795E">
              <w:rPr>
                <w:color w:val="333333"/>
                <w:sz w:val="28"/>
                <w:szCs w:val="28"/>
              </w:rPr>
              <w:t xml:space="preserve">2) </w:t>
            </w:r>
            <w:r w:rsidRPr="0086795E">
              <w:rPr>
                <w:color w:val="333333"/>
                <w:sz w:val="28"/>
                <w:szCs w:val="28"/>
                <w:u w:val="single"/>
              </w:rPr>
              <w:t>анулювання ліцензії на мовлення або відповідного подання Національної ради України з питань телебачення і радіомовлення щодо багатоканальних телесистем, які передбачають використання радіочастотного ресурсу України</w:t>
            </w:r>
            <w:r w:rsidRPr="0086795E">
              <w:rPr>
                <w:color w:val="333333"/>
                <w:sz w:val="28"/>
                <w:szCs w:val="28"/>
              </w:rPr>
              <w:t>;</w:t>
            </w:r>
          </w:p>
          <w:p w:rsidR="00744D50" w:rsidRPr="0061061F" w:rsidRDefault="00744D50" w:rsidP="00744D50">
            <w:pPr>
              <w:shd w:val="clear" w:color="auto" w:fill="FFFFFF"/>
              <w:spacing w:after="0" w:line="240" w:lineRule="auto"/>
              <w:jc w:val="both"/>
              <w:rPr>
                <w:color w:val="000000"/>
                <w:lang w:val="uk-UA"/>
              </w:rPr>
            </w:pPr>
            <w:r w:rsidRPr="0086795E">
              <w:rPr>
                <w:b/>
                <w:bCs/>
                <w:color w:val="333333"/>
                <w:szCs w:val="28"/>
                <w:shd w:val="clear" w:color="auto" w:fill="FFFFFF"/>
              </w:rPr>
              <w:t>...</w:t>
            </w:r>
          </w:p>
        </w:tc>
        <w:tc>
          <w:tcPr>
            <w:tcW w:w="7572" w:type="dxa"/>
            <w:tcBorders>
              <w:top w:val="single" w:sz="4" w:space="0" w:color="000000"/>
              <w:bottom w:val="single" w:sz="4" w:space="0" w:color="000000"/>
              <w:right w:val="single" w:sz="4" w:space="0" w:color="000000"/>
            </w:tcBorders>
          </w:tcPr>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6795E">
              <w:rPr>
                <w:b/>
                <w:bCs/>
                <w:color w:val="333333"/>
                <w:sz w:val="28"/>
                <w:szCs w:val="28"/>
                <w:shd w:val="clear" w:color="auto" w:fill="FFFFFF"/>
                <w:lang w:val="ru-RU" w:eastAsia="en-US"/>
              </w:rPr>
              <w:t>Стаття 45. </w:t>
            </w:r>
            <w:r w:rsidRPr="0086795E">
              <w:rPr>
                <w:color w:val="333333"/>
                <w:sz w:val="28"/>
                <w:szCs w:val="28"/>
                <w:shd w:val="clear" w:color="auto" w:fill="FFFFFF"/>
                <w:lang w:val="ru-RU" w:eastAsia="en-US"/>
              </w:rPr>
              <w:t>Анулювання дозволу на експлуатацію</w:t>
            </w:r>
          </w:p>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shd w:val="clear" w:color="auto" w:fill="FFFFFF"/>
                <w:lang w:val="ru-RU" w:eastAsia="en-US"/>
              </w:rPr>
            </w:pPr>
            <w:r w:rsidRPr="0086795E">
              <w:rPr>
                <w:color w:val="333333"/>
                <w:sz w:val="28"/>
                <w:szCs w:val="28"/>
                <w:shd w:val="clear" w:color="auto" w:fill="FFFFFF"/>
                <w:lang w:val="ru-RU" w:eastAsia="en-US"/>
              </w:rPr>
              <w:t>...</w:t>
            </w:r>
          </w:p>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1) анулювання ліцензії на користування радіочастотним ресурсом України;</w:t>
            </w:r>
          </w:p>
          <w:p w:rsidR="00744D50" w:rsidRPr="0086795E" w:rsidRDefault="00744D50" w:rsidP="00744D50">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 xml:space="preserve">2) </w:t>
            </w:r>
            <w:r w:rsidRPr="0086795E">
              <w:rPr>
                <w:b/>
                <w:sz w:val="28"/>
                <w:szCs w:val="28"/>
              </w:rPr>
              <w:t>анулювання ліцензії, що видаєтьс</w:t>
            </w:r>
            <w:r>
              <w:rPr>
                <w:b/>
                <w:sz w:val="28"/>
                <w:szCs w:val="28"/>
              </w:rPr>
              <w:t>я відповідно до Закону України «Про медіа»</w:t>
            </w:r>
            <w:r w:rsidRPr="0086795E">
              <w:rPr>
                <w:b/>
                <w:sz w:val="28"/>
                <w:szCs w:val="28"/>
              </w:rPr>
              <w:t xml:space="preserve"> або відповідного подання Національної ради України з питань телебачення і радіомовлення щодо багатоканальних телемереж, що передбачають використання радіочастотного ресурсу України</w:t>
            </w:r>
            <w:r w:rsidRPr="0086795E">
              <w:rPr>
                <w:color w:val="333333"/>
                <w:sz w:val="28"/>
                <w:szCs w:val="28"/>
              </w:rPr>
              <w:t>;</w:t>
            </w:r>
          </w:p>
          <w:p w:rsidR="00744D50" w:rsidRPr="0061061F" w:rsidRDefault="00744D50" w:rsidP="00744D50">
            <w:pPr>
              <w:shd w:val="clear" w:color="auto" w:fill="FFFFFF"/>
              <w:spacing w:after="0" w:line="240" w:lineRule="auto"/>
              <w:jc w:val="both"/>
              <w:rPr>
                <w:color w:val="000000"/>
                <w:lang w:val="uk-UA"/>
              </w:rPr>
            </w:pPr>
            <w:r w:rsidRPr="0086795E">
              <w:rPr>
                <w:b/>
                <w:bCs/>
                <w:color w:val="333333"/>
                <w:szCs w:val="28"/>
                <w:shd w:val="clear" w:color="auto" w:fill="FFFFFF"/>
              </w:rPr>
              <w:t>...</w:t>
            </w:r>
          </w:p>
        </w:tc>
      </w:tr>
      <w:tr w:rsidR="00082348"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082348" w:rsidRPr="0061061F" w:rsidRDefault="00082348" w:rsidP="00082348">
            <w:pPr>
              <w:shd w:val="clear" w:color="auto" w:fill="FFFFFF"/>
              <w:spacing w:after="0" w:line="240" w:lineRule="auto"/>
              <w:jc w:val="center"/>
              <w:rPr>
                <w:color w:val="000000"/>
                <w:lang w:val="uk-UA"/>
              </w:rPr>
            </w:pPr>
            <w:r w:rsidRPr="0086795E">
              <w:rPr>
                <w:b/>
                <w:bCs/>
                <w:color w:val="333333"/>
                <w:szCs w:val="28"/>
                <w:shd w:val="clear" w:color="auto" w:fill="FFFFFF"/>
              </w:rPr>
              <w:t>Розділ VII</w:t>
            </w:r>
            <w:r w:rsidRPr="0086795E">
              <w:rPr>
                <w:color w:val="333333"/>
              </w:rPr>
              <w:br/>
            </w:r>
            <w:r w:rsidRPr="0086795E">
              <w:rPr>
                <w:b/>
                <w:bCs/>
                <w:color w:val="333333"/>
                <w:szCs w:val="28"/>
                <w:shd w:val="clear" w:color="auto" w:fill="FFFFFF"/>
              </w:rPr>
              <w:t>ОСОБЛИВОСТІ РЕГУЛЮВАННЯ У СФЕРІ КОРИСТУВАННЯ РАДІОЧАСТОТНИМ РЕСУРСОМ УКРАЇНИ ЗАГАЛЬНИМИ КОРИСТУВАЧАМИ</w:t>
            </w:r>
          </w:p>
        </w:tc>
      </w:tr>
      <w:tr w:rsidR="00082348"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rStyle w:val="rvts9"/>
                <w:rFonts w:eastAsiaTheme="minorEastAsia"/>
                <w:b/>
                <w:bCs/>
                <w:color w:val="333333"/>
                <w:sz w:val="28"/>
                <w:szCs w:val="28"/>
              </w:rPr>
              <w:t>Стаття 50. </w:t>
            </w:r>
            <w:r w:rsidRPr="0086795E">
              <w:rPr>
                <w:color w:val="333333"/>
                <w:sz w:val="28"/>
                <w:szCs w:val="28"/>
              </w:rPr>
              <w:t xml:space="preserve">Особливості використання радіочастотного ресурсу України для потреб </w:t>
            </w:r>
            <w:r w:rsidRPr="0086795E">
              <w:rPr>
                <w:color w:val="333333"/>
                <w:sz w:val="28"/>
                <w:szCs w:val="28"/>
                <w:u w:val="single"/>
              </w:rPr>
              <w:t>телерадіомовлення</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bookmarkStart w:id="258" w:name="n685"/>
            <w:bookmarkEnd w:id="258"/>
            <w:r w:rsidRPr="0086795E">
              <w:rPr>
                <w:color w:val="333333"/>
                <w:sz w:val="28"/>
                <w:szCs w:val="28"/>
              </w:rPr>
              <w:t xml:space="preserve">1. Порядок використання радіочастотного ресурсу України для потреб </w:t>
            </w:r>
            <w:r w:rsidRPr="0086795E">
              <w:rPr>
                <w:color w:val="333333"/>
                <w:sz w:val="28"/>
                <w:szCs w:val="28"/>
                <w:u w:val="single"/>
              </w:rPr>
              <w:t>телерадіомовлення</w:t>
            </w:r>
            <w:r w:rsidRPr="0086795E">
              <w:rPr>
                <w:color w:val="333333"/>
                <w:sz w:val="28"/>
                <w:szCs w:val="28"/>
              </w:rPr>
              <w:t xml:space="preserve"> визначається цим Законом, </w:t>
            </w:r>
            <w:r w:rsidRPr="0086795E">
              <w:rPr>
                <w:color w:val="333333"/>
                <w:sz w:val="28"/>
                <w:szCs w:val="28"/>
                <w:u w:val="single"/>
              </w:rPr>
              <w:t>законами України </w:t>
            </w:r>
            <w:r w:rsidRPr="0086795E">
              <w:rPr>
                <w:rFonts w:eastAsiaTheme="minorEastAsia"/>
                <w:color w:val="333333"/>
                <w:sz w:val="28"/>
                <w:szCs w:val="28"/>
                <w:u w:val="single"/>
              </w:rPr>
              <w:t>"Про телебачення і радіомовлення"</w:t>
            </w:r>
            <w:r w:rsidRPr="0086795E">
              <w:rPr>
                <w:color w:val="333333"/>
                <w:sz w:val="28"/>
                <w:szCs w:val="28"/>
                <w:u w:val="single"/>
              </w:rPr>
              <w:t>, </w:t>
            </w:r>
            <w:r w:rsidRPr="0086795E">
              <w:rPr>
                <w:rFonts w:eastAsiaTheme="minorEastAsia"/>
                <w:color w:val="333333"/>
                <w:sz w:val="28"/>
                <w:szCs w:val="28"/>
                <w:u w:val="single"/>
              </w:rPr>
              <w:t>"Про Національну раду України з питань телебачення і радіомовлення"</w:t>
            </w:r>
            <w:r w:rsidRPr="0086795E">
              <w:rPr>
                <w:color w:val="333333"/>
                <w:sz w:val="28"/>
                <w:szCs w:val="28"/>
              </w:rPr>
              <w:t>.</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bookmarkStart w:id="259" w:name="n686"/>
            <w:bookmarkEnd w:id="259"/>
            <w:r w:rsidRPr="0086795E">
              <w:rPr>
                <w:color w:val="333333"/>
                <w:sz w:val="28"/>
                <w:szCs w:val="28"/>
              </w:rPr>
              <w:t xml:space="preserve">2. Національна рада України з питань телебачення та радіомовлення визначає відповідно до законодавства про </w:t>
            </w:r>
            <w:r w:rsidRPr="0086795E">
              <w:rPr>
                <w:color w:val="333333"/>
                <w:sz w:val="28"/>
                <w:szCs w:val="28"/>
              </w:rPr>
              <w:lastRenderedPageBreak/>
              <w:t xml:space="preserve">радіочастотний ресурс України користувачів радіочастотного ресурсу України у смугах радіочастот, виділених для </w:t>
            </w:r>
            <w:r w:rsidRPr="0086795E">
              <w:rPr>
                <w:color w:val="333333"/>
                <w:sz w:val="28"/>
                <w:szCs w:val="28"/>
                <w:u w:val="single"/>
              </w:rPr>
              <w:t>телерадіомовлення</w:t>
            </w:r>
            <w:r w:rsidRPr="0086795E">
              <w:rPr>
                <w:color w:val="333333"/>
                <w:sz w:val="28"/>
                <w:szCs w:val="28"/>
              </w:rPr>
              <w:t>.</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bookmarkStart w:id="260" w:name="n687"/>
            <w:bookmarkEnd w:id="260"/>
            <w:r w:rsidRPr="0086795E">
              <w:rPr>
                <w:color w:val="333333"/>
                <w:sz w:val="28"/>
                <w:szCs w:val="28"/>
              </w:rPr>
              <w:t xml:space="preserve">3. Національна рада України з питань телебачення і радіомовлення замовляє УДЦР розроблення висновків щодо можливості та умов користування радіочастотним ресурсом України для потреб </w:t>
            </w:r>
            <w:r w:rsidRPr="0086795E">
              <w:rPr>
                <w:color w:val="333333"/>
                <w:sz w:val="28"/>
                <w:szCs w:val="28"/>
                <w:u w:val="single"/>
              </w:rPr>
              <w:t>телерадіомовлення</w:t>
            </w:r>
            <w:r w:rsidRPr="0086795E">
              <w:rPr>
                <w:color w:val="333333"/>
                <w:sz w:val="28"/>
                <w:szCs w:val="28"/>
              </w:rPr>
              <w:t>, у тому числі для потреб тимчасового мовлення.</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bookmarkStart w:id="261" w:name="n688"/>
            <w:bookmarkStart w:id="262" w:name="n689"/>
            <w:bookmarkEnd w:id="261"/>
            <w:bookmarkEnd w:id="262"/>
            <w:r w:rsidRPr="0086795E">
              <w:rPr>
                <w:color w:val="333333"/>
                <w:sz w:val="28"/>
                <w:szCs w:val="28"/>
              </w:rPr>
              <w:t xml:space="preserve">4. </w:t>
            </w:r>
            <w:r w:rsidRPr="0086795E">
              <w:rPr>
                <w:color w:val="333333"/>
                <w:sz w:val="28"/>
                <w:szCs w:val="28"/>
                <w:u w:val="single"/>
              </w:rPr>
              <w:t>Присвоєння радіочастот радіоелектронним засобам у смугах радіочастот, виділених для телерадіомовлення, та видача відповідних дозволів на експлуатацію радіоелектронних засобів здійснюється УДЦР на підставі ліцензії на мовлення або подання Національної ради України з питань телебачення і радіомовлення для багатоканальних телесистем, які передбачають використання радіочастотного ресурсу України.</w:t>
            </w:r>
          </w:p>
          <w:p w:rsidR="00082348" w:rsidRDefault="00082348" w:rsidP="00082348">
            <w:pPr>
              <w:pStyle w:val="rvps2"/>
              <w:shd w:val="clear" w:color="auto" w:fill="FFFFFF"/>
              <w:spacing w:before="0" w:beforeAutospacing="0" w:after="150" w:afterAutospacing="0"/>
              <w:ind w:firstLine="450"/>
              <w:jc w:val="both"/>
              <w:rPr>
                <w:color w:val="333333"/>
                <w:sz w:val="28"/>
                <w:szCs w:val="28"/>
              </w:rPr>
            </w:pPr>
            <w:bookmarkStart w:id="263" w:name="n690"/>
            <w:bookmarkEnd w:id="263"/>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5. Обмеження або тимчасове зупинення використання радіоелектронних засобів мовлення здійснюється національною комісією, що здійснює державне регулювання у сфері зв'язку та інформатизації, виключно у випадках загрози для життя або здоров'я людей з обов'язковим інформуванням Національної ради України з питань телебачення і радіомовлення у триденний термін.</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bookmarkStart w:id="264" w:name="n691"/>
            <w:bookmarkEnd w:id="264"/>
            <w:r w:rsidRPr="0086795E">
              <w:rPr>
                <w:color w:val="333333"/>
                <w:sz w:val="28"/>
                <w:szCs w:val="28"/>
              </w:rPr>
              <w:t xml:space="preserve">6. Припинення використання радіоелектронних засобів мовлення здійснюється виключно на підставі </w:t>
            </w:r>
            <w:r w:rsidRPr="0086795E">
              <w:rPr>
                <w:color w:val="333333"/>
                <w:sz w:val="28"/>
                <w:szCs w:val="28"/>
                <w:u w:val="single"/>
              </w:rPr>
              <w:t>анулювання відповідної ліцензії на мовлення</w:t>
            </w:r>
            <w:r w:rsidRPr="0086795E">
              <w:rPr>
                <w:color w:val="333333"/>
                <w:sz w:val="28"/>
                <w:szCs w:val="28"/>
              </w:rPr>
              <w:t xml:space="preserve"> або анулювання дозволу на експлуатацію радіоелектронного засобу мовлення. </w:t>
            </w:r>
            <w:r w:rsidRPr="0086795E">
              <w:rPr>
                <w:color w:val="333333"/>
                <w:sz w:val="28"/>
                <w:szCs w:val="28"/>
              </w:rPr>
              <w:lastRenderedPageBreak/>
              <w:t>Анулювання дозволу на експлуатацію радіоелектронних засобів мовлення здійснюється у випадках та в порядку, визначених цим Законом.</w:t>
            </w:r>
          </w:p>
        </w:tc>
        <w:tc>
          <w:tcPr>
            <w:tcW w:w="7572" w:type="dxa"/>
            <w:tcBorders>
              <w:top w:val="single" w:sz="4" w:space="0" w:color="000000"/>
              <w:bottom w:val="single" w:sz="4" w:space="0" w:color="000000"/>
              <w:right w:val="single" w:sz="4" w:space="0" w:color="000000"/>
            </w:tcBorders>
          </w:tcPr>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rStyle w:val="rvts9"/>
                <w:rFonts w:eastAsiaTheme="minorEastAsia"/>
                <w:b/>
                <w:bCs/>
                <w:color w:val="333333"/>
                <w:sz w:val="28"/>
                <w:szCs w:val="28"/>
              </w:rPr>
              <w:lastRenderedPageBreak/>
              <w:t>Стаття 50. </w:t>
            </w:r>
            <w:r w:rsidRPr="0086795E">
              <w:rPr>
                <w:color w:val="333333"/>
                <w:sz w:val="28"/>
                <w:szCs w:val="28"/>
              </w:rPr>
              <w:t xml:space="preserve">Особливості використання радіочастотного ресурсу України для потреб </w:t>
            </w:r>
            <w:r w:rsidRPr="0086795E">
              <w:rPr>
                <w:b/>
                <w:color w:val="333333"/>
                <w:sz w:val="28"/>
                <w:szCs w:val="28"/>
              </w:rPr>
              <w:t>мовлення</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 xml:space="preserve">1. Порядок використання радіочастотного ресурсу України для потреб </w:t>
            </w:r>
            <w:r w:rsidRPr="0086795E">
              <w:rPr>
                <w:b/>
                <w:color w:val="333333"/>
                <w:sz w:val="28"/>
                <w:szCs w:val="28"/>
              </w:rPr>
              <w:t>мовлення</w:t>
            </w:r>
            <w:r>
              <w:rPr>
                <w:color w:val="333333"/>
                <w:sz w:val="28"/>
                <w:szCs w:val="28"/>
              </w:rPr>
              <w:t xml:space="preserve"> визначається цим Законом, </w:t>
            </w:r>
            <w:r w:rsidRPr="0086795E">
              <w:rPr>
                <w:b/>
                <w:color w:val="333333"/>
                <w:sz w:val="28"/>
                <w:szCs w:val="28"/>
              </w:rPr>
              <w:t>Законом України </w:t>
            </w:r>
            <w:r w:rsidRPr="0086795E">
              <w:rPr>
                <w:rFonts w:eastAsiaTheme="minorEastAsia"/>
                <w:b/>
                <w:color w:val="333333"/>
                <w:sz w:val="28"/>
                <w:szCs w:val="28"/>
              </w:rPr>
              <w:t>«Про медіа»</w:t>
            </w:r>
            <w:r w:rsidRPr="0086795E">
              <w:rPr>
                <w:color w:val="333333"/>
                <w:sz w:val="28"/>
                <w:szCs w:val="28"/>
              </w:rPr>
              <w:t>.</w:t>
            </w:r>
          </w:p>
          <w:p w:rsidR="00082348" w:rsidRDefault="00082348" w:rsidP="00082348">
            <w:pPr>
              <w:pStyle w:val="rvps2"/>
              <w:shd w:val="clear" w:color="auto" w:fill="FFFFFF"/>
              <w:spacing w:before="0" w:beforeAutospacing="0" w:after="150" w:afterAutospacing="0"/>
              <w:ind w:firstLine="450"/>
              <w:jc w:val="both"/>
              <w:rPr>
                <w:color w:val="333333"/>
                <w:sz w:val="28"/>
                <w:szCs w:val="28"/>
              </w:rPr>
            </w:pP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 xml:space="preserve">2. Національна рада України з питань телебачення та радіомовлення визначає відповідно до законодавства про радіочастотний ресурс України користувачів </w:t>
            </w:r>
            <w:r w:rsidRPr="0086795E">
              <w:rPr>
                <w:color w:val="333333"/>
                <w:sz w:val="28"/>
                <w:szCs w:val="28"/>
              </w:rPr>
              <w:lastRenderedPageBreak/>
              <w:t xml:space="preserve">радіочастотного ресурсу України у смугах радіочастот, виділених для </w:t>
            </w:r>
            <w:r w:rsidRPr="0086795E">
              <w:rPr>
                <w:b/>
                <w:color w:val="333333"/>
                <w:sz w:val="28"/>
                <w:szCs w:val="28"/>
              </w:rPr>
              <w:t>потреб мовлення</w:t>
            </w:r>
            <w:r w:rsidRPr="0086795E">
              <w:rPr>
                <w:color w:val="333333"/>
                <w:sz w:val="28"/>
                <w:szCs w:val="28"/>
              </w:rPr>
              <w:t>.</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 xml:space="preserve">3. Національна рада України з питань телебачення і радіомовлення замовляє УДЦР розроблення висновків щодо можливості та умов користування радіочастотним ресурсом України для потреб </w:t>
            </w:r>
            <w:r w:rsidRPr="0086795E">
              <w:rPr>
                <w:b/>
                <w:color w:val="333333"/>
                <w:sz w:val="28"/>
                <w:szCs w:val="28"/>
              </w:rPr>
              <w:t>мовлення</w:t>
            </w:r>
            <w:r w:rsidRPr="0086795E">
              <w:rPr>
                <w:color w:val="333333"/>
                <w:sz w:val="28"/>
                <w:szCs w:val="28"/>
              </w:rPr>
              <w:t>, у тому числі для потреб тимчасового мовлення.</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 xml:space="preserve">4. </w:t>
            </w:r>
            <w:r w:rsidRPr="0086795E">
              <w:rPr>
                <w:b/>
                <w:sz w:val="28"/>
                <w:szCs w:val="28"/>
              </w:rPr>
              <w:t>Присвоєння радіочастот радіоелектронним засобам у смугах радіочастот, виділених для аудіовізуальних медіа-сервісів, та видача відповідних дозволів на експлуатацію радіоелектронних засобів здійснюється УДЦР на підставі ліцензії або дозволу на тимчасове мовлення,  що видаєтьс</w:t>
            </w:r>
            <w:r>
              <w:rPr>
                <w:b/>
                <w:sz w:val="28"/>
                <w:szCs w:val="28"/>
              </w:rPr>
              <w:t>я відповідно до Закону України «Про медіа»</w:t>
            </w:r>
            <w:r w:rsidRPr="0086795E">
              <w:rPr>
                <w:b/>
                <w:sz w:val="28"/>
                <w:szCs w:val="28"/>
              </w:rPr>
              <w:t xml:space="preserve"> або подання Національної ради України з питань телебачення і радіомовлення для багатоканальних телемереж, що передбачають використання радіочастотного ресурсу України.</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5. Обмеження або тимчасове зупинення використання радіоелектронних засобів мовлення здійснюється національною комісією, що здійснює державне регулювання у сфері зв'язку та інформатизації, виключно у випадках загрози для життя або здоров'я людей з обов'язковим інформуванням Національної ради України з питань телебачення і радіомовлення у триденний термін.</w:t>
            </w:r>
          </w:p>
          <w:p w:rsidR="00082348" w:rsidRPr="0086795E" w:rsidRDefault="00082348" w:rsidP="00082348">
            <w:pPr>
              <w:pStyle w:val="rvps2"/>
              <w:shd w:val="clear" w:color="auto" w:fill="FFFFFF"/>
              <w:spacing w:before="0" w:beforeAutospacing="0" w:after="150" w:afterAutospacing="0"/>
              <w:ind w:firstLine="450"/>
              <w:jc w:val="both"/>
              <w:rPr>
                <w:color w:val="333333"/>
                <w:sz w:val="28"/>
                <w:szCs w:val="28"/>
              </w:rPr>
            </w:pPr>
            <w:r w:rsidRPr="0086795E">
              <w:rPr>
                <w:color w:val="333333"/>
                <w:sz w:val="28"/>
                <w:szCs w:val="28"/>
              </w:rPr>
              <w:t xml:space="preserve">6. Припинення використання радіоелектронних засобів мовлення здійснюється виключно на підставі </w:t>
            </w:r>
            <w:r w:rsidRPr="009E3481">
              <w:rPr>
                <w:b/>
                <w:sz w:val="28"/>
                <w:szCs w:val="28"/>
              </w:rPr>
              <w:t>ліцензії, дозволу на тимчасове мовлення</w:t>
            </w:r>
            <w:r w:rsidRPr="0086795E">
              <w:rPr>
                <w:color w:val="333333"/>
                <w:sz w:val="28"/>
                <w:szCs w:val="28"/>
              </w:rPr>
              <w:t xml:space="preserve"> або анулювання дозволу на експлуатацію радіоелектронного засобу мовлення. Анулювання дозволу на експлуатацію радіоелектронних </w:t>
            </w:r>
            <w:r w:rsidRPr="0086795E">
              <w:rPr>
                <w:color w:val="333333"/>
                <w:sz w:val="28"/>
                <w:szCs w:val="28"/>
              </w:rPr>
              <w:lastRenderedPageBreak/>
              <w:t>засобів мовлення здійснюється у випадках та в порядку, визначених цим Законом.</w:t>
            </w:r>
          </w:p>
        </w:tc>
      </w:tr>
      <w:tr w:rsidR="001A1431"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1A1431" w:rsidRPr="009E3481" w:rsidRDefault="001A1431" w:rsidP="001A1431">
            <w:pPr>
              <w:spacing w:after="0" w:line="240" w:lineRule="auto"/>
              <w:ind w:firstLine="34"/>
              <w:jc w:val="center"/>
              <w:rPr>
                <w:rStyle w:val="rvts23"/>
                <w:b/>
                <w:szCs w:val="28"/>
                <w:lang w:val="uk-UA"/>
              </w:rPr>
            </w:pPr>
          </w:p>
          <w:p w:rsidR="001A1431" w:rsidRPr="009E3481" w:rsidRDefault="001A1431" w:rsidP="001A1431">
            <w:pPr>
              <w:spacing w:after="0" w:line="240" w:lineRule="auto"/>
              <w:ind w:firstLine="34"/>
              <w:jc w:val="center"/>
              <w:rPr>
                <w:b/>
                <w:bCs/>
                <w:color w:val="333333"/>
                <w:szCs w:val="28"/>
                <w:shd w:val="clear" w:color="auto" w:fill="FFFFFF"/>
                <w:lang w:val="uk-UA"/>
              </w:rPr>
            </w:pPr>
            <w:r w:rsidRPr="009E3481">
              <w:rPr>
                <w:rStyle w:val="rvts23"/>
                <w:b/>
                <w:szCs w:val="28"/>
                <w:lang w:val="uk-UA"/>
              </w:rPr>
              <w:t>Закон України «</w:t>
            </w:r>
            <w:r w:rsidRPr="009E3481">
              <w:rPr>
                <w:b/>
                <w:bCs/>
                <w:color w:val="333333"/>
                <w:szCs w:val="28"/>
                <w:shd w:val="clear" w:color="auto" w:fill="FFFFFF"/>
              </w:rPr>
              <w:t>Про основні засади державного нагляду (контролю) у сфері господарської діяльності</w:t>
            </w:r>
            <w:r w:rsidRPr="009E3481">
              <w:rPr>
                <w:b/>
                <w:bCs/>
                <w:color w:val="333333"/>
                <w:szCs w:val="28"/>
                <w:shd w:val="clear" w:color="auto" w:fill="FFFFFF"/>
                <w:lang w:val="uk-UA"/>
              </w:rPr>
              <w:t>»</w:t>
            </w:r>
          </w:p>
          <w:p w:rsidR="001A1431" w:rsidRPr="009E3481" w:rsidRDefault="001A1431" w:rsidP="001A1431">
            <w:pPr>
              <w:spacing w:after="0" w:line="240" w:lineRule="auto"/>
              <w:ind w:firstLine="567"/>
              <w:jc w:val="center"/>
              <w:rPr>
                <w:rStyle w:val="rvts0"/>
                <w:b/>
                <w:szCs w:val="28"/>
                <w:lang w:val="uk-UA"/>
              </w:rPr>
            </w:pPr>
          </w:p>
        </w:tc>
      </w:tr>
      <w:tr w:rsidR="001A1431"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1A1431" w:rsidRPr="009E3481" w:rsidRDefault="001A1431" w:rsidP="001A1431">
            <w:pPr>
              <w:shd w:val="clear" w:color="auto" w:fill="FFFFFF"/>
              <w:spacing w:after="150" w:line="240" w:lineRule="auto"/>
              <w:ind w:firstLine="450"/>
              <w:jc w:val="both"/>
              <w:rPr>
                <w:color w:val="333333"/>
                <w:szCs w:val="28"/>
                <w:lang w:val="uk-UA" w:eastAsia="uk-UA"/>
              </w:rPr>
            </w:pPr>
            <w:r w:rsidRPr="009E3481">
              <w:rPr>
                <w:b/>
                <w:bCs/>
                <w:color w:val="333333"/>
                <w:szCs w:val="28"/>
                <w:lang w:val="uk-UA" w:eastAsia="uk-UA"/>
              </w:rPr>
              <w:t>Стаття 2.</w:t>
            </w:r>
            <w:r w:rsidRPr="009E3481">
              <w:rPr>
                <w:color w:val="333333"/>
                <w:szCs w:val="28"/>
                <w:lang w:val="uk-UA" w:eastAsia="uk-UA"/>
              </w:rPr>
              <w:t> Сфера дії цього Закону</w:t>
            </w:r>
          </w:p>
          <w:p w:rsidR="001A1431" w:rsidRPr="009E3481" w:rsidRDefault="001A1431" w:rsidP="001A1431">
            <w:pPr>
              <w:shd w:val="clear" w:color="auto" w:fill="FFFFFF"/>
              <w:spacing w:after="150" w:line="240" w:lineRule="auto"/>
              <w:ind w:firstLine="450"/>
              <w:jc w:val="both"/>
              <w:rPr>
                <w:color w:val="333333"/>
                <w:szCs w:val="28"/>
                <w:lang w:val="uk-UA" w:eastAsia="uk-UA"/>
              </w:rPr>
            </w:pPr>
            <w:r w:rsidRPr="009E3481">
              <w:rPr>
                <w:color w:val="333333"/>
                <w:szCs w:val="28"/>
                <w:lang w:val="uk-UA" w:eastAsia="uk-UA"/>
              </w:rPr>
              <w:t>Дія цього Закону поширюється на відносини, пов'язані зі здійсненням державного нагляду (контролю) у сфері господарської діяльності.</w:t>
            </w:r>
          </w:p>
          <w:p w:rsidR="001A1431" w:rsidRDefault="001A1431" w:rsidP="001A1431">
            <w:pPr>
              <w:shd w:val="clear" w:color="auto" w:fill="FFFFFF"/>
              <w:spacing w:after="150" w:line="240" w:lineRule="auto"/>
              <w:ind w:firstLine="450"/>
              <w:jc w:val="both"/>
              <w:rPr>
                <w:color w:val="333333"/>
                <w:szCs w:val="28"/>
                <w:lang w:val="uk-UA" w:eastAsia="uk-UA"/>
              </w:rPr>
            </w:pPr>
            <w:r w:rsidRPr="009E3481">
              <w:rPr>
                <w:color w:val="333333"/>
                <w:szCs w:val="28"/>
                <w:lang w:val="uk-UA" w:eastAsia="uk-UA"/>
              </w:rPr>
              <w:t xml:space="preserve">Дія цього Закону не поширюється на відносини, що виникають під час здійснення заходів валютного контролю,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w:t>
            </w:r>
            <w:r w:rsidRPr="009E3481">
              <w:rPr>
                <w:color w:val="333333"/>
                <w:szCs w:val="28"/>
                <w:u w:val="single"/>
                <w:lang w:val="uk-UA" w:eastAsia="uk-UA"/>
              </w:rPr>
              <w:t>в галузі телебачення і радіомовлення</w:t>
            </w:r>
            <w:r w:rsidRPr="009E3481">
              <w:rPr>
                <w:color w:val="333333"/>
                <w:szCs w:val="28"/>
                <w:lang w:val="uk-UA" w:eastAsia="uk-UA"/>
              </w:rPr>
              <w:t>,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1A1431" w:rsidRPr="00D10B61" w:rsidRDefault="001A1431" w:rsidP="001A1431">
            <w:pPr>
              <w:shd w:val="clear" w:color="auto" w:fill="FFFFFF"/>
              <w:spacing w:after="150" w:line="240" w:lineRule="auto"/>
              <w:ind w:firstLine="450"/>
              <w:jc w:val="both"/>
              <w:rPr>
                <w:rStyle w:val="rvts9"/>
                <w:b/>
                <w:color w:val="333333"/>
                <w:szCs w:val="28"/>
                <w:lang w:val="uk-UA" w:eastAsia="uk-UA"/>
              </w:rPr>
            </w:pPr>
            <w:r w:rsidRPr="00D10B61">
              <w:rPr>
                <w:rStyle w:val="rvts9"/>
                <w:b/>
                <w:szCs w:val="28"/>
                <w:lang w:val="uk-UA"/>
              </w:rPr>
              <w:lastRenderedPageBreak/>
              <w:t>...</w:t>
            </w:r>
          </w:p>
        </w:tc>
        <w:tc>
          <w:tcPr>
            <w:tcW w:w="7572" w:type="dxa"/>
            <w:tcBorders>
              <w:top w:val="single" w:sz="4" w:space="0" w:color="000000"/>
              <w:bottom w:val="single" w:sz="4" w:space="0" w:color="000000"/>
              <w:right w:val="single" w:sz="4" w:space="0" w:color="000000"/>
            </w:tcBorders>
          </w:tcPr>
          <w:p w:rsidR="001A1431" w:rsidRPr="009E3481" w:rsidRDefault="001A1431" w:rsidP="001A1431">
            <w:pPr>
              <w:shd w:val="clear" w:color="auto" w:fill="FFFFFF"/>
              <w:spacing w:after="150" w:line="240" w:lineRule="auto"/>
              <w:ind w:firstLine="450"/>
              <w:jc w:val="both"/>
              <w:rPr>
                <w:color w:val="333333"/>
                <w:szCs w:val="28"/>
                <w:lang w:val="uk-UA" w:eastAsia="uk-UA"/>
              </w:rPr>
            </w:pPr>
            <w:r w:rsidRPr="009E3481">
              <w:rPr>
                <w:b/>
                <w:bCs/>
                <w:color w:val="333333"/>
                <w:szCs w:val="28"/>
                <w:lang w:val="uk-UA" w:eastAsia="uk-UA"/>
              </w:rPr>
              <w:lastRenderedPageBreak/>
              <w:t>Стаття 2.</w:t>
            </w:r>
            <w:r w:rsidRPr="009E3481">
              <w:rPr>
                <w:color w:val="333333"/>
                <w:szCs w:val="28"/>
                <w:lang w:val="uk-UA" w:eastAsia="uk-UA"/>
              </w:rPr>
              <w:t> Сфера дії цього Закону</w:t>
            </w:r>
          </w:p>
          <w:p w:rsidR="001A1431" w:rsidRPr="009E3481" w:rsidRDefault="001A1431" w:rsidP="001A1431">
            <w:pPr>
              <w:shd w:val="clear" w:color="auto" w:fill="FFFFFF"/>
              <w:spacing w:after="150" w:line="240" w:lineRule="auto"/>
              <w:ind w:firstLine="450"/>
              <w:jc w:val="both"/>
              <w:rPr>
                <w:color w:val="333333"/>
                <w:szCs w:val="28"/>
                <w:lang w:val="uk-UA" w:eastAsia="uk-UA"/>
              </w:rPr>
            </w:pPr>
            <w:r w:rsidRPr="009E3481">
              <w:rPr>
                <w:color w:val="333333"/>
                <w:szCs w:val="28"/>
                <w:lang w:val="uk-UA" w:eastAsia="uk-UA"/>
              </w:rPr>
              <w:t>Дія цього Закону поширюється на відносини, пов'язані зі здійсненням державного нагляду (контролю) у сфері господарської діяльності.</w:t>
            </w:r>
          </w:p>
          <w:p w:rsidR="001A1431" w:rsidRPr="009E3481" w:rsidRDefault="001A1431" w:rsidP="001A1431">
            <w:pPr>
              <w:shd w:val="clear" w:color="auto" w:fill="FFFFFF"/>
              <w:spacing w:after="150" w:line="240" w:lineRule="auto"/>
              <w:ind w:firstLine="450"/>
              <w:jc w:val="both"/>
              <w:rPr>
                <w:color w:val="333333"/>
                <w:szCs w:val="28"/>
                <w:lang w:val="uk-UA" w:eastAsia="uk-UA"/>
              </w:rPr>
            </w:pPr>
            <w:r w:rsidRPr="009E3481">
              <w:rPr>
                <w:color w:val="333333"/>
                <w:szCs w:val="28"/>
                <w:lang w:val="uk-UA" w:eastAsia="uk-UA"/>
              </w:rPr>
              <w:t xml:space="preserve">Дія цього Закону не поширюється на відносини, що виникають під час здійснення заходів валютного контролю, податкового контролю, митного контролю, державного експортного контролю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w:t>
            </w:r>
            <w:r w:rsidRPr="009E3481">
              <w:rPr>
                <w:b/>
                <w:color w:val="333333"/>
                <w:szCs w:val="28"/>
                <w:lang w:val="uk-UA" w:eastAsia="uk-UA"/>
              </w:rPr>
              <w:t>у сфері медіа</w:t>
            </w:r>
            <w:r w:rsidRPr="009E3481">
              <w:rPr>
                <w:color w:val="333333"/>
                <w:szCs w:val="28"/>
                <w:lang w:val="uk-UA" w:eastAsia="uk-UA"/>
              </w:rPr>
              <w:t>,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1A1431" w:rsidRDefault="001A1431" w:rsidP="001A1431">
            <w:pPr>
              <w:spacing w:after="0" w:line="240" w:lineRule="auto"/>
              <w:ind w:firstLine="567"/>
              <w:jc w:val="both"/>
              <w:rPr>
                <w:rStyle w:val="rvts9"/>
                <w:szCs w:val="28"/>
                <w:lang w:val="uk-UA"/>
              </w:rPr>
            </w:pPr>
          </w:p>
          <w:p w:rsidR="001A1431" w:rsidRPr="00D10B61" w:rsidRDefault="001A1431" w:rsidP="001A1431">
            <w:pPr>
              <w:spacing w:after="0" w:line="240" w:lineRule="auto"/>
              <w:ind w:firstLine="567"/>
              <w:jc w:val="both"/>
              <w:rPr>
                <w:rStyle w:val="rvts9"/>
                <w:b/>
                <w:szCs w:val="28"/>
                <w:lang w:val="uk-UA"/>
              </w:rPr>
            </w:pPr>
            <w:r w:rsidRPr="00D10B61">
              <w:rPr>
                <w:rStyle w:val="rvts9"/>
                <w:b/>
                <w:szCs w:val="28"/>
                <w:lang w:val="uk-UA"/>
              </w:rPr>
              <w:t>...</w:t>
            </w:r>
          </w:p>
        </w:tc>
      </w:tr>
      <w:tr w:rsidR="001A1431"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1A1431" w:rsidRDefault="001A1431" w:rsidP="001A1431">
            <w:pPr>
              <w:spacing w:after="0" w:line="240" w:lineRule="auto"/>
              <w:ind w:firstLine="567"/>
              <w:jc w:val="center"/>
              <w:rPr>
                <w:b/>
                <w:szCs w:val="28"/>
                <w:lang w:val="uk-UA"/>
              </w:rPr>
            </w:pPr>
            <w:r w:rsidRPr="00936D05">
              <w:rPr>
                <w:b/>
                <w:szCs w:val="28"/>
                <w:lang w:val="uk-UA"/>
              </w:rPr>
              <w:t>Закон України «</w:t>
            </w:r>
            <w:r w:rsidRPr="00936D05">
              <w:rPr>
                <w:b/>
                <w:szCs w:val="28"/>
              </w:rPr>
              <w:t>Про Регламент Верховної Ради України</w:t>
            </w:r>
            <w:r w:rsidRPr="00936D05">
              <w:rPr>
                <w:b/>
                <w:szCs w:val="28"/>
                <w:lang w:val="uk-UA"/>
              </w:rPr>
              <w:t>»</w:t>
            </w:r>
          </w:p>
          <w:p w:rsidR="001A1431" w:rsidRPr="0061061F" w:rsidRDefault="001A1431" w:rsidP="001A1431">
            <w:pPr>
              <w:shd w:val="clear" w:color="auto" w:fill="FFFFFF"/>
              <w:spacing w:after="0" w:line="240" w:lineRule="auto"/>
              <w:jc w:val="both"/>
              <w:rPr>
                <w:color w:val="000000"/>
                <w:lang w:val="uk-UA"/>
              </w:rPr>
            </w:pPr>
          </w:p>
        </w:tc>
      </w:tr>
      <w:tr w:rsidR="00CF3933"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CF3933" w:rsidRPr="00CF3933" w:rsidRDefault="00CF3933" w:rsidP="00CF3933">
            <w:pPr>
              <w:shd w:val="clear" w:color="auto" w:fill="FFFFFF"/>
              <w:spacing w:after="150" w:line="240" w:lineRule="auto"/>
              <w:ind w:firstLine="450"/>
              <w:jc w:val="both"/>
              <w:rPr>
                <w:color w:val="333333"/>
                <w:szCs w:val="28"/>
                <w:lang w:val="uk-UA" w:eastAsia="uk-UA"/>
              </w:rPr>
            </w:pPr>
            <w:r w:rsidRPr="00CF3933">
              <w:rPr>
                <w:b/>
                <w:bCs/>
                <w:color w:val="333333"/>
                <w:szCs w:val="28"/>
                <w:lang w:val="uk-UA" w:eastAsia="uk-UA"/>
              </w:rPr>
              <w:t>Стаття 3.</w:t>
            </w:r>
            <w:r w:rsidRPr="00CF3933">
              <w:rPr>
                <w:color w:val="333333"/>
                <w:szCs w:val="28"/>
                <w:lang w:val="uk-UA" w:eastAsia="uk-UA"/>
              </w:rPr>
              <w:t> Відкритість і гласність роботи Верховної Ради</w:t>
            </w:r>
          </w:p>
          <w:p w:rsidR="00CF3933" w:rsidRPr="00CF3933" w:rsidRDefault="00CF3933" w:rsidP="00CF3933">
            <w:pPr>
              <w:shd w:val="clear" w:color="auto" w:fill="FFFFFF"/>
              <w:spacing w:after="150" w:line="240" w:lineRule="auto"/>
              <w:ind w:firstLine="450"/>
              <w:jc w:val="both"/>
              <w:rPr>
                <w:color w:val="333333"/>
                <w:szCs w:val="28"/>
                <w:lang w:val="uk-UA" w:eastAsia="uk-UA"/>
              </w:rPr>
            </w:pPr>
            <w:r w:rsidRPr="00CF3933">
              <w:rPr>
                <w:color w:val="333333"/>
                <w:szCs w:val="28"/>
                <w:lang w:val="uk-UA" w:eastAsia="uk-UA"/>
              </w:rPr>
              <w:t>1. Засідання Верховної Ради є відкритими і гласними, крім випадків, установлених </w:t>
            </w:r>
            <w:hyperlink r:id="rId145" w:tgtFrame="_blank" w:history="1">
              <w:r w:rsidRPr="00CF3933">
                <w:rPr>
                  <w:color w:val="000099"/>
                  <w:szCs w:val="28"/>
                  <w:u w:val="single"/>
                  <w:lang w:val="uk-UA" w:eastAsia="uk-UA"/>
                </w:rPr>
                <w:t>Конституцією України</w:t>
              </w:r>
            </w:hyperlink>
            <w:r w:rsidRPr="00CF3933">
              <w:rPr>
                <w:color w:val="333333"/>
                <w:szCs w:val="28"/>
                <w:lang w:val="uk-UA" w:eastAsia="uk-UA"/>
              </w:rPr>
              <w:t> та цим Регламентом.</w:t>
            </w:r>
          </w:p>
          <w:p w:rsidR="00CF3933" w:rsidRPr="00CF3933" w:rsidRDefault="00CF3933" w:rsidP="00CF3933">
            <w:pPr>
              <w:shd w:val="clear" w:color="auto" w:fill="FFFFFF"/>
              <w:spacing w:after="150" w:line="240" w:lineRule="auto"/>
              <w:ind w:firstLine="450"/>
              <w:jc w:val="both"/>
              <w:rPr>
                <w:color w:val="333333"/>
                <w:szCs w:val="28"/>
                <w:lang w:val="uk-UA" w:eastAsia="uk-UA"/>
              </w:rPr>
            </w:pPr>
            <w:r w:rsidRPr="00CF3933">
              <w:rPr>
                <w:color w:val="333333"/>
                <w:szCs w:val="28"/>
                <w:lang w:val="uk-UA" w:eastAsia="uk-UA"/>
              </w:rPr>
              <w:t>2. Відкритість засідань Верховної Ради забезпечується шляхом доступу до них будь-яких осіб, крім випадків, передбачених законодавством. Порядок доступу до відкритих засідань визначається розпорядженням Голови Верховної Ради України.</w:t>
            </w:r>
          </w:p>
          <w:p w:rsidR="00CF3933" w:rsidRPr="00CF3933" w:rsidRDefault="00CF3933" w:rsidP="00CF3933">
            <w:pPr>
              <w:shd w:val="clear" w:color="auto" w:fill="FFFFFF"/>
              <w:spacing w:after="150" w:line="240" w:lineRule="auto"/>
              <w:ind w:firstLine="450"/>
              <w:jc w:val="both"/>
              <w:rPr>
                <w:color w:val="333333"/>
                <w:szCs w:val="28"/>
                <w:lang w:val="uk-UA" w:eastAsia="uk-UA"/>
              </w:rPr>
            </w:pPr>
            <w:bookmarkStart w:id="265" w:name="n1922"/>
            <w:bookmarkEnd w:id="265"/>
            <w:r w:rsidRPr="00CF3933">
              <w:rPr>
                <w:color w:val="333333"/>
                <w:szCs w:val="28"/>
                <w:lang w:val="uk-UA" w:eastAsia="uk-UA"/>
              </w:rPr>
              <w:t xml:space="preserve">3. Представники </w:t>
            </w:r>
            <w:r w:rsidRPr="00CF3933">
              <w:rPr>
                <w:color w:val="333333"/>
                <w:szCs w:val="28"/>
                <w:u w:val="single"/>
                <w:lang w:val="uk-UA" w:eastAsia="uk-UA"/>
              </w:rPr>
              <w:t>засобів масової інформації</w:t>
            </w:r>
            <w:r w:rsidRPr="00CF3933">
              <w:rPr>
                <w:color w:val="333333"/>
                <w:szCs w:val="28"/>
                <w:lang w:val="uk-UA" w:eastAsia="uk-UA"/>
              </w:rPr>
              <w:t>, журналісти акредитуються при Верховній Раді на певний строк або на весь строк поточного скликання Верховної Ради відповідно до </w:t>
            </w:r>
            <w:hyperlink r:id="rId146" w:tgtFrame="_blank" w:history="1">
              <w:r w:rsidRPr="00CF3933">
                <w:rPr>
                  <w:color w:val="000099"/>
                  <w:szCs w:val="28"/>
                  <w:u w:val="single"/>
                  <w:lang w:val="uk-UA" w:eastAsia="uk-UA"/>
                </w:rPr>
                <w:t>Закону України "Про інформацію"</w:t>
              </w:r>
            </w:hyperlink>
            <w:r w:rsidRPr="00CF3933">
              <w:rPr>
                <w:color w:val="333333"/>
                <w:szCs w:val="28"/>
                <w:lang w:val="uk-UA" w:eastAsia="uk-UA"/>
              </w:rPr>
              <w:t> в порядку, визначеному відповідним Положенням, яке затверджується Головою Верховної Ради України. Акредитація проводиться відповідним структурним підрозділом Апарату Верховної Ради. Апарат Верховної Ради може надавати акредитованим представникам засобів масової інформації матеріали, які надаються народним депутатам, крім тих, про нерозголошення чи ненадання яких у встановленому порядку прийнято відповідне рішення на підставі закону.</w:t>
            </w:r>
          </w:p>
          <w:p w:rsidR="00CF3933" w:rsidRPr="00CF3933" w:rsidRDefault="00CF3933" w:rsidP="001A1431">
            <w:pPr>
              <w:shd w:val="clear" w:color="auto" w:fill="FFFFFF"/>
              <w:spacing w:after="150" w:line="240" w:lineRule="auto"/>
              <w:ind w:firstLine="450"/>
              <w:jc w:val="both"/>
              <w:rPr>
                <w:b/>
                <w:bCs/>
                <w:color w:val="333333"/>
                <w:szCs w:val="28"/>
                <w:lang w:val="uk-UA" w:eastAsia="uk-UA"/>
              </w:rPr>
            </w:pPr>
            <w:r w:rsidRPr="00CF3933">
              <w:rPr>
                <w:b/>
                <w:bCs/>
                <w:color w:val="333333"/>
                <w:szCs w:val="28"/>
                <w:lang w:val="uk-UA" w:eastAsia="uk-UA"/>
              </w:rPr>
              <w:t>…..</w:t>
            </w:r>
          </w:p>
        </w:tc>
        <w:tc>
          <w:tcPr>
            <w:tcW w:w="7572" w:type="dxa"/>
            <w:tcBorders>
              <w:top w:val="single" w:sz="4" w:space="0" w:color="000000"/>
              <w:bottom w:val="single" w:sz="4" w:space="0" w:color="000000"/>
              <w:right w:val="single" w:sz="4" w:space="0" w:color="000000"/>
            </w:tcBorders>
          </w:tcPr>
          <w:p w:rsidR="00CF3933" w:rsidRPr="00CF3933" w:rsidRDefault="00CF3933" w:rsidP="00CF3933">
            <w:pPr>
              <w:shd w:val="clear" w:color="auto" w:fill="FFFFFF"/>
              <w:spacing w:after="150" w:line="240" w:lineRule="auto"/>
              <w:ind w:firstLine="450"/>
              <w:jc w:val="both"/>
              <w:rPr>
                <w:color w:val="333333"/>
                <w:szCs w:val="28"/>
                <w:lang w:val="uk-UA" w:eastAsia="uk-UA"/>
              </w:rPr>
            </w:pPr>
            <w:r w:rsidRPr="00CF3933">
              <w:rPr>
                <w:b/>
                <w:bCs/>
                <w:color w:val="333333"/>
                <w:szCs w:val="28"/>
                <w:lang w:val="uk-UA" w:eastAsia="uk-UA"/>
              </w:rPr>
              <w:t>Стаття 3.</w:t>
            </w:r>
            <w:r w:rsidRPr="00CF3933">
              <w:rPr>
                <w:color w:val="333333"/>
                <w:szCs w:val="28"/>
                <w:lang w:val="uk-UA" w:eastAsia="uk-UA"/>
              </w:rPr>
              <w:t> Відкритість і гласність роботи Верховної Ради</w:t>
            </w:r>
          </w:p>
          <w:p w:rsidR="00A44992" w:rsidRDefault="00CF3933" w:rsidP="00CF3933">
            <w:pPr>
              <w:shd w:val="clear" w:color="auto" w:fill="FFFFFF"/>
              <w:spacing w:after="150" w:line="240" w:lineRule="auto"/>
              <w:ind w:firstLine="450"/>
              <w:jc w:val="both"/>
              <w:rPr>
                <w:color w:val="333333"/>
                <w:szCs w:val="28"/>
                <w:lang w:val="uk-UA" w:eastAsia="uk-UA"/>
              </w:rPr>
            </w:pPr>
            <w:r w:rsidRPr="00CF3933">
              <w:rPr>
                <w:color w:val="333333"/>
                <w:szCs w:val="28"/>
                <w:lang w:val="uk-UA" w:eastAsia="uk-UA"/>
              </w:rPr>
              <w:t>1. Засідання Верховної Ради є відкритими і гласними, крім випадків, установлених </w:t>
            </w:r>
            <w:hyperlink r:id="rId147" w:tgtFrame="_blank" w:history="1">
              <w:r w:rsidRPr="00CF3933">
                <w:rPr>
                  <w:color w:val="000099"/>
                  <w:szCs w:val="28"/>
                  <w:u w:val="single"/>
                  <w:lang w:val="uk-UA" w:eastAsia="uk-UA"/>
                </w:rPr>
                <w:t>Конституцією України</w:t>
              </w:r>
            </w:hyperlink>
            <w:r w:rsidRPr="00CF3933">
              <w:rPr>
                <w:color w:val="333333"/>
                <w:szCs w:val="28"/>
                <w:lang w:val="uk-UA" w:eastAsia="uk-UA"/>
              </w:rPr>
              <w:t> та цим Регламентом.</w:t>
            </w:r>
          </w:p>
          <w:p w:rsidR="00CF3933" w:rsidRPr="00CF3933" w:rsidRDefault="00CF3933" w:rsidP="00CF3933">
            <w:pPr>
              <w:shd w:val="clear" w:color="auto" w:fill="FFFFFF"/>
              <w:spacing w:after="150" w:line="240" w:lineRule="auto"/>
              <w:ind w:firstLine="450"/>
              <w:jc w:val="both"/>
              <w:rPr>
                <w:color w:val="333333"/>
                <w:szCs w:val="28"/>
                <w:lang w:val="uk-UA" w:eastAsia="uk-UA"/>
              </w:rPr>
            </w:pPr>
            <w:r w:rsidRPr="00CF3933">
              <w:rPr>
                <w:color w:val="333333"/>
                <w:szCs w:val="28"/>
                <w:lang w:val="uk-UA" w:eastAsia="uk-UA"/>
              </w:rPr>
              <w:t>2. Відкритість засідань Верховної Ради забезпечується шляхом доступу до них будь-яких осіб, крім випадків, передбачених законодавством. Порядок доступу до відкритих засідань визначається розпорядженням Голови Верховної Ради України.</w:t>
            </w:r>
          </w:p>
          <w:p w:rsidR="00CF3933" w:rsidRPr="00CF3933" w:rsidRDefault="00CF3933" w:rsidP="00CF3933">
            <w:pPr>
              <w:shd w:val="clear" w:color="auto" w:fill="FFFFFF"/>
              <w:spacing w:after="150" w:line="240" w:lineRule="auto"/>
              <w:ind w:firstLine="450"/>
              <w:jc w:val="both"/>
              <w:rPr>
                <w:color w:val="333333"/>
                <w:szCs w:val="28"/>
                <w:lang w:val="uk-UA" w:eastAsia="uk-UA"/>
              </w:rPr>
            </w:pPr>
            <w:r w:rsidRPr="00CF3933">
              <w:rPr>
                <w:color w:val="333333"/>
                <w:szCs w:val="28"/>
                <w:lang w:val="uk-UA" w:eastAsia="uk-UA"/>
              </w:rPr>
              <w:t xml:space="preserve">3. Представники </w:t>
            </w:r>
            <w:r w:rsidRPr="00CF3933">
              <w:rPr>
                <w:b/>
                <w:color w:val="333333"/>
                <w:szCs w:val="28"/>
                <w:lang w:val="uk-UA" w:eastAsia="uk-UA"/>
              </w:rPr>
              <w:t>суб</w:t>
            </w:r>
            <w:r w:rsidRPr="00CF3933">
              <w:rPr>
                <w:b/>
                <w:color w:val="333333"/>
                <w:szCs w:val="28"/>
                <w:lang w:eastAsia="uk-UA"/>
              </w:rPr>
              <w:t>’</w:t>
            </w:r>
            <w:r w:rsidRPr="00CF3933">
              <w:rPr>
                <w:b/>
                <w:color w:val="333333"/>
                <w:szCs w:val="28"/>
                <w:lang w:val="uk-UA" w:eastAsia="uk-UA"/>
              </w:rPr>
              <w:t>єктів у сфері медіа</w:t>
            </w:r>
            <w:r w:rsidRPr="00CF3933">
              <w:rPr>
                <w:color w:val="333333"/>
                <w:szCs w:val="28"/>
                <w:lang w:val="uk-UA" w:eastAsia="uk-UA"/>
              </w:rPr>
              <w:t>, журналісти акредитуються при Верховній Раді на певний строк або на весь строк поточного скликання Верховної Ради відповідно до </w:t>
            </w:r>
            <w:hyperlink r:id="rId148" w:tgtFrame="_blank" w:history="1">
              <w:r w:rsidRPr="00CF3933">
                <w:rPr>
                  <w:color w:val="000099"/>
                  <w:szCs w:val="28"/>
                  <w:u w:val="single"/>
                  <w:lang w:val="uk-UA" w:eastAsia="uk-UA"/>
                </w:rPr>
                <w:t>Закону України "Про інформацію"</w:t>
              </w:r>
            </w:hyperlink>
            <w:r w:rsidRPr="00CF3933">
              <w:rPr>
                <w:color w:val="333333"/>
                <w:szCs w:val="28"/>
                <w:lang w:val="uk-UA" w:eastAsia="uk-UA"/>
              </w:rPr>
              <w:t> в порядку, визначеному відповідним Положенням, яке затверджується Головою Верховної Ради України. Акредитація проводиться відповідним структурним підрозділом Апарату Верховної Ради. Апарат Верховної Ради може надавати акредитованим представникам засобів масової інформації матеріали, які надаються народним депутатам, крім тих, про нерозголошення чи ненадання яких у встановленому порядку прийнято відповідне рішення на підставі закону.</w:t>
            </w:r>
          </w:p>
          <w:p w:rsidR="00CF3933" w:rsidRPr="00CF3933" w:rsidRDefault="00CF3933" w:rsidP="00CF3933">
            <w:pPr>
              <w:shd w:val="clear" w:color="auto" w:fill="FFFFFF"/>
              <w:spacing w:after="150" w:line="240" w:lineRule="auto"/>
              <w:ind w:firstLine="450"/>
              <w:jc w:val="both"/>
              <w:rPr>
                <w:b/>
                <w:bCs/>
                <w:color w:val="333333"/>
                <w:szCs w:val="28"/>
                <w:lang w:val="uk-UA" w:eastAsia="uk-UA"/>
              </w:rPr>
            </w:pPr>
            <w:r w:rsidRPr="00CF3933">
              <w:rPr>
                <w:b/>
                <w:bCs/>
                <w:color w:val="333333"/>
                <w:szCs w:val="28"/>
                <w:lang w:val="uk-UA" w:eastAsia="uk-UA"/>
              </w:rPr>
              <w:t>…..</w:t>
            </w:r>
          </w:p>
        </w:tc>
      </w:tr>
      <w:tr w:rsidR="001A1431"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b/>
                <w:bCs/>
                <w:color w:val="333333"/>
                <w:szCs w:val="24"/>
                <w:lang w:val="uk-UA" w:eastAsia="uk-UA"/>
              </w:rPr>
              <w:t>Стаття 114.</w:t>
            </w:r>
            <w:r w:rsidRPr="00936D05">
              <w:rPr>
                <w:color w:val="333333"/>
                <w:szCs w:val="24"/>
                <w:lang w:val="uk-UA" w:eastAsia="uk-UA"/>
              </w:rPr>
              <w:t> Рішення за наслідками розгляду законопроекту в першому читанні</w:t>
            </w:r>
          </w:p>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color w:val="333333"/>
                <w:szCs w:val="24"/>
                <w:lang w:val="uk-UA" w:eastAsia="uk-UA"/>
              </w:rPr>
              <w:lastRenderedPageBreak/>
              <w:t>1. За наслідками розгляду законопроекту в першому читанні Верховна Рада може прийняти рішення про:</w:t>
            </w:r>
          </w:p>
          <w:p w:rsidR="001A1431" w:rsidRPr="00936D05" w:rsidRDefault="001A1431" w:rsidP="001A1431">
            <w:pPr>
              <w:shd w:val="clear" w:color="auto" w:fill="FFFFFF"/>
              <w:spacing w:after="150" w:line="240" w:lineRule="auto"/>
              <w:ind w:firstLine="450"/>
              <w:jc w:val="both"/>
              <w:rPr>
                <w:color w:val="333333"/>
                <w:szCs w:val="24"/>
                <w:lang w:val="uk-UA" w:eastAsia="uk-UA"/>
              </w:rPr>
            </w:pPr>
            <w:bookmarkStart w:id="266" w:name="n908"/>
            <w:bookmarkEnd w:id="266"/>
            <w:r w:rsidRPr="00936D05">
              <w:rPr>
                <w:color w:val="333333"/>
                <w:szCs w:val="24"/>
                <w:lang w:val="uk-UA" w:eastAsia="uk-UA"/>
              </w:rPr>
              <w:t>1) прийняття законопроекту за основу з дорученням головному комітету підготувати його до другого читання;</w:t>
            </w:r>
          </w:p>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color w:val="333333"/>
                <w:szCs w:val="24"/>
                <w:lang w:val="uk-UA" w:eastAsia="uk-UA"/>
              </w:rPr>
              <w:t>2) відхилення законопроекту;</w:t>
            </w:r>
          </w:p>
          <w:p w:rsidR="001A1431" w:rsidRPr="00936D05" w:rsidRDefault="001A1431" w:rsidP="001A1431">
            <w:pPr>
              <w:shd w:val="clear" w:color="auto" w:fill="FFFFFF"/>
              <w:spacing w:after="150" w:line="240" w:lineRule="auto"/>
              <w:ind w:firstLine="450"/>
              <w:jc w:val="both"/>
              <w:rPr>
                <w:color w:val="333333"/>
                <w:szCs w:val="24"/>
                <w:lang w:val="uk-UA" w:eastAsia="uk-UA"/>
              </w:rPr>
            </w:pPr>
            <w:bookmarkStart w:id="267" w:name="n910"/>
            <w:bookmarkEnd w:id="267"/>
            <w:r w:rsidRPr="00936D05">
              <w:rPr>
                <w:color w:val="333333"/>
                <w:szCs w:val="24"/>
                <w:lang w:val="uk-UA" w:eastAsia="uk-UA"/>
              </w:rPr>
              <w:t>3) повернення законопроекту суб'єкту права законодавчої ініціативи на доопрацювання або направлення його до головного комітету для підготовки на повторне перше читання, визначивши при цьому основні положення, принципи, критерії, яким повинен відповідати доопрацьований законопроект чи його структурні частини;</w:t>
            </w:r>
          </w:p>
          <w:p w:rsidR="001A1431" w:rsidRDefault="001A1431" w:rsidP="001A1431">
            <w:pPr>
              <w:shd w:val="clear" w:color="auto" w:fill="FFFFFF"/>
              <w:spacing w:after="150" w:line="240" w:lineRule="auto"/>
              <w:ind w:firstLine="450"/>
              <w:jc w:val="both"/>
              <w:rPr>
                <w:color w:val="333333"/>
                <w:szCs w:val="24"/>
                <w:lang w:val="uk-UA" w:eastAsia="uk-UA"/>
              </w:rPr>
            </w:pPr>
            <w:bookmarkStart w:id="268" w:name="n911"/>
            <w:bookmarkEnd w:id="268"/>
            <w:r w:rsidRPr="00936D05">
              <w:rPr>
                <w:color w:val="333333"/>
                <w:szCs w:val="24"/>
                <w:lang w:val="uk-UA" w:eastAsia="uk-UA"/>
              </w:rPr>
              <w:t xml:space="preserve">4) опублікування законопроекту у визначеному Верховною Радою </w:t>
            </w:r>
            <w:r w:rsidRPr="00936D05">
              <w:rPr>
                <w:color w:val="333333"/>
                <w:szCs w:val="24"/>
                <w:u w:val="single"/>
                <w:lang w:val="uk-UA" w:eastAsia="uk-UA"/>
              </w:rPr>
              <w:t>друкованому засобі масової інформації</w:t>
            </w:r>
            <w:r w:rsidRPr="00936D05">
              <w:rPr>
                <w:color w:val="333333"/>
                <w:szCs w:val="24"/>
                <w:lang w:val="uk-UA" w:eastAsia="uk-UA"/>
              </w:rPr>
              <w:t xml:space="preserve"> для всенародного обговорення, доопрацювання його головним комітетом з урахуванням наслідків обговорення і подання на повторне перше читання.</w:t>
            </w:r>
          </w:p>
          <w:p w:rsidR="001A1431" w:rsidRPr="00936D05" w:rsidRDefault="001A1431" w:rsidP="001A1431">
            <w:pPr>
              <w:shd w:val="clear" w:color="auto" w:fill="FFFFFF"/>
              <w:spacing w:after="150" w:line="240" w:lineRule="auto"/>
              <w:ind w:firstLine="450"/>
              <w:jc w:val="both"/>
              <w:rPr>
                <w:b/>
                <w:color w:val="333333"/>
                <w:szCs w:val="24"/>
                <w:lang w:val="uk-UA" w:eastAsia="uk-UA"/>
              </w:rPr>
            </w:pPr>
            <w:r w:rsidRPr="00936D05">
              <w:rPr>
                <w:b/>
                <w:color w:val="333333"/>
                <w:szCs w:val="24"/>
                <w:lang w:val="uk-UA" w:eastAsia="uk-UA"/>
              </w:rPr>
              <w:t>...</w:t>
            </w:r>
          </w:p>
          <w:p w:rsidR="001A1431" w:rsidRPr="0061061F" w:rsidRDefault="001A1431" w:rsidP="001A1431">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b/>
                <w:bCs/>
                <w:color w:val="333333"/>
                <w:szCs w:val="24"/>
                <w:lang w:val="uk-UA" w:eastAsia="uk-UA"/>
              </w:rPr>
              <w:lastRenderedPageBreak/>
              <w:t>Стаття 114.</w:t>
            </w:r>
            <w:r w:rsidRPr="00936D05">
              <w:rPr>
                <w:color w:val="333333"/>
                <w:szCs w:val="24"/>
                <w:lang w:val="uk-UA" w:eastAsia="uk-UA"/>
              </w:rPr>
              <w:t> Рішення за наслідками розгляду законопроекту в першому читанні</w:t>
            </w:r>
          </w:p>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color w:val="333333"/>
                <w:szCs w:val="24"/>
                <w:lang w:val="uk-UA" w:eastAsia="uk-UA"/>
              </w:rPr>
              <w:lastRenderedPageBreak/>
              <w:t>1. За наслідками розгляду законопроекту в першому читанні Верховна Рада може прийняти рішення про:</w:t>
            </w:r>
          </w:p>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color w:val="333333"/>
                <w:szCs w:val="24"/>
                <w:lang w:val="uk-UA" w:eastAsia="uk-UA"/>
              </w:rPr>
              <w:t>1) прийняття законопроекту за основу з дорученням головному комітету підготувати його до другого читання;</w:t>
            </w:r>
          </w:p>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color w:val="333333"/>
                <w:szCs w:val="24"/>
                <w:lang w:val="uk-UA" w:eastAsia="uk-UA"/>
              </w:rPr>
              <w:t>2) відхилення законопроекту;</w:t>
            </w:r>
          </w:p>
          <w:p w:rsidR="001A1431" w:rsidRPr="00936D05" w:rsidRDefault="001A1431" w:rsidP="001A1431">
            <w:pPr>
              <w:shd w:val="clear" w:color="auto" w:fill="FFFFFF"/>
              <w:spacing w:after="150" w:line="240" w:lineRule="auto"/>
              <w:ind w:firstLine="450"/>
              <w:jc w:val="both"/>
              <w:rPr>
                <w:color w:val="333333"/>
                <w:szCs w:val="24"/>
                <w:lang w:val="uk-UA" w:eastAsia="uk-UA"/>
              </w:rPr>
            </w:pPr>
            <w:r w:rsidRPr="00936D05">
              <w:rPr>
                <w:color w:val="333333"/>
                <w:szCs w:val="24"/>
                <w:lang w:val="uk-UA" w:eastAsia="uk-UA"/>
              </w:rPr>
              <w:t>3) повернення законопроекту суб'єкту права законодавчої ініціативи на доопрацювання або направлення його до головного комітету для підготовки на повторне перше читання, визначивши при цьому основні положення, принципи, критерії, яким повинен відповідати доопрацьований законопроект чи його структурні частини;</w:t>
            </w:r>
          </w:p>
          <w:p w:rsidR="001A1431" w:rsidRDefault="001A1431" w:rsidP="001A1431">
            <w:pPr>
              <w:shd w:val="clear" w:color="auto" w:fill="FFFFFF"/>
              <w:spacing w:after="150" w:line="240" w:lineRule="auto"/>
              <w:ind w:firstLine="450"/>
              <w:jc w:val="both"/>
              <w:rPr>
                <w:color w:val="333333"/>
                <w:szCs w:val="24"/>
                <w:lang w:val="uk-UA" w:eastAsia="uk-UA"/>
              </w:rPr>
            </w:pPr>
            <w:r w:rsidRPr="00936D05">
              <w:rPr>
                <w:color w:val="333333"/>
                <w:szCs w:val="24"/>
                <w:lang w:val="uk-UA" w:eastAsia="uk-UA"/>
              </w:rPr>
              <w:t xml:space="preserve">4) опублікування законопроекту у визначеному Верховною Радою </w:t>
            </w:r>
            <w:r w:rsidRPr="00936D05">
              <w:rPr>
                <w:b/>
                <w:szCs w:val="28"/>
              </w:rPr>
              <w:t>офіційному друкованому виданні</w:t>
            </w:r>
            <w:r w:rsidRPr="00936D05">
              <w:rPr>
                <w:color w:val="333333"/>
                <w:szCs w:val="24"/>
                <w:lang w:val="uk-UA" w:eastAsia="uk-UA"/>
              </w:rPr>
              <w:t xml:space="preserve"> для всенародного обговорення, доопрацювання його головним комітетом з урахуванням наслідків обговорення і подання на повторне перше читання.</w:t>
            </w:r>
          </w:p>
          <w:p w:rsidR="001A1431" w:rsidRPr="00936D05" w:rsidRDefault="001A1431" w:rsidP="001A1431">
            <w:pPr>
              <w:shd w:val="clear" w:color="auto" w:fill="FFFFFF"/>
              <w:spacing w:after="150" w:line="240" w:lineRule="auto"/>
              <w:ind w:firstLine="450"/>
              <w:jc w:val="both"/>
              <w:rPr>
                <w:b/>
                <w:color w:val="333333"/>
                <w:szCs w:val="24"/>
                <w:lang w:val="uk-UA" w:eastAsia="uk-UA"/>
              </w:rPr>
            </w:pPr>
            <w:r w:rsidRPr="00936D05">
              <w:rPr>
                <w:b/>
                <w:color w:val="333333"/>
                <w:szCs w:val="24"/>
                <w:lang w:val="uk-UA" w:eastAsia="uk-UA"/>
              </w:rPr>
              <w:t>...</w:t>
            </w:r>
          </w:p>
          <w:p w:rsidR="001A1431" w:rsidRPr="0061061F" w:rsidRDefault="001A1431" w:rsidP="001A1431">
            <w:pPr>
              <w:shd w:val="clear" w:color="auto" w:fill="FFFFFF"/>
              <w:spacing w:after="0" w:line="240" w:lineRule="auto"/>
              <w:jc w:val="both"/>
              <w:rPr>
                <w:color w:val="000000"/>
                <w:lang w:val="uk-UA"/>
              </w:rPr>
            </w:pPr>
          </w:p>
        </w:tc>
      </w:tr>
      <w:tr w:rsidR="0022512D"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22512D" w:rsidRPr="0061061F" w:rsidRDefault="0022512D" w:rsidP="0022512D">
            <w:pPr>
              <w:shd w:val="clear" w:color="auto" w:fill="FFFFFF"/>
              <w:spacing w:after="0" w:line="240" w:lineRule="auto"/>
              <w:jc w:val="center"/>
              <w:rPr>
                <w:color w:val="000000"/>
                <w:lang w:val="uk-UA"/>
              </w:rPr>
            </w:pPr>
            <w:r w:rsidRPr="00B7219C">
              <w:rPr>
                <w:b/>
                <w:bCs/>
                <w:color w:val="333333"/>
                <w:szCs w:val="28"/>
                <w:shd w:val="clear" w:color="auto" w:fill="FFFFFF"/>
              </w:rPr>
              <w:lastRenderedPageBreak/>
              <w:t>Глава 25</w:t>
            </w:r>
            <w:r w:rsidRPr="00B7219C">
              <w:rPr>
                <w:color w:val="333333"/>
              </w:rPr>
              <w:br/>
            </w:r>
            <w:r w:rsidRPr="00B7219C">
              <w:rPr>
                <w:b/>
                <w:bCs/>
                <w:color w:val="333333"/>
                <w:szCs w:val="28"/>
                <w:shd w:val="clear" w:color="auto" w:fill="FFFFFF"/>
              </w:rPr>
              <w:t>ОПУБЛІКУВАННЯ, ЗБЕРІГАННЯ ЗАКОНІВ, ПОСТАНОВ ТА ІНШИХ АКТІВ, ПРИЙНЯТИХ ВЕРХОВНОЮ РАДОЮ УКРАЇНИ</w:t>
            </w:r>
          </w:p>
        </w:tc>
      </w:tr>
      <w:tr w:rsidR="0022512D"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22512D" w:rsidRPr="00B7219C" w:rsidRDefault="0022512D" w:rsidP="0022512D">
            <w:pPr>
              <w:shd w:val="clear" w:color="auto" w:fill="FFFFFF"/>
              <w:spacing w:after="150" w:line="240" w:lineRule="auto"/>
              <w:ind w:firstLine="450"/>
              <w:jc w:val="both"/>
              <w:rPr>
                <w:color w:val="333333"/>
                <w:szCs w:val="24"/>
                <w:lang w:val="uk-UA" w:eastAsia="uk-UA"/>
              </w:rPr>
            </w:pPr>
            <w:r w:rsidRPr="00B7219C">
              <w:rPr>
                <w:b/>
                <w:bCs/>
                <w:color w:val="333333"/>
                <w:szCs w:val="24"/>
                <w:lang w:val="uk-UA" w:eastAsia="uk-UA"/>
              </w:rPr>
              <w:t>Стаття 139.</w:t>
            </w:r>
            <w:r w:rsidRPr="00B7219C">
              <w:rPr>
                <w:color w:val="333333"/>
                <w:szCs w:val="24"/>
                <w:lang w:val="uk-UA" w:eastAsia="uk-UA"/>
              </w:rPr>
              <w:t> Опублікування, зберігання законів, постанов та інших актів Верховної Ради</w:t>
            </w:r>
          </w:p>
          <w:p w:rsidR="0022512D" w:rsidRPr="00B7219C" w:rsidRDefault="0022512D" w:rsidP="0022512D">
            <w:pPr>
              <w:shd w:val="clear" w:color="auto" w:fill="FFFFFF"/>
              <w:spacing w:after="150" w:line="240" w:lineRule="auto"/>
              <w:ind w:firstLine="450"/>
              <w:jc w:val="both"/>
              <w:rPr>
                <w:color w:val="333333"/>
                <w:szCs w:val="24"/>
                <w:u w:val="single"/>
                <w:lang w:val="uk-UA" w:eastAsia="uk-UA"/>
              </w:rPr>
            </w:pPr>
            <w:bookmarkStart w:id="269" w:name="n1064"/>
            <w:bookmarkEnd w:id="269"/>
            <w:r w:rsidRPr="00B7219C">
              <w:rPr>
                <w:color w:val="333333"/>
                <w:szCs w:val="24"/>
                <w:u w:val="single"/>
                <w:lang w:val="uk-UA" w:eastAsia="uk-UA"/>
              </w:rPr>
              <w:t xml:space="preserve">1. Підписані Президентом України закони публікуються в газеті "Голос України" та у Відомостях Верховної Ради України, а також розміщуються на офіційному веб-сайті Верховної Ради. Публікація законів та інших актів Верховної </w:t>
            </w:r>
            <w:r w:rsidRPr="00B7219C">
              <w:rPr>
                <w:color w:val="333333"/>
                <w:szCs w:val="24"/>
                <w:u w:val="single"/>
                <w:lang w:val="uk-UA" w:eastAsia="uk-UA"/>
              </w:rPr>
              <w:lastRenderedPageBreak/>
              <w:t>Ради у цих друкованих засобах масової інформації є офіційною.</w:t>
            </w:r>
          </w:p>
          <w:p w:rsidR="0022512D" w:rsidRPr="00B7219C" w:rsidRDefault="0022512D" w:rsidP="0022512D">
            <w:pPr>
              <w:shd w:val="clear" w:color="auto" w:fill="FFFFFF"/>
              <w:spacing w:after="150" w:line="240" w:lineRule="auto"/>
              <w:ind w:firstLine="450"/>
              <w:jc w:val="both"/>
              <w:rPr>
                <w:b/>
                <w:color w:val="333333"/>
                <w:szCs w:val="24"/>
                <w:lang w:val="uk-UA" w:eastAsia="uk-UA"/>
              </w:rPr>
            </w:pPr>
            <w:r w:rsidRPr="00B7219C">
              <w:rPr>
                <w:b/>
                <w:color w:val="333333"/>
                <w:szCs w:val="24"/>
                <w:lang w:val="uk-UA" w:eastAsia="uk-UA"/>
              </w:rPr>
              <w:t>...</w:t>
            </w:r>
          </w:p>
          <w:p w:rsidR="0022512D" w:rsidRDefault="0022512D" w:rsidP="0022512D">
            <w:pPr>
              <w:pStyle w:val="aa"/>
              <w:ind w:firstLine="885"/>
              <w:jc w:val="center"/>
              <w:rPr>
                <w:rStyle w:val="rvts9"/>
                <w:rFonts w:ascii="Times New Roman" w:hAnsi="Times New Roman"/>
                <w:b/>
                <w:color w:val="000000"/>
                <w:sz w:val="28"/>
                <w:szCs w:val="28"/>
                <w:lang w:val="uk-UA"/>
              </w:rPr>
            </w:pPr>
          </w:p>
        </w:tc>
        <w:tc>
          <w:tcPr>
            <w:tcW w:w="7572" w:type="dxa"/>
            <w:tcBorders>
              <w:top w:val="single" w:sz="4" w:space="0" w:color="000000"/>
              <w:bottom w:val="single" w:sz="4" w:space="0" w:color="000000"/>
              <w:right w:val="single" w:sz="4" w:space="0" w:color="000000"/>
            </w:tcBorders>
          </w:tcPr>
          <w:p w:rsidR="0022512D" w:rsidRPr="00B7219C" w:rsidRDefault="0022512D" w:rsidP="0022512D">
            <w:pPr>
              <w:shd w:val="clear" w:color="auto" w:fill="FFFFFF"/>
              <w:spacing w:after="150" w:line="240" w:lineRule="auto"/>
              <w:ind w:firstLine="450"/>
              <w:jc w:val="both"/>
              <w:rPr>
                <w:color w:val="333333"/>
                <w:szCs w:val="24"/>
                <w:lang w:val="uk-UA" w:eastAsia="uk-UA"/>
              </w:rPr>
            </w:pPr>
            <w:r w:rsidRPr="00B7219C">
              <w:rPr>
                <w:b/>
                <w:bCs/>
                <w:color w:val="333333"/>
                <w:szCs w:val="24"/>
                <w:lang w:val="uk-UA" w:eastAsia="uk-UA"/>
              </w:rPr>
              <w:lastRenderedPageBreak/>
              <w:t>Стаття 139.</w:t>
            </w:r>
            <w:r w:rsidRPr="00B7219C">
              <w:rPr>
                <w:color w:val="333333"/>
                <w:szCs w:val="24"/>
                <w:lang w:val="uk-UA" w:eastAsia="uk-UA"/>
              </w:rPr>
              <w:t> Опублікування, зберігання законів, постанов та інших актів Верховної Ради</w:t>
            </w:r>
          </w:p>
          <w:p w:rsidR="0022512D" w:rsidRDefault="0022512D" w:rsidP="0022512D">
            <w:pPr>
              <w:shd w:val="clear" w:color="auto" w:fill="FFFFFF"/>
              <w:spacing w:after="150" w:line="240" w:lineRule="auto"/>
              <w:ind w:firstLine="450"/>
              <w:jc w:val="both"/>
              <w:rPr>
                <w:color w:val="333333"/>
                <w:szCs w:val="24"/>
                <w:lang w:val="uk-UA" w:eastAsia="uk-UA"/>
              </w:rPr>
            </w:pPr>
            <w:r w:rsidRPr="00B7219C">
              <w:rPr>
                <w:b/>
                <w:color w:val="333333"/>
                <w:szCs w:val="24"/>
                <w:lang w:val="uk-UA" w:eastAsia="uk-UA"/>
              </w:rPr>
              <w:t xml:space="preserve">1. </w:t>
            </w:r>
            <w:r w:rsidRPr="00B7219C">
              <w:rPr>
                <w:b/>
                <w:szCs w:val="28"/>
              </w:rPr>
              <w:t xml:space="preserve">Підписані Президентом України закони публікуються в газеті "Голос України" та у Відомостях Верховної Ради України, а також розміщуються на офіційному веб-сайті Верховної Ради. Опублікування </w:t>
            </w:r>
            <w:r w:rsidRPr="00B7219C">
              <w:rPr>
                <w:b/>
                <w:szCs w:val="28"/>
              </w:rPr>
              <w:lastRenderedPageBreak/>
              <w:t>законів та інших актів Верховної Ради у цих офіційних друкованих виданнях є офіційним оприлюдненням</w:t>
            </w:r>
            <w:r w:rsidRPr="00B7219C">
              <w:rPr>
                <w:color w:val="333333"/>
                <w:szCs w:val="24"/>
                <w:lang w:val="uk-UA" w:eastAsia="uk-UA"/>
              </w:rPr>
              <w:t>.</w:t>
            </w:r>
          </w:p>
          <w:p w:rsidR="0022512D" w:rsidRPr="0061061F" w:rsidRDefault="0022512D" w:rsidP="0022512D">
            <w:pPr>
              <w:shd w:val="clear" w:color="auto" w:fill="FFFFFF"/>
              <w:spacing w:after="0" w:line="240" w:lineRule="auto"/>
              <w:jc w:val="both"/>
              <w:rPr>
                <w:color w:val="000000"/>
                <w:lang w:val="uk-UA"/>
              </w:rPr>
            </w:pPr>
          </w:p>
        </w:tc>
      </w:tr>
      <w:tr w:rsidR="0022512D"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22512D" w:rsidRDefault="0022512D" w:rsidP="0022512D">
            <w:pPr>
              <w:pStyle w:val="aa"/>
              <w:ind w:firstLine="885"/>
              <w:jc w:val="center"/>
              <w:rPr>
                <w:rFonts w:ascii="Times New Roman" w:hAnsi="Times New Roman"/>
                <w:b/>
                <w:bCs/>
                <w:color w:val="333333"/>
                <w:sz w:val="28"/>
                <w:szCs w:val="28"/>
                <w:shd w:val="clear" w:color="auto" w:fill="FFFFFF"/>
              </w:rPr>
            </w:pPr>
            <w:r w:rsidRPr="00A218C3">
              <w:rPr>
                <w:rFonts w:ascii="Times New Roman" w:hAnsi="Times New Roman"/>
                <w:b/>
                <w:bCs/>
                <w:color w:val="333333"/>
                <w:sz w:val="28"/>
                <w:szCs w:val="28"/>
                <w:shd w:val="clear" w:color="auto" w:fill="FFFFFF"/>
              </w:rPr>
              <w:lastRenderedPageBreak/>
              <w:t>Глава 30</w:t>
            </w:r>
            <w:r w:rsidRPr="00A218C3">
              <w:rPr>
                <w:rFonts w:ascii="Times New Roman" w:hAnsi="Times New Roman"/>
                <w:color w:val="333333"/>
                <w:sz w:val="28"/>
              </w:rPr>
              <w:br/>
            </w:r>
            <w:r w:rsidRPr="00A218C3">
              <w:rPr>
                <w:rFonts w:ascii="Times New Roman" w:hAnsi="Times New Roman"/>
                <w:b/>
                <w:bCs/>
                <w:color w:val="333333"/>
                <w:sz w:val="28"/>
                <w:szCs w:val="28"/>
                <w:shd w:val="clear" w:color="auto" w:fill="FFFFFF"/>
              </w:rPr>
              <w:t>ПОРЯДОК ДОСТРОКОВОГО ПРИПИНЕННЯ ПОВНОВАЖЕНЬ ПРЕЗИДЕНТА УКРАЇНИ У ЗВ'ЯЗКУ З НЕСПРОМОЖНІСТЮ ВИКОНАННЯ НИМ СВОЇХ ПОВНОВАЖЕНЬ ЗА СТАНОМ ЗДОРОВ'Я, А ТАКОЖ У РАЗІ УСУНЕННЯ ПРЕЗИДЕНТА УКРАЇНИ З ПОСТА В ПОРЯДКУ ІМПІЧМЕНТУ</w:t>
            </w:r>
          </w:p>
          <w:p w:rsidR="0022512D" w:rsidRPr="0022512D" w:rsidRDefault="0022512D" w:rsidP="0022512D">
            <w:pPr>
              <w:shd w:val="clear" w:color="auto" w:fill="FFFFFF"/>
              <w:spacing w:after="0" w:line="240" w:lineRule="auto"/>
              <w:jc w:val="both"/>
              <w:rPr>
                <w:color w:val="000000"/>
              </w:rPr>
            </w:pPr>
          </w:p>
        </w:tc>
      </w:tr>
      <w:tr w:rsidR="0022512D"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22512D" w:rsidRPr="00A218C3" w:rsidRDefault="0022512D" w:rsidP="0022512D">
            <w:pPr>
              <w:shd w:val="clear" w:color="auto" w:fill="FFFFFF"/>
              <w:spacing w:after="150" w:line="240" w:lineRule="auto"/>
              <w:ind w:firstLine="450"/>
              <w:jc w:val="both"/>
              <w:rPr>
                <w:color w:val="333333"/>
                <w:szCs w:val="24"/>
                <w:lang w:val="uk-UA" w:eastAsia="uk-UA"/>
              </w:rPr>
            </w:pPr>
            <w:r w:rsidRPr="008C394B">
              <w:rPr>
                <w:b/>
                <w:bCs/>
                <w:color w:val="333333"/>
                <w:szCs w:val="24"/>
                <w:lang w:val="uk-UA" w:eastAsia="uk-UA"/>
              </w:rPr>
              <w:t>Стаття 170.</w:t>
            </w:r>
            <w:r w:rsidRPr="00A218C3">
              <w:rPr>
                <w:color w:val="333333"/>
                <w:szCs w:val="24"/>
                <w:lang w:val="uk-UA" w:eastAsia="uk-UA"/>
              </w:rPr>
              <w:t> Порядок дострокового припинення повноважень Президента України у зв'язку з неспроможністю виконання ним своїх повноважень за станом здоров'я</w:t>
            </w:r>
          </w:p>
          <w:p w:rsidR="0022512D" w:rsidRDefault="0022512D" w:rsidP="0022512D">
            <w:pPr>
              <w:shd w:val="clear" w:color="auto" w:fill="FFFFFF"/>
              <w:spacing w:after="150" w:line="240" w:lineRule="auto"/>
              <w:ind w:firstLine="450"/>
              <w:jc w:val="both"/>
              <w:rPr>
                <w:color w:val="333333"/>
                <w:szCs w:val="24"/>
                <w:lang w:val="uk-UA" w:eastAsia="uk-UA"/>
              </w:rPr>
            </w:pPr>
            <w:bookmarkStart w:id="270" w:name="n1343"/>
            <w:bookmarkEnd w:id="270"/>
            <w:r w:rsidRPr="00A218C3">
              <w:rPr>
                <w:color w:val="333333"/>
                <w:szCs w:val="24"/>
                <w:lang w:val="uk-UA" w:eastAsia="uk-UA"/>
              </w:rPr>
              <w:t>1. У разі якщо Верховній Раді стануть відомі факти про неспроможність виконання Президентом України своїх повноважень за станом здоров'я, за пропозицією Голови Верховної Ради України або не менш як 45 народних депутатів Верховна Рада може створити тимчасову слідчу комісію для перевірки відповідних фактів.</w:t>
            </w:r>
          </w:p>
          <w:p w:rsidR="0022512D" w:rsidRDefault="0022512D" w:rsidP="0022512D">
            <w:pPr>
              <w:shd w:val="clear" w:color="auto" w:fill="FFFFFF"/>
              <w:spacing w:after="150" w:line="240" w:lineRule="auto"/>
              <w:ind w:firstLine="450"/>
              <w:jc w:val="both"/>
              <w:rPr>
                <w:b/>
                <w:color w:val="333333"/>
                <w:szCs w:val="24"/>
                <w:lang w:val="uk-UA" w:eastAsia="uk-UA"/>
              </w:rPr>
            </w:pPr>
            <w:r w:rsidRPr="008C394B">
              <w:rPr>
                <w:b/>
                <w:color w:val="333333"/>
                <w:szCs w:val="24"/>
                <w:lang w:val="uk-UA" w:eastAsia="uk-UA"/>
              </w:rPr>
              <w:t>...</w:t>
            </w:r>
          </w:p>
          <w:p w:rsidR="0022512D" w:rsidRPr="00A218C3" w:rsidRDefault="0022512D" w:rsidP="0022512D">
            <w:pPr>
              <w:shd w:val="clear" w:color="auto" w:fill="FFFFFF"/>
              <w:spacing w:after="150" w:line="240" w:lineRule="auto"/>
              <w:ind w:firstLine="450"/>
              <w:jc w:val="both"/>
              <w:rPr>
                <w:b/>
                <w:color w:val="333333"/>
                <w:szCs w:val="24"/>
                <w:u w:val="single"/>
                <w:lang w:val="uk-UA" w:eastAsia="uk-UA"/>
              </w:rPr>
            </w:pPr>
            <w:r w:rsidRPr="008C394B">
              <w:rPr>
                <w:color w:val="333333"/>
                <w:shd w:val="clear" w:color="auto" w:fill="FFFFFF"/>
                <w:lang w:val="uk-UA"/>
              </w:rPr>
              <w:t>6. Про прийняте рішення Голова Верховної Ради України терміново у паперовій формі повідомляє Президента України, Прем'єр-міністра України, Голову Конституційного Суду України, Голову Верховного Суду</w:t>
            </w:r>
            <w:r>
              <w:rPr>
                <w:color w:val="333333"/>
                <w:shd w:val="clear" w:color="auto" w:fill="FFFFFF"/>
              </w:rPr>
              <w:t> </w:t>
            </w:r>
            <w:r w:rsidRPr="008C394B">
              <w:rPr>
                <w:color w:val="333333"/>
                <w:shd w:val="clear" w:color="auto" w:fill="FFFFFF"/>
                <w:lang w:val="uk-UA"/>
              </w:rPr>
              <w:t xml:space="preserve"> та офіційно оприлюднює відповідний акт Верховної Ради </w:t>
            </w:r>
            <w:r w:rsidRPr="008C394B">
              <w:rPr>
                <w:color w:val="333333"/>
                <w:u w:val="single"/>
                <w:shd w:val="clear" w:color="auto" w:fill="FFFFFF"/>
                <w:lang w:val="uk-UA"/>
              </w:rPr>
              <w:t>через засоби масової інформації.</w:t>
            </w:r>
          </w:p>
          <w:p w:rsidR="0022512D" w:rsidRPr="0061061F" w:rsidRDefault="0022512D" w:rsidP="0022512D">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22512D" w:rsidRPr="00A218C3" w:rsidRDefault="0022512D" w:rsidP="0022512D">
            <w:pPr>
              <w:shd w:val="clear" w:color="auto" w:fill="FFFFFF"/>
              <w:spacing w:after="150" w:line="240" w:lineRule="auto"/>
              <w:ind w:firstLine="450"/>
              <w:jc w:val="both"/>
              <w:rPr>
                <w:color w:val="333333"/>
                <w:szCs w:val="24"/>
                <w:lang w:val="uk-UA" w:eastAsia="uk-UA"/>
              </w:rPr>
            </w:pPr>
            <w:r w:rsidRPr="008C394B">
              <w:rPr>
                <w:b/>
                <w:bCs/>
                <w:color w:val="333333"/>
                <w:szCs w:val="24"/>
                <w:lang w:val="uk-UA" w:eastAsia="uk-UA"/>
              </w:rPr>
              <w:t>Стаття 170.</w:t>
            </w:r>
            <w:r w:rsidRPr="00A218C3">
              <w:rPr>
                <w:color w:val="333333"/>
                <w:szCs w:val="24"/>
                <w:lang w:val="uk-UA" w:eastAsia="uk-UA"/>
              </w:rPr>
              <w:t> Порядок дострокового припинення повноважень Президента України у зв'язку з неспроможністю виконання ним своїх повноважень за станом здоров'я</w:t>
            </w:r>
          </w:p>
          <w:p w:rsidR="0022512D" w:rsidRDefault="0022512D" w:rsidP="0022512D">
            <w:pPr>
              <w:shd w:val="clear" w:color="auto" w:fill="FFFFFF"/>
              <w:spacing w:after="150" w:line="240" w:lineRule="auto"/>
              <w:ind w:firstLine="450"/>
              <w:jc w:val="both"/>
              <w:rPr>
                <w:color w:val="333333"/>
                <w:szCs w:val="24"/>
                <w:lang w:val="uk-UA" w:eastAsia="uk-UA"/>
              </w:rPr>
            </w:pPr>
            <w:r w:rsidRPr="00A218C3">
              <w:rPr>
                <w:color w:val="333333"/>
                <w:szCs w:val="24"/>
                <w:lang w:val="uk-UA" w:eastAsia="uk-UA"/>
              </w:rPr>
              <w:t>1. У разі якщо Верховній Раді стануть відомі факти про неспроможність виконання Президентом України своїх повноважень за станом здоров'я, за пропозицією Голови Верховної Ради України або не менш як 45 народних депутатів Верховна Рада може створити тимчасову слідчу комісію для перевірки відповідних фактів.</w:t>
            </w:r>
          </w:p>
          <w:p w:rsidR="0022512D" w:rsidRDefault="0022512D" w:rsidP="0022512D">
            <w:pPr>
              <w:shd w:val="clear" w:color="auto" w:fill="FFFFFF"/>
              <w:spacing w:after="150" w:line="240" w:lineRule="auto"/>
              <w:ind w:firstLine="450"/>
              <w:jc w:val="both"/>
              <w:rPr>
                <w:b/>
                <w:color w:val="333333"/>
                <w:szCs w:val="24"/>
                <w:lang w:val="uk-UA" w:eastAsia="uk-UA"/>
              </w:rPr>
            </w:pPr>
            <w:r w:rsidRPr="008C394B">
              <w:rPr>
                <w:b/>
                <w:color w:val="333333"/>
                <w:szCs w:val="24"/>
                <w:lang w:val="uk-UA" w:eastAsia="uk-UA"/>
              </w:rPr>
              <w:t>...</w:t>
            </w:r>
          </w:p>
          <w:p w:rsidR="0022512D" w:rsidRPr="00A218C3" w:rsidRDefault="0022512D" w:rsidP="0022512D">
            <w:pPr>
              <w:shd w:val="clear" w:color="auto" w:fill="FFFFFF"/>
              <w:spacing w:after="150" w:line="240" w:lineRule="auto"/>
              <w:ind w:firstLine="450"/>
              <w:jc w:val="both"/>
              <w:rPr>
                <w:b/>
                <w:color w:val="333333"/>
                <w:szCs w:val="24"/>
                <w:u w:val="single"/>
                <w:lang w:val="uk-UA" w:eastAsia="uk-UA"/>
              </w:rPr>
            </w:pPr>
            <w:r w:rsidRPr="008C394B">
              <w:rPr>
                <w:color w:val="333333"/>
                <w:shd w:val="clear" w:color="auto" w:fill="FFFFFF"/>
                <w:lang w:val="uk-UA"/>
              </w:rPr>
              <w:t>6. Про прийняте рішення Голова Верховної Ради України терміново у паперовій формі повідомляє Президента України, Прем'єр-міністра України, Голову Конституційного Суду України, Голову Верховного Суду</w:t>
            </w:r>
            <w:r>
              <w:rPr>
                <w:color w:val="333333"/>
                <w:shd w:val="clear" w:color="auto" w:fill="FFFFFF"/>
              </w:rPr>
              <w:t> </w:t>
            </w:r>
            <w:r w:rsidRPr="008C394B">
              <w:rPr>
                <w:color w:val="333333"/>
                <w:shd w:val="clear" w:color="auto" w:fill="FFFFFF"/>
                <w:lang w:val="uk-UA"/>
              </w:rPr>
              <w:t xml:space="preserve"> та офіційно оприлюднює відповідний акт Верховної Ради </w:t>
            </w:r>
            <w:r w:rsidRPr="00A74656">
              <w:rPr>
                <w:b/>
                <w:color w:val="333333"/>
                <w:shd w:val="clear" w:color="auto" w:fill="FFFFFF"/>
                <w:lang w:val="uk-UA"/>
              </w:rPr>
              <w:t xml:space="preserve">у </w:t>
            </w:r>
            <w:r w:rsidRPr="008C394B">
              <w:rPr>
                <w:b/>
                <w:color w:val="333333"/>
                <w:shd w:val="clear" w:color="auto" w:fill="FFFFFF"/>
                <w:lang w:val="uk-UA"/>
              </w:rPr>
              <w:t>офіційних друкованих виданнях</w:t>
            </w:r>
          </w:p>
          <w:p w:rsidR="0022512D" w:rsidRPr="0061061F" w:rsidRDefault="0022512D" w:rsidP="0022512D">
            <w:pPr>
              <w:shd w:val="clear" w:color="auto" w:fill="FFFFFF"/>
              <w:spacing w:after="0" w:line="240" w:lineRule="auto"/>
              <w:jc w:val="both"/>
              <w:rPr>
                <w:color w:val="000000"/>
                <w:lang w:val="uk-UA"/>
              </w:rPr>
            </w:pPr>
          </w:p>
        </w:tc>
      </w:tr>
      <w:tr w:rsidR="006E518D" w:rsidRPr="00336D7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6E518D" w:rsidRPr="006E518D" w:rsidRDefault="006E518D" w:rsidP="006E518D">
            <w:pPr>
              <w:shd w:val="clear" w:color="auto" w:fill="FFFFFF"/>
              <w:spacing w:after="150" w:line="240" w:lineRule="auto"/>
              <w:ind w:firstLine="450"/>
              <w:jc w:val="both"/>
              <w:rPr>
                <w:color w:val="333333"/>
                <w:szCs w:val="28"/>
                <w:lang w:val="uk-UA" w:eastAsia="uk-UA"/>
              </w:rPr>
            </w:pPr>
            <w:r w:rsidRPr="006E518D">
              <w:rPr>
                <w:b/>
                <w:bCs/>
                <w:color w:val="333333"/>
                <w:szCs w:val="28"/>
                <w:lang w:val="uk-UA" w:eastAsia="uk-UA"/>
              </w:rPr>
              <w:lastRenderedPageBreak/>
              <w:t>Стаття 190.</w:t>
            </w:r>
            <w:r w:rsidRPr="006E518D">
              <w:rPr>
                <w:color w:val="333333"/>
                <w:szCs w:val="28"/>
                <w:lang w:val="uk-UA" w:eastAsia="uk-UA"/>
              </w:rPr>
              <w:t> Порядок затвердження, відхилення указів Президента України про введення воєнного чи надзвичайного стану</w:t>
            </w:r>
          </w:p>
          <w:p w:rsidR="006E518D" w:rsidRPr="006E518D" w:rsidRDefault="006E518D" w:rsidP="006E518D">
            <w:pPr>
              <w:shd w:val="clear" w:color="auto" w:fill="FFFFFF"/>
              <w:spacing w:after="150" w:line="240" w:lineRule="auto"/>
              <w:ind w:firstLine="450"/>
              <w:jc w:val="both"/>
              <w:rPr>
                <w:color w:val="333333"/>
                <w:szCs w:val="28"/>
                <w:lang w:val="uk-UA" w:eastAsia="uk-UA"/>
              </w:rPr>
            </w:pPr>
            <w:bookmarkStart w:id="271" w:name="n1503"/>
            <w:bookmarkEnd w:id="271"/>
            <w:r w:rsidRPr="006E518D">
              <w:rPr>
                <w:color w:val="333333"/>
                <w:szCs w:val="28"/>
                <w:lang w:val="uk-UA" w:eastAsia="uk-UA"/>
              </w:rPr>
              <w:t>1. Верховна Рада може прийняти повністю, частково з рекомендаціями та/або застереженнями або відхилити проект закону про затвердження відповідного указу Президента України про введення воєнного чи надзвичайного стану в Україні або в окремих її місцевостях, про загальну або часткову мобілізацію, про оголошення окремих місцевостей зонами надзвичайної екологічної ситуації.</w:t>
            </w:r>
          </w:p>
          <w:p w:rsidR="006E518D" w:rsidRPr="006E518D" w:rsidRDefault="006E518D" w:rsidP="006E518D">
            <w:pPr>
              <w:shd w:val="clear" w:color="auto" w:fill="FFFFFF"/>
              <w:spacing w:after="150" w:line="240" w:lineRule="auto"/>
              <w:ind w:firstLine="450"/>
              <w:jc w:val="both"/>
              <w:rPr>
                <w:color w:val="333333"/>
                <w:szCs w:val="28"/>
                <w:lang w:val="uk-UA" w:eastAsia="uk-UA"/>
              </w:rPr>
            </w:pPr>
            <w:bookmarkStart w:id="272" w:name="n1504"/>
            <w:bookmarkEnd w:id="272"/>
            <w:r w:rsidRPr="006E518D">
              <w:rPr>
                <w:color w:val="333333"/>
                <w:szCs w:val="28"/>
                <w:lang w:val="uk-UA" w:eastAsia="uk-UA"/>
              </w:rPr>
              <w:t xml:space="preserve">2. Якщо Верховна Рада затвердила законом відповідний указ Президента України про введення воєнного чи надзвичайного стану в Україні або в окремих її місцевостях, про загальну або часткову мобілізацію, про оголошення окремих місцевостей зонами надзвичайної екологічної ситуації частково з рекомендаціями та/або застереженнями, чинними є положення відповідного указу Президента України, затвердженого Верховною Радою. Відповідний указ Президента України набирає чинності після його затвердження Верховною Радою і негайно оголошується через </w:t>
            </w:r>
            <w:r w:rsidRPr="006E518D">
              <w:rPr>
                <w:color w:val="333333"/>
                <w:szCs w:val="28"/>
                <w:u w:val="single"/>
                <w:lang w:val="uk-UA" w:eastAsia="uk-UA"/>
              </w:rPr>
              <w:t>засоби масової інформації</w:t>
            </w:r>
            <w:r w:rsidRPr="006E518D">
              <w:rPr>
                <w:color w:val="333333"/>
                <w:szCs w:val="28"/>
                <w:lang w:val="uk-UA" w:eastAsia="uk-UA"/>
              </w:rPr>
              <w:t xml:space="preserve"> або оприлюднюється в інший спосіб.</w:t>
            </w:r>
          </w:p>
          <w:p w:rsidR="006E518D" w:rsidRPr="006E518D" w:rsidRDefault="006E518D" w:rsidP="006E518D">
            <w:pPr>
              <w:shd w:val="clear" w:color="auto" w:fill="FFFFFF"/>
              <w:spacing w:after="150" w:line="240" w:lineRule="auto"/>
              <w:ind w:firstLine="450"/>
              <w:jc w:val="both"/>
              <w:rPr>
                <w:color w:val="333333"/>
                <w:szCs w:val="28"/>
                <w:lang w:val="uk-UA" w:eastAsia="uk-UA"/>
              </w:rPr>
            </w:pPr>
            <w:bookmarkStart w:id="273" w:name="n1505"/>
            <w:bookmarkEnd w:id="273"/>
            <w:r w:rsidRPr="006E518D">
              <w:rPr>
                <w:color w:val="333333"/>
                <w:szCs w:val="28"/>
                <w:lang w:val="uk-UA" w:eastAsia="uk-UA"/>
              </w:rPr>
              <w:t>3. У разі відхилення Верховною Радою законопроекту про затвердження відповідного указу Президента України про введення воєнного чи надзвичайного стану в Україні або в окремих її місцевостях, про загальну або часткову мобілізацію, про оголошення окремих місцевостей зонами надзвичайної екологічної ситуації такий указ Президента України не набирає чинності.</w:t>
            </w:r>
          </w:p>
          <w:p w:rsidR="006E518D" w:rsidRPr="006E518D" w:rsidRDefault="006E518D" w:rsidP="006E518D">
            <w:pPr>
              <w:shd w:val="clear" w:color="auto" w:fill="FFFFFF"/>
              <w:spacing w:after="150" w:line="240" w:lineRule="auto"/>
              <w:ind w:firstLine="450"/>
              <w:jc w:val="both"/>
              <w:rPr>
                <w:color w:val="333333"/>
                <w:szCs w:val="28"/>
                <w:lang w:val="uk-UA" w:eastAsia="uk-UA"/>
              </w:rPr>
            </w:pPr>
            <w:bookmarkStart w:id="274" w:name="n1506"/>
            <w:bookmarkEnd w:id="274"/>
            <w:r w:rsidRPr="006E518D">
              <w:rPr>
                <w:color w:val="333333"/>
                <w:szCs w:val="28"/>
                <w:lang w:val="uk-UA" w:eastAsia="uk-UA"/>
              </w:rPr>
              <w:lastRenderedPageBreak/>
              <w:t xml:space="preserve">4. Про прийняте Верховною Радою рішення щодо відповідного указу Президента України Голова Верховної Ради України негайно повідомляє Президента України і робить повідомлення через </w:t>
            </w:r>
            <w:r w:rsidRPr="006E518D">
              <w:rPr>
                <w:color w:val="333333"/>
                <w:szCs w:val="28"/>
                <w:u w:val="single"/>
                <w:lang w:val="uk-UA" w:eastAsia="uk-UA"/>
              </w:rPr>
              <w:t>засоби масової інформації</w:t>
            </w:r>
            <w:r w:rsidRPr="006E518D">
              <w:rPr>
                <w:color w:val="333333"/>
                <w:szCs w:val="28"/>
                <w:lang w:val="uk-UA" w:eastAsia="uk-UA"/>
              </w:rPr>
              <w:t>.</w:t>
            </w:r>
          </w:p>
          <w:p w:rsidR="006E518D" w:rsidRPr="006E518D" w:rsidRDefault="006E518D" w:rsidP="0022512D">
            <w:pPr>
              <w:shd w:val="clear" w:color="auto" w:fill="FFFFFF"/>
              <w:spacing w:after="150" w:line="240" w:lineRule="auto"/>
              <w:ind w:firstLine="450"/>
              <w:jc w:val="both"/>
              <w:rPr>
                <w:b/>
                <w:bCs/>
                <w:color w:val="333333"/>
                <w:szCs w:val="28"/>
                <w:lang w:val="uk-UA" w:eastAsia="uk-UA"/>
              </w:rPr>
            </w:pPr>
          </w:p>
        </w:tc>
        <w:tc>
          <w:tcPr>
            <w:tcW w:w="7572" w:type="dxa"/>
            <w:tcBorders>
              <w:top w:val="single" w:sz="4" w:space="0" w:color="000000"/>
              <w:bottom w:val="single" w:sz="4" w:space="0" w:color="000000"/>
              <w:right w:val="single" w:sz="4" w:space="0" w:color="000000"/>
            </w:tcBorders>
          </w:tcPr>
          <w:p w:rsidR="006E518D" w:rsidRPr="006E518D" w:rsidRDefault="006E518D" w:rsidP="006E518D">
            <w:pPr>
              <w:shd w:val="clear" w:color="auto" w:fill="FFFFFF"/>
              <w:spacing w:after="150" w:line="240" w:lineRule="auto"/>
              <w:ind w:firstLine="450"/>
              <w:jc w:val="both"/>
              <w:rPr>
                <w:color w:val="333333"/>
                <w:szCs w:val="28"/>
                <w:lang w:val="uk-UA" w:eastAsia="uk-UA"/>
              </w:rPr>
            </w:pPr>
            <w:r w:rsidRPr="006E518D">
              <w:rPr>
                <w:b/>
                <w:bCs/>
                <w:color w:val="333333"/>
                <w:szCs w:val="28"/>
                <w:lang w:val="uk-UA" w:eastAsia="uk-UA"/>
              </w:rPr>
              <w:lastRenderedPageBreak/>
              <w:t>Стаття 190.</w:t>
            </w:r>
            <w:r w:rsidRPr="006E518D">
              <w:rPr>
                <w:color w:val="333333"/>
                <w:szCs w:val="28"/>
                <w:lang w:val="uk-UA" w:eastAsia="uk-UA"/>
              </w:rPr>
              <w:t> Порядок затвердження, відхилення указів Президента України про введення воєнного чи надзвичайного стану</w:t>
            </w:r>
          </w:p>
          <w:p w:rsidR="006E518D" w:rsidRPr="006E518D" w:rsidRDefault="006E518D" w:rsidP="006E518D">
            <w:pPr>
              <w:shd w:val="clear" w:color="auto" w:fill="FFFFFF"/>
              <w:spacing w:after="150" w:line="240" w:lineRule="auto"/>
              <w:ind w:firstLine="450"/>
              <w:jc w:val="both"/>
              <w:rPr>
                <w:color w:val="333333"/>
                <w:szCs w:val="28"/>
                <w:lang w:val="uk-UA" w:eastAsia="uk-UA"/>
              </w:rPr>
            </w:pPr>
            <w:r w:rsidRPr="006E518D">
              <w:rPr>
                <w:color w:val="333333"/>
                <w:szCs w:val="28"/>
                <w:lang w:val="uk-UA" w:eastAsia="uk-UA"/>
              </w:rPr>
              <w:t>1. Верховна Рада може прийняти повністю, частково з рекомендаціями та/або застереженнями або відхилити проект закону про затвердження відповідного указу Президента України про введення воєнного чи надзвичайного стану в Україні або в окремих її місцевостях, про загальну або часткову мобілізацію, про оголошення окремих місцевостей зонами надзвичайної екологічної ситуації.</w:t>
            </w:r>
          </w:p>
          <w:p w:rsidR="006E518D" w:rsidRPr="006E518D" w:rsidRDefault="006E518D" w:rsidP="006E518D">
            <w:pPr>
              <w:shd w:val="clear" w:color="auto" w:fill="FFFFFF"/>
              <w:spacing w:after="150" w:line="240" w:lineRule="auto"/>
              <w:ind w:firstLine="450"/>
              <w:jc w:val="both"/>
              <w:rPr>
                <w:color w:val="333333"/>
                <w:szCs w:val="28"/>
                <w:lang w:val="uk-UA" w:eastAsia="uk-UA"/>
              </w:rPr>
            </w:pPr>
            <w:r w:rsidRPr="006E518D">
              <w:rPr>
                <w:color w:val="333333"/>
                <w:szCs w:val="28"/>
                <w:lang w:val="uk-UA" w:eastAsia="uk-UA"/>
              </w:rPr>
              <w:t xml:space="preserve">2. Якщо Верховна Рада затвердила законом відповідний указ Президента України про введення воєнного чи надзвичайного стану в Україні або в окремих її місцевостях, про загальну або часткову мобілізацію, про оголошення окремих місцевостей зонами надзвичайної екологічної ситуації частково з рекомендаціями та/або застереженнями, чинними є положення відповідного указу Президента України, затвердженого Верховною Радою. Відповідний указ Президента України набирає чинності після його затвердження Верховною Радою і негайно оголошується через </w:t>
            </w:r>
            <w:r w:rsidRPr="006E518D">
              <w:rPr>
                <w:b/>
                <w:color w:val="333333"/>
                <w:szCs w:val="28"/>
                <w:lang w:val="uk-UA" w:eastAsia="uk-UA"/>
              </w:rPr>
              <w:t>медіа</w:t>
            </w:r>
            <w:r w:rsidRPr="006E518D">
              <w:rPr>
                <w:color w:val="333333"/>
                <w:szCs w:val="28"/>
                <w:lang w:val="uk-UA" w:eastAsia="uk-UA"/>
              </w:rPr>
              <w:t xml:space="preserve"> або оприлюднюється в інший спосіб.</w:t>
            </w:r>
          </w:p>
          <w:p w:rsidR="006E518D" w:rsidRPr="006E518D" w:rsidRDefault="006E518D" w:rsidP="006E518D">
            <w:pPr>
              <w:shd w:val="clear" w:color="auto" w:fill="FFFFFF"/>
              <w:spacing w:after="150" w:line="240" w:lineRule="auto"/>
              <w:ind w:firstLine="450"/>
              <w:jc w:val="both"/>
              <w:rPr>
                <w:color w:val="333333"/>
                <w:szCs w:val="28"/>
                <w:lang w:val="uk-UA" w:eastAsia="uk-UA"/>
              </w:rPr>
            </w:pPr>
            <w:r w:rsidRPr="006E518D">
              <w:rPr>
                <w:color w:val="333333"/>
                <w:szCs w:val="28"/>
                <w:lang w:val="uk-UA" w:eastAsia="uk-UA"/>
              </w:rPr>
              <w:t>3. У разі відхилення Верховною Радою законопроекту про затвердження відповідного указу Президента України про введення воєнного чи надзвичайного стану в Україні або в окремих її місцевостях, про загальну або часткову мобілізацію, про оголошення окремих місцевостей зонами надзвичайної екологічної ситуації такий указ Президента України не набирає чинності.</w:t>
            </w:r>
          </w:p>
          <w:p w:rsidR="006E518D" w:rsidRPr="006E518D" w:rsidRDefault="006E518D" w:rsidP="006E518D">
            <w:pPr>
              <w:shd w:val="clear" w:color="auto" w:fill="FFFFFF"/>
              <w:spacing w:after="150" w:line="240" w:lineRule="auto"/>
              <w:ind w:firstLine="450"/>
              <w:jc w:val="both"/>
              <w:rPr>
                <w:color w:val="333333"/>
                <w:szCs w:val="28"/>
                <w:lang w:val="uk-UA" w:eastAsia="uk-UA"/>
              </w:rPr>
            </w:pPr>
            <w:r w:rsidRPr="006E518D">
              <w:rPr>
                <w:color w:val="333333"/>
                <w:szCs w:val="28"/>
                <w:lang w:val="uk-UA" w:eastAsia="uk-UA"/>
              </w:rPr>
              <w:lastRenderedPageBreak/>
              <w:t xml:space="preserve">4. Про прийняте Верховною Радою рішення щодо відповідного указу Президента України Голова Верховної Ради України негайно повідомляє Президента України і робить повідомлення через </w:t>
            </w:r>
            <w:r w:rsidRPr="006E518D">
              <w:rPr>
                <w:b/>
                <w:color w:val="333333"/>
                <w:szCs w:val="28"/>
                <w:lang w:val="uk-UA" w:eastAsia="uk-UA"/>
              </w:rPr>
              <w:t>медіа</w:t>
            </w:r>
            <w:r w:rsidRPr="006E518D">
              <w:rPr>
                <w:color w:val="333333"/>
                <w:szCs w:val="28"/>
                <w:lang w:val="uk-UA" w:eastAsia="uk-UA"/>
              </w:rPr>
              <w:t>.</w:t>
            </w:r>
          </w:p>
          <w:p w:rsidR="006E518D" w:rsidRPr="006E518D" w:rsidRDefault="006E518D" w:rsidP="0022512D">
            <w:pPr>
              <w:shd w:val="clear" w:color="auto" w:fill="FFFFFF"/>
              <w:spacing w:after="150" w:line="240" w:lineRule="auto"/>
              <w:ind w:firstLine="450"/>
              <w:jc w:val="both"/>
              <w:rPr>
                <w:b/>
                <w:bCs/>
                <w:color w:val="333333"/>
                <w:szCs w:val="28"/>
                <w:lang w:val="uk-UA" w:eastAsia="uk-UA"/>
              </w:rPr>
            </w:pPr>
          </w:p>
        </w:tc>
      </w:tr>
      <w:tr w:rsidR="006E518D" w:rsidRPr="00336D7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F70F53" w:rsidRPr="00F70F53" w:rsidRDefault="00F70F53" w:rsidP="00F70F53">
            <w:pPr>
              <w:shd w:val="clear" w:color="auto" w:fill="FFFFFF"/>
              <w:spacing w:after="150" w:line="240" w:lineRule="auto"/>
              <w:ind w:firstLine="450"/>
              <w:jc w:val="both"/>
              <w:rPr>
                <w:color w:val="333333"/>
                <w:szCs w:val="28"/>
                <w:lang w:val="uk-UA" w:eastAsia="uk-UA"/>
              </w:rPr>
            </w:pPr>
            <w:r w:rsidRPr="00F70F53">
              <w:rPr>
                <w:b/>
                <w:bCs/>
                <w:color w:val="333333"/>
                <w:szCs w:val="28"/>
                <w:lang w:val="uk-UA" w:eastAsia="uk-UA"/>
              </w:rPr>
              <w:lastRenderedPageBreak/>
              <w:t>Стаття 234.</w:t>
            </w:r>
            <w:r w:rsidRPr="00F70F53">
              <w:rPr>
                <w:color w:val="333333"/>
                <w:szCs w:val="28"/>
                <w:lang w:val="uk-UA" w:eastAsia="uk-UA"/>
              </w:rPr>
              <w:t> Ініціювання парламентських слухань та визначення дати їх проведення</w:t>
            </w:r>
          </w:p>
          <w:p w:rsidR="00F70F53" w:rsidRPr="00F70F53" w:rsidRDefault="00F70F53" w:rsidP="00F70F53">
            <w:pPr>
              <w:shd w:val="clear" w:color="auto" w:fill="FFFFFF"/>
              <w:spacing w:after="150" w:line="240" w:lineRule="auto"/>
              <w:ind w:firstLine="450"/>
              <w:jc w:val="both"/>
              <w:rPr>
                <w:color w:val="333333"/>
                <w:szCs w:val="28"/>
                <w:lang w:val="uk-UA" w:eastAsia="uk-UA"/>
              </w:rPr>
            </w:pPr>
            <w:bookmarkStart w:id="275" w:name="n1817"/>
            <w:bookmarkEnd w:id="275"/>
            <w:r w:rsidRPr="00F70F53">
              <w:rPr>
                <w:color w:val="333333"/>
                <w:szCs w:val="28"/>
                <w:lang w:val="uk-UA" w:eastAsia="uk-UA"/>
              </w:rPr>
              <w:t>1. Пропозиція щодо проведення парламентських слухань може бути внесена на основі рішення, прийнятого комітетом з відповідного питання, у вигляді проекту постанови Верховної Ради, в якому має визначатися тема парламентських слухань та дата їх проведення. Для обговорення на парламентських слуханнях може бути запропоновано лише одне тематичне питання.</w:t>
            </w:r>
          </w:p>
          <w:p w:rsidR="00F70F53" w:rsidRPr="00F70F53" w:rsidRDefault="00F70F53" w:rsidP="00F70F53">
            <w:pPr>
              <w:shd w:val="clear" w:color="auto" w:fill="FFFFFF"/>
              <w:spacing w:after="150" w:line="240" w:lineRule="auto"/>
              <w:ind w:firstLine="450"/>
              <w:jc w:val="both"/>
              <w:rPr>
                <w:color w:val="333333"/>
                <w:szCs w:val="28"/>
                <w:lang w:val="uk-UA" w:eastAsia="uk-UA"/>
              </w:rPr>
            </w:pPr>
            <w:bookmarkStart w:id="276" w:name="n1818"/>
            <w:bookmarkEnd w:id="276"/>
            <w:r w:rsidRPr="00F70F53">
              <w:rPr>
                <w:color w:val="333333"/>
                <w:szCs w:val="28"/>
                <w:lang w:val="uk-UA" w:eastAsia="uk-UA"/>
              </w:rPr>
              <w:t>2. Питання про проведення парламентських слухань включається до порядку денного сесії Верховної Ради без голосування.</w:t>
            </w:r>
          </w:p>
          <w:p w:rsidR="00F70F53" w:rsidRPr="00F70F53" w:rsidRDefault="00F70F53" w:rsidP="00F70F53">
            <w:pPr>
              <w:shd w:val="clear" w:color="auto" w:fill="FFFFFF"/>
              <w:spacing w:after="150" w:line="240" w:lineRule="auto"/>
              <w:ind w:firstLine="450"/>
              <w:jc w:val="both"/>
              <w:rPr>
                <w:color w:val="333333"/>
                <w:szCs w:val="28"/>
                <w:u w:val="single"/>
                <w:lang w:val="uk-UA" w:eastAsia="uk-UA"/>
              </w:rPr>
            </w:pPr>
            <w:bookmarkStart w:id="277" w:name="n1819"/>
            <w:bookmarkEnd w:id="277"/>
            <w:r w:rsidRPr="00F70F53">
              <w:rPr>
                <w:color w:val="333333"/>
                <w:szCs w:val="28"/>
                <w:lang w:val="uk-UA" w:eastAsia="uk-UA"/>
              </w:rPr>
              <w:t xml:space="preserve">3. Рішення про тему, день та час проведення парламентських слухань приймається Верховною Радою не пізніш як за 30 днів до їх проведення. У постанові Верховної Ради України про проведення парламентських слухань також зазначається комітет чи комітети, які здійснюють підготовку до проведення парламентських слухань, органи державної влади, які мають подати до Верховної Ради необхідні інформаційно-аналітичні матеріали та підготувати доповідь з питання, що розглядається на парламентських слуханнях, порядок їх висвітлення у </w:t>
            </w:r>
            <w:r w:rsidRPr="00F70F53">
              <w:rPr>
                <w:color w:val="333333"/>
                <w:szCs w:val="28"/>
                <w:u w:val="single"/>
                <w:lang w:val="uk-UA" w:eastAsia="uk-UA"/>
              </w:rPr>
              <w:t>засобах масової інформації.</w:t>
            </w:r>
          </w:p>
          <w:p w:rsidR="006E518D" w:rsidRPr="00F70F53" w:rsidRDefault="00F70F53" w:rsidP="0022512D">
            <w:pPr>
              <w:shd w:val="clear" w:color="auto" w:fill="FFFFFF"/>
              <w:spacing w:after="150" w:line="240" w:lineRule="auto"/>
              <w:ind w:firstLine="450"/>
              <w:jc w:val="both"/>
              <w:rPr>
                <w:b/>
                <w:bCs/>
                <w:color w:val="333333"/>
                <w:szCs w:val="28"/>
                <w:lang w:val="uk-UA" w:eastAsia="uk-UA"/>
              </w:rPr>
            </w:pPr>
            <w:r>
              <w:rPr>
                <w:b/>
                <w:bCs/>
                <w:color w:val="333333"/>
                <w:szCs w:val="28"/>
                <w:lang w:val="uk-UA" w:eastAsia="uk-UA"/>
              </w:rPr>
              <w:lastRenderedPageBreak/>
              <w:t>…</w:t>
            </w:r>
          </w:p>
        </w:tc>
        <w:tc>
          <w:tcPr>
            <w:tcW w:w="7572" w:type="dxa"/>
            <w:tcBorders>
              <w:top w:val="single" w:sz="4" w:space="0" w:color="000000"/>
              <w:bottom w:val="single" w:sz="4" w:space="0" w:color="000000"/>
              <w:right w:val="single" w:sz="4" w:space="0" w:color="000000"/>
            </w:tcBorders>
          </w:tcPr>
          <w:p w:rsidR="00F70F53" w:rsidRPr="00F70F53" w:rsidRDefault="00F70F53" w:rsidP="00F70F53">
            <w:pPr>
              <w:shd w:val="clear" w:color="auto" w:fill="FFFFFF"/>
              <w:spacing w:after="150" w:line="240" w:lineRule="auto"/>
              <w:ind w:firstLine="450"/>
              <w:jc w:val="both"/>
              <w:rPr>
                <w:color w:val="333333"/>
                <w:szCs w:val="28"/>
                <w:lang w:val="uk-UA" w:eastAsia="uk-UA"/>
              </w:rPr>
            </w:pPr>
            <w:r w:rsidRPr="00F70F53">
              <w:rPr>
                <w:b/>
                <w:bCs/>
                <w:color w:val="333333"/>
                <w:szCs w:val="28"/>
                <w:lang w:val="uk-UA" w:eastAsia="uk-UA"/>
              </w:rPr>
              <w:lastRenderedPageBreak/>
              <w:t>Стаття 234.</w:t>
            </w:r>
            <w:r w:rsidRPr="00F70F53">
              <w:rPr>
                <w:color w:val="333333"/>
                <w:szCs w:val="28"/>
                <w:lang w:val="uk-UA" w:eastAsia="uk-UA"/>
              </w:rPr>
              <w:t> Ініціювання парламентських слухань та визначення дати їх проведення</w:t>
            </w:r>
          </w:p>
          <w:p w:rsidR="00F70F53" w:rsidRPr="00F70F53" w:rsidRDefault="00F70F53" w:rsidP="00F70F53">
            <w:pPr>
              <w:shd w:val="clear" w:color="auto" w:fill="FFFFFF"/>
              <w:spacing w:after="150" w:line="240" w:lineRule="auto"/>
              <w:ind w:firstLine="450"/>
              <w:jc w:val="both"/>
              <w:rPr>
                <w:color w:val="333333"/>
                <w:szCs w:val="28"/>
                <w:lang w:val="uk-UA" w:eastAsia="uk-UA"/>
              </w:rPr>
            </w:pPr>
            <w:r w:rsidRPr="00F70F53">
              <w:rPr>
                <w:color w:val="333333"/>
                <w:szCs w:val="28"/>
                <w:lang w:val="uk-UA" w:eastAsia="uk-UA"/>
              </w:rPr>
              <w:t>1. Пропозиція щодо проведення парламентських слухань може бути внесена на основі рішення, прийнятого комітетом з відповідного питання, у вигляді проекту постанови Верховної Ради, в якому має визначатися тема парламентських слухань та дата їх проведення. Для обговорення на парламентських слуханнях може бути запропоновано лише одне тематичне питання.</w:t>
            </w:r>
          </w:p>
          <w:p w:rsidR="00F70F53" w:rsidRPr="00F70F53" w:rsidRDefault="00F70F53" w:rsidP="00F70F53">
            <w:pPr>
              <w:shd w:val="clear" w:color="auto" w:fill="FFFFFF"/>
              <w:spacing w:after="150" w:line="240" w:lineRule="auto"/>
              <w:ind w:firstLine="450"/>
              <w:jc w:val="both"/>
              <w:rPr>
                <w:color w:val="333333"/>
                <w:szCs w:val="28"/>
                <w:lang w:val="uk-UA" w:eastAsia="uk-UA"/>
              </w:rPr>
            </w:pPr>
            <w:r w:rsidRPr="00F70F53">
              <w:rPr>
                <w:color w:val="333333"/>
                <w:szCs w:val="28"/>
                <w:lang w:val="uk-UA" w:eastAsia="uk-UA"/>
              </w:rPr>
              <w:t>2. Питання про проведення парламентських слухань включається до порядку денного сесії Верховної Ради без голосування.</w:t>
            </w:r>
          </w:p>
          <w:p w:rsidR="00F70F53" w:rsidRPr="00F70F53" w:rsidRDefault="00F70F53" w:rsidP="00F70F53">
            <w:pPr>
              <w:shd w:val="clear" w:color="auto" w:fill="FFFFFF"/>
              <w:spacing w:after="150" w:line="240" w:lineRule="auto"/>
              <w:ind w:firstLine="450"/>
              <w:jc w:val="both"/>
              <w:rPr>
                <w:color w:val="333333"/>
                <w:szCs w:val="28"/>
                <w:lang w:val="uk-UA" w:eastAsia="uk-UA"/>
              </w:rPr>
            </w:pPr>
            <w:r w:rsidRPr="00F70F53">
              <w:rPr>
                <w:color w:val="333333"/>
                <w:szCs w:val="28"/>
                <w:lang w:val="uk-UA" w:eastAsia="uk-UA"/>
              </w:rPr>
              <w:t xml:space="preserve">3. Рішення про тему, день та час проведення парламентських слухань приймається Верховною Радою не пізніш як за 30 днів до їх проведення. У постанові Верховної Ради України про проведення парламентських слухань також зазначається комітет чи комітети, які здійснюють підготовку до проведення парламентських слухань, органи державної влади, які мають подати до Верховної Ради необхідні інформаційно-аналітичні матеріали та підготувати доповідь з питання, що розглядається на парламентських слуханнях, порядок їх висвітлення у </w:t>
            </w:r>
            <w:r w:rsidRPr="00F70F53">
              <w:rPr>
                <w:b/>
                <w:color w:val="333333"/>
                <w:szCs w:val="28"/>
                <w:lang w:val="uk-UA" w:eastAsia="uk-UA"/>
              </w:rPr>
              <w:t>медіа</w:t>
            </w:r>
            <w:r>
              <w:rPr>
                <w:color w:val="333333"/>
                <w:szCs w:val="28"/>
                <w:lang w:val="uk-UA" w:eastAsia="uk-UA"/>
              </w:rPr>
              <w:t>.</w:t>
            </w:r>
          </w:p>
          <w:p w:rsidR="006E518D" w:rsidRPr="00F70F53" w:rsidRDefault="00F70F53" w:rsidP="0022512D">
            <w:pPr>
              <w:shd w:val="clear" w:color="auto" w:fill="FFFFFF"/>
              <w:spacing w:after="150" w:line="240" w:lineRule="auto"/>
              <w:ind w:firstLine="450"/>
              <w:jc w:val="both"/>
              <w:rPr>
                <w:b/>
                <w:bCs/>
                <w:color w:val="333333"/>
                <w:szCs w:val="28"/>
                <w:lang w:val="uk-UA" w:eastAsia="uk-UA"/>
              </w:rPr>
            </w:pPr>
            <w:r>
              <w:rPr>
                <w:b/>
                <w:bCs/>
                <w:color w:val="333333"/>
                <w:szCs w:val="28"/>
                <w:lang w:val="uk-UA" w:eastAsia="uk-UA"/>
              </w:rPr>
              <w:lastRenderedPageBreak/>
              <w:t>…</w:t>
            </w:r>
          </w:p>
        </w:tc>
      </w:tr>
      <w:tr w:rsidR="0022512D" w:rsidRPr="00336D7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22512D" w:rsidRDefault="0022512D" w:rsidP="0022512D">
            <w:pPr>
              <w:shd w:val="clear" w:color="auto" w:fill="FFFFFF"/>
              <w:spacing w:after="0" w:line="240" w:lineRule="auto"/>
              <w:jc w:val="center"/>
              <w:rPr>
                <w:b/>
                <w:color w:val="000000"/>
                <w:szCs w:val="28"/>
                <w:lang w:val="uk-UA"/>
              </w:rPr>
            </w:pPr>
          </w:p>
          <w:p w:rsidR="0022512D" w:rsidRDefault="0022512D" w:rsidP="0022512D">
            <w:pPr>
              <w:shd w:val="clear" w:color="auto" w:fill="FFFFFF"/>
              <w:spacing w:after="0" w:line="240" w:lineRule="auto"/>
              <w:jc w:val="center"/>
              <w:rPr>
                <w:b/>
                <w:bCs/>
                <w:color w:val="333333"/>
                <w:szCs w:val="32"/>
                <w:shd w:val="clear" w:color="auto" w:fill="FFFFFF"/>
                <w:lang w:val="uk-UA"/>
              </w:rPr>
            </w:pPr>
            <w:r w:rsidRPr="0022512D">
              <w:rPr>
                <w:b/>
                <w:color w:val="000000"/>
                <w:szCs w:val="28"/>
                <w:lang w:val="uk-UA"/>
              </w:rPr>
              <w:t>Закон України «</w:t>
            </w:r>
            <w:r w:rsidRPr="0022512D">
              <w:rPr>
                <w:b/>
                <w:bCs/>
                <w:color w:val="333333"/>
                <w:szCs w:val="32"/>
                <w:shd w:val="clear" w:color="auto" w:fill="FFFFFF"/>
                <w:lang w:val="uk-UA"/>
              </w:rPr>
              <w:t>Про посилення захисту майна редакцій засобів масової інформації, видавництв, книгарень, підприємств книгорозповсюдження, творчих спілок»</w:t>
            </w:r>
          </w:p>
          <w:p w:rsidR="0022512D" w:rsidRPr="0061061F" w:rsidRDefault="0022512D" w:rsidP="0022512D">
            <w:pPr>
              <w:shd w:val="clear" w:color="auto" w:fill="FFFFFF"/>
              <w:spacing w:after="0" w:line="240" w:lineRule="auto"/>
              <w:jc w:val="center"/>
              <w:rPr>
                <w:color w:val="000000"/>
                <w:lang w:val="uk-UA"/>
              </w:rPr>
            </w:pPr>
          </w:p>
        </w:tc>
      </w:tr>
      <w:tr w:rsidR="0022512D"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22512D" w:rsidRPr="0061061F" w:rsidRDefault="0022512D" w:rsidP="0022512D">
            <w:pPr>
              <w:shd w:val="clear" w:color="auto" w:fill="FFFFFF"/>
              <w:spacing w:after="0" w:line="240" w:lineRule="auto"/>
              <w:jc w:val="both"/>
              <w:rPr>
                <w:color w:val="000000"/>
                <w:lang w:val="uk-UA"/>
              </w:rPr>
            </w:pPr>
            <w:r w:rsidRPr="0022512D">
              <w:rPr>
                <w:color w:val="000000"/>
                <w:szCs w:val="28"/>
                <w:lang w:val="uk-UA"/>
              </w:rPr>
              <w:t>Закон України «</w:t>
            </w:r>
            <w:r w:rsidRPr="0022512D">
              <w:rPr>
                <w:bCs/>
                <w:color w:val="333333"/>
                <w:szCs w:val="32"/>
                <w:shd w:val="clear" w:color="auto" w:fill="FFFFFF"/>
                <w:lang w:val="uk-UA"/>
              </w:rPr>
              <w:t xml:space="preserve">Про посилення захисту майна редакцій </w:t>
            </w:r>
            <w:r w:rsidRPr="0022512D">
              <w:rPr>
                <w:bCs/>
                <w:color w:val="333333"/>
                <w:szCs w:val="32"/>
                <w:u w:val="single"/>
                <w:shd w:val="clear" w:color="auto" w:fill="FFFFFF"/>
                <w:lang w:val="uk-UA"/>
              </w:rPr>
              <w:t>засобів масової інформації</w:t>
            </w:r>
            <w:r w:rsidRPr="0022512D">
              <w:rPr>
                <w:bCs/>
                <w:color w:val="333333"/>
                <w:szCs w:val="32"/>
                <w:shd w:val="clear" w:color="auto" w:fill="FFFFFF"/>
                <w:lang w:val="uk-UA"/>
              </w:rPr>
              <w:t>, видавництв, книгарень, підприємств книгорозповсюдження, творчих спілок»</w:t>
            </w:r>
          </w:p>
        </w:tc>
        <w:tc>
          <w:tcPr>
            <w:tcW w:w="7572" w:type="dxa"/>
            <w:tcBorders>
              <w:top w:val="single" w:sz="4" w:space="0" w:color="000000"/>
              <w:bottom w:val="single" w:sz="4" w:space="0" w:color="000000"/>
              <w:right w:val="single" w:sz="4" w:space="0" w:color="000000"/>
            </w:tcBorders>
          </w:tcPr>
          <w:p w:rsidR="0022512D" w:rsidRPr="0061061F" w:rsidRDefault="0022512D" w:rsidP="0022512D">
            <w:pPr>
              <w:shd w:val="clear" w:color="auto" w:fill="FFFFFF"/>
              <w:spacing w:after="0" w:line="240" w:lineRule="auto"/>
              <w:jc w:val="both"/>
              <w:rPr>
                <w:color w:val="000000"/>
                <w:lang w:val="uk-UA"/>
              </w:rPr>
            </w:pPr>
            <w:r w:rsidRPr="0022512D">
              <w:rPr>
                <w:color w:val="000000"/>
                <w:szCs w:val="28"/>
                <w:lang w:val="uk-UA"/>
              </w:rPr>
              <w:t>Закон України «</w:t>
            </w:r>
            <w:r w:rsidRPr="0022512D">
              <w:rPr>
                <w:bCs/>
                <w:color w:val="333333"/>
                <w:szCs w:val="32"/>
                <w:shd w:val="clear" w:color="auto" w:fill="FFFFFF"/>
                <w:lang w:val="uk-UA"/>
              </w:rPr>
              <w:t xml:space="preserve">Про посилення захисту майна редакцій </w:t>
            </w:r>
            <w:r w:rsidRPr="0022512D">
              <w:rPr>
                <w:b/>
                <w:bCs/>
                <w:color w:val="333333"/>
                <w:szCs w:val="32"/>
                <w:shd w:val="clear" w:color="auto" w:fill="FFFFFF"/>
                <w:lang w:val="uk-UA"/>
              </w:rPr>
              <w:t>медіа</w:t>
            </w:r>
            <w:r w:rsidRPr="0022512D">
              <w:rPr>
                <w:bCs/>
                <w:color w:val="333333"/>
                <w:szCs w:val="32"/>
                <w:shd w:val="clear" w:color="auto" w:fill="FFFFFF"/>
                <w:lang w:val="uk-UA"/>
              </w:rPr>
              <w:t>, видавництв, книгарень, підприємств книгорозповсюдження, творчих спілок»</w:t>
            </w:r>
          </w:p>
        </w:tc>
      </w:tr>
      <w:tr w:rsidR="003A387B"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3A387B" w:rsidRDefault="003A387B" w:rsidP="003A387B">
            <w:pPr>
              <w:shd w:val="clear" w:color="auto" w:fill="FFFFFF"/>
              <w:spacing w:after="0" w:line="240" w:lineRule="auto"/>
              <w:jc w:val="center"/>
              <w:rPr>
                <w:b/>
                <w:szCs w:val="28"/>
              </w:rPr>
            </w:pPr>
          </w:p>
          <w:p w:rsidR="003A387B" w:rsidRDefault="003A387B" w:rsidP="003A387B">
            <w:pPr>
              <w:shd w:val="clear" w:color="auto" w:fill="FFFFFF"/>
              <w:spacing w:after="0" w:line="240" w:lineRule="auto"/>
              <w:jc w:val="center"/>
              <w:rPr>
                <w:b/>
                <w:szCs w:val="28"/>
              </w:rPr>
            </w:pPr>
            <w:r w:rsidRPr="00E76F36">
              <w:rPr>
                <w:b/>
                <w:szCs w:val="28"/>
              </w:rPr>
              <w:t>Закон України «Про доступ до публічної інформації»</w:t>
            </w:r>
          </w:p>
          <w:p w:rsidR="003A387B" w:rsidRPr="0061061F" w:rsidRDefault="003A387B" w:rsidP="003A387B">
            <w:pPr>
              <w:shd w:val="clear" w:color="auto" w:fill="FFFFFF"/>
              <w:spacing w:after="0" w:line="240" w:lineRule="auto"/>
              <w:jc w:val="center"/>
              <w:rPr>
                <w:color w:val="000000"/>
                <w:lang w:val="uk-UA"/>
              </w:rPr>
            </w:pPr>
          </w:p>
        </w:tc>
      </w:tr>
      <w:tr w:rsidR="003A387B"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A387B" w:rsidRPr="008828A3" w:rsidRDefault="003A387B" w:rsidP="003A387B">
            <w:pPr>
              <w:shd w:val="clear" w:color="auto" w:fill="FFFFFF"/>
              <w:spacing w:after="150"/>
              <w:ind w:firstLine="450"/>
              <w:jc w:val="both"/>
              <w:rPr>
                <w:color w:val="333333"/>
                <w:szCs w:val="28"/>
                <w:lang w:val="uk-UA" w:eastAsia="uk-UA"/>
              </w:rPr>
            </w:pPr>
            <w:r w:rsidRPr="008828A3">
              <w:rPr>
                <w:b/>
                <w:bCs/>
                <w:color w:val="333333"/>
                <w:szCs w:val="28"/>
                <w:lang w:val="uk-UA" w:eastAsia="uk-UA"/>
              </w:rPr>
              <w:t>Стаття 15. Оприлюднення інформації розпорядниками</w:t>
            </w:r>
          </w:p>
          <w:p w:rsidR="003A387B" w:rsidRDefault="003A387B" w:rsidP="003A387B">
            <w:pPr>
              <w:shd w:val="clear" w:color="auto" w:fill="FFFFFF"/>
              <w:spacing w:after="150"/>
              <w:ind w:firstLine="450"/>
              <w:jc w:val="both"/>
              <w:rPr>
                <w:color w:val="333333"/>
                <w:szCs w:val="28"/>
                <w:lang w:val="uk-UA" w:eastAsia="uk-UA"/>
              </w:rPr>
            </w:pPr>
            <w:r w:rsidRPr="008828A3">
              <w:rPr>
                <w:color w:val="333333"/>
                <w:szCs w:val="28"/>
                <w:lang w:val="uk-UA" w:eastAsia="uk-UA"/>
              </w:rPr>
              <w:t>1. Розпорядники інформації зобов'язані оприлюднювати:</w:t>
            </w:r>
          </w:p>
          <w:p w:rsidR="003A387B" w:rsidRDefault="003A387B" w:rsidP="003A387B">
            <w:pPr>
              <w:shd w:val="clear" w:color="auto" w:fill="FFFFFF"/>
              <w:spacing w:after="150"/>
              <w:ind w:firstLine="450"/>
              <w:jc w:val="both"/>
              <w:rPr>
                <w:color w:val="333333"/>
                <w:szCs w:val="28"/>
                <w:lang w:val="uk-UA" w:eastAsia="uk-UA"/>
              </w:rPr>
            </w:pPr>
            <w:r>
              <w:rPr>
                <w:color w:val="333333"/>
                <w:szCs w:val="28"/>
                <w:lang w:val="uk-UA" w:eastAsia="uk-UA"/>
              </w:rPr>
              <w:t>…..</w:t>
            </w:r>
          </w:p>
          <w:p w:rsidR="003A387B" w:rsidRPr="008828A3" w:rsidRDefault="003A387B" w:rsidP="003A387B">
            <w:pPr>
              <w:shd w:val="clear" w:color="auto" w:fill="FFFFFF"/>
              <w:spacing w:after="150"/>
              <w:ind w:firstLine="450"/>
              <w:jc w:val="both"/>
              <w:rPr>
                <w:strike/>
                <w:color w:val="333333"/>
                <w:szCs w:val="28"/>
                <w:lang w:val="uk-UA" w:eastAsia="uk-UA"/>
              </w:rPr>
            </w:pPr>
            <w:r w:rsidRPr="008828A3">
              <w:rPr>
                <w:color w:val="333333"/>
                <w:shd w:val="clear" w:color="auto" w:fill="FFFFFF"/>
                <w:lang w:val="uk-UA"/>
              </w:rPr>
              <w:t xml:space="preserve">2. Інформація, передбачена частиною першою цієї статті, підлягає обов'язковому оприлюдненню невідкладно, але не пізніше п'яти робочих днів з дня затвердження документа. </w:t>
            </w:r>
            <w:r w:rsidRPr="008828A3">
              <w:rPr>
                <w:strike/>
                <w:color w:val="333333"/>
                <w:shd w:val="clear" w:color="auto" w:fill="FFFFFF"/>
                <w:lang w:val="uk-UA"/>
              </w:rPr>
              <w:t>У разі наявності у розпорядника інформації офіційного веб-сайту така інформація оприлюднюється на веб-сайті із зазначенням дати оприлюднення документа і дати оновлення інформації.</w:t>
            </w:r>
          </w:p>
          <w:p w:rsidR="003A387B" w:rsidRDefault="003A387B" w:rsidP="003A387B">
            <w:pPr>
              <w:ind w:firstLine="567"/>
              <w:jc w:val="both"/>
              <w:rPr>
                <w:szCs w:val="28"/>
                <w:lang w:val="uk-UA"/>
              </w:rPr>
            </w:pPr>
            <w:r w:rsidRPr="00146BEE">
              <w:rPr>
                <w:szCs w:val="28"/>
                <w:lang w:val="uk-UA"/>
              </w:rPr>
              <w:t>….</w:t>
            </w:r>
          </w:p>
          <w:p w:rsidR="003A387B" w:rsidRDefault="003A387B" w:rsidP="003A387B">
            <w:pPr>
              <w:ind w:firstLine="567"/>
              <w:jc w:val="both"/>
              <w:rPr>
                <w:szCs w:val="28"/>
                <w:lang w:val="uk-UA"/>
              </w:rPr>
            </w:pPr>
          </w:p>
          <w:p w:rsidR="003A387B" w:rsidRPr="0061061F" w:rsidRDefault="003A387B" w:rsidP="003A387B">
            <w:pPr>
              <w:shd w:val="clear" w:color="auto" w:fill="FFFFFF"/>
              <w:spacing w:after="0" w:line="240" w:lineRule="auto"/>
              <w:jc w:val="both"/>
              <w:rPr>
                <w:color w:val="000000"/>
                <w:lang w:val="uk-UA"/>
              </w:rPr>
            </w:pPr>
            <w:r w:rsidRPr="00146BEE">
              <w:rPr>
                <w:b/>
                <w:szCs w:val="28"/>
              </w:rPr>
              <w:t>5. Відсутня</w:t>
            </w:r>
          </w:p>
        </w:tc>
        <w:tc>
          <w:tcPr>
            <w:tcW w:w="7572" w:type="dxa"/>
            <w:tcBorders>
              <w:top w:val="single" w:sz="4" w:space="0" w:color="000000"/>
              <w:bottom w:val="single" w:sz="4" w:space="0" w:color="000000"/>
              <w:right w:val="single" w:sz="4" w:space="0" w:color="000000"/>
            </w:tcBorders>
          </w:tcPr>
          <w:p w:rsidR="003A387B" w:rsidRPr="008828A3" w:rsidRDefault="003A387B" w:rsidP="003A387B">
            <w:pPr>
              <w:shd w:val="clear" w:color="auto" w:fill="FFFFFF"/>
              <w:spacing w:after="150"/>
              <w:ind w:firstLine="450"/>
              <w:jc w:val="both"/>
              <w:rPr>
                <w:color w:val="333333"/>
                <w:szCs w:val="28"/>
                <w:lang w:val="uk-UA" w:eastAsia="uk-UA"/>
              </w:rPr>
            </w:pPr>
            <w:r w:rsidRPr="008828A3">
              <w:rPr>
                <w:b/>
                <w:bCs/>
                <w:color w:val="333333"/>
                <w:szCs w:val="28"/>
                <w:lang w:val="uk-UA" w:eastAsia="uk-UA"/>
              </w:rPr>
              <w:t>Стаття 15. Оприлюднення інформації розпорядниками</w:t>
            </w:r>
          </w:p>
          <w:p w:rsidR="003A387B" w:rsidRDefault="003A387B" w:rsidP="003A387B">
            <w:pPr>
              <w:shd w:val="clear" w:color="auto" w:fill="FFFFFF"/>
              <w:spacing w:after="150"/>
              <w:ind w:firstLine="450"/>
              <w:jc w:val="both"/>
              <w:rPr>
                <w:color w:val="333333"/>
                <w:szCs w:val="28"/>
                <w:lang w:val="uk-UA" w:eastAsia="uk-UA"/>
              </w:rPr>
            </w:pPr>
            <w:r w:rsidRPr="008828A3">
              <w:rPr>
                <w:color w:val="333333"/>
                <w:szCs w:val="28"/>
                <w:lang w:val="uk-UA" w:eastAsia="uk-UA"/>
              </w:rPr>
              <w:t>1. Розпорядники інформації зобов'язані оприлюднювати:</w:t>
            </w:r>
          </w:p>
          <w:p w:rsidR="003A387B" w:rsidRDefault="003A387B" w:rsidP="003A387B">
            <w:pPr>
              <w:shd w:val="clear" w:color="auto" w:fill="FFFFFF"/>
              <w:spacing w:after="150"/>
              <w:ind w:firstLine="450"/>
              <w:jc w:val="both"/>
              <w:rPr>
                <w:color w:val="333333"/>
                <w:szCs w:val="28"/>
                <w:lang w:val="uk-UA" w:eastAsia="uk-UA"/>
              </w:rPr>
            </w:pPr>
            <w:r>
              <w:rPr>
                <w:color w:val="333333"/>
                <w:szCs w:val="28"/>
                <w:lang w:val="uk-UA" w:eastAsia="uk-UA"/>
              </w:rPr>
              <w:t>…..</w:t>
            </w:r>
          </w:p>
          <w:p w:rsidR="003A387B" w:rsidRDefault="003A387B" w:rsidP="003A387B">
            <w:pPr>
              <w:shd w:val="clear" w:color="auto" w:fill="FFFFFF"/>
              <w:spacing w:after="150"/>
              <w:ind w:firstLine="450"/>
              <w:jc w:val="both"/>
              <w:rPr>
                <w:color w:val="333333"/>
                <w:shd w:val="clear" w:color="auto" w:fill="FFFFFF"/>
                <w:lang w:val="uk-UA"/>
              </w:rPr>
            </w:pPr>
            <w:r w:rsidRPr="008828A3">
              <w:rPr>
                <w:color w:val="333333"/>
                <w:shd w:val="clear" w:color="auto" w:fill="FFFFFF"/>
                <w:lang w:val="uk-UA"/>
              </w:rPr>
              <w:t xml:space="preserve">2. Інформація, передбачена частиною першою цієї статті, підлягає обов'язковому оприлюдненню невідкладно, але не пізніше п'яти робочих днів з дня затвердження документа. </w:t>
            </w:r>
          </w:p>
          <w:p w:rsidR="003A387B" w:rsidRDefault="003A387B" w:rsidP="003A387B">
            <w:pPr>
              <w:shd w:val="clear" w:color="auto" w:fill="FFFFFF"/>
              <w:spacing w:after="150"/>
              <w:ind w:firstLine="450"/>
              <w:jc w:val="both"/>
              <w:rPr>
                <w:color w:val="333333"/>
                <w:shd w:val="clear" w:color="auto" w:fill="FFFFFF"/>
                <w:lang w:val="uk-UA"/>
              </w:rPr>
            </w:pPr>
          </w:p>
          <w:p w:rsidR="003A387B" w:rsidRDefault="003A387B" w:rsidP="003A387B">
            <w:pPr>
              <w:shd w:val="clear" w:color="auto" w:fill="FFFFFF"/>
              <w:spacing w:after="150"/>
              <w:ind w:firstLine="450"/>
              <w:jc w:val="both"/>
              <w:rPr>
                <w:color w:val="333333"/>
                <w:shd w:val="clear" w:color="auto" w:fill="FFFFFF"/>
                <w:lang w:val="uk-UA"/>
              </w:rPr>
            </w:pPr>
          </w:p>
          <w:p w:rsidR="003A387B" w:rsidRDefault="003A387B" w:rsidP="003A387B">
            <w:pPr>
              <w:shd w:val="clear" w:color="auto" w:fill="FFFFFF"/>
              <w:spacing w:after="150"/>
              <w:ind w:firstLine="450"/>
              <w:jc w:val="both"/>
              <w:rPr>
                <w:color w:val="333333"/>
                <w:shd w:val="clear" w:color="auto" w:fill="FFFFFF"/>
                <w:lang w:val="uk-UA"/>
              </w:rPr>
            </w:pPr>
            <w:r>
              <w:rPr>
                <w:color w:val="333333"/>
                <w:shd w:val="clear" w:color="auto" w:fill="FFFFFF"/>
                <w:lang w:val="uk-UA"/>
              </w:rPr>
              <w:t>….</w:t>
            </w:r>
          </w:p>
          <w:p w:rsidR="003A387B" w:rsidRPr="00592F55" w:rsidRDefault="003A387B" w:rsidP="003A387B">
            <w:pPr>
              <w:pStyle w:val="a9"/>
              <w:widowControl w:val="0"/>
              <w:spacing w:after="0" w:line="240" w:lineRule="auto"/>
              <w:ind w:left="0" w:firstLine="567"/>
              <w:contextualSpacing w:val="0"/>
              <w:jc w:val="both"/>
              <w:rPr>
                <w:rFonts w:cs="Times New Roman"/>
                <w:sz w:val="28"/>
                <w:szCs w:val="28"/>
              </w:rPr>
            </w:pPr>
            <w:r w:rsidRPr="00592F55">
              <w:rPr>
                <w:b/>
                <w:sz w:val="28"/>
                <w:szCs w:val="28"/>
              </w:rPr>
              <w:t xml:space="preserve">5. Розпорядники інформації можуть оприлюднювати публічну інформацію на своєму офіційному веб-сайті, у власних офіційних друкованих виданнях та/або у медіа на підставі договорів про висвітлення діяльності, укладених із суб'єктами у сфері медіа. У разі наявності у </w:t>
            </w:r>
            <w:r w:rsidRPr="00592F55">
              <w:rPr>
                <w:b/>
                <w:sz w:val="28"/>
                <w:szCs w:val="28"/>
              </w:rPr>
              <w:lastRenderedPageBreak/>
              <w:t>розпорядника інформації офіційного веб-сайту, така інформація обов’язково оприлюднюється на веб-сайті із зазначенням дати оприлюднення документа і дати оновлення інформації.</w:t>
            </w:r>
          </w:p>
        </w:tc>
      </w:tr>
      <w:tr w:rsidR="003A387B"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3A387B" w:rsidRPr="0061061F" w:rsidRDefault="003A387B" w:rsidP="003A387B">
            <w:pPr>
              <w:shd w:val="clear" w:color="auto" w:fill="FFFFFF"/>
              <w:spacing w:after="0" w:line="240" w:lineRule="auto"/>
              <w:jc w:val="both"/>
              <w:rPr>
                <w:color w:val="000000"/>
                <w:lang w:val="uk-UA"/>
              </w:rPr>
            </w:pPr>
            <w:r w:rsidRPr="00E76F36">
              <w:rPr>
                <w:b/>
                <w:szCs w:val="28"/>
                <w:lang w:val="uk-UA"/>
              </w:rPr>
              <w:lastRenderedPageBreak/>
              <w:t>Відсутня</w:t>
            </w:r>
          </w:p>
        </w:tc>
        <w:tc>
          <w:tcPr>
            <w:tcW w:w="7572" w:type="dxa"/>
            <w:tcBorders>
              <w:top w:val="single" w:sz="4" w:space="0" w:color="000000"/>
              <w:bottom w:val="single" w:sz="4" w:space="0" w:color="000000"/>
              <w:right w:val="single" w:sz="4" w:space="0" w:color="000000"/>
            </w:tcBorders>
          </w:tcPr>
          <w:p w:rsidR="003A387B" w:rsidRPr="00E76F36" w:rsidRDefault="003A387B" w:rsidP="003A387B">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Стаття 15</w:t>
            </w:r>
            <w:r w:rsidRPr="00E76F36">
              <w:rPr>
                <w:rFonts w:cs="Times New Roman"/>
                <w:b/>
                <w:sz w:val="28"/>
                <w:szCs w:val="28"/>
                <w:vertAlign w:val="superscript"/>
              </w:rPr>
              <w:t>1</w:t>
            </w:r>
            <w:r w:rsidRPr="00E76F36">
              <w:rPr>
                <w:rFonts w:cs="Times New Roman"/>
                <w:b/>
                <w:sz w:val="28"/>
                <w:szCs w:val="28"/>
              </w:rPr>
              <w:t>. Офіційні друковані видання</w:t>
            </w:r>
          </w:p>
          <w:p w:rsidR="003A387B" w:rsidRPr="00024789" w:rsidRDefault="003A387B" w:rsidP="003A387B">
            <w:pPr>
              <w:pStyle w:val="a9"/>
              <w:widowControl w:val="0"/>
              <w:spacing w:after="0" w:line="240" w:lineRule="auto"/>
              <w:ind w:left="0" w:firstLine="709"/>
              <w:contextualSpacing w:val="0"/>
              <w:jc w:val="both"/>
              <w:rPr>
                <w:rFonts w:cs="Times New Roman"/>
                <w:b/>
                <w:sz w:val="28"/>
                <w:szCs w:val="28"/>
              </w:rPr>
            </w:pPr>
            <w:r w:rsidRPr="00024789">
              <w:rPr>
                <w:rFonts w:cs="Times New Roman"/>
                <w:b/>
                <w:sz w:val="28"/>
                <w:szCs w:val="28"/>
              </w:rPr>
              <w:t>Офіційними друкованими виданнями є видання Президента України, Верховної Ради України, Кабінету Міністрів України, Конституційного Суду України, Верховного Суду України, вищих спеціалізованих судів, центральних органів виконавчої влади, інших державних органів, органів місцевого самоврядування, що видаються з метою опублікування нормативно-правових актів, рішень цих органів та інформації, обов’язковість опублікування якої передбачена законодавством, та під час підготовки яких не використовується творча праця журналістів.</w:t>
            </w:r>
          </w:p>
          <w:p w:rsidR="003A387B" w:rsidRPr="0061061F" w:rsidRDefault="003A387B" w:rsidP="003A387B">
            <w:pPr>
              <w:shd w:val="clear" w:color="auto" w:fill="FFFFFF"/>
              <w:spacing w:after="0" w:line="240" w:lineRule="auto"/>
              <w:jc w:val="both"/>
              <w:rPr>
                <w:color w:val="000000"/>
                <w:lang w:val="uk-UA"/>
              </w:rPr>
            </w:pPr>
            <w:r w:rsidRPr="00024789">
              <w:rPr>
                <w:b/>
                <w:szCs w:val="28"/>
              </w:rPr>
              <w:t>Забороняється розміщувати у офіційних друкованих виданнях рекламу або будь-яку іншу інформацію, обов’язковість опублікування якої не передбачена законодавством.</w:t>
            </w:r>
          </w:p>
        </w:tc>
      </w:tr>
      <w:tr w:rsidR="002B1D01" w:rsidRPr="00592F55" w:rsidTr="00B31B81">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2B1D01" w:rsidRPr="0061061F" w:rsidRDefault="00BD46B0" w:rsidP="00BD46B0">
            <w:pPr>
              <w:shd w:val="clear" w:color="auto" w:fill="FFFFFF"/>
              <w:spacing w:after="0" w:line="240" w:lineRule="auto"/>
              <w:jc w:val="center"/>
              <w:rPr>
                <w:color w:val="000000"/>
                <w:lang w:val="uk-UA"/>
              </w:rPr>
            </w:pPr>
            <w:r>
              <w:rPr>
                <w:b/>
                <w:bCs/>
                <w:color w:val="333333"/>
                <w:szCs w:val="32"/>
                <w:shd w:val="clear" w:color="auto" w:fill="FFFFFF"/>
                <w:lang w:val="uk-UA"/>
              </w:rPr>
              <w:t>Закон України «</w:t>
            </w:r>
            <w:r w:rsidRPr="00970764">
              <w:rPr>
                <w:b/>
                <w:bCs/>
                <w:color w:val="333333"/>
                <w:szCs w:val="32"/>
                <w:shd w:val="clear" w:color="auto" w:fill="FFFFFF"/>
              </w:rPr>
              <w:t>Про судовий збір</w:t>
            </w:r>
            <w:r>
              <w:rPr>
                <w:b/>
                <w:bCs/>
                <w:color w:val="333333"/>
                <w:szCs w:val="32"/>
                <w:shd w:val="clear" w:color="auto" w:fill="FFFFFF"/>
                <w:lang w:val="uk-UA"/>
              </w:rPr>
              <w:t>»</w:t>
            </w:r>
          </w:p>
        </w:tc>
      </w:tr>
      <w:tr w:rsidR="00ED7566"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ED7566" w:rsidRDefault="00ED7566" w:rsidP="00ED7566">
            <w:pPr>
              <w:pStyle w:val="rvps2"/>
              <w:spacing w:before="0" w:beforeAutospacing="0" w:after="0" w:afterAutospacing="0"/>
              <w:jc w:val="both"/>
              <w:rPr>
                <w:color w:val="333333"/>
                <w:sz w:val="28"/>
                <w:szCs w:val="22"/>
                <w:shd w:val="clear" w:color="auto" w:fill="FFFFFF"/>
                <w:lang w:val="ru-RU" w:eastAsia="en-US"/>
              </w:rPr>
            </w:pPr>
            <w:r w:rsidRPr="00970764">
              <w:rPr>
                <w:b/>
                <w:bCs/>
                <w:color w:val="333333"/>
                <w:sz w:val="28"/>
                <w:szCs w:val="22"/>
                <w:shd w:val="clear" w:color="auto" w:fill="FFFFFF"/>
                <w:lang w:val="ru-RU" w:eastAsia="en-US"/>
              </w:rPr>
              <w:t>Стаття 3.</w:t>
            </w:r>
            <w:r w:rsidRPr="00970764">
              <w:rPr>
                <w:color w:val="333333"/>
                <w:sz w:val="28"/>
                <w:szCs w:val="22"/>
                <w:shd w:val="clear" w:color="auto" w:fill="FFFFFF"/>
                <w:lang w:val="ru-RU" w:eastAsia="en-US"/>
              </w:rPr>
              <w:t> Об'єкти справляння судового збору</w:t>
            </w:r>
          </w:p>
          <w:p w:rsidR="00ED7566" w:rsidRDefault="00ED7566" w:rsidP="00ED7566">
            <w:pPr>
              <w:pStyle w:val="rvps2"/>
              <w:spacing w:before="0" w:beforeAutospacing="0" w:after="0" w:afterAutospacing="0"/>
              <w:jc w:val="both"/>
              <w:rPr>
                <w:color w:val="333333"/>
                <w:sz w:val="28"/>
                <w:szCs w:val="22"/>
                <w:shd w:val="clear" w:color="auto" w:fill="FFFFFF"/>
                <w:lang w:val="ru-RU" w:eastAsia="en-US"/>
              </w:rPr>
            </w:pPr>
            <w:r>
              <w:rPr>
                <w:color w:val="333333"/>
                <w:sz w:val="28"/>
                <w:szCs w:val="22"/>
                <w:shd w:val="clear" w:color="auto" w:fill="FFFFFF"/>
                <w:lang w:val="ru-RU" w:eastAsia="en-US"/>
              </w:rPr>
              <w:t xml:space="preserve">        ...</w:t>
            </w:r>
          </w:p>
          <w:p w:rsidR="00ED7566" w:rsidRDefault="00ED7566" w:rsidP="00ED7566">
            <w:pPr>
              <w:pStyle w:val="rvps2"/>
              <w:spacing w:before="0" w:beforeAutospacing="0" w:after="0" w:afterAutospacing="0"/>
              <w:jc w:val="both"/>
              <w:rPr>
                <w:color w:val="333333"/>
                <w:sz w:val="28"/>
                <w:szCs w:val="22"/>
                <w:shd w:val="clear" w:color="auto" w:fill="FFFFFF"/>
                <w:lang w:val="ru-RU" w:eastAsia="en-US"/>
              </w:rPr>
            </w:pP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2. Судовий збір не справляється за подання:</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 xml:space="preserve">1) заяви про перегляд Верховним Судом України судового рішення у разі встановлення міжнародною судовою установою, юрисдикція якої визнана Україною, порушення </w:t>
            </w:r>
            <w:r w:rsidRPr="00970764">
              <w:rPr>
                <w:color w:val="333333"/>
                <w:sz w:val="28"/>
              </w:rPr>
              <w:lastRenderedPageBreak/>
              <w:t>Україною міжнародних зобов'язань при вирішенні справи судом;</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3) заяви про зміну чи встановлення способу, порядку і строку виконання судового рішення;</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4) заяви про поворот виконання судового рішення;</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5) заяви про винесення додаткового судового рішення;</w:t>
            </w:r>
          </w:p>
          <w:p w:rsidR="00ED7566"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6) заяви про розірвання шлюбу з особою, визнаною в установленому законом порядку безвісно відсутньою;</w:t>
            </w:r>
          </w:p>
          <w:p w:rsidR="00ED7566" w:rsidRDefault="00ED7566" w:rsidP="00ED7566">
            <w:pPr>
              <w:pStyle w:val="rvps2"/>
              <w:shd w:val="clear" w:color="auto" w:fill="FFFFFF"/>
              <w:spacing w:before="0" w:beforeAutospacing="0" w:after="150" w:afterAutospacing="0"/>
              <w:ind w:firstLine="450"/>
              <w:jc w:val="both"/>
              <w:rPr>
                <w:color w:val="333333"/>
                <w:sz w:val="28"/>
              </w:rPr>
            </w:pPr>
            <w:r>
              <w:rPr>
                <w:color w:val="333333"/>
                <w:sz w:val="28"/>
              </w:rPr>
              <w:t>...</w:t>
            </w:r>
          </w:p>
          <w:p w:rsidR="00ED7566" w:rsidRDefault="00ED7566" w:rsidP="00ED7566">
            <w:pPr>
              <w:pStyle w:val="rvps2"/>
              <w:shd w:val="clear" w:color="auto" w:fill="FFFFFF"/>
              <w:spacing w:before="0" w:beforeAutospacing="0" w:after="150" w:afterAutospacing="0"/>
              <w:ind w:firstLine="450"/>
              <w:jc w:val="both"/>
              <w:rPr>
                <w:color w:val="333333"/>
                <w:sz w:val="28"/>
                <w:shd w:val="clear" w:color="auto" w:fill="FFFFFF"/>
              </w:rPr>
            </w:pPr>
            <w:r w:rsidRPr="00970764">
              <w:rPr>
                <w:color w:val="333333"/>
                <w:sz w:val="28"/>
                <w:shd w:val="clear" w:color="auto" w:fill="FFFFFF"/>
              </w:rPr>
              <w:t>17) позовної заяви у справах про визнання необґрунтованими активів та їх стягнення в дохід держави.</w:t>
            </w:r>
          </w:p>
          <w:p w:rsidR="00ED7566" w:rsidRDefault="00ED7566" w:rsidP="00ED7566">
            <w:pPr>
              <w:pStyle w:val="rvps2"/>
              <w:shd w:val="clear" w:color="auto" w:fill="FFFFFF"/>
              <w:spacing w:before="0" w:beforeAutospacing="0" w:after="150" w:afterAutospacing="0"/>
              <w:ind w:firstLine="450"/>
              <w:jc w:val="both"/>
              <w:rPr>
                <w:b/>
                <w:color w:val="333333"/>
                <w:sz w:val="28"/>
                <w:shd w:val="clear" w:color="auto" w:fill="FFFFFF"/>
              </w:rPr>
            </w:pPr>
          </w:p>
          <w:p w:rsidR="00ED7566" w:rsidRDefault="00ED7566" w:rsidP="00ED7566">
            <w:pPr>
              <w:pStyle w:val="rvps2"/>
              <w:shd w:val="clear" w:color="auto" w:fill="FFFFFF"/>
              <w:spacing w:before="0" w:beforeAutospacing="0" w:after="150" w:afterAutospacing="0"/>
              <w:ind w:firstLine="450"/>
              <w:jc w:val="both"/>
              <w:rPr>
                <w:b/>
                <w:color w:val="333333"/>
                <w:sz w:val="28"/>
                <w:shd w:val="clear" w:color="auto" w:fill="FFFFFF"/>
              </w:rPr>
            </w:pPr>
            <w:r>
              <w:rPr>
                <w:b/>
                <w:color w:val="333333"/>
                <w:sz w:val="28"/>
                <w:shd w:val="clear" w:color="auto" w:fill="FFFFFF"/>
              </w:rPr>
              <w:t xml:space="preserve">18)  </w:t>
            </w:r>
            <w:r w:rsidRPr="00970764">
              <w:rPr>
                <w:b/>
                <w:color w:val="333333"/>
                <w:sz w:val="28"/>
                <w:shd w:val="clear" w:color="auto" w:fill="FFFFFF"/>
              </w:rPr>
              <w:t>Відсутній</w:t>
            </w:r>
            <w:r>
              <w:rPr>
                <w:b/>
                <w:color w:val="333333"/>
                <w:sz w:val="28"/>
                <w:shd w:val="clear" w:color="auto" w:fill="FFFFFF"/>
              </w:rPr>
              <w:t>.</w:t>
            </w:r>
          </w:p>
          <w:p w:rsidR="00ED7566" w:rsidRPr="00970764" w:rsidRDefault="00ED7566" w:rsidP="00ED7566">
            <w:pPr>
              <w:pStyle w:val="rvps2"/>
              <w:shd w:val="clear" w:color="auto" w:fill="FFFFFF"/>
              <w:spacing w:before="0" w:beforeAutospacing="0" w:after="150" w:afterAutospacing="0"/>
              <w:ind w:firstLine="450"/>
              <w:jc w:val="both"/>
              <w:rPr>
                <w:b/>
                <w:color w:val="333333"/>
                <w:sz w:val="32"/>
              </w:rPr>
            </w:pPr>
            <w:r>
              <w:rPr>
                <w:b/>
                <w:color w:val="333333"/>
                <w:sz w:val="28"/>
                <w:shd w:val="clear" w:color="auto" w:fill="FFFFFF"/>
              </w:rPr>
              <w:t>...</w:t>
            </w:r>
          </w:p>
          <w:p w:rsidR="00ED7566" w:rsidRPr="00970764" w:rsidRDefault="00ED7566" w:rsidP="00ED7566">
            <w:pPr>
              <w:pStyle w:val="rvps2"/>
              <w:spacing w:before="0" w:beforeAutospacing="0" w:after="0" w:afterAutospacing="0"/>
              <w:jc w:val="both"/>
              <w:rPr>
                <w:color w:val="333333"/>
                <w:sz w:val="28"/>
                <w:szCs w:val="22"/>
                <w:shd w:val="clear" w:color="auto" w:fill="FFFFFF"/>
                <w:lang w:eastAsia="en-US"/>
              </w:rPr>
            </w:pPr>
          </w:p>
          <w:p w:rsidR="00ED7566" w:rsidRPr="00E76F36" w:rsidRDefault="00ED7566" w:rsidP="00ED7566">
            <w:pPr>
              <w:pStyle w:val="rvps2"/>
              <w:spacing w:before="0" w:beforeAutospacing="0" w:after="0" w:afterAutospacing="0"/>
              <w:jc w:val="both"/>
              <w:rPr>
                <w:b/>
                <w:sz w:val="28"/>
                <w:szCs w:val="28"/>
                <w:lang w:eastAsia="ru-RU"/>
              </w:rPr>
            </w:pPr>
          </w:p>
        </w:tc>
        <w:tc>
          <w:tcPr>
            <w:tcW w:w="7572" w:type="dxa"/>
            <w:tcBorders>
              <w:top w:val="single" w:sz="4" w:space="0" w:color="000000"/>
              <w:bottom w:val="single" w:sz="4" w:space="0" w:color="000000"/>
              <w:right w:val="single" w:sz="4" w:space="0" w:color="000000"/>
            </w:tcBorders>
          </w:tcPr>
          <w:p w:rsidR="00ED7566" w:rsidRDefault="00ED7566" w:rsidP="00ED7566">
            <w:pPr>
              <w:pStyle w:val="rvps2"/>
              <w:spacing w:before="0" w:beforeAutospacing="0" w:after="0" w:afterAutospacing="0"/>
              <w:jc w:val="both"/>
              <w:rPr>
                <w:color w:val="333333"/>
                <w:sz w:val="28"/>
                <w:szCs w:val="22"/>
                <w:shd w:val="clear" w:color="auto" w:fill="FFFFFF"/>
                <w:lang w:val="ru-RU" w:eastAsia="en-US"/>
              </w:rPr>
            </w:pPr>
            <w:r w:rsidRPr="00970764">
              <w:rPr>
                <w:b/>
                <w:bCs/>
                <w:color w:val="333333"/>
                <w:sz w:val="28"/>
                <w:szCs w:val="22"/>
                <w:shd w:val="clear" w:color="auto" w:fill="FFFFFF"/>
                <w:lang w:val="ru-RU" w:eastAsia="en-US"/>
              </w:rPr>
              <w:lastRenderedPageBreak/>
              <w:t>Стаття 3.</w:t>
            </w:r>
            <w:r w:rsidRPr="00970764">
              <w:rPr>
                <w:color w:val="333333"/>
                <w:sz w:val="28"/>
                <w:szCs w:val="22"/>
                <w:shd w:val="clear" w:color="auto" w:fill="FFFFFF"/>
                <w:lang w:val="ru-RU" w:eastAsia="en-US"/>
              </w:rPr>
              <w:t> Об'єкти справляння судового збору</w:t>
            </w:r>
          </w:p>
          <w:p w:rsidR="00ED7566" w:rsidRDefault="00ED7566" w:rsidP="00ED7566">
            <w:pPr>
              <w:pStyle w:val="rvps2"/>
              <w:spacing w:before="0" w:beforeAutospacing="0" w:after="0" w:afterAutospacing="0"/>
              <w:jc w:val="both"/>
              <w:rPr>
                <w:color w:val="333333"/>
                <w:sz w:val="28"/>
                <w:szCs w:val="22"/>
                <w:shd w:val="clear" w:color="auto" w:fill="FFFFFF"/>
                <w:lang w:val="ru-RU" w:eastAsia="en-US"/>
              </w:rPr>
            </w:pPr>
            <w:r>
              <w:rPr>
                <w:color w:val="333333"/>
                <w:sz w:val="28"/>
                <w:szCs w:val="22"/>
                <w:shd w:val="clear" w:color="auto" w:fill="FFFFFF"/>
                <w:lang w:val="ru-RU" w:eastAsia="en-US"/>
              </w:rPr>
              <w:t xml:space="preserve">        ...</w:t>
            </w:r>
          </w:p>
          <w:p w:rsidR="00ED7566" w:rsidRDefault="00ED7566" w:rsidP="00ED7566">
            <w:pPr>
              <w:pStyle w:val="rvps2"/>
              <w:spacing w:before="0" w:beforeAutospacing="0" w:after="0" w:afterAutospacing="0"/>
              <w:jc w:val="both"/>
              <w:rPr>
                <w:color w:val="333333"/>
                <w:sz w:val="28"/>
                <w:szCs w:val="22"/>
                <w:shd w:val="clear" w:color="auto" w:fill="FFFFFF"/>
                <w:lang w:val="ru-RU" w:eastAsia="en-US"/>
              </w:rPr>
            </w:pP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2. Судовий збір не справляється за подання:</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 xml:space="preserve">1) заяви про перегляд Верховним Судом України судового рішення у разі встановлення міжнародною судовою установою, юрисдикція якої визнана Україною, порушення </w:t>
            </w:r>
            <w:r w:rsidRPr="00970764">
              <w:rPr>
                <w:color w:val="333333"/>
                <w:sz w:val="28"/>
              </w:rPr>
              <w:lastRenderedPageBreak/>
              <w:t>Україною міжнародних зобов'язань при вирішенні справи судом;</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3) заяви про зміну чи встановлення способу, порядку і строку виконання судового рішення;</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4) заяви про поворот виконання судового рішення;</w:t>
            </w:r>
          </w:p>
          <w:p w:rsidR="00ED7566" w:rsidRPr="00970764"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5) заяви про винесення додаткового судового рішення;</w:t>
            </w:r>
          </w:p>
          <w:p w:rsidR="00ED7566" w:rsidRDefault="00ED7566" w:rsidP="00ED7566">
            <w:pPr>
              <w:pStyle w:val="rvps2"/>
              <w:shd w:val="clear" w:color="auto" w:fill="FFFFFF"/>
              <w:spacing w:before="0" w:beforeAutospacing="0" w:after="150" w:afterAutospacing="0"/>
              <w:ind w:firstLine="450"/>
              <w:jc w:val="both"/>
              <w:rPr>
                <w:color w:val="333333"/>
                <w:sz w:val="28"/>
              </w:rPr>
            </w:pPr>
            <w:r w:rsidRPr="00970764">
              <w:rPr>
                <w:color w:val="333333"/>
                <w:sz w:val="28"/>
              </w:rPr>
              <w:t>6) заяви про розірвання шлюбу з особою, визнаною в установленому законом порядку безвісно відсутньою;</w:t>
            </w:r>
          </w:p>
          <w:p w:rsidR="00ED7566" w:rsidRDefault="00ED7566" w:rsidP="00ED7566">
            <w:pPr>
              <w:pStyle w:val="rvps2"/>
              <w:shd w:val="clear" w:color="auto" w:fill="FFFFFF"/>
              <w:spacing w:before="0" w:beforeAutospacing="0" w:after="150" w:afterAutospacing="0"/>
              <w:ind w:firstLine="450"/>
              <w:jc w:val="both"/>
              <w:rPr>
                <w:color w:val="333333"/>
                <w:sz w:val="28"/>
              </w:rPr>
            </w:pPr>
            <w:r>
              <w:rPr>
                <w:color w:val="333333"/>
                <w:sz w:val="28"/>
              </w:rPr>
              <w:t>...</w:t>
            </w:r>
          </w:p>
          <w:p w:rsidR="00ED7566" w:rsidRDefault="00ED7566" w:rsidP="00ED7566">
            <w:pPr>
              <w:pStyle w:val="rvps2"/>
              <w:shd w:val="clear" w:color="auto" w:fill="FFFFFF"/>
              <w:spacing w:before="0" w:beforeAutospacing="0" w:after="150" w:afterAutospacing="0"/>
              <w:ind w:firstLine="450"/>
              <w:jc w:val="both"/>
              <w:rPr>
                <w:color w:val="333333"/>
                <w:sz w:val="28"/>
                <w:shd w:val="clear" w:color="auto" w:fill="FFFFFF"/>
              </w:rPr>
            </w:pPr>
            <w:r w:rsidRPr="00970764">
              <w:rPr>
                <w:color w:val="333333"/>
                <w:sz w:val="28"/>
                <w:shd w:val="clear" w:color="auto" w:fill="FFFFFF"/>
              </w:rPr>
              <w:t>17) позовної заяви у справах про визнання необґрунтованими активів та їх стягнення в дохід держави.</w:t>
            </w:r>
          </w:p>
          <w:p w:rsidR="00ED7566" w:rsidRDefault="00ED7566" w:rsidP="00ED7566">
            <w:pPr>
              <w:pStyle w:val="rvps2"/>
              <w:shd w:val="clear" w:color="auto" w:fill="FFFFFF"/>
              <w:spacing w:before="0" w:beforeAutospacing="0" w:after="150" w:afterAutospacing="0"/>
              <w:ind w:firstLine="450"/>
              <w:jc w:val="both"/>
              <w:rPr>
                <w:b/>
                <w:color w:val="333333"/>
                <w:sz w:val="28"/>
              </w:rPr>
            </w:pPr>
          </w:p>
          <w:p w:rsidR="00ED7566" w:rsidRDefault="00ED7566" w:rsidP="00ED7566">
            <w:pPr>
              <w:pStyle w:val="rvps2"/>
              <w:shd w:val="clear" w:color="auto" w:fill="FFFFFF"/>
              <w:spacing w:before="0" w:beforeAutospacing="0" w:after="150" w:afterAutospacing="0"/>
              <w:ind w:firstLine="450"/>
              <w:jc w:val="both"/>
              <w:rPr>
                <w:b/>
                <w:sz w:val="28"/>
                <w:szCs w:val="28"/>
              </w:rPr>
            </w:pPr>
            <w:r w:rsidRPr="00970764">
              <w:rPr>
                <w:b/>
                <w:color w:val="333333"/>
                <w:sz w:val="28"/>
              </w:rPr>
              <w:t>18)</w:t>
            </w:r>
            <w:r>
              <w:rPr>
                <w:b/>
                <w:color w:val="333333"/>
                <w:sz w:val="28"/>
              </w:rPr>
              <w:t xml:space="preserve"> </w:t>
            </w:r>
            <w:r w:rsidRPr="00970764">
              <w:rPr>
                <w:b/>
                <w:sz w:val="28"/>
                <w:szCs w:val="28"/>
              </w:rPr>
              <w:t>позовних заяв та заяв Національної ради України з питань телебачення і радіомовлення</w:t>
            </w:r>
            <w:r>
              <w:rPr>
                <w:b/>
                <w:sz w:val="28"/>
                <w:szCs w:val="28"/>
              </w:rPr>
              <w:t>.</w:t>
            </w:r>
          </w:p>
          <w:p w:rsidR="00ED7566" w:rsidRPr="00970764" w:rsidRDefault="00ED7566" w:rsidP="00ED7566">
            <w:pPr>
              <w:pStyle w:val="rvps2"/>
              <w:shd w:val="clear" w:color="auto" w:fill="FFFFFF"/>
              <w:spacing w:before="0" w:beforeAutospacing="0" w:after="150" w:afterAutospacing="0"/>
              <w:ind w:firstLine="450"/>
              <w:jc w:val="both"/>
              <w:rPr>
                <w:b/>
                <w:color w:val="333333"/>
                <w:sz w:val="28"/>
              </w:rPr>
            </w:pPr>
            <w:r>
              <w:rPr>
                <w:b/>
                <w:sz w:val="28"/>
                <w:szCs w:val="28"/>
              </w:rPr>
              <w:t>...</w:t>
            </w:r>
          </w:p>
          <w:p w:rsidR="00ED7566" w:rsidRPr="00970764" w:rsidRDefault="00ED7566" w:rsidP="00ED7566">
            <w:pPr>
              <w:pStyle w:val="rvps2"/>
              <w:spacing w:before="0" w:beforeAutospacing="0" w:after="0" w:afterAutospacing="0"/>
              <w:jc w:val="both"/>
              <w:rPr>
                <w:color w:val="333333"/>
                <w:sz w:val="28"/>
                <w:szCs w:val="22"/>
                <w:shd w:val="clear" w:color="auto" w:fill="FFFFFF"/>
                <w:lang w:eastAsia="en-US"/>
              </w:rPr>
            </w:pPr>
          </w:p>
          <w:p w:rsidR="00ED7566" w:rsidRPr="00E76F36" w:rsidRDefault="00ED7566" w:rsidP="00ED7566">
            <w:pPr>
              <w:pStyle w:val="rvps2"/>
              <w:spacing w:before="0" w:beforeAutospacing="0" w:after="0" w:afterAutospacing="0"/>
              <w:jc w:val="both"/>
              <w:rPr>
                <w:b/>
                <w:sz w:val="28"/>
                <w:szCs w:val="28"/>
                <w:lang w:eastAsia="ru-RU"/>
              </w:rPr>
            </w:pPr>
          </w:p>
        </w:tc>
      </w:tr>
      <w:tr w:rsidR="00ED7566" w:rsidRPr="00592F55" w:rsidTr="006A292B">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ED7566" w:rsidRPr="0061061F" w:rsidRDefault="00ED7566" w:rsidP="00ED7566">
            <w:pPr>
              <w:shd w:val="clear" w:color="auto" w:fill="FFFFFF"/>
              <w:spacing w:after="0" w:line="240" w:lineRule="auto"/>
              <w:jc w:val="center"/>
              <w:rPr>
                <w:color w:val="000000"/>
                <w:lang w:val="uk-UA"/>
              </w:rPr>
            </w:pPr>
            <w:r w:rsidRPr="00584922">
              <w:rPr>
                <w:b/>
                <w:bCs/>
                <w:color w:val="333333"/>
                <w:szCs w:val="32"/>
                <w:shd w:val="clear" w:color="auto" w:fill="FFFFFF"/>
              </w:rPr>
              <w:lastRenderedPageBreak/>
              <w:t>Закон України «Про адміністративні послуги»</w:t>
            </w:r>
          </w:p>
        </w:tc>
      </w:tr>
      <w:tr w:rsidR="00ED7566" w:rsidRPr="00592F55"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rFonts w:eastAsiaTheme="minorEastAsia"/>
                <w:b/>
                <w:bCs/>
                <w:color w:val="333333"/>
                <w:szCs w:val="24"/>
                <w:lang w:val="uk-UA" w:eastAsia="uk-UA"/>
              </w:rPr>
              <w:t>Стаття 2.</w:t>
            </w:r>
            <w:r w:rsidRPr="00E10AF5">
              <w:rPr>
                <w:color w:val="333333"/>
                <w:szCs w:val="24"/>
                <w:lang w:val="uk-UA" w:eastAsia="uk-UA"/>
              </w:rPr>
              <w:t> Сфера дії Закону</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1. Дія цього Закону поширюється на суспільні відносини, пов’язані з наданням адміністративних послуг.</w:t>
            </w:r>
          </w:p>
          <w:p w:rsidR="00E10AF5" w:rsidRPr="00E10AF5" w:rsidRDefault="00E10AF5" w:rsidP="00E10AF5">
            <w:pPr>
              <w:shd w:val="clear" w:color="auto" w:fill="FFFFFF"/>
              <w:spacing w:after="150" w:line="240" w:lineRule="auto"/>
              <w:ind w:firstLine="450"/>
              <w:jc w:val="both"/>
              <w:rPr>
                <w:color w:val="333333"/>
                <w:szCs w:val="24"/>
                <w:lang w:val="uk-UA" w:eastAsia="uk-UA"/>
              </w:rPr>
            </w:pPr>
            <w:bookmarkStart w:id="278" w:name="n12"/>
            <w:bookmarkEnd w:id="278"/>
            <w:r w:rsidRPr="00E10AF5">
              <w:rPr>
                <w:color w:val="333333"/>
                <w:szCs w:val="24"/>
                <w:lang w:val="uk-UA" w:eastAsia="uk-UA"/>
              </w:rPr>
              <w:t>2. Дія цього Закону не поширюється на відносини щодо:</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 xml:space="preserve">1) здійснення державного нагляду (контролю), у тому числі державного контролю за дотриманням законодавства </w:t>
            </w:r>
            <w:r w:rsidRPr="00E10AF5">
              <w:rPr>
                <w:color w:val="333333"/>
                <w:szCs w:val="24"/>
                <w:lang w:val="uk-UA" w:eastAsia="uk-UA"/>
              </w:rPr>
              <w:lastRenderedPageBreak/>
              <w:t>про харчові продукти, корми, побічні продукти тваринного походження, здоров’я та благополуччя тварин;</w:t>
            </w:r>
          </w:p>
          <w:p w:rsidR="00E10AF5" w:rsidRPr="00E10AF5" w:rsidRDefault="00E10AF5" w:rsidP="00E10AF5">
            <w:pPr>
              <w:shd w:val="clear" w:color="auto" w:fill="FFFFFF"/>
              <w:spacing w:after="150" w:line="240" w:lineRule="auto"/>
              <w:ind w:firstLine="450"/>
              <w:jc w:val="both"/>
              <w:rPr>
                <w:color w:val="333333"/>
                <w:szCs w:val="24"/>
                <w:lang w:val="uk-UA" w:eastAsia="uk-UA"/>
              </w:rPr>
            </w:pPr>
            <w:bookmarkStart w:id="279" w:name="n334"/>
            <w:bookmarkEnd w:id="279"/>
            <w:r w:rsidRPr="00E10AF5">
              <w:rPr>
                <w:color w:val="333333"/>
                <w:szCs w:val="24"/>
                <w:lang w:val="uk-UA" w:eastAsia="uk-UA"/>
              </w:rPr>
              <w:t>2) метрологічного контролю і нагляду;</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3) акредитації органів з оцінки відповідності;</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4) дізнання, досудового слідства;</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5) оперативно-розшукової діяльності;</w:t>
            </w:r>
          </w:p>
          <w:p w:rsidR="00E10AF5" w:rsidRPr="00E10AF5" w:rsidRDefault="00E10AF5" w:rsidP="00E10AF5">
            <w:pPr>
              <w:shd w:val="clear" w:color="auto" w:fill="FFFFFF"/>
              <w:spacing w:after="150" w:line="240" w:lineRule="auto"/>
              <w:ind w:firstLine="450"/>
              <w:jc w:val="both"/>
              <w:rPr>
                <w:b/>
                <w:color w:val="333333"/>
                <w:sz w:val="32"/>
                <w:szCs w:val="24"/>
                <w:lang w:val="uk-UA" w:eastAsia="uk-UA"/>
              </w:rPr>
            </w:pPr>
            <w:r w:rsidRPr="00E10AF5">
              <w:rPr>
                <w:b/>
                <w:color w:val="333333"/>
                <w:sz w:val="32"/>
                <w:szCs w:val="24"/>
                <w:lang w:val="uk-UA" w:eastAsia="uk-UA"/>
              </w:rPr>
              <w:t>...</w:t>
            </w:r>
          </w:p>
          <w:p w:rsidR="00E10AF5" w:rsidRPr="00E10AF5" w:rsidRDefault="00E10AF5" w:rsidP="00E10AF5">
            <w:pPr>
              <w:shd w:val="clear" w:color="auto" w:fill="FFFFFF"/>
              <w:spacing w:after="150" w:line="240" w:lineRule="auto"/>
              <w:ind w:firstLine="450"/>
              <w:jc w:val="both"/>
              <w:rPr>
                <w:color w:val="333333"/>
                <w:szCs w:val="24"/>
                <w:shd w:val="clear" w:color="auto" w:fill="FFFFFF"/>
                <w:lang w:val="uk-UA" w:eastAsia="uk-UA"/>
              </w:rPr>
            </w:pPr>
            <w:r w:rsidRPr="00E10AF5">
              <w:rPr>
                <w:color w:val="333333"/>
                <w:szCs w:val="24"/>
                <w:shd w:val="clear" w:color="auto" w:fill="FFFFFF"/>
                <w:lang w:val="uk-UA" w:eastAsia="uk-UA"/>
              </w:rPr>
              <w:t>16) авторизації електронних майданчиків та прийняття рішення про відключення авторизованих електронних майданчиків від електронної системи закупівель, передбачених </w:t>
            </w:r>
            <w:r w:rsidRPr="00E10AF5">
              <w:rPr>
                <w:rFonts w:eastAsiaTheme="minorEastAsia"/>
                <w:szCs w:val="24"/>
                <w:shd w:val="clear" w:color="auto" w:fill="FFFFFF"/>
                <w:lang w:val="uk-UA" w:eastAsia="uk-UA"/>
              </w:rPr>
              <w:t>Законом України</w:t>
            </w:r>
            <w:r w:rsidRPr="00E10AF5">
              <w:rPr>
                <w:color w:val="333333"/>
                <w:szCs w:val="24"/>
                <w:shd w:val="clear" w:color="auto" w:fill="FFFFFF"/>
                <w:lang w:val="uk-UA" w:eastAsia="uk-UA"/>
              </w:rPr>
              <w:t> "Про публічні закупівлі</w:t>
            </w:r>
          </w:p>
          <w:p w:rsidR="00E10AF5" w:rsidRPr="00E10AF5" w:rsidRDefault="00E10AF5" w:rsidP="00E10AF5">
            <w:pPr>
              <w:shd w:val="clear" w:color="auto" w:fill="FFFFFF"/>
              <w:spacing w:after="150" w:line="240" w:lineRule="auto"/>
              <w:ind w:firstLine="450"/>
              <w:jc w:val="both"/>
              <w:rPr>
                <w:b/>
                <w:color w:val="333333"/>
                <w:szCs w:val="24"/>
                <w:lang w:val="uk-UA" w:eastAsia="uk-UA"/>
              </w:rPr>
            </w:pPr>
            <w:r w:rsidRPr="00E10AF5">
              <w:rPr>
                <w:b/>
                <w:color w:val="333333"/>
                <w:szCs w:val="24"/>
                <w:shd w:val="clear" w:color="auto" w:fill="FFFFFF"/>
                <w:lang w:val="uk-UA" w:eastAsia="uk-UA"/>
              </w:rPr>
              <w:t>17) Відсутній</w:t>
            </w:r>
          </w:p>
          <w:p w:rsidR="00ED7566" w:rsidRPr="0061061F" w:rsidRDefault="00ED7566" w:rsidP="00ED7566">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rFonts w:eastAsiaTheme="minorEastAsia"/>
                <w:b/>
                <w:bCs/>
                <w:color w:val="333333"/>
                <w:szCs w:val="24"/>
                <w:lang w:val="uk-UA" w:eastAsia="uk-UA"/>
              </w:rPr>
              <w:lastRenderedPageBreak/>
              <w:t>Стаття 2.</w:t>
            </w:r>
            <w:r w:rsidRPr="00E10AF5">
              <w:rPr>
                <w:color w:val="333333"/>
                <w:szCs w:val="24"/>
                <w:lang w:val="uk-UA" w:eastAsia="uk-UA"/>
              </w:rPr>
              <w:t> Сфера дії Закону</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1. Дія цього Закону поширюється на суспільні відносини, пов’язані з наданням адміністративних послуг.</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2. Дія цього Закону не поширюється на відносини щодо:</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 xml:space="preserve">1) здійснення державного нагляду (контролю), у тому числі державного контролю за дотриманням законодавства </w:t>
            </w:r>
            <w:r w:rsidRPr="00E10AF5">
              <w:rPr>
                <w:color w:val="333333"/>
                <w:szCs w:val="24"/>
                <w:lang w:val="uk-UA" w:eastAsia="uk-UA"/>
              </w:rPr>
              <w:lastRenderedPageBreak/>
              <w:t>про харчові продукти, корми, побічні продукти тваринного походження, здоров’я та благополуччя тварин;</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2) метрологічного контролю і нагляду;</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3) акредитації органів з оцінки відповідності;</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4) дізнання, досудового слідства;</w:t>
            </w:r>
          </w:p>
          <w:p w:rsidR="00E10AF5" w:rsidRPr="00E10AF5" w:rsidRDefault="00E10AF5" w:rsidP="00E10AF5">
            <w:pPr>
              <w:shd w:val="clear" w:color="auto" w:fill="FFFFFF"/>
              <w:spacing w:after="150" w:line="240" w:lineRule="auto"/>
              <w:ind w:firstLine="450"/>
              <w:jc w:val="both"/>
              <w:rPr>
                <w:color w:val="333333"/>
                <w:szCs w:val="24"/>
                <w:lang w:val="uk-UA" w:eastAsia="uk-UA"/>
              </w:rPr>
            </w:pPr>
            <w:r w:rsidRPr="00E10AF5">
              <w:rPr>
                <w:color w:val="333333"/>
                <w:szCs w:val="24"/>
                <w:lang w:val="uk-UA" w:eastAsia="uk-UA"/>
              </w:rPr>
              <w:t>5) оперативно-розшукової діяльності;</w:t>
            </w:r>
          </w:p>
          <w:p w:rsidR="00E10AF5" w:rsidRPr="00E10AF5" w:rsidRDefault="00E10AF5" w:rsidP="00E10AF5">
            <w:pPr>
              <w:shd w:val="clear" w:color="auto" w:fill="FFFFFF"/>
              <w:spacing w:after="150" w:line="240" w:lineRule="auto"/>
              <w:ind w:firstLine="450"/>
              <w:jc w:val="both"/>
              <w:rPr>
                <w:b/>
                <w:color w:val="333333"/>
                <w:sz w:val="32"/>
                <w:szCs w:val="24"/>
                <w:lang w:val="uk-UA" w:eastAsia="uk-UA"/>
              </w:rPr>
            </w:pPr>
            <w:r w:rsidRPr="00E10AF5">
              <w:rPr>
                <w:b/>
                <w:color w:val="333333"/>
                <w:sz w:val="32"/>
                <w:szCs w:val="24"/>
                <w:lang w:val="uk-UA" w:eastAsia="uk-UA"/>
              </w:rPr>
              <w:t>...</w:t>
            </w:r>
          </w:p>
          <w:p w:rsidR="00E10AF5" w:rsidRPr="00E10AF5" w:rsidRDefault="00E10AF5" w:rsidP="00E10AF5">
            <w:pPr>
              <w:shd w:val="clear" w:color="auto" w:fill="FFFFFF"/>
              <w:spacing w:after="150" w:line="240" w:lineRule="auto"/>
              <w:ind w:firstLine="450"/>
              <w:jc w:val="both"/>
              <w:rPr>
                <w:color w:val="333333"/>
                <w:szCs w:val="24"/>
                <w:shd w:val="clear" w:color="auto" w:fill="FFFFFF"/>
                <w:lang w:val="uk-UA" w:eastAsia="uk-UA"/>
              </w:rPr>
            </w:pPr>
            <w:r w:rsidRPr="00E10AF5">
              <w:rPr>
                <w:color w:val="333333"/>
                <w:szCs w:val="24"/>
                <w:shd w:val="clear" w:color="auto" w:fill="FFFFFF"/>
                <w:lang w:val="uk-UA" w:eastAsia="uk-UA"/>
              </w:rPr>
              <w:t>16) авторизації електронних майданчиків та прийняття рішення про відключення авторизованих електронних майданчиків від електронної системи закупівель, передбачених </w:t>
            </w:r>
            <w:r w:rsidRPr="00E10AF5">
              <w:rPr>
                <w:rFonts w:eastAsiaTheme="minorEastAsia"/>
                <w:szCs w:val="24"/>
                <w:shd w:val="clear" w:color="auto" w:fill="FFFFFF"/>
                <w:lang w:val="uk-UA" w:eastAsia="uk-UA"/>
              </w:rPr>
              <w:t>Законом України</w:t>
            </w:r>
            <w:r w:rsidRPr="00E10AF5">
              <w:rPr>
                <w:color w:val="333333"/>
                <w:szCs w:val="24"/>
                <w:shd w:val="clear" w:color="auto" w:fill="FFFFFF"/>
                <w:lang w:val="uk-UA" w:eastAsia="uk-UA"/>
              </w:rPr>
              <w:t> "Про публічні закупівлі</w:t>
            </w:r>
          </w:p>
          <w:p w:rsidR="00E10AF5" w:rsidRPr="00E10AF5" w:rsidRDefault="00E10AF5" w:rsidP="00E10AF5">
            <w:pPr>
              <w:shd w:val="clear" w:color="auto" w:fill="FFFFFF"/>
              <w:spacing w:after="150" w:line="240" w:lineRule="auto"/>
              <w:ind w:firstLine="450"/>
              <w:jc w:val="both"/>
              <w:rPr>
                <w:b/>
                <w:color w:val="333333"/>
                <w:szCs w:val="24"/>
                <w:lang w:val="uk-UA" w:eastAsia="uk-UA"/>
              </w:rPr>
            </w:pPr>
            <w:r w:rsidRPr="00E10AF5">
              <w:rPr>
                <w:b/>
                <w:color w:val="333333"/>
                <w:szCs w:val="24"/>
                <w:shd w:val="clear" w:color="auto" w:fill="FFFFFF"/>
                <w:lang w:val="uk-UA" w:eastAsia="uk-UA"/>
              </w:rPr>
              <w:t xml:space="preserve">17) </w:t>
            </w:r>
            <w:r w:rsidRPr="00E10AF5">
              <w:rPr>
                <w:b/>
                <w:szCs w:val="28"/>
                <w:lang w:val="uk-UA" w:eastAsia="uk-UA"/>
              </w:rPr>
              <w:t>здійснення державного регулювання у сфері медіа.</w:t>
            </w:r>
          </w:p>
          <w:p w:rsidR="00ED7566" w:rsidRPr="0061061F" w:rsidRDefault="00ED7566" w:rsidP="00ED7566">
            <w:pPr>
              <w:shd w:val="clear" w:color="auto" w:fill="FFFFFF"/>
              <w:spacing w:after="0" w:line="240" w:lineRule="auto"/>
              <w:jc w:val="both"/>
              <w:rPr>
                <w:color w:val="000000"/>
                <w:lang w:val="uk-UA"/>
              </w:rPr>
            </w:pPr>
          </w:p>
        </w:tc>
      </w:tr>
      <w:tr w:rsidR="00750F88" w:rsidRPr="00592F55" w:rsidTr="006A292B">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750F88" w:rsidRDefault="00750F88" w:rsidP="00750F88">
            <w:pPr>
              <w:spacing w:after="0" w:line="240" w:lineRule="auto"/>
              <w:ind w:firstLine="856"/>
              <w:jc w:val="center"/>
              <w:rPr>
                <w:b/>
                <w:szCs w:val="28"/>
                <w:lang w:val="uk-UA"/>
              </w:rPr>
            </w:pPr>
            <w:r>
              <w:rPr>
                <w:b/>
                <w:szCs w:val="28"/>
                <w:lang w:val="uk-UA" w:eastAsia="ru-RU"/>
              </w:rPr>
              <w:lastRenderedPageBreak/>
              <w:t xml:space="preserve">Закон України </w:t>
            </w:r>
            <w:r w:rsidRPr="004810A2">
              <w:rPr>
                <w:b/>
                <w:szCs w:val="28"/>
                <w:lang w:val="uk-UA" w:eastAsia="ru-RU"/>
              </w:rPr>
              <w:t>«</w:t>
            </w:r>
            <w:r w:rsidRPr="004810A2">
              <w:rPr>
                <w:b/>
                <w:szCs w:val="28"/>
              </w:rPr>
              <w:t>Про Кабінет Міністрів України</w:t>
            </w:r>
            <w:r w:rsidRPr="004810A2">
              <w:rPr>
                <w:b/>
                <w:szCs w:val="28"/>
                <w:lang w:val="uk-UA"/>
              </w:rPr>
              <w:t>»</w:t>
            </w:r>
          </w:p>
          <w:p w:rsidR="00750F88" w:rsidRPr="0061061F" w:rsidRDefault="00750F88" w:rsidP="00ED7566">
            <w:pPr>
              <w:shd w:val="clear" w:color="auto" w:fill="FFFFFF"/>
              <w:spacing w:after="0" w:line="240" w:lineRule="auto"/>
              <w:jc w:val="both"/>
              <w:rPr>
                <w:color w:val="000000"/>
                <w:lang w:val="uk-UA"/>
              </w:rPr>
            </w:pPr>
          </w:p>
        </w:tc>
      </w:tr>
      <w:tr w:rsidR="00750F88"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rStyle w:val="rvts9"/>
                <w:rFonts w:eastAsiaTheme="minorEastAsia"/>
                <w:b/>
                <w:bCs/>
                <w:color w:val="333333"/>
                <w:sz w:val="28"/>
              </w:rPr>
              <w:t>Стаття 52.</w:t>
            </w:r>
            <w:r w:rsidRPr="004810A2">
              <w:rPr>
                <w:color w:val="333333"/>
                <w:sz w:val="28"/>
              </w:rPr>
              <w:t> Набрання чинності актами Кабінету Міністрів України</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1. Постанови Кабінету Міністрів України, крім постанов, що містять інформацію з обмеженим доступом, набирають чинності з дня їх офіційного опублікування, якщо інше не передбачено самими постановами, але не раніше дня їх опублікування.</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 xml:space="preserve">У випадках, передбачених законом, постанови Кабінету Міністрів України або їх окремі положення, що містять інформацію з обмеженим доступом, не підлягають опублікуванню і набирають чинності з моменту їх доведення </w:t>
            </w:r>
            <w:r w:rsidRPr="004810A2">
              <w:rPr>
                <w:color w:val="333333"/>
                <w:sz w:val="28"/>
              </w:rPr>
              <w:lastRenderedPageBreak/>
              <w:t>в установленому порядку до виконавців, якщо цими постановами не встановлено пізніший термін набрання ними чинності.</w:t>
            </w:r>
          </w:p>
          <w:p w:rsidR="00750F88" w:rsidRDefault="00750F88" w:rsidP="00750F88">
            <w:pPr>
              <w:pStyle w:val="rvps2"/>
              <w:shd w:val="clear" w:color="auto" w:fill="FFFFFF"/>
              <w:spacing w:before="0" w:beforeAutospacing="0" w:after="150" w:afterAutospacing="0"/>
              <w:ind w:firstLine="450"/>
              <w:jc w:val="both"/>
              <w:rPr>
                <w:color w:val="333333"/>
                <w:sz w:val="28"/>
              </w:rPr>
            </w:pPr>
            <w:r>
              <w:rPr>
                <w:color w:val="333333"/>
                <w:sz w:val="28"/>
              </w:rPr>
              <w:t>...</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4. Акти Кабінету Міністрів України включаються до Єдиного державного реєстру нормативно-правових актів України.</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 xml:space="preserve">5. Офіційне опублікування постанов Кабінету Міністрів України здійснюється в газеті "Урядовий кур’єр" та Офіційному віснику України, а також в інших офіційних друкованих виданнях </w:t>
            </w:r>
            <w:r w:rsidRPr="004810A2">
              <w:rPr>
                <w:strike/>
                <w:color w:val="333333"/>
                <w:sz w:val="28"/>
              </w:rPr>
              <w:t xml:space="preserve">і друкованих засобах масової інформації, </w:t>
            </w:r>
            <w:r w:rsidRPr="004810A2">
              <w:rPr>
                <w:color w:val="333333"/>
                <w:sz w:val="28"/>
              </w:rPr>
              <w:t>визначених законом. Крім того, акти Кабінету Міністрів України оприлюднюються шляхом їх розміщення на офіційному веб-сайті Кабінету Міністрів України.</w:t>
            </w:r>
          </w:p>
          <w:p w:rsidR="00750F88" w:rsidRPr="00ED7CBD" w:rsidRDefault="00750F88" w:rsidP="00750F88">
            <w:pPr>
              <w:spacing w:after="0" w:line="240" w:lineRule="auto"/>
              <w:ind w:firstLine="600"/>
              <w:jc w:val="both"/>
              <w:rPr>
                <w:b/>
                <w:szCs w:val="28"/>
                <w:lang w:val="uk-UA" w:eastAsia="ru-RU"/>
              </w:rPr>
            </w:pPr>
          </w:p>
        </w:tc>
        <w:tc>
          <w:tcPr>
            <w:tcW w:w="7572" w:type="dxa"/>
            <w:tcBorders>
              <w:top w:val="single" w:sz="4" w:space="0" w:color="000000"/>
              <w:bottom w:val="single" w:sz="4" w:space="0" w:color="000000"/>
              <w:right w:val="single" w:sz="4" w:space="0" w:color="000000"/>
            </w:tcBorders>
          </w:tcPr>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rStyle w:val="rvts9"/>
                <w:rFonts w:eastAsiaTheme="minorEastAsia"/>
                <w:b/>
                <w:bCs/>
                <w:color w:val="333333"/>
                <w:sz w:val="28"/>
              </w:rPr>
              <w:lastRenderedPageBreak/>
              <w:t>Стаття 52.</w:t>
            </w:r>
            <w:r w:rsidRPr="004810A2">
              <w:rPr>
                <w:color w:val="333333"/>
                <w:sz w:val="28"/>
              </w:rPr>
              <w:t> Набрання чинності актами Кабінету Міністрів України</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1. Постанови Кабінету Міністрів України, крім постанов, що містять інформацію з обмеженим доступом, набирають чинності з дня їх офіційного опублікування, якщо інше не передбачено самими постановами, але не раніше дня їх опублікування.</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 xml:space="preserve">У випадках, передбачених законом, постанови Кабінету Міністрів України або їх окремі положення, що містять інформацію з обмеженим доступом, не підлягають опублікуванню і набирають чинності з моменту їх доведення </w:t>
            </w:r>
            <w:r w:rsidRPr="004810A2">
              <w:rPr>
                <w:color w:val="333333"/>
                <w:sz w:val="28"/>
              </w:rPr>
              <w:lastRenderedPageBreak/>
              <w:t>в установленому порядку до виконавців, якщо цими постановами не встановлено пізніший термін набрання ними чинності.</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Pr>
                <w:color w:val="333333"/>
                <w:sz w:val="28"/>
              </w:rPr>
              <w:t>...</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4. Акти Кабінету Міністрів України включаються до Єдиного державного реєстру нормативно-правових актів України.</w:t>
            </w:r>
          </w:p>
          <w:p w:rsidR="00750F88" w:rsidRPr="004810A2" w:rsidRDefault="00750F88" w:rsidP="00750F88">
            <w:pPr>
              <w:pStyle w:val="rvps2"/>
              <w:shd w:val="clear" w:color="auto" w:fill="FFFFFF"/>
              <w:spacing w:before="0" w:beforeAutospacing="0" w:after="150" w:afterAutospacing="0"/>
              <w:ind w:firstLine="450"/>
              <w:jc w:val="both"/>
              <w:rPr>
                <w:color w:val="333333"/>
                <w:sz w:val="28"/>
              </w:rPr>
            </w:pPr>
            <w:r w:rsidRPr="004810A2">
              <w:rPr>
                <w:color w:val="333333"/>
                <w:sz w:val="28"/>
              </w:rPr>
              <w:t>5. Офіційне опублікування постанов Кабінету Міністрів України здійснюється в газеті "Урядовий кур’єр" та Офіційному віснику України, а також в інших офіційних друкованих виданнях визначених законом. Крім того, акти Кабінету Міністрів України оприлюднюються шляхом їх розміщення на офіційному веб-сайті Кабінету Міністрів України.</w:t>
            </w:r>
          </w:p>
          <w:p w:rsidR="00750F88" w:rsidRPr="00ED7CBD" w:rsidRDefault="00750F88" w:rsidP="00750F88">
            <w:pPr>
              <w:spacing w:after="0" w:line="240" w:lineRule="auto"/>
              <w:ind w:firstLine="600"/>
              <w:jc w:val="both"/>
              <w:rPr>
                <w:b/>
                <w:szCs w:val="28"/>
                <w:lang w:val="uk-UA" w:eastAsia="ru-RU"/>
              </w:rPr>
            </w:pPr>
          </w:p>
        </w:tc>
      </w:tr>
      <w:tr w:rsidR="00CF498B" w:rsidRPr="00750F88" w:rsidTr="006A292B">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7C0C88" w:rsidRDefault="00CF498B" w:rsidP="00750F88">
            <w:pPr>
              <w:shd w:val="clear" w:color="auto" w:fill="FFFFFF"/>
              <w:spacing w:after="0" w:line="240" w:lineRule="auto"/>
              <w:jc w:val="both"/>
              <w:rPr>
                <w:b/>
                <w:szCs w:val="28"/>
                <w:lang w:val="uk-UA" w:eastAsia="ru-RU"/>
              </w:rPr>
            </w:pPr>
            <w:r>
              <w:rPr>
                <w:b/>
                <w:szCs w:val="28"/>
                <w:lang w:val="uk-UA" w:eastAsia="ru-RU"/>
              </w:rPr>
              <w:lastRenderedPageBreak/>
              <w:t xml:space="preserve">                                           </w:t>
            </w:r>
          </w:p>
          <w:p w:rsidR="00CF498B" w:rsidRDefault="00CF498B" w:rsidP="007C0C88">
            <w:pPr>
              <w:shd w:val="clear" w:color="auto" w:fill="FFFFFF"/>
              <w:spacing w:after="0" w:line="240" w:lineRule="auto"/>
              <w:jc w:val="center"/>
              <w:rPr>
                <w:b/>
                <w:szCs w:val="28"/>
              </w:rPr>
            </w:pPr>
            <w:r w:rsidRPr="004810A2">
              <w:rPr>
                <w:b/>
                <w:szCs w:val="28"/>
                <w:lang w:eastAsia="ru-RU"/>
              </w:rPr>
              <w:t>Закон України «</w:t>
            </w:r>
            <w:r w:rsidRPr="004810A2">
              <w:rPr>
                <w:b/>
                <w:szCs w:val="28"/>
              </w:rPr>
              <w:t>Про Суспільне телебачення і радіомовлення України»</w:t>
            </w:r>
          </w:p>
          <w:p w:rsidR="007C0C88" w:rsidRPr="0061061F" w:rsidRDefault="007C0C88" w:rsidP="00750F88">
            <w:pPr>
              <w:shd w:val="clear" w:color="auto" w:fill="FFFFFF"/>
              <w:spacing w:after="0" w:line="240" w:lineRule="auto"/>
              <w:jc w:val="both"/>
              <w:rPr>
                <w:color w:val="000000"/>
                <w:lang w:val="uk-UA"/>
              </w:rPr>
            </w:pPr>
          </w:p>
        </w:tc>
      </w:tr>
      <w:tr w:rsidR="00750F88"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750F88" w:rsidRPr="0061061F" w:rsidRDefault="00CF498B" w:rsidP="00750F88">
            <w:pPr>
              <w:shd w:val="clear" w:color="auto" w:fill="FFFFFF"/>
              <w:spacing w:after="0" w:line="240" w:lineRule="auto"/>
              <w:jc w:val="both"/>
              <w:rPr>
                <w:color w:val="000000"/>
                <w:lang w:val="uk-UA"/>
              </w:rPr>
            </w:pPr>
            <w:r w:rsidRPr="004810A2">
              <w:rPr>
                <w:szCs w:val="28"/>
                <w:lang w:eastAsia="ru-RU"/>
              </w:rPr>
              <w:t>Закон України «</w:t>
            </w:r>
            <w:r w:rsidRPr="004810A2">
              <w:rPr>
                <w:szCs w:val="28"/>
              </w:rPr>
              <w:t xml:space="preserve">Про Суспільне </w:t>
            </w:r>
            <w:r w:rsidRPr="004810A2">
              <w:rPr>
                <w:szCs w:val="28"/>
                <w:u w:val="single"/>
              </w:rPr>
              <w:t>телебачення і радіомовлення</w:t>
            </w:r>
            <w:r w:rsidRPr="004810A2">
              <w:rPr>
                <w:szCs w:val="28"/>
              </w:rPr>
              <w:t xml:space="preserve"> України»</w:t>
            </w:r>
          </w:p>
        </w:tc>
        <w:tc>
          <w:tcPr>
            <w:tcW w:w="7572" w:type="dxa"/>
            <w:tcBorders>
              <w:top w:val="single" w:sz="4" w:space="0" w:color="000000"/>
              <w:bottom w:val="single" w:sz="4" w:space="0" w:color="000000"/>
              <w:right w:val="single" w:sz="4" w:space="0" w:color="000000"/>
            </w:tcBorders>
          </w:tcPr>
          <w:p w:rsidR="00750F88" w:rsidRPr="0061061F" w:rsidRDefault="00CF498B" w:rsidP="00750F88">
            <w:pPr>
              <w:shd w:val="clear" w:color="auto" w:fill="FFFFFF"/>
              <w:spacing w:after="0" w:line="240" w:lineRule="auto"/>
              <w:jc w:val="both"/>
              <w:rPr>
                <w:color w:val="000000"/>
                <w:lang w:val="uk-UA"/>
              </w:rPr>
            </w:pPr>
            <w:r>
              <w:rPr>
                <w:b/>
                <w:szCs w:val="28"/>
                <w:lang w:val="uk-UA" w:eastAsia="ru-RU"/>
              </w:rPr>
              <w:t xml:space="preserve">  </w:t>
            </w:r>
            <w:r w:rsidRPr="00CF498B">
              <w:rPr>
                <w:szCs w:val="28"/>
                <w:lang w:eastAsia="ru-RU"/>
              </w:rPr>
              <w:t>Закон України «</w:t>
            </w:r>
            <w:r w:rsidRPr="00CF498B">
              <w:rPr>
                <w:szCs w:val="28"/>
              </w:rPr>
              <w:t>Про Суспільне</w:t>
            </w:r>
            <w:r w:rsidRPr="004810A2">
              <w:rPr>
                <w:b/>
                <w:szCs w:val="28"/>
              </w:rPr>
              <w:t xml:space="preserve"> </w:t>
            </w:r>
            <w:r>
              <w:rPr>
                <w:b/>
                <w:szCs w:val="28"/>
              </w:rPr>
              <w:t xml:space="preserve">медіа </w:t>
            </w:r>
            <w:r w:rsidRPr="00CF498B">
              <w:rPr>
                <w:szCs w:val="28"/>
              </w:rPr>
              <w:t>України»</w:t>
            </w:r>
          </w:p>
        </w:tc>
      </w:tr>
      <w:tr w:rsidR="00750F88"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rFonts w:eastAsiaTheme="minorEastAsia"/>
                <w:b/>
                <w:bCs/>
                <w:color w:val="333333"/>
                <w:szCs w:val="24"/>
                <w:lang w:val="uk-UA" w:eastAsia="uk-UA"/>
              </w:rPr>
              <w:t>Стаття 1.</w:t>
            </w:r>
            <w:r w:rsidRPr="00935255">
              <w:rPr>
                <w:color w:val="333333"/>
                <w:szCs w:val="24"/>
                <w:lang w:val="uk-UA" w:eastAsia="uk-UA"/>
              </w:rPr>
              <w:t> Правові основи діяльності Суспільного телебачення і радіомовлення України</w:t>
            </w:r>
          </w:p>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color w:val="333333"/>
                <w:szCs w:val="24"/>
                <w:lang w:val="uk-UA" w:eastAsia="uk-UA"/>
              </w:rPr>
              <w:t>1. З метою задоволення інформаційних потреб суспільства, залучення громадян до обговорення та вирішення найважливіших соціально-політичних питань, забезпечення національного діалогу, сприяння формуванню громадянського суспільства створюється Суспільне телебачення і радіомовлення України.</w:t>
            </w:r>
          </w:p>
          <w:p w:rsidR="00935255" w:rsidRPr="00935255" w:rsidRDefault="00935255" w:rsidP="00935255">
            <w:pPr>
              <w:shd w:val="clear" w:color="auto" w:fill="FFFFFF"/>
              <w:spacing w:after="150" w:line="240" w:lineRule="auto"/>
              <w:ind w:firstLine="450"/>
              <w:jc w:val="both"/>
              <w:rPr>
                <w:color w:val="333333"/>
                <w:szCs w:val="24"/>
                <w:u w:val="single"/>
                <w:lang w:val="uk-UA" w:eastAsia="uk-UA"/>
              </w:rPr>
            </w:pPr>
            <w:r w:rsidRPr="00935255">
              <w:rPr>
                <w:color w:val="333333"/>
                <w:szCs w:val="24"/>
                <w:lang w:val="uk-UA" w:eastAsia="uk-UA"/>
              </w:rPr>
              <w:lastRenderedPageBreak/>
              <w:t xml:space="preserve">2. </w:t>
            </w:r>
            <w:r w:rsidRPr="00935255">
              <w:rPr>
                <w:color w:val="333333"/>
                <w:szCs w:val="24"/>
                <w:u w:val="single"/>
                <w:lang w:val="uk-UA" w:eastAsia="uk-UA"/>
              </w:rPr>
              <w:t>Суспільне телебачення і радіомовлення України утворюється у формі акціонерного товариства "Національна суспільна телерадіокомпанія України" (далі - НСТУ), 100 відсотків акцій якого належить державі.</w:t>
            </w:r>
          </w:p>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color w:val="333333"/>
                <w:szCs w:val="24"/>
                <w:lang w:val="uk-UA" w:eastAsia="uk-UA"/>
              </w:rPr>
              <w:t>НСТУ утворюється на базі Національної телекомпанії України, Національної радіокомпанії України, Державної телерадіокомпанії "Культура", обласних державних телерадіокомпаній, Державної телерадіомовної компанії "Крим", державних організацій "Київська державна регіональна телерадіокомпанія", "Севастопольська регіональна державна телерадіокомпанія", "Новгород-Сіверська регіональна державна телерадіокомпанія "Сіверська", "Криворізька регіональна державна телерадіокомпанія "Криворіжжя", що реорганізуються шляхом приєднання до Національної телекомпанії України.</w:t>
            </w:r>
          </w:p>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color w:val="333333"/>
                <w:szCs w:val="24"/>
                <w:lang w:val="uk-UA" w:eastAsia="uk-UA"/>
              </w:rPr>
              <w:t>...</w:t>
            </w:r>
          </w:p>
          <w:p w:rsidR="00750F88" w:rsidRPr="0061061F" w:rsidRDefault="00750F88" w:rsidP="00750F88">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rFonts w:eastAsiaTheme="minorEastAsia"/>
                <w:b/>
                <w:bCs/>
                <w:color w:val="333333"/>
                <w:szCs w:val="24"/>
                <w:lang w:val="uk-UA" w:eastAsia="uk-UA"/>
              </w:rPr>
              <w:lastRenderedPageBreak/>
              <w:t>Стаття 1.</w:t>
            </w:r>
            <w:r w:rsidRPr="00935255">
              <w:rPr>
                <w:color w:val="333333"/>
                <w:szCs w:val="24"/>
                <w:lang w:val="uk-UA" w:eastAsia="uk-UA"/>
              </w:rPr>
              <w:t> Правові основи діяльності Суспільного телебачення і радіомовлення України</w:t>
            </w:r>
          </w:p>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color w:val="333333"/>
                <w:szCs w:val="24"/>
                <w:lang w:val="uk-UA" w:eastAsia="uk-UA"/>
              </w:rPr>
              <w:t>1. З метою задоволення інформаційних потреб суспільства, залучення громадян до обговорення та вирішення найважливіших соціально-політичних питань, забезпечення національного діалогу, сприяння формуванню громадянського суспільства створюється Суспільне телебачення і радіомовлення України.</w:t>
            </w:r>
          </w:p>
          <w:p w:rsidR="00935255" w:rsidRPr="00802024" w:rsidRDefault="00802024" w:rsidP="00935255">
            <w:pPr>
              <w:shd w:val="clear" w:color="auto" w:fill="FFFFFF"/>
              <w:spacing w:after="150" w:line="240" w:lineRule="auto"/>
              <w:ind w:firstLine="450"/>
              <w:jc w:val="both"/>
              <w:rPr>
                <w:color w:val="333333"/>
                <w:szCs w:val="24"/>
                <w:lang w:val="uk-UA" w:eastAsia="uk-UA"/>
              </w:rPr>
            </w:pPr>
            <w:r>
              <w:rPr>
                <w:color w:val="333333"/>
                <w:szCs w:val="24"/>
                <w:lang w:val="uk-UA" w:eastAsia="uk-UA"/>
              </w:rPr>
              <w:lastRenderedPageBreak/>
              <w:t xml:space="preserve">2. </w:t>
            </w:r>
            <w:r w:rsidRPr="00802024">
              <w:rPr>
                <w:b/>
                <w:szCs w:val="28"/>
                <w:lang w:val="uk-UA"/>
              </w:rPr>
              <w:t>Суспільні медіа-сервіси України надаються  акціонерним товариством "Національна суспільна телерадіокомпанія України" (далі - НСТУ), 100 відсотків акцій якого належить державі і яке не має на меті одержання прибутку</w:t>
            </w:r>
            <w:r w:rsidRPr="00802024">
              <w:rPr>
                <w:szCs w:val="28"/>
                <w:lang w:val="uk-UA"/>
              </w:rPr>
              <w:t>;</w:t>
            </w:r>
          </w:p>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color w:val="333333"/>
                <w:szCs w:val="24"/>
                <w:lang w:val="uk-UA" w:eastAsia="uk-UA"/>
              </w:rPr>
              <w:t>НСТУ утворюється на базі Національної телекомпанії України, Національної радіокомпанії України, Державної телерадіокомпанії "Культура", обласних державних телерадіокомпаній, Державної телерадіомовної компанії "Крим", державних організацій "Київська державна регіональна телерадіокомпанія", "Севастопольська регіональна державна телерадіокомпанія", "Новгород-Сіверська регіональна державна телерадіокомпанія "Сіверська", "Криворізька регіональна державна телерадіокомпанія "Криворіжжя", що реорганізуються шляхом приєднання до Національної телекомпанії України.</w:t>
            </w:r>
          </w:p>
          <w:p w:rsidR="00935255" w:rsidRPr="00935255" w:rsidRDefault="00935255" w:rsidP="00935255">
            <w:pPr>
              <w:shd w:val="clear" w:color="auto" w:fill="FFFFFF"/>
              <w:spacing w:after="150" w:line="240" w:lineRule="auto"/>
              <w:ind w:firstLine="450"/>
              <w:jc w:val="both"/>
              <w:rPr>
                <w:color w:val="333333"/>
                <w:szCs w:val="24"/>
                <w:lang w:val="uk-UA" w:eastAsia="uk-UA"/>
              </w:rPr>
            </w:pPr>
            <w:r w:rsidRPr="00935255">
              <w:rPr>
                <w:color w:val="333333"/>
                <w:szCs w:val="24"/>
                <w:lang w:val="uk-UA" w:eastAsia="uk-UA"/>
              </w:rPr>
              <w:t>...</w:t>
            </w:r>
          </w:p>
          <w:p w:rsidR="00750F88" w:rsidRPr="0061061F" w:rsidRDefault="00750F88" w:rsidP="00750F88">
            <w:pPr>
              <w:shd w:val="clear" w:color="auto" w:fill="FFFFFF"/>
              <w:spacing w:after="0" w:line="240" w:lineRule="auto"/>
              <w:jc w:val="both"/>
              <w:rPr>
                <w:color w:val="000000"/>
                <w:lang w:val="uk-UA"/>
              </w:rPr>
            </w:pPr>
          </w:p>
        </w:tc>
      </w:tr>
      <w:tr w:rsidR="00750F88"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F17656" w:rsidRPr="00F17656" w:rsidRDefault="00F17656" w:rsidP="00F17656">
            <w:pPr>
              <w:shd w:val="clear" w:color="auto" w:fill="FFFFFF"/>
              <w:spacing w:after="150" w:line="240" w:lineRule="auto"/>
              <w:ind w:firstLine="450"/>
              <w:jc w:val="both"/>
              <w:rPr>
                <w:color w:val="333333"/>
                <w:szCs w:val="24"/>
                <w:lang w:val="uk-UA" w:eastAsia="uk-UA"/>
              </w:rPr>
            </w:pPr>
            <w:r w:rsidRPr="00F17656">
              <w:rPr>
                <w:rFonts w:eastAsiaTheme="minorEastAsia"/>
                <w:b/>
                <w:bCs/>
                <w:color w:val="333333"/>
                <w:szCs w:val="24"/>
                <w:lang w:val="uk-UA" w:eastAsia="uk-UA"/>
              </w:rPr>
              <w:lastRenderedPageBreak/>
              <w:t>Стаття 2.</w:t>
            </w:r>
            <w:r w:rsidRPr="00F17656">
              <w:rPr>
                <w:color w:val="333333"/>
                <w:szCs w:val="24"/>
                <w:lang w:val="uk-UA" w:eastAsia="uk-UA"/>
              </w:rPr>
              <w:t> Законодавство у сфері діяльності НСТУ</w:t>
            </w:r>
          </w:p>
          <w:p w:rsidR="00F17656" w:rsidRPr="00F17656" w:rsidRDefault="00F17656" w:rsidP="00F17656">
            <w:pPr>
              <w:shd w:val="clear" w:color="auto" w:fill="FFFFFF"/>
              <w:spacing w:after="150" w:line="240" w:lineRule="auto"/>
              <w:ind w:firstLine="450"/>
              <w:jc w:val="both"/>
              <w:rPr>
                <w:color w:val="333333"/>
                <w:szCs w:val="24"/>
                <w:lang w:val="uk-UA" w:eastAsia="uk-UA"/>
              </w:rPr>
            </w:pPr>
            <w:r w:rsidRPr="00F17656">
              <w:rPr>
                <w:color w:val="333333"/>
                <w:szCs w:val="24"/>
                <w:lang w:val="uk-UA" w:eastAsia="uk-UA"/>
              </w:rPr>
              <w:t>1. У своїй діяльності НСТУ керується </w:t>
            </w:r>
            <w:r w:rsidRPr="00F17656">
              <w:rPr>
                <w:rFonts w:eastAsiaTheme="minorEastAsia"/>
                <w:color w:val="333333"/>
                <w:szCs w:val="24"/>
                <w:lang w:val="uk-UA" w:eastAsia="uk-UA"/>
              </w:rPr>
              <w:t>Конституцією України</w:t>
            </w:r>
            <w:r w:rsidRPr="00F17656">
              <w:rPr>
                <w:color w:val="333333"/>
                <w:szCs w:val="24"/>
                <w:lang w:val="uk-UA" w:eastAsia="uk-UA"/>
              </w:rPr>
              <w:t>, законами України </w:t>
            </w:r>
            <w:r w:rsidRPr="00F17656">
              <w:rPr>
                <w:rFonts w:eastAsiaTheme="minorEastAsia"/>
                <w:color w:val="333333"/>
                <w:szCs w:val="24"/>
                <w:lang w:val="uk-UA" w:eastAsia="uk-UA"/>
              </w:rPr>
              <w:t>«Про інформацію»</w:t>
            </w:r>
            <w:r w:rsidRPr="00F17656">
              <w:rPr>
                <w:color w:val="333333"/>
                <w:szCs w:val="24"/>
                <w:lang w:val="uk-UA" w:eastAsia="uk-UA"/>
              </w:rPr>
              <w:t>, </w:t>
            </w:r>
            <w:r w:rsidRPr="00F17656">
              <w:rPr>
                <w:rFonts w:eastAsiaTheme="minorEastAsia"/>
                <w:color w:val="333333"/>
                <w:szCs w:val="24"/>
                <w:lang w:val="uk-UA" w:eastAsia="uk-UA"/>
              </w:rPr>
              <w:t>«Про доступ до публічної інформації»</w:t>
            </w:r>
            <w:r w:rsidRPr="00F17656">
              <w:rPr>
                <w:color w:val="333333"/>
                <w:szCs w:val="24"/>
                <w:lang w:val="uk-UA" w:eastAsia="uk-UA"/>
              </w:rPr>
              <w:t>, </w:t>
            </w:r>
            <w:r w:rsidRPr="00F17656">
              <w:rPr>
                <w:rFonts w:eastAsiaTheme="minorEastAsia"/>
                <w:color w:val="333333"/>
                <w:szCs w:val="24"/>
                <w:lang w:val="uk-UA" w:eastAsia="uk-UA"/>
              </w:rPr>
              <w:t>«</w:t>
            </w:r>
            <w:r w:rsidRPr="00F17656">
              <w:rPr>
                <w:rFonts w:eastAsiaTheme="minorEastAsia"/>
                <w:color w:val="333333"/>
                <w:szCs w:val="24"/>
                <w:u w:val="single"/>
                <w:lang w:val="uk-UA" w:eastAsia="uk-UA"/>
              </w:rPr>
              <w:t>Про телебачення і радіомовлення</w:t>
            </w:r>
            <w:r w:rsidRPr="00F17656">
              <w:rPr>
                <w:rFonts w:eastAsiaTheme="minorEastAsia"/>
                <w:color w:val="333333"/>
                <w:szCs w:val="24"/>
                <w:lang w:val="uk-UA" w:eastAsia="uk-UA"/>
              </w:rPr>
              <w:t>»</w:t>
            </w:r>
            <w:r w:rsidRPr="00F17656">
              <w:rPr>
                <w:color w:val="333333"/>
                <w:szCs w:val="24"/>
                <w:lang w:val="uk-UA" w:eastAsia="uk-UA"/>
              </w:rPr>
              <w:t>, </w:t>
            </w:r>
            <w:r w:rsidRPr="00F17656">
              <w:rPr>
                <w:rFonts w:eastAsiaTheme="minorEastAsia"/>
                <w:color w:val="333333"/>
                <w:szCs w:val="24"/>
                <w:lang w:val="uk-UA" w:eastAsia="uk-UA"/>
              </w:rPr>
              <w:t>«</w:t>
            </w:r>
            <w:r w:rsidRPr="00F17656">
              <w:rPr>
                <w:rFonts w:eastAsiaTheme="minorEastAsia"/>
                <w:color w:val="333333"/>
                <w:szCs w:val="24"/>
                <w:u w:val="single"/>
                <w:lang w:val="uk-UA" w:eastAsia="uk-UA"/>
              </w:rPr>
              <w:t>Про Національну раду України з питань телебачення і радіомовлення</w:t>
            </w:r>
            <w:r w:rsidRPr="00F17656">
              <w:rPr>
                <w:rFonts w:eastAsiaTheme="minorEastAsia"/>
                <w:color w:val="333333"/>
                <w:szCs w:val="24"/>
                <w:lang w:val="uk-UA" w:eastAsia="uk-UA"/>
              </w:rPr>
              <w:t>»</w:t>
            </w:r>
            <w:r w:rsidRPr="00F17656">
              <w:rPr>
                <w:color w:val="333333"/>
                <w:szCs w:val="24"/>
                <w:lang w:val="uk-UA" w:eastAsia="uk-UA"/>
              </w:rPr>
              <w:t>, цим Законом, Статутом НСТУ, що затверджується Кабінетом Міністрів України, міжнародними договорами, згода на обов’язковість яких надана Верховною Радою України, та іншими нормативно-правовими актами.</w:t>
            </w:r>
          </w:p>
          <w:p w:rsidR="00750F88" w:rsidRPr="0061061F" w:rsidRDefault="00750F88" w:rsidP="00750F88">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F17656" w:rsidRPr="00F17656" w:rsidRDefault="00F17656" w:rsidP="00F17656">
            <w:pPr>
              <w:shd w:val="clear" w:color="auto" w:fill="FFFFFF"/>
              <w:spacing w:after="150" w:line="240" w:lineRule="auto"/>
              <w:ind w:firstLine="450"/>
              <w:jc w:val="both"/>
              <w:rPr>
                <w:color w:val="333333"/>
                <w:szCs w:val="24"/>
                <w:lang w:val="uk-UA" w:eastAsia="uk-UA"/>
              </w:rPr>
            </w:pPr>
            <w:r w:rsidRPr="00F17656">
              <w:rPr>
                <w:rFonts w:eastAsiaTheme="minorEastAsia"/>
                <w:b/>
                <w:bCs/>
                <w:color w:val="333333"/>
                <w:szCs w:val="24"/>
                <w:lang w:val="uk-UA" w:eastAsia="uk-UA"/>
              </w:rPr>
              <w:lastRenderedPageBreak/>
              <w:t>Стаття 2.</w:t>
            </w:r>
            <w:r w:rsidRPr="00F17656">
              <w:rPr>
                <w:color w:val="333333"/>
                <w:szCs w:val="24"/>
                <w:lang w:val="uk-UA" w:eastAsia="uk-UA"/>
              </w:rPr>
              <w:t> Законодавство у сфері діяльності НСТУ</w:t>
            </w:r>
          </w:p>
          <w:p w:rsidR="00F17656" w:rsidRPr="00F17656" w:rsidRDefault="00F17656" w:rsidP="00F17656">
            <w:pPr>
              <w:shd w:val="clear" w:color="auto" w:fill="FFFFFF"/>
              <w:spacing w:after="150" w:line="240" w:lineRule="auto"/>
              <w:ind w:firstLine="450"/>
              <w:jc w:val="both"/>
              <w:rPr>
                <w:color w:val="333333"/>
                <w:szCs w:val="24"/>
                <w:lang w:val="uk-UA" w:eastAsia="uk-UA"/>
              </w:rPr>
            </w:pPr>
            <w:r w:rsidRPr="00F17656">
              <w:rPr>
                <w:color w:val="333333"/>
                <w:szCs w:val="24"/>
                <w:lang w:val="uk-UA" w:eastAsia="uk-UA"/>
              </w:rPr>
              <w:t>1. У своїй діяльності НСТУ керується </w:t>
            </w:r>
            <w:r w:rsidRPr="00F17656">
              <w:rPr>
                <w:rFonts w:eastAsiaTheme="minorEastAsia"/>
                <w:color w:val="333333"/>
                <w:szCs w:val="24"/>
                <w:lang w:val="uk-UA" w:eastAsia="uk-UA"/>
              </w:rPr>
              <w:t>Конституцією України</w:t>
            </w:r>
            <w:r w:rsidRPr="00F17656">
              <w:rPr>
                <w:color w:val="333333"/>
                <w:szCs w:val="24"/>
                <w:lang w:val="uk-UA" w:eastAsia="uk-UA"/>
              </w:rPr>
              <w:t>, законами України </w:t>
            </w:r>
            <w:r w:rsidRPr="00F17656">
              <w:rPr>
                <w:rFonts w:eastAsiaTheme="minorEastAsia"/>
                <w:color w:val="333333"/>
                <w:szCs w:val="24"/>
                <w:lang w:val="uk-UA" w:eastAsia="uk-UA"/>
              </w:rPr>
              <w:t>"Про інформацію"</w:t>
            </w:r>
            <w:r w:rsidRPr="00F17656">
              <w:rPr>
                <w:color w:val="333333"/>
                <w:szCs w:val="24"/>
                <w:lang w:val="uk-UA" w:eastAsia="uk-UA"/>
              </w:rPr>
              <w:t>, </w:t>
            </w:r>
            <w:r w:rsidRPr="00F17656">
              <w:rPr>
                <w:rFonts w:eastAsiaTheme="minorEastAsia"/>
                <w:color w:val="333333"/>
                <w:szCs w:val="24"/>
                <w:lang w:val="uk-UA" w:eastAsia="uk-UA"/>
              </w:rPr>
              <w:t>"Про доступ до публічної інформації"</w:t>
            </w:r>
            <w:r w:rsidRPr="00F17656">
              <w:rPr>
                <w:color w:val="333333"/>
                <w:szCs w:val="24"/>
                <w:lang w:val="uk-UA" w:eastAsia="uk-UA"/>
              </w:rPr>
              <w:t>, </w:t>
            </w:r>
            <w:r w:rsidRPr="00F17656">
              <w:rPr>
                <w:rFonts w:eastAsiaTheme="minorEastAsia"/>
                <w:color w:val="333333"/>
                <w:szCs w:val="24"/>
                <w:lang w:val="uk-UA" w:eastAsia="uk-UA"/>
              </w:rPr>
              <w:t>«</w:t>
            </w:r>
            <w:r w:rsidRPr="00F17656">
              <w:rPr>
                <w:rFonts w:eastAsiaTheme="minorEastAsia"/>
                <w:b/>
                <w:color w:val="333333"/>
                <w:szCs w:val="24"/>
                <w:lang w:val="uk-UA" w:eastAsia="uk-UA"/>
              </w:rPr>
              <w:t>Про медіа</w:t>
            </w:r>
            <w:r w:rsidRPr="00F17656">
              <w:rPr>
                <w:rFonts w:eastAsiaTheme="minorEastAsia"/>
                <w:color w:val="333333"/>
                <w:szCs w:val="24"/>
                <w:lang w:val="uk-UA" w:eastAsia="uk-UA"/>
              </w:rPr>
              <w:t>»</w:t>
            </w:r>
            <w:r w:rsidRPr="00F17656">
              <w:rPr>
                <w:color w:val="333333"/>
                <w:szCs w:val="24"/>
                <w:lang w:val="uk-UA" w:eastAsia="uk-UA"/>
              </w:rPr>
              <w:t>, </w:t>
            </w:r>
            <w:r w:rsidRPr="00F17656">
              <w:rPr>
                <w:rFonts w:eastAsiaTheme="minorEastAsia"/>
                <w:color w:val="333333"/>
                <w:szCs w:val="24"/>
                <w:lang w:val="uk-UA" w:eastAsia="uk-UA"/>
              </w:rPr>
              <w:t>«</w:t>
            </w:r>
            <w:r w:rsidRPr="00F17656">
              <w:rPr>
                <w:rFonts w:eastAsiaTheme="minorEastAsia"/>
                <w:b/>
                <w:color w:val="333333"/>
                <w:szCs w:val="24"/>
                <w:lang w:val="uk-UA" w:eastAsia="uk-UA"/>
              </w:rPr>
              <w:t>Про акціонерні товариства»</w:t>
            </w:r>
            <w:r w:rsidRPr="00F17656">
              <w:rPr>
                <w:color w:val="333333"/>
                <w:szCs w:val="24"/>
                <w:lang w:val="uk-UA" w:eastAsia="uk-UA"/>
              </w:rPr>
              <w:t>, цим Законом, Статутом НСТУ, що затверджується Кабінетом Міністрів України, міжнародними договорами, згода на обов’язковість яких надана Верховною Радою України, та іншими нормативно-правовими актами.</w:t>
            </w:r>
          </w:p>
          <w:p w:rsidR="00750F88" w:rsidRPr="0061061F" w:rsidRDefault="00750F88" w:rsidP="00750F88">
            <w:pPr>
              <w:shd w:val="clear" w:color="auto" w:fill="FFFFFF"/>
              <w:spacing w:after="0" w:line="240" w:lineRule="auto"/>
              <w:jc w:val="both"/>
              <w:rPr>
                <w:color w:val="000000"/>
                <w:lang w:val="uk-UA"/>
              </w:rPr>
            </w:pPr>
          </w:p>
        </w:tc>
      </w:tr>
      <w:tr w:rsidR="00187CD9"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187CD9" w:rsidRPr="00963AEF" w:rsidRDefault="00187CD9" w:rsidP="00187CD9">
            <w:pPr>
              <w:shd w:val="clear" w:color="auto" w:fill="FFFFFF"/>
              <w:spacing w:after="150" w:line="240" w:lineRule="auto"/>
              <w:ind w:firstLine="450"/>
              <w:jc w:val="both"/>
              <w:rPr>
                <w:color w:val="333333"/>
                <w:szCs w:val="24"/>
                <w:u w:val="single"/>
                <w:lang w:val="uk-UA" w:eastAsia="uk-UA"/>
              </w:rPr>
            </w:pPr>
            <w:r w:rsidRPr="00963AEF">
              <w:rPr>
                <w:b/>
                <w:bCs/>
                <w:color w:val="333333"/>
                <w:szCs w:val="24"/>
                <w:lang w:val="uk-UA" w:eastAsia="uk-UA"/>
              </w:rPr>
              <w:t>Стаття 5.</w:t>
            </w:r>
            <w:r w:rsidRPr="00963AEF">
              <w:rPr>
                <w:color w:val="333333"/>
                <w:szCs w:val="24"/>
                <w:lang w:val="uk-UA" w:eastAsia="uk-UA"/>
              </w:rPr>
              <w:t> </w:t>
            </w:r>
            <w:r w:rsidRPr="00963AEF">
              <w:rPr>
                <w:color w:val="333333"/>
                <w:szCs w:val="24"/>
                <w:u w:val="single"/>
                <w:lang w:val="uk-UA" w:eastAsia="uk-UA"/>
              </w:rPr>
              <w:t>Мовлення НСТУ</w:t>
            </w:r>
          </w:p>
          <w:p w:rsidR="00187CD9" w:rsidRPr="00963AEF" w:rsidRDefault="00187CD9" w:rsidP="00187CD9">
            <w:pPr>
              <w:shd w:val="clear" w:color="auto" w:fill="FFFFFF"/>
              <w:spacing w:after="150" w:line="240" w:lineRule="auto"/>
              <w:ind w:firstLine="450"/>
              <w:jc w:val="both"/>
              <w:rPr>
                <w:color w:val="333333"/>
                <w:szCs w:val="24"/>
                <w:u w:val="single"/>
                <w:lang w:val="uk-UA" w:eastAsia="uk-UA"/>
              </w:rPr>
            </w:pPr>
            <w:r w:rsidRPr="00963AEF">
              <w:rPr>
                <w:color w:val="333333"/>
                <w:szCs w:val="24"/>
                <w:u w:val="single"/>
                <w:lang w:val="uk-UA" w:eastAsia="uk-UA"/>
              </w:rPr>
              <w:t>1. НСТУ здійснює мовлення не менше ніж на двох загальнонаціональних каналах мовлення багатоканальної ефірної телемережі (суспільно-політичному та культурно-освітньому), на регіональних каналах мовлення багатоканальної ефірної телемережі та не менше ніж на трьох загальнонаціональних ефірних радіоканалах (суспільно-політичному, культурно-освітньому, молодіжному).</w:t>
            </w:r>
          </w:p>
          <w:p w:rsidR="00187CD9" w:rsidRPr="008F10D9" w:rsidRDefault="00187CD9" w:rsidP="00187CD9">
            <w:pPr>
              <w:pStyle w:val="rvps7"/>
              <w:spacing w:before="0" w:beforeAutospacing="0" w:after="0" w:afterAutospacing="0"/>
              <w:jc w:val="center"/>
              <w:rPr>
                <w:rStyle w:val="rvts15"/>
                <w:b/>
                <w:sz w:val="28"/>
                <w:szCs w:val="28"/>
              </w:rPr>
            </w:pPr>
          </w:p>
        </w:tc>
        <w:tc>
          <w:tcPr>
            <w:tcW w:w="7572" w:type="dxa"/>
            <w:tcBorders>
              <w:top w:val="single" w:sz="4" w:space="0" w:color="000000"/>
              <w:bottom w:val="single" w:sz="4" w:space="0" w:color="000000"/>
              <w:right w:val="single" w:sz="4" w:space="0" w:color="000000"/>
            </w:tcBorders>
          </w:tcPr>
          <w:p w:rsidR="00187CD9" w:rsidRPr="00963AEF" w:rsidRDefault="00187CD9" w:rsidP="00187CD9">
            <w:pPr>
              <w:pStyle w:val="a9"/>
              <w:widowControl w:val="0"/>
              <w:spacing w:after="0" w:line="240" w:lineRule="auto"/>
              <w:ind w:left="0" w:firstLine="709"/>
              <w:contextualSpacing w:val="0"/>
              <w:jc w:val="both"/>
              <w:rPr>
                <w:rFonts w:cs="Times New Roman"/>
                <w:b/>
                <w:sz w:val="28"/>
                <w:szCs w:val="28"/>
              </w:rPr>
            </w:pPr>
            <w:r w:rsidRPr="00963AEF">
              <w:rPr>
                <w:rFonts w:cs="Times New Roman"/>
                <w:b/>
                <w:sz w:val="28"/>
                <w:szCs w:val="28"/>
              </w:rPr>
              <w:t>Стаття 5. Суспільні медіа</w:t>
            </w:r>
          </w:p>
          <w:p w:rsidR="00187CD9" w:rsidRPr="00963AEF" w:rsidRDefault="00187CD9" w:rsidP="00187CD9">
            <w:pPr>
              <w:pStyle w:val="a9"/>
              <w:widowControl w:val="0"/>
              <w:spacing w:after="0" w:line="240" w:lineRule="auto"/>
              <w:ind w:left="0" w:firstLine="709"/>
              <w:contextualSpacing w:val="0"/>
              <w:jc w:val="both"/>
              <w:rPr>
                <w:rFonts w:cs="Times New Roman"/>
                <w:b/>
                <w:sz w:val="28"/>
                <w:szCs w:val="28"/>
              </w:rPr>
            </w:pPr>
            <w:r w:rsidRPr="00963AEF">
              <w:rPr>
                <w:rFonts w:cs="Times New Roman"/>
                <w:b/>
                <w:sz w:val="28"/>
                <w:szCs w:val="28"/>
              </w:rPr>
              <w:t>1. Суспільні медіа поширюються НСТУ у формі лінійних та нелінійних аудіовізуальних медіа, а також у формі онлайн-медіа, відповідно до принципів, мети і завдань, визначених цим Законом.</w:t>
            </w:r>
          </w:p>
          <w:p w:rsidR="00187CD9" w:rsidRPr="00963AEF" w:rsidRDefault="00187CD9" w:rsidP="00187CD9">
            <w:pPr>
              <w:pStyle w:val="a9"/>
              <w:widowControl w:val="0"/>
              <w:spacing w:after="0" w:line="240" w:lineRule="auto"/>
              <w:ind w:left="0" w:firstLine="709"/>
              <w:contextualSpacing w:val="0"/>
              <w:jc w:val="both"/>
              <w:rPr>
                <w:rFonts w:cs="Times New Roman"/>
                <w:b/>
                <w:sz w:val="28"/>
                <w:szCs w:val="28"/>
              </w:rPr>
            </w:pPr>
            <w:r w:rsidRPr="00963AEF">
              <w:rPr>
                <w:rFonts w:cs="Times New Roman"/>
                <w:b/>
                <w:sz w:val="28"/>
                <w:szCs w:val="28"/>
              </w:rPr>
              <w:t xml:space="preserve">2. Держава гарантує надання НСТУ каналів мовлення або каналів ефірної багатоканальній електронній комунікаційній мережі для поширення: </w:t>
            </w:r>
          </w:p>
          <w:p w:rsidR="00187CD9" w:rsidRPr="00963AEF" w:rsidRDefault="00187CD9" w:rsidP="00187CD9">
            <w:pPr>
              <w:pStyle w:val="a9"/>
              <w:widowControl w:val="0"/>
              <w:spacing w:after="0" w:line="240" w:lineRule="auto"/>
              <w:ind w:left="0" w:firstLine="709"/>
              <w:contextualSpacing w:val="0"/>
              <w:jc w:val="both"/>
              <w:rPr>
                <w:rFonts w:cs="Times New Roman"/>
                <w:b/>
                <w:sz w:val="28"/>
                <w:szCs w:val="28"/>
              </w:rPr>
            </w:pPr>
            <w:r w:rsidRPr="00963AEF">
              <w:rPr>
                <w:rFonts w:cs="Times New Roman"/>
                <w:b/>
                <w:sz w:val="28"/>
                <w:szCs w:val="28"/>
              </w:rPr>
              <w:t>а) не менше ніж двох загальнонаціональних телеканалів (суспільно-політичного та культурно-освітнього);</w:t>
            </w:r>
          </w:p>
          <w:p w:rsidR="00187CD9" w:rsidRPr="00963AEF" w:rsidRDefault="00187CD9" w:rsidP="00187CD9">
            <w:pPr>
              <w:pStyle w:val="a9"/>
              <w:widowControl w:val="0"/>
              <w:spacing w:after="0" w:line="240" w:lineRule="auto"/>
              <w:ind w:left="0" w:firstLine="709"/>
              <w:contextualSpacing w:val="0"/>
              <w:jc w:val="both"/>
              <w:rPr>
                <w:rFonts w:cs="Times New Roman"/>
                <w:b/>
                <w:sz w:val="28"/>
                <w:szCs w:val="28"/>
              </w:rPr>
            </w:pPr>
            <w:r w:rsidRPr="00963AEF">
              <w:rPr>
                <w:rFonts w:cs="Times New Roman"/>
                <w:b/>
                <w:sz w:val="28"/>
                <w:szCs w:val="28"/>
              </w:rPr>
              <w:t>б) не менше ніж трьох загальнонаціональних ефірних радіоканалів (суспільно-політичного, культурно-освітнього, молодіжного);</w:t>
            </w:r>
          </w:p>
          <w:p w:rsidR="00187CD9" w:rsidRPr="00963AEF" w:rsidRDefault="00187CD9" w:rsidP="00187CD9">
            <w:pPr>
              <w:pStyle w:val="a9"/>
              <w:widowControl w:val="0"/>
              <w:spacing w:after="0" w:line="240" w:lineRule="auto"/>
              <w:ind w:left="0" w:firstLine="709"/>
              <w:contextualSpacing w:val="0"/>
              <w:jc w:val="both"/>
              <w:rPr>
                <w:rFonts w:cs="Times New Roman"/>
                <w:b/>
                <w:sz w:val="28"/>
                <w:szCs w:val="28"/>
              </w:rPr>
            </w:pPr>
            <w:r w:rsidRPr="00963AEF">
              <w:rPr>
                <w:rFonts w:cs="Times New Roman"/>
                <w:b/>
                <w:sz w:val="28"/>
                <w:szCs w:val="28"/>
              </w:rPr>
              <w:t>в) регіональних телеканалів в кількості відповідно до концепції регіонального мовлення;</w:t>
            </w:r>
          </w:p>
          <w:p w:rsidR="00187CD9" w:rsidRPr="00963AEF" w:rsidRDefault="00187CD9" w:rsidP="00A54DEF">
            <w:pPr>
              <w:pStyle w:val="rvps7"/>
              <w:spacing w:before="0" w:beforeAutospacing="0" w:after="0" w:afterAutospacing="0"/>
              <w:ind w:firstLine="624"/>
              <w:jc w:val="both"/>
              <w:rPr>
                <w:rStyle w:val="rvts15"/>
                <w:b/>
                <w:sz w:val="28"/>
                <w:szCs w:val="28"/>
              </w:rPr>
            </w:pPr>
            <w:r w:rsidRPr="00963AEF">
              <w:rPr>
                <w:b/>
                <w:sz w:val="28"/>
                <w:szCs w:val="28"/>
              </w:rPr>
              <w:t>3. НСТУ може поширювати свої програми у лінійних та нелінійних аудіовізуальних медіа-сервісах, через платформи спільного доступу до інформації, в онлайн-іграх тощо.</w:t>
            </w:r>
          </w:p>
        </w:tc>
      </w:tr>
      <w:tr w:rsidR="00877FE8"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877FE8" w:rsidRPr="00561B8E" w:rsidRDefault="00877FE8" w:rsidP="00877FE8">
            <w:pPr>
              <w:shd w:val="clear" w:color="auto" w:fill="FFFFFF"/>
              <w:spacing w:after="150" w:line="240" w:lineRule="auto"/>
              <w:ind w:firstLine="450"/>
              <w:jc w:val="both"/>
              <w:rPr>
                <w:color w:val="333333"/>
                <w:szCs w:val="24"/>
                <w:lang w:val="uk-UA" w:eastAsia="uk-UA"/>
              </w:rPr>
            </w:pPr>
            <w:r w:rsidRPr="006F27B3">
              <w:rPr>
                <w:b/>
                <w:bCs/>
                <w:color w:val="333333"/>
                <w:szCs w:val="24"/>
                <w:lang w:val="uk-UA" w:eastAsia="uk-UA"/>
              </w:rPr>
              <w:t>Стаття 8.</w:t>
            </w:r>
            <w:r w:rsidRPr="00561B8E">
              <w:rPr>
                <w:color w:val="333333"/>
                <w:szCs w:val="24"/>
                <w:lang w:val="uk-UA" w:eastAsia="uk-UA"/>
              </w:rPr>
              <w:t> Склад та порядок формування Наглядової ради НСТУ</w:t>
            </w:r>
          </w:p>
          <w:p w:rsidR="00877FE8" w:rsidRPr="00561B8E" w:rsidRDefault="00877FE8" w:rsidP="00877FE8">
            <w:pPr>
              <w:shd w:val="clear" w:color="auto" w:fill="FFFFFF"/>
              <w:spacing w:after="150" w:line="240" w:lineRule="auto"/>
              <w:ind w:firstLine="450"/>
              <w:jc w:val="both"/>
              <w:rPr>
                <w:color w:val="333333"/>
                <w:szCs w:val="24"/>
                <w:lang w:val="uk-UA" w:eastAsia="uk-UA"/>
              </w:rPr>
            </w:pPr>
            <w:r w:rsidRPr="006F27B3">
              <w:rPr>
                <w:color w:val="333333"/>
                <w:szCs w:val="24"/>
                <w:lang w:val="uk-UA" w:eastAsia="uk-UA"/>
              </w:rPr>
              <w:t>...</w:t>
            </w:r>
            <w:r w:rsidRPr="00561B8E">
              <w:rPr>
                <w:color w:val="333333"/>
                <w:szCs w:val="24"/>
                <w:lang w:val="uk-UA" w:eastAsia="uk-UA"/>
              </w:rPr>
              <w:t>.</w:t>
            </w:r>
          </w:p>
          <w:p w:rsidR="00877FE8" w:rsidRPr="006F27B3" w:rsidRDefault="00877FE8" w:rsidP="00877FE8">
            <w:pPr>
              <w:pStyle w:val="rvps2"/>
              <w:shd w:val="clear" w:color="auto" w:fill="FFFFFF"/>
              <w:spacing w:before="0" w:beforeAutospacing="0" w:after="150" w:afterAutospacing="0"/>
              <w:ind w:firstLine="450"/>
              <w:jc w:val="both"/>
              <w:rPr>
                <w:color w:val="333333"/>
                <w:sz w:val="28"/>
              </w:rPr>
            </w:pPr>
            <w:r w:rsidRPr="006F27B3">
              <w:rPr>
                <w:color w:val="333333"/>
                <w:sz w:val="28"/>
              </w:rPr>
              <w:t>5. Депутатські фракції і групи обирають членів Наглядової ради НСТУ.</w:t>
            </w:r>
          </w:p>
          <w:p w:rsidR="00877FE8" w:rsidRPr="006F27B3" w:rsidRDefault="00877FE8" w:rsidP="00877FE8">
            <w:pPr>
              <w:pStyle w:val="rvps2"/>
              <w:shd w:val="clear" w:color="auto" w:fill="FFFFFF"/>
              <w:spacing w:before="0" w:beforeAutospacing="0" w:after="150" w:afterAutospacing="0"/>
              <w:ind w:firstLine="450"/>
              <w:jc w:val="both"/>
              <w:rPr>
                <w:color w:val="333333"/>
                <w:sz w:val="28"/>
              </w:rPr>
            </w:pPr>
            <w:bookmarkStart w:id="280" w:name="n235"/>
            <w:bookmarkEnd w:id="280"/>
            <w:r w:rsidRPr="006F27B3">
              <w:rPr>
                <w:color w:val="333333"/>
                <w:sz w:val="28"/>
              </w:rPr>
              <w:t xml:space="preserve">У разі дострокового припинення повноважень члена Наглядової ради НСТУ, обраного від депутатської фракції чи </w:t>
            </w:r>
            <w:r w:rsidRPr="006F27B3">
              <w:rPr>
                <w:color w:val="333333"/>
                <w:sz w:val="28"/>
              </w:rPr>
              <w:lastRenderedPageBreak/>
              <w:t>групи, така депутатська фракція чи група ухвалює рішення про обрання нового члена Наглядової ради НСТУ.</w:t>
            </w:r>
          </w:p>
          <w:p w:rsidR="00877FE8" w:rsidRPr="006F27B3" w:rsidRDefault="00877FE8" w:rsidP="00877FE8">
            <w:pPr>
              <w:pStyle w:val="rvps2"/>
              <w:shd w:val="clear" w:color="auto" w:fill="FFFFFF"/>
              <w:spacing w:before="0" w:beforeAutospacing="0" w:after="150" w:afterAutospacing="0"/>
              <w:ind w:firstLine="450"/>
              <w:jc w:val="both"/>
              <w:rPr>
                <w:color w:val="333333"/>
                <w:sz w:val="28"/>
              </w:rPr>
            </w:pPr>
            <w:r w:rsidRPr="006F27B3">
              <w:rPr>
                <w:color w:val="333333"/>
                <w:sz w:val="28"/>
              </w:rPr>
              <w:t xml:space="preserve">У разі якщо депутатська фракція чи група, що обрала члена НСТУ, який достроково припинив повноваження, розформована, комітет Верховної Ради України, до компетенції якого віднесено питання </w:t>
            </w:r>
            <w:r w:rsidRPr="006F27B3">
              <w:rPr>
                <w:color w:val="333333"/>
                <w:sz w:val="28"/>
                <w:u w:val="single"/>
              </w:rPr>
              <w:t>телерадіомовлення</w:t>
            </w:r>
            <w:r w:rsidRPr="006F27B3">
              <w:rPr>
                <w:color w:val="333333"/>
                <w:sz w:val="28"/>
              </w:rPr>
              <w:t>, ухвалює ad hoc рішення щодо порядку обрання члена Наглядової ради НСТУ.</w:t>
            </w:r>
          </w:p>
          <w:p w:rsidR="00877FE8" w:rsidRDefault="00877FE8" w:rsidP="00877FE8">
            <w:pPr>
              <w:shd w:val="clear" w:color="auto" w:fill="FFFFFF"/>
              <w:spacing w:after="150" w:line="240" w:lineRule="auto"/>
              <w:ind w:firstLine="450"/>
              <w:jc w:val="both"/>
              <w:rPr>
                <w:color w:val="333333"/>
                <w:shd w:val="clear" w:color="auto" w:fill="FFFFFF"/>
              </w:rPr>
            </w:pPr>
            <w:r>
              <w:rPr>
                <w:color w:val="333333"/>
                <w:shd w:val="clear" w:color="auto" w:fill="FFFFFF"/>
              </w:rPr>
              <w:t>Член Наглядової ради НСТУ, який до призначення на посаду був членом будь-якої політичної партії, на час здійснення своїх повноважень зупиняє членство у цій партії. Він не може брати участі в партійній діяльності чи виконувати доручення партії, будь-якого її органу або посадової особи.</w:t>
            </w:r>
          </w:p>
          <w:p w:rsidR="00877FE8" w:rsidRPr="006F27B3" w:rsidRDefault="00877FE8" w:rsidP="00877FE8">
            <w:pPr>
              <w:shd w:val="clear" w:color="auto" w:fill="FFFFFF"/>
              <w:spacing w:after="150" w:line="240" w:lineRule="auto"/>
              <w:ind w:firstLine="450"/>
              <w:jc w:val="both"/>
              <w:rPr>
                <w:rStyle w:val="rvts15"/>
                <w:b/>
                <w:szCs w:val="28"/>
                <w:lang w:val="uk-UA"/>
              </w:rPr>
            </w:pPr>
            <w:r w:rsidRPr="006F27B3">
              <w:rPr>
                <w:b/>
                <w:color w:val="333333"/>
                <w:shd w:val="clear" w:color="auto" w:fill="FFFFFF"/>
              </w:rPr>
              <w:t>...</w:t>
            </w:r>
          </w:p>
        </w:tc>
        <w:tc>
          <w:tcPr>
            <w:tcW w:w="7572" w:type="dxa"/>
            <w:tcBorders>
              <w:top w:val="single" w:sz="4" w:space="0" w:color="000000"/>
              <w:bottom w:val="single" w:sz="4" w:space="0" w:color="000000"/>
              <w:right w:val="single" w:sz="4" w:space="0" w:color="000000"/>
            </w:tcBorders>
          </w:tcPr>
          <w:p w:rsidR="00877FE8" w:rsidRPr="00561B8E" w:rsidRDefault="00877FE8" w:rsidP="00877FE8">
            <w:pPr>
              <w:shd w:val="clear" w:color="auto" w:fill="FFFFFF"/>
              <w:spacing w:after="150" w:line="240" w:lineRule="auto"/>
              <w:ind w:firstLine="450"/>
              <w:jc w:val="both"/>
              <w:rPr>
                <w:color w:val="333333"/>
                <w:szCs w:val="24"/>
                <w:lang w:val="uk-UA" w:eastAsia="uk-UA"/>
              </w:rPr>
            </w:pPr>
            <w:r w:rsidRPr="006F27B3">
              <w:rPr>
                <w:b/>
                <w:bCs/>
                <w:color w:val="333333"/>
                <w:szCs w:val="24"/>
                <w:lang w:val="uk-UA" w:eastAsia="uk-UA"/>
              </w:rPr>
              <w:lastRenderedPageBreak/>
              <w:t>Стаття 8.</w:t>
            </w:r>
            <w:r w:rsidRPr="00561B8E">
              <w:rPr>
                <w:color w:val="333333"/>
                <w:szCs w:val="24"/>
                <w:lang w:val="uk-UA" w:eastAsia="uk-UA"/>
              </w:rPr>
              <w:t> Склад та порядок формування Наглядової ради НСТУ</w:t>
            </w:r>
          </w:p>
          <w:p w:rsidR="00877FE8" w:rsidRPr="00561B8E" w:rsidRDefault="00877FE8" w:rsidP="00877FE8">
            <w:pPr>
              <w:shd w:val="clear" w:color="auto" w:fill="FFFFFF"/>
              <w:spacing w:after="150" w:line="240" w:lineRule="auto"/>
              <w:ind w:firstLine="450"/>
              <w:jc w:val="both"/>
              <w:rPr>
                <w:color w:val="333333"/>
                <w:szCs w:val="24"/>
                <w:lang w:val="uk-UA" w:eastAsia="uk-UA"/>
              </w:rPr>
            </w:pPr>
            <w:r w:rsidRPr="006F27B3">
              <w:rPr>
                <w:color w:val="333333"/>
                <w:szCs w:val="24"/>
                <w:lang w:val="uk-UA" w:eastAsia="uk-UA"/>
              </w:rPr>
              <w:t>...</w:t>
            </w:r>
            <w:r w:rsidRPr="00561B8E">
              <w:rPr>
                <w:color w:val="333333"/>
                <w:szCs w:val="24"/>
                <w:lang w:val="uk-UA" w:eastAsia="uk-UA"/>
              </w:rPr>
              <w:t>.</w:t>
            </w:r>
          </w:p>
          <w:p w:rsidR="00877FE8" w:rsidRPr="006F27B3" w:rsidRDefault="00877FE8" w:rsidP="00877FE8">
            <w:pPr>
              <w:pStyle w:val="rvps2"/>
              <w:shd w:val="clear" w:color="auto" w:fill="FFFFFF"/>
              <w:spacing w:before="0" w:beforeAutospacing="0" w:after="150" w:afterAutospacing="0"/>
              <w:ind w:firstLine="450"/>
              <w:jc w:val="both"/>
              <w:rPr>
                <w:color w:val="333333"/>
                <w:sz w:val="28"/>
              </w:rPr>
            </w:pPr>
            <w:r w:rsidRPr="006F27B3">
              <w:rPr>
                <w:color w:val="333333"/>
                <w:sz w:val="28"/>
              </w:rPr>
              <w:t>5. Депутатські фракції і групи обирають членів Наглядової ради НСТУ.</w:t>
            </w:r>
          </w:p>
          <w:p w:rsidR="00877FE8" w:rsidRPr="006F27B3" w:rsidRDefault="00877FE8" w:rsidP="00877FE8">
            <w:pPr>
              <w:pStyle w:val="rvps2"/>
              <w:shd w:val="clear" w:color="auto" w:fill="FFFFFF"/>
              <w:spacing w:before="0" w:beforeAutospacing="0" w:after="150" w:afterAutospacing="0"/>
              <w:ind w:firstLine="450"/>
              <w:jc w:val="both"/>
              <w:rPr>
                <w:color w:val="333333"/>
                <w:sz w:val="28"/>
              </w:rPr>
            </w:pPr>
            <w:r w:rsidRPr="006F27B3">
              <w:rPr>
                <w:color w:val="333333"/>
                <w:sz w:val="28"/>
              </w:rPr>
              <w:t xml:space="preserve">У разі дострокового припинення повноважень члена Наглядової ради НСТУ, обраного від депутатської фракції чи </w:t>
            </w:r>
            <w:r w:rsidRPr="006F27B3">
              <w:rPr>
                <w:color w:val="333333"/>
                <w:sz w:val="28"/>
              </w:rPr>
              <w:lastRenderedPageBreak/>
              <w:t>групи, така депутатська фракція чи група ухвалює рішення про обрання нового члена Наглядової ради НСТУ.</w:t>
            </w:r>
          </w:p>
          <w:p w:rsidR="00877FE8" w:rsidRPr="006F27B3" w:rsidRDefault="00877FE8" w:rsidP="00877FE8">
            <w:pPr>
              <w:pStyle w:val="rvps2"/>
              <w:shd w:val="clear" w:color="auto" w:fill="FFFFFF"/>
              <w:spacing w:before="0" w:beforeAutospacing="0" w:after="150" w:afterAutospacing="0"/>
              <w:ind w:firstLine="450"/>
              <w:jc w:val="both"/>
              <w:rPr>
                <w:color w:val="333333"/>
                <w:sz w:val="28"/>
              </w:rPr>
            </w:pPr>
            <w:r w:rsidRPr="006F27B3">
              <w:rPr>
                <w:color w:val="333333"/>
                <w:sz w:val="28"/>
              </w:rPr>
              <w:t xml:space="preserve">У разі якщо депутатська фракція чи група, що обрала члена НСТУ, який достроково припинив повноваження, розформована, комітет Верховної Ради України, до компетенції якого віднесено питання </w:t>
            </w:r>
            <w:r w:rsidRPr="006F27B3">
              <w:rPr>
                <w:b/>
                <w:color w:val="333333"/>
                <w:sz w:val="28"/>
              </w:rPr>
              <w:t>медійної індустрії</w:t>
            </w:r>
            <w:r w:rsidRPr="006F27B3">
              <w:rPr>
                <w:color w:val="333333"/>
                <w:sz w:val="28"/>
              </w:rPr>
              <w:t>, ухвалює ad hoc рішення щодо порядку обрання члена Наглядової ради НСТУ.</w:t>
            </w:r>
          </w:p>
          <w:p w:rsidR="00877FE8" w:rsidRDefault="00877FE8" w:rsidP="00877FE8">
            <w:pPr>
              <w:shd w:val="clear" w:color="auto" w:fill="FFFFFF"/>
              <w:spacing w:after="150" w:line="240" w:lineRule="auto"/>
              <w:ind w:firstLine="450"/>
              <w:jc w:val="both"/>
              <w:rPr>
                <w:color w:val="333333"/>
                <w:shd w:val="clear" w:color="auto" w:fill="FFFFFF"/>
              </w:rPr>
            </w:pPr>
            <w:r>
              <w:rPr>
                <w:color w:val="333333"/>
                <w:shd w:val="clear" w:color="auto" w:fill="FFFFFF"/>
              </w:rPr>
              <w:t>Член Наглядової ради НСТУ, який до призначення на посаду був членом будь-якої політичної партії, на час здійснення своїх повноважень зупиняє членство у цій партії. Він не може брати участі в партійній діяльності чи виконувати доручення партії, будь-якого її органу або посадової особи.</w:t>
            </w:r>
          </w:p>
          <w:p w:rsidR="00877FE8" w:rsidRPr="006F27B3" w:rsidRDefault="00877FE8" w:rsidP="00877FE8">
            <w:pPr>
              <w:shd w:val="clear" w:color="auto" w:fill="FFFFFF"/>
              <w:spacing w:after="150" w:line="240" w:lineRule="auto"/>
              <w:ind w:firstLine="450"/>
              <w:jc w:val="both"/>
              <w:rPr>
                <w:rStyle w:val="rvts15"/>
                <w:b/>
                <w:szCs w:val="28"/>
                <w:lang w:val="uk-UA"/>
              </w:rPr>
            </w:pPr>
            <w:r w:rsidRPr="006F27B3">
              <w:rPr>
                <w:b/>
                <w:color w:val="333333"/>
                <w:shd w:val="clear" w:color="auto" w:fill="FFFFFF"/>
              </w:rPr>
              <w:t>...</w:t>
            </w:r>
          </w:p>
        </w:tc>
      </w:tr>
      <w:tr w:rsidR="008112F0"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rStyle w:val="rvts9"/>
                <w:rFonts w:eastAsiaTheme="minorEastAsia"/>
                <w:b/>
                <w:bCs/>
                <w:color w:val="333333"/>
                <w:sz w:val="28"/>
              </w:rPr>
              <w:lastRenderedPageBreak/>
              <w:t>Стаття 9.</w:t>
            </w:r>
            <w:r w:rsidRPr="006F27B3">
              <w:rPr>
                <w:color w:val="333333"/>
                <w:sz w:val="28"/>
              </w:rPr>
              <w:t> Вимоги до члена Наглядової ради НСТУ</w:t>
            </w: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1. Членом Наглядової ради НСТУ може бути громадянин України, який має високі професійні та моральні якості, суспільний авторитет, а також має вищу освіту та постійно (не менш як п’ять років) проживає на території України.</w:t>
            </w:r>
          </w:p>
          <w:p w:rsidR="008112F0" w:rsidRDefault="008112F0" w:rsidP="008112F0">
            <w:pPr>
              <w:pStyle w:val="rvps2"/>
              <w:shd w:val="clear" w:color="auto" w:fill="FFFFFF"/>
              <w:spacing w:before="0" w:beforeAutospacing="0" w:after="150" w:afterAutospacing="0"/>
              <w:ind w:firstLine="450"/>
              <w:jc w:val="both"/>
              <w:rPr>
                <w:color w:val="333333"/>
                <w:sz w:val="28"/>
              </w:rPr>
            </w:pP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2. Не можуть бути членами Наглядової ради НСТУ:</w:t>
            </w: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1) особи, які мають судимість, не погашену або не зняту в установленому законом порядку;</w:t>
            </w: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 xml:space="preserve">2) народні депутати України, члени Кабінету Міністрів України, члени Національної ради України з питань </w:t>
            </w:r>
            <w:r w:rsidRPr="006F27B3">
              <w:rPr>
                <w:color w:val="333333"/>
                <w:sz w:val="28"/>
              </w:rPr>
              <w:lastRenderedPageBreak/>
              <w:t>телебачення і радіомовлення, військовослужбовці, нотаріуси, судді, прокурори, слідчі, працівники правоохоронних органів, особи, які перебувають на державній службі, особи, які займають виборні посади в органах державного управління будь-якого рівня, особи, які перебувають у штаті політичної партії, особи, які перебувають у штаті будь-якого підприємства, в якому частка державної власності перевищує 25 відсотків, а також інші особи, стосовно яких </w:t>
            </w:r>
            <w:r w:rsidRPr="006F27B3">
              <w:rPr>
                <w:rFonts w:eastAsiaTheme="minorEastAsia"/>
                <w:color w:val="333333"/>
                <w:sz w:val="28"/>
              </w:rPr>
              <w:t>Законом України</w:t>
            </w:r>
            <w:r w:rsidRPr="006F27B3">
              <w:rPr>
                <w:color w:val="333333"/>
                <w:sz w:val="28"/>
              </w:rPr>
              <w:t> "Про запобігання корупції" встановлено обмеження щодо сумісництва та суміщення з іншими видами діяльності;</w:t>
            </w:r>
          </w:p>
          <w:p w:rsidR="008112F0" w:rsidRDefault="008112F0" w:rsidP="008112F0">
            <w:pPr>
              <w:pStyle w:val="rvps2"/>
              <w:shd w:val="clear" w:color="auto" w:fill="FFFFFF"/>
              <w:spacing w:before="0" w:beforeAutospacing="0" w:after="150" w:afterAutospacing="0"/>
              <w:ind w:firstLine="450"/>
              <w:jc w:val="both"/>
              <w:rPr>
                <w:color w:val="333333"/>
                <w:sz w:val="28"/>
                <w:u w:val="single"/>
              </w:rPr>
            </w:pPr>
          </w:p>
          <w:p w:rsidR="008112F0" w:rsidRPr="006F27B3" w:rsidRDefault="008112F0" w:rsidP="008112F0">
            <w:pPr>
              <w:pStyle w:val="rvps2"/>
              <w:shd w:val="clear" w:color="auto" w:fill="FFFFFF"/>
              <w:spacing w:before="0" w:beforeAutospacing="0" w:after="150" w:afterAutospacing="0"/>
              <w:ind w:firstLine="450"/>
              <w:jc w:val="both"/>
              <w:rPr>
                <w:color w:val="333333"/>
                <w:sz w:val="28"/>
                <w:u w:val="single"/>
              </w:rPr>
            </w:pPr>
            <w:r w:rsidRPr="006F27B3">
              <w:rPr>
                <w:color w:val="333333"/>
                <w:sz w:val="28"/>
                <w:u w:val="single"/>
              </w:rPr>
              <w:t>3) працівники чи представники телерадіоорганізацій, що мають ліцензію на здійснення мовлення в Україні або виконують будь-яку оплачувану роботу (реалізують товари, надають послуги) для телерадіоорганізацій;</w:t>
            </w:r>
          </w:p>
          <w:p w:rsidR="008112F0" w:rsidRDefault="008112F0" w:rsidP="008112F0">
            <w:pPr>
              <w:pStyle w:val="rvps2"/>
              <w:shd w:val="clear" w:color="auto" w:fill="FFFFFF"/>
              <w:spacing w:before="0" w:beforeAutospacing="0" w:after="150" w:afterAutospacing="0"/>
              <w:ind w:firstLine="450"/>
              <w:jc w:val="both"/>
              <w:rPr>
                <w:color w:val="333333"/>
                <w:sz w:val="28"/>
              </w:rPr>
            </w:pP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 xml:space="preserve">4) особи, які прямо або опосередковано володіють часткою у статутному (складеному) капіталі </w:t>
            </w:r>
            <w:r w:rsidRPr="00B04023">
              <w:rPr>
                <w:color w:val="333333"/>
                <w:sz w:val="28"/>
                <w:u w:val="single"/>
              </w:rPr>
              <w:t>телерадіоорганізацій</w:t>
            </w:r>
            <w:r w:rsidRPr="006F27B3">
              <w:rPr>
                <w:color w:val="333333"/>
                <w:sz w:val="28"/>
              </w:rPr>
              <w:t xml:space="preserve"> або юридичних осіб, що виконують будь-яку оплачувану роботу (реалізують товари, надають послуги) для </w:t>
            </w:r>
            <w:r w:rsidRPr="0006649C">
              <w:rPr>
                <w:color w:val="333333"/>
                <w:sz w:val="28"/>
                <w:u w:val="single"/>
              </w:rPr>
              <w:t>телерадіоорганізацій</w:t>
            </w:r>
            <w:r w:rsidRPr="006F27B3">
              <w:rPr>
                <w:color w:val="333333"/>
                <w:sz w:val="28"/>
              </w:rPr>
              <w:t>.</w:t>
            </w:r>
          </w:p>
          <w:p w:rsidR="008112F0" w:rsidRPr="006F27B3" w:rsidRDefault="008112F0" w:rsidP="008112F0">
            <w:pPr>
              <w:pStyle w:val="rvps7"/>
              <w:spacing w:before="0" w:beforeAutospacing="0" w:after="0" w:afterAutospacing="0"/>
              <w:jc w:val="center"/>
              <w:rPr>
                <w:rStyle w:val="rvts15"/>
                <w:b/>
                <w:sz w:val="28"/>
                <w:szCs w:val="28"/>
              </w:rPr>
            </w:pPr>
          </w:p>
        </w:tc>
        <w:tc>
          <w:tcPr>
            <w:tcW w:w="7572" w:type="dxa"/>
            <w:tcBorders>
              <w:top w:val="single" w:sz="4" w:space="0" w:color="000000"/>
              <w:bottom w:val="single" w:sz="4" w:space="0" w:color="000000"/>
              <w:right w:val="single" w:sz="4" w:space="0" w:color="000000"/>
            </w:tcBorders>
          </w:tcPr>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rStyle w:val="rvts9"/>
                <w:rFonts w:eastAsiaTheme="minorEastAsia"/>
                <w:b/>
                <w:bCs/>
                <w:color w:val="333333"/>
                <w:sz w:val="28"/>
              </w:rPr>
              <w:lastRenderedPageBreak/>
              <w:t>Стаття 9.</w:t>
            </w:r>
            <w:r w:rsidRPr="006F27B3">
              <w:rPr>
                <w:color w:val="333333"/>
                <w:sz w:val="28"/>
              </w:rPr>
              <w:t> Вимоги до члена Наглядової ради НСТУ</w:t>
            </w: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1. Членом Наглядової ради НСТУ може бути громадянин України, який має високі професійні та моральні якості, суспільний авторитет, а також має вищу освіту та постійно (не менш як п’ять років) проживає на території України.</w:t>
            </w: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2. Не можуть бути членами Наглядової ради НСТУ:</w:t>
            </w: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1) особи, які мають судимість, не погашену або не зняту в установленому законом порядку;</w:t>
            </w: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 xml:space="preserve">2) народні депутати України, члени Кабінету Міністрів України, члени Національної ради України з питань телебачення і радіомовлення, військовослужбовці, нотаріуси, судді, прокурори, слідчі, працівники </w:t>
            </w:r>
            <w:r w:rsidRPr="006F27B3">
              <w:rPr>
                <w:color w:val="333333"/>
                <w:sz w:val="28"/>
              </w:rPr>
              <w:lastRenderedPageBreak/>
              <w:t>правоохоронних органів, особи, які перебувають на державній службі, особи, які займають виборні посади в органах державного управління будь-якого рівня, особи, які перебувають у штаті політичної партії, особи, які перебувають у штаті будь-якого підприємства, в якому частка державної власності перевищує 25 відсотків, а також інші особи, стосовно яких </w:t>
            </w:r>
            <w:r w:rsidRPr="006F27B3">
              <w:rPr>
                <w:rFonts w:eastAsiaTheme="minorEastAsia"/>
                <w:color w:val="333333"/>
                <w:sz w:val="28"/>
              </w:rPr>
              <w:t>Законом України</w:t>
            </w:r>
            <w:r w:rsidRPr="006F27B3">
              <w:rPr>
                <w:color w:val="333333"/>
                <w:sz w:val="28"/>
              </w:rPr>
              <w:t> "Про запобігання корупції" встановлено обмеження щодо сумісництва та суміщення з іншими видами діяльності;</w:t>
            </w:r>
          </w:p>
          <w:p w:rsidR="00B04023" w:rsidRDefault="00B04023" w:rsidP="008112F0">
            <w:pPr>
              <w:pStyle w:val="rvps2"/>
              <w:shd w:val="clear" w:color="auto" w:fill="FFFFFF"/>
              <w:spacing w:before="0" w:beforeAutospacing="0" w:after="150" w:afterAutospacing="0"/>
              <w:ind w:firstLine="450"/>
              <w:jc w:val="both"/>
              <w:rPr>
                <w:color w:val="333333"/>
                <w:sz w:val="28"/>
              </w:rPr>
            </w:pPr>
          </w:p>
          <w:p w:rsidR="008112F0" w:rsidRPr="0006649C" w:rsidRDefault="008112F0" w:rsidP="008112F0">
            <w:pPr>
              <w:pStyle w:val="rvps2"/>
              <w:shd w:val="clear" w:color="auto" w:fill="FFFFFF"/>
              <w:spacing w:before="0" w:beforeAutospacing="0" w:after="150" w:afterAutospacing="0"/>
              <w:ind w:firstLine="450"/>
              <w:jc w:val="both"/>
              <w:rPr>
                <w:b/>
                <w:color w:val="333333"/>
                <w:sz w:val="28"/>
                <w:u w:val="single"/>
              </w:rPr>
            </w:pPr>
            <w:r w:rsidRPr="006F27B3">
              <w:rPr>
                <w:color w:val="333333"/>
                <w:sz w:val="28"/>
              </w:rPr>
              <w:t>3)</w:t>
            </w:r>
            <w:r w:rsidRPr="00B04023">
              <w:rPr>
                <w:color w:val="333333"/>
                <w:sz w:val="28"/>
              </w:rPr>
              <w:t xml:space="preserve"> </w:t>
            </w:r>
            <w:r w:rsidRPr="0006649C">
              <w:rPr>
                <w:b/>
                <w:sz w:val="28"/>
                <w:szCs w:val="28"/>
              </w:rPr>
              <w:t>працівники чи представники суб'єктів у сфері медіа (крім НСТУ), що мають ліцензію на здійснення мовлення або зареєстровані як суб’єкти у сфері медіа в Україні, або виконують будь-яку оплачувану роботу (реалізують товари, надають послуги) для суб’єктів у сфері медіа</w:t>
            </w:r>
            <w:r w:rsidRPr="0006649C">
              <w:rPr>
                <w:b/>
                <w:color w:val="333333"/>
                <w:sz w:val="28"/>
              </w:rPr>
              <w:t>;</w:t>
            </w:r>
          </w:p>
          <w:p w:rsidR="00B04023" w:rsidRDefault="00B04023" w:rsidP="008112F0">
            <w:pPr>
              <w:pStyle w:val="rvps2"/>
              <w:shd w:val="clear" w:color="auto" w:fill="FFFFFF"/>
              <w:spacing w:before="0" w:beforeAutospacing="0" w:after="150" w:afterAutospacing="0"/>
              <w:ind w:firstLine="450"/>
              <w:jc w:val="both"/>
              <w:rPr>
                <w:color w:val="333333"/>
                <w:sz w:val="28"/>
              </w:rPr>
            </w:pPr>
          </w:p>
          <w:p w:rsidR="008112F0" w:rsidRPr="006F27B3" w:rsidRDefault="008112F0" w:rsidP="008112F0">
            <w:pPr>
              <w:pStyle w:val="rvps2"/>
              <w:shd w:val="clear" w:color="auto" w:fill="FFFFFF"/>
              <w:spacing w:before="0" w:beforeAutospacing="0" w:after="150" w:afterAutospacing="0"/>
              <w:ind w:firstLine="450"/>
              <w:jc w:val="both"/>
              <w:rPr>
                <w:color w:val="333333"/>
                <w:sz w:val="28"/>
              </w:rPr>
            </w:pPr>
            <w:r w:rsidRPr="006F27B3">
              <w:rPr>
                <w:color w:val="333333"/>
                <w:sz w:val="28"/>
              </w:rPr>
              <w:t xml:space="preserve">4) особи, які прямо або опосередковано володіють часткою у статутному (складеному) капіталі </w:t>
            </w:r>
            <w:r w:rsidR="00B04023">
              <w:rPr>
                <w:b/>
                <w:color w:val="333333"/>
                <w:sz w:val="28"/>
              </w:rPr>
              <w:t>суб’єктів</w:t>
            </w:r>
            <w:r w:rsidR="00B04023" w:rsidRPr="0006649C">
              <w:rPr>
                <w:b/>
                <w:color w:val="333333"/>
                <w:sz w:val="28"/>
              </w:rPr>
              <w:t xml:space="preserve"> у сфері медіа</w:t>
            </w:r>
            <w:r w:rsidRPr="006F27B3">
              <w:rPr>
                <w:color w:val="333333"/>
                <w:sz w:val="28"/>
              </w:rPr>
              <w:t xml:space="preserve"> або юридичних осіб, що виконують будь-яку оплачувану роботу (реалізують товари, надають послуги) для </w:t>
            </w:r>
            <w:r w:rsidR="00B04023">
              <w:rPr>
                <w:b/>
                <w:color w:val="333333"/>
                <w:sz w:val="28"/>
              </w:rPr>
              <w:t>суб’єктів</w:t>
            </w:r>
            <w:r w:rsidRPr="0006649C">
              <w:rPr>
                <w:b/>
                <w:color w:val="333333"/>
                <w:sz w:val="28"/>
              </w:rPr>
              <w:t xml:space="preserve"> у сфері медіа</w:t>
            </w:r>
            <w:r w:rsidRPr="006F27B3">
              <w:rPr>
                <w:color w:val="333333"/>
                <w:sz w:val="28"/>
              </w:rPr>
              <w:t>.</w:t>
            </w:r>
          </w:p>
          <w:p w:rsidR="008112F0" w:rsidRPr="006F27B3" w:rsidRDefault="008112F0" w:rsidP="008112F0">
            <w:pPr>
              <w:pStyle w:val="rvps7"/>
              <w:spacing w:before="0" w:beforeAutospacing="0" w:after="0" w:afterAutospacing="0"/>
              <w:jc w:val="center"/>
              <w:rPr>
                <w:rStyle w:val="rvts15"/>
                <w:b/>
                <w:sz w:val="28"/>
                <w:szCs w:val="28"/>
              </w:rPr>
            </w:pPr>
          </w:p>
        </w:tc>
      </w:tr>
      <w:tr w:rsidR="00290CCF" w:rsidRPr="00AA3674" w:rsidTr="006A292B">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290CCF" w:rsidRPr="0006649C" w:rsidRDefault="00290CCF" w:rsidP="00290CCF">
            <w:pPr>
              <w:pStyle w:val="rvps7"/>
              <w:spacing w:before="0" w:beforeAutospacing="0" w:after="0" w:afterAutospacing="0"/>
              <w:jc w:val="center"/>
              <w:rPr>
                <w:b/>
                <w:bCs/>
                <w:color w:val="333333"/>
                <w:sz w:val="28"/>
                <w:szCs w:val="28"/>
                <w:shd w:val="clear" w:color="auto" w:fill="FFFFFF"/>
                <w:lang w:eastAsia="en-US"/>
              </w:rPr>
            </w:pPr>
            <w:r w:rsidRPr="0006649C">
              <w:rPr>
                <w:b/>
                <w:bCs/>
                <w:color w:val="333333"/>
                <w:sz w:val="28"/>
                <w:szCs w:val="28"/>
                <w:shd w:val="clear" w:color="auto" w:fill="FFFFFF"/>
                <w:lang w:eastAsia="en-US"/>
              </w:rPr>
              <w:lastRenderedPageBreak/>
              <w:t xml:space="preserve">Розділ </w:t>
            </w:r>
            <w:r w:rsidRPr="0006649C">
              <w:rPr>
                <w:b/>
                <w:bCs/>
                <w:color w:val="333333"/>
                <w:sz w:val="28"/>
                <w:szCs w:val="28"/>
                <w:shd w:val="clear" w:color="auto" w:fill="FFFFFF"/>
                <w:lang w:val="ru-RU" w:eastAsia="en-US"/>
              </w:rPr>
              <w:t>III</w:t>
            </w:r>
          </w:p>
          <w:p w:rsidR="00290CCF" w:rsidRDefault="00290CCF" w:rsidP="00290CCF">
            <w:pPr>
              <w:shd w:val="clear" w:color="auto" w:fill="FFFFFF"/>
              <w:spacing w:after="0" w:line="240" w:lineRule="auto"/>
              <w:jc w:val="center"/>
              <w:rPr>
                <w:b/>
                <w:bCs/>
                <w:color w:val="333333"/>
                <w:szCs w:val="28"/>
                <w:shd w:val="clear" w:color="auto" w:fill="FFFFFF"/>
                <w:lang w:val="uk-UA"/>
              </w:rPr>
            </w:pPr>
            <w:r w:rsidRPr="00290CCF">
              <w:rPr>
                <w:b/>
                <w:bCs/>
                <w:color w:val="333333"/>
                <w:szCs w:val="28"/>
                <w:shd w:val="clear" w:color="auto" w:fill="FFFFFF"/>
                <w:lang w:val="uk-UA"/>
              </w:rPr>
              <w:t>ЗАБЕЗПЕЧЕННЯ ДІЯЛЬНОСТІ НАЦІОНАЛЬНОЇ СУСПІЛЬНОЇ ТЕЛЕРАДІОКОМПАНІЇ УКРАЇНИ</w:t>
            </w:r>
          </w:p>
          <w:p w:rsidR="00E43509" w:rsidRPr="00290CCF" w:rsidRDefault="00E43509" w:rsidP="00290CCF">
            <w:pPr>
              <w:shd w:val="clear" w:color="auto" w:fill="FFFFFF"/>
              <w:spacing w:after="0" w:line="240" w:lineRule="auto"/>
              <w:jc w:val="center"/>
              <w:rPr>
                <w:color w:val="000000"/>
                <w:lang w:val="uk-UA"/>
              </w:rPr>
            </w:pPr>
          </w:p>
        </w:tc>
      </w:tr>
      <w:tr w:rsidR="008112F0"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rFonts w:eastAsiaTheme="minorEastAsia"/>
                <w:b/>
                <w:bCs/>
                <w:color w:val="333333"/>
                <w:szCs w:val="24"/>
                <w:lang w:val="uk-UA" w:eastAsia="uk-UA"/>
              </w:rPr>
              <w:t>Стаття 14.</w:t>
            </w:r>
            <w:r w:rsidRPr="00290CCF">
              <w:rPr>
                <w:color w:val="333333"/>
                <w:szCs w:val="24"/>
                <w:lang w:val="uk-UA" w:eastAsia="uk-UA"/>
              </w:rPr>
              <w:t> Джерела фінансування НСТУ</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2. НСТУ може фінансуватися за рахунок:</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lastRenderedPageBreak/>
              <w:t xml:space="preserve">1) продажу </w:t>
            </w:r>
            <w:r w:rsidRPr="00290CCF">
              <w:rPr>
                <w:color w:val="333333"/>
                <w:szCs w:val="24"/>
                <w:u w:val="single"/>
                <w:lang w:val="uk-UA" w:eastAsia="uk-UA"/>
              </w:rPr>
              <w:t>власної теле- і радіопродукції</w:t>
            </w:r>
            <w:r w:rsidRPr="00290CCF">
              <w:rPr>
                <w:color w:val="333333"/>
                <w:szCs w:val="24"/>
                <w:lang w:val="uk-UA" w:eastAsia="uk-UA"/>
              </w:rPr>
              <w:t>, плати за користування авторськими та суміжними правами;</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2) державного і місцевих бюджетів;</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3) абонентської плати, що сплачується за послуги НСТУ в порядку, встановленому Кабінетом Міністрів України;</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4) інших надходжень, не заборонених законодавством.</w:t>
            </w:r>
          </w:p>
          <w:p w:rsidR="00290CCF" w:rsidRPr="00290CCF" w:rsidRDefault="00290CCF" w:rsidP="00290CCF">
            <w:pPr>
              <w:shd w:val="clear" w:color="auto" w:fill="FFFFFF"/>
              <w:spacing w:after="150" w:line="240" w:lineRule="auto"/>
              <w:ind w:firstLine="450"/>
              <w:jc w:val="both"/>
              <w:rPr>
                <w:color w:val="333333"/>
                <w:szCs w:val="24"/>
                <w:lang w:val="uk-UA" w:eastAsia="uk-UA"/>
              </w:rPr>
            </w:pPr>
            <w:bookmarkStart w:id="281" w:name="n243"/>
            <w:bookmarkEnd w:id="281"/>
            <w:r w:rsidRPr="00290CCF">
              <w:rPr>
                <w:color w:val="333333"/>
                <w:szCs w:val="24"/>
                <w:lang w:val="uk-UA" w:eastAsia="uk-UA"/>
              </w:rPr>
              <w:t>3. Держава забезпечує належне фінансування НСТУ, яке передбачається окремим рядком у Державному бюджеті України та становить не менше 0,2 відсотка видатків загального фонду Державного бюджету України за попередній рік.</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w:t>
            </w:r>
          </w:p>
          <w:p w:rsidR="008112F0" w:rsidRPr="0061061F" w:rsidRDefault="008112F0" w:rsidP="008112F0">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rFonts w:eastAsiaTheme="minorEastAsia"/>
                <w:b/>
                <w:bCs/>
                <w:color w:val="333333"/>
                <w:szCs w:val="24"/>
                <w:lang w:val="uk-UA" w:eastAsia="uk-UA"/>
              </w:rPr>
              <w:lastRenderedPageBreak/>
              <w:t>Стаття 14.</w:t>
            </w:r>
            <w:r w:rsidRPr="00290CCF">
              <w:rPr>
                <w:color w:val="333333"/>
                <w:szCs w:val="24"/>
                <w:lang w:val="uk-UA" w:eastAsia="uk-UA"/>
              </w:rPr>
              <w:t> Джерела фінансування НСТУ</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2. НСТУ може фінансуватися за рахунок:</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lastRenderedPageBreak/>
              <w:t xml:space="preserve">1) продажу </w:t>
            </w:r>
            <w:r w:rsidRPr="00290CCF">
              <w:rPr>
                <w:b/>
                <w:color w:val="333333"/>
                <w:szCs w:val="24"/>
                <w:lang w:val="uk-UA" w:eastAsia="uk-UA"/>
              </w:rPr>
              <w:t>власних програм</w:t>
            </w:r>
            <w:r w:rsidRPr="00290CCF">
              <w:rPr>
                <w:color w:val="333333"/>
                <w:szCs w:val="24"/>
                <w:lang w:val="uk-UA" w:eastAsia="uk-UA"/>
              </w:rPr>
              <w:t xml:space="preserve"> плати за користування авторськими та суміжними правами;</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2) державного і місцевих бюджетів;</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3) абонентської плати, що сплачується за послуги НСТУ в порядку, встановленому Кабінетом Міністрів України;</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4) інших надходжень, не заборонених законодавством.</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3. Держава забезпечує належне фінансування НСТУ, яке передбачається окремим рядком у Державному бюджеті України та становить не менше 0,2 відсотка видатків загального фонду Державного бюджету України за попередній рік.</w:t>
            </w:r>
          </w:p>
          <w:p w:rsidR="00290CCF" w:rsidRPr="00290CCF" w:rsidRDefault="00290CCF" w:rsidP="00290CCF">
            <w:pPr>
              <w:shd w:val="clear" w:color="auto" w:fill="FFFFFF"/>
              <w:spacing w:after="150" w:line="240" w:lineRule="auto"/>
              <w:ind w:firstLine="450"/>
              <w:jc w:val="both"/>
              <w:rPr>
                <w:color w:val="333333"/>
                <w:szCs w:val="24"/>
                <w:lang w:val="uk-UA" w:eastAsia="uk-UA"/>
              </w:rPr>
            </w:pPr>
            <w:r w:rsidRPr="00290CCF">
              <w:rPr>
                <w:color w:val="333333"/>
                <w:szCs w:val="24"/>
                <w:lang w:val="uk-UA" w:eastAsia="uk-UA"/>
              </w:rPr>
              <w:t>...</w:t>
            </w:r>
          </w:p>
          <w:p w:rsidR="008112F0" w:rsidRPr="0061061F" w:rsidRDefault="008112F0" w:rsidP="008112F0">
            <w:pPr>
              <w:shd w:val="clear" w:color="auto" w:fill="FFFFFF"/>
              <w:spacing w:after="0" w:line="240" w:lineRule="auto"/>
              <w:jc w:val="both"/>
              <w:rPr>
                <w:color w:val="000000"/>
                <w:lang w:val="uk-UA"/>
              </w:rPr>
            </w:pPr>
          </w:p>
        </w:tc>
      </w:tr>
      <w:tr w:rsidR="00E43509"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r w:rsidRPr="00E623F7">
              <w:rPr>
                <w:rStyle w:val="rvts9"/>
                <w:rFonts w:eastAsiaTheme="minorEastAsia"/>
                <w:b/>
                <w:bCs/>
                <w:color w:val="333333"/>
                <w:sz w:val="28"/>
                <w:u w:val="single"/>
              </w:rPr>
              <w:lastRenderedPageBreak/>
              <w:t>Стаття 17.</w:t>
            </w:r>
            <w:r w:rsidRPr="00E623F7">
              <w:rPr>
                <w:color w:val="333333"/>
                <w:sz w:val="28"/>
                <w:u w:val="single"/>
              </w:rPr>
              <w:t> Ліцензія на мовлення</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r w:rsidRPr="00E623F7">
              <w:rPr>
                <w:color w:val="333333"/>
                <w:sz w:val="28"/>
                <w:u w:val="single"/>
              </w:rPr>
              <w:t>1. НСТУ отримує, продовжує строк дії та переоформляє ліцензію на мовлення у порядку, встановленому </w:t>
            </w:r>
            <w:r w:rsidRPr="00E623F7">
              <w:rPr>
                <w:rFonts w:eastAsiaTheme="minorEastAsia"/>
                <w:color w:val="333333"/>
                <w:sz w:val="28"/>
                <w:u w:val="single"/>
              </w:rPr>
              <w:t>Законом України "Про телебачення і радіомовлення"</w:t>
            </w:r>
            <w:r w:rsidRPr="00E623F7">
              <w:rPr>
                <w:color w:val="333333"/>
                <w:sz w:val="28"/>
                <w:u w:val="single"/>
              </w:rPr>
              <w:t>, з урахуванням особливостей, передбачених цією статтею.</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r w:rsidRPr="00E623F7">
              <w:rPr>
                <w:color w:val="333333"/>
                <w:sz w:val="28"/>
                <w:u w:val="single"/>
              </w:rPr>
              <w:t xml:space="preserve">2. Для здійснення своєї діяльності НСТУ на підставі відповідного рішення Національної ради України з питань телебачення і радіомовлення отримує ліцензії на мовлення шляхом переоформлення, умови яких відповідають умовам ліцензій (включаючи перелік каналів мовлення), власниками яких є Національна телекомпанія України, Національна радіокомпанія України та обласні державні телерадіокомпанії, Державна телерадіомовна компанія "Крим", державні організації "Київська державна регіональна </w:t>
            </w:r>
            <w:r w:rsidRPr="00E623F7">
              <w:rPr>
                <w:color w:val="333333"/>
                <w:sz w:val="28"/>
                <w:u w:val="single"/>
              </w:rPr>
              <w:lastRenderedPageBreak/>
              <w:t>телерадіокомпанія", "Севастопольська регіональна державна телерадіокомпанія", "Новгород-Сіверська регіональна державна телерадіокомпанія "Сіверська", "Криворізька регіональна державна телерадіокомпанія "Криворіжжя".</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bookmarkStart w:id="282" w:name="n252"/>
            <w:bookmarkEnd w:id="282"/>
            <w:r w:rsidRPr="00E623F7">
              <w:rPr>
                <w:color w:val="333333"/>
                <w:sz w:val="28"/>
                <w:u w:val="single"/>
              </w:rPr>
              <w:t>3. Одночасно з переоформленням ліцензій на мовлення, передбаченим частиною другою цієї статті, Національна рада України з питань телебачення і радіомовлення приймає рішення про анулювання відповідних ліцензій телерадіоорганізацій, зазначених у частині другій цієї статті, умови яких відповідають умовам ліцензії на мовлення, виданої НСТУ.</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bookmarkStart w:id="283" w:name="n253"/>
            <w:bookmarkEnd w:id="283"/>
            <w:r w:rsidRPr="00E623F7">
              <w:rPr>
                <w:color w:val="333333"/>
                <w:sz w:val="28"/>
                <w:u w:val="single"/>
              </w:rPr>
              <w:t>4. Переоформлення ліцензій, передбачених частиною другою цієї статті, здійснюється на позаконкурсних засадах на підставі заяви, поданої НСТУ до Національної ради України з питань телебачення і радіомовлення, впродовж 20 робочих днів з дня отримання такої заяви.</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bookmarkStart w:id="284" w:name="n254"/>
            <w:bookmarkEnd w:id="284"/>
            <w:r w:rsidRPr="00E623F7">
              <w:rPr>
                <w:color w:val="333333"/>
                <w:sz w:val="28"/>
                <w:u w:val="single"/>
              </w:rPr>
              <w:t>Умови ліцензій на мовлення, передбачених частиною другою цієї статті, повинні відповідати умовам ліцензій, які визнаються недійсними відповідно до частини третьої цієї статті.</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r w:rsidRPr="00E623F7">
              <w:rPr>
                <w:color w:val="333333"/>
                <w:sz w:val="28"/>
                <w:u w:val="single"/>
              </w:rPr>
              <w:t>Під час прийняття рішення про видачу ліцензій, передбачених частиною другою цієї статті, допускається внесення змін лише щодо органів управління, складу редакційної ради, складу наглядової ради, зазначення власника/засновника телерадіоорганізації, концепції мовлення (за умови дотримання вимог цього Закону), а також строку дії ліцензії.</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r w:rsidRPr="00E623F7">
              <w:rPr>
                <w:color w:val="333333"/>
                <w:sz w:val="28"/>
                <w:u w:val="single"/>
              </w:rPr>
              <w:lastRenderedPageBreak/>
              <w:t>Зміна інших умов ліцензії, яка видана відповідно до частини другої цієї статті, можлива шляхом переоформлення ліцензії в загальному порядку, передбаченому законодавством про телебачення і радіомовлення.</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r w:rsidRPr="00E623F7">
              <w:rPr>
                <w:color w:val="333333"/>
                <w:sz w:val="28"/>
                <w:u w:val="single"/>
              </w:rPr>
              <w:t>5. Строк дії ліцензії на мовлення, яка видається НСТУ відповідно до частини другої цієї статті, становить сім років. Продовження строку дії ліцензії НСТУ здійснюється в загальному порядку, передбаченому законодавством про телебачення і радіомовлення.</w:t>
            </w:r>
          </w:p>
          <w:p w:rsidR="00E43509" w:rsidRPr="00E623F7" w:rsidRDefault="00E43509" w:rsidP="00E43509">
            <w:pPr>
              <w:pStyle w:val="rvps2"/>
              <w:shd w:val="clear" w:color="auto" w:fill="FFFFFF"/>
              <w:spacing w:before="0" w:beforeAutospacing="0" w:after="150" w:afterAutospacing="0"/>
              <w:ind w:firstLine="450"/>
              <w:jc w:val="both"/>
              <w:rPr>
                <w:color w:val="333333"/>
                <w:sz w:val="28"/>
                <w:u w:val="single"/>
              </w:rPr>
            </w:pPr>
            <w:r w:rsidRPr="00E623F7">
              <w:rPr>
                <w:color w:val="333333"/>
                <w:sz w:val="28"/>
                <w:u w:val="single"/>
              </w:rPr>
              <w:t>6. За видачу ліцензій на мовлення, передбачених частиною другою цієї статті, ліцензійний збір не сплачується.</w:t>
            </w:r>
          </w:p>
          <w:p w:rsidR="00E43509" w:rsidRPr="00E623F7" w:rsidRDefault="00E43509" w:rsidP="00E43509">
            <w:pPr>
              <w:pStyle w:val="rvps2"/>
              <w:shd w:val="clear" w:color="auto" w:fill="FFFFFF"/>
              <w:spacing w:after="150"/>
              <w:jc w:val="both"/>
              <w:rPr>
                <w:color w:val="333333"/>
                <w:sz w:val="28"/>
                <w:u w:val="single"/>
              </w:rPr>
            </w:pPr>
          </w:p>
        </w:tc>
        <w:tc>
          <w:tcPr>
            <w:tcW w:w="7572" w:type="dxa"/>
            <w:tcBorders>
              <w:top w:val="single" w:sz="4" w:space="0" w:color="000000"/>
              <w:bottom w:val="single" w:sz="4" w:space="0" w:color="000000"/>
              <w:right w:val="single" w:sz="4" w:space="0" w:color="000000"/>
            </w:tcBorders>
          </w:tcPr>
          <w:p w:rsidR="00E43509" w:rsidRPr="00E623F7" w:rsidRDefault="00E43509" w:rsidP="00E43509">
            <w:pPr>
              <w:pStyle w:val="a9"/>
              <w:widowControl w:val="0"/>
              <w:spacing w:after="0" w:line="240" w:lineRule="auto"/>
              <w:ind w:left="0" w:firstLine="709"/>
              <w:contextualSpacing w:val="0"/>
              <w:jc w:val="both"/>
              <w:rPr>
                <w:rFonts w:cs="Times New Roman"/>
                <w:b/>
                <w:sz w:val="28"/>
                <w:szCs w:val="28"/>
              </w:rPr>
            </w:pPr>
            <w:r w:rsidRPr="00E623F7">
              <w:rPr>
                <w:rFonts w:cs="Times New Roman"/>
                <w:b/>
                <w:sz w:val="28"/>
                <w:szCs w:val="28"/>
              </w:rPr>
              <w:lastRenderedPageBreak/>
              <w:t>Стаття 17. Ліцензування та реєстрація суспільних медіа</w:t>
            </w:r>
          </w:p>
          <w:p w:rsidR="00E43509" w:rsidRPr="00E623F7" w:rsidRDefault="00E43509" w:rsidP="00E43509">
            <w:pPr>
              <w:pStyle w:val="a9"/>
              <w:widowControl w:val="0"/>
              <w:spacing w:after="0" w:line="240" w:lineRule="auto"/>
              <w:ind w:left="0" w:firstLine="709"/>
              <w:contextualSpacing w:val="0"/>
              <w:jc w:val="both"/>
              <w:rPr>
                <w:rFonts w:cs="Times New Roman"/>
                <w:b/>
                <w:sz w:val="28"/>
                <w:szCs w:val="28"/>
              </w:rPr>
            </w:pPr>
            <w:r w:rsidRPr="00E623F7">
              <w:rPr>
                <w:rFonts w:cs="Times New Roman"/>
                <w:b/>
                <w:sz w:val="28"/>
                <w:szCs w:val="28"/>
              </w:rPr>
              <w:t>1. НСТУ отримує, продовжує строк дії та переоформляє ліцензії та реєстрацію лінійних, нелінійних аудіовізуальних медіа, онлайн-медіа, а також отримує дозволи на тимчасове мовлення у порядку, встановленому Законом України "Про медіа", з урахуванням особливостей, передбачених цим Законом.</w:t>
            </w:r>
          </w:p>
          <w:p w:rsidR="00E43509" w:rsidRPr="0061061F" w:rsidRDefault="00E43509" w:rsidP="00E43509">
            <w:pPr>
              <w:shd w:val="clear" w:color="auto" w:fill="FFFFFF"/>
              <w:spacing w:after="0" w:line="240" w:lineRule="auto"/>
              <w:jc w:val="both"/>
              <w:rPr>
                <w:color w:val="000000"/>
                <w:lang w:val="uk-UA"/>
              </w:rPr>
            </w:pPr>
            <w:r w:rsidRPr="00E623F7">
              <w:rPr>
                <w:b/>
                <w:szCs w:val="28"/>
              </w:rPr>
              <w:t xml:space="preserve">2. При переході на нову технологію каналу мовлення або ефірної багатоканальної електронної комунікаційної мережі НСТУ отримує ліцензію на мовлення з використанням радіочастотного ресурсу України в обсязі визначеному у статті 5 цього Закону на позаконкурсних засадах без оплати ліцензійного збору. Отримання </w:t>
            </w:r>
            <w:r w:rsidRPr="00E623F7">
              <w:rPr>
                <w:b/>
                <w:szCs w:val="28"/>
              </w:rPr>
              <w:lastRenderedPageBreak/>
              <w:t>ліцензій понад визначені гарантії здійснюється на загальних засадах.</w:t>
            </w:r>
          </w:p>
        </w:tc>
      </w:tr>
      <w:tr w:rsidR="00E43509"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056055" w:rsidRPr="00E623F7" w:rsidRDefault="00056055" w:rsidP="00056055">
            <w:pPr>
              <w:shd w:val="clear" w:color="auto" w:fill="FFFFFF"/>
              <w:spacing w:after="150" w:line="240" w:lineRule="auto"/>
              <w:ind w:firstLine="450"/>
              <w:jc w:val="both"/>
              <w:rPr>
                <w:color w:val="333333"/>
                <w:szCs w:val="24"/>
                <w:lang w:val="uk-UA" w:eastAsia="uk-UA"/>
              </w:rPr>
            </w:pPr>
            <w:r w:rsidRPr="00E623F7">
              <w:rPr>
                <w:b/>
                <w:bCs/>
                <w:color w:val="333333"/>
                <w:szCs w:val="24"/>
                <w:lang w:val="uk-UA" w:eastAsia="uk-UA"/>
              </w:rPr>
              <w:lastRenderedPageBreak/>
              <w:t>Стаття 18.</w:t>
            </w:r>
            <w:r w:rsidRPr="00E623F7">
              <w:rPr>
                <w:color w:val="333333"/>
                <w:szCs w:val="24"/>
                <w:lang w:val="uk-UA" w:eastAsia="uk-UA"/>
              </w:rPr>
              <w:t> Програмна політика</w:t>
            </w:r>
          </w:p>
          <w:p w:rsidR="00056055" w:rsidRPr="00E623F7" w:rsidRDefault="00056055" w:rsidP="00056055">
            <w:pPr>
              <w:shd w:val="clear" w:color="auto" w:fill="FFFFFF"/>
              <w:spacing w:after="150" w:line="240" w:lineRule="auto"/>
              <w:ind w:firstLine="450"/>
              <w:jc w:val="both"/>
              <w:rPr>
                <w:color w:val="333333"/>
                <w:szCs w:val="24"/>
                <w:lang w:val="uk-UA" w:eastAsia="uk-UA"/>
              </w:rPr>
            </w:pPr>
            <w:r w:rsidRPr="00E623F7">
              <w:rPr>
                <w:color w:val="333333"/>
                <w:szCs w:val="24"/>
                <w:lang w:val="uk-UA" w:eastAsia="uk-UA"/>
              </w:rPr>
              <w:t>1. Програмна політика НСТУ спрямовується на досягнення мети та завдань її діяльності.</w:t>
            </w:r>
          </w:p>
          <w:p w:rsidR="00056055" w:rsidRPr="00E623F7" w:rsidRDefault="00056055" w:rsidP="00056055">
            <w:pPr>
              <w:shd w:val="clear" w:color="auto" w:fill="FFFFFF"/>
              <w:spacing w:after="150" w:line="240" w:lineRule="auto"/>
              <w:ind w:firstLine="450"/>
              <w:jc w:val="both"/>
              <w:rPr>
                <w:color w:val="333333"/>
                <w:szCs w:val="24"/>
                <w:lang w:val="uk-UA" w:eastAsia="uk-UA"/>
              </w:rPr>
            </w:pPr>
            <w:r w:rsidRPr="00E623F7">
              <w:rPr>
                <w:color w:val="333333"/>
                <w:szCs w:val="24"/>
                <w:lang w:val="uk-UA" w:eastAsia="uk-UA"/>
              </w:rPr>
              <w:t>2. НСТУ не зобов’язана висвітлювати діяльність органів виконавчої влади, інших державних органів, органів місцевого самоврядування, їх посадових осіб.</w:t>
            </w:r>
          </w:p>
          <w:p w:rsidR="00056055" w:rsidRDefault="00056055" w:rsidP="00056055">
            <w:pPr>
              <w:shd w:val="clear" w:color="auto" w:fill="FFFFFF"/>
              <w:spacing w:after="150" w:line="240" w:lineRule="auto"/>
              <w:ind w:firstLine="450"/>
              <w:jc w:val="both"/>
              <w:rPr>
                <w:strike/>
                <w:color w:val="333333"/>
                <w:szCs w:val="24"/>
                <w:lang w:val="uk-UA" w:eastAsia="uk-UA"/>
              </w:rPr>
            </w:pPr>
            <w:r w:rsidRPr="00E623F7">
              <w:rPr>
                <w:strike/>
                <w:color w:val="333333"/>
                <w:szCs w:val="24"/>
                <w:lang w:val="uk-UA" w:eastAsia="uk-UA"/>
              </w:rPr>
              <w:t>3. Програми НСТУ становлять не менше 75 відсотків національного та європейського (країн, що ратифікували Європейську конвенцію про транскордонне телебачення) виробництва щодобового ефірного мовлення.</w:t>
            </w:r>
          </w:p>
          <w:p w:rsidR="00056055" w:rsidRPr="00E623F7" w:rsidRDefault="00056055" w:rsidP="00056055">
            <w:pPr>
              <w:shd w:val="clear" w:color="auto" w:fill="FFFFFF"/>
              <w:spacing w:after="150" w:line="240" w:lineRule="auto"/>
              <w:ind w:firstLine="450"/>
              <w:jc w:val="both"/>
              <w:rPr>
                <w:b/>
                <w:color w:val="333333"/>
                <w:szCs w:val="24"/>
                <w:lang w:val="uk-UA" w:eastAsia="uk-UA"/>
              </w:rPr>
            </w:pPr>
            <w:r w:rsidRPr="00E623F7">
              <w:rPr>
                <w:b/>
                <w:color w:val="333333"/>
                <w:szCs w:val="24"/>
                <w:lang w:val="uk-UA" w:eastAsia="uk-UA"/>
              </w:rPr>
              <w:t>4 Відсутня</w:t>
            </w:r>
          </w:p>
          <w:p w:rsidR="00E43509" w:rsidRPr="0061061F" w:rsidRDefault="00E43509" w:rsidP="00E43509">
            <w:pPr>
              <w:shd w:val="clear" w:color="auto" w:fill="FFFFFF"/>
              <w:spacing w:after="0" w:line="240" w:lineRule="auto"/>
              <w:jc w:val="both"/>
              <w:rPr>
                <w:color w:val="000000"/>
                <w:lang w:val="uk-UA"/>
              </w:rPr>
            </w:pPr>
          </w:p>
        </w:tc>
        <w:tc>
          <w:tcPr>
            <w:tcW w:w="7572" w:type="dxa"/>
            <w:tcBorders>
              <w:top w:val="single" w:sz="4" w:space="0" w:color="000000"/>
              <w:bottom w:val="single" w:sz="4" w:space="0" w:color="000000"/>
              <w:right w:val="single" w:sz="4" w:space="0" w:color="000000"/>
            </w:tcBorders>
          </w:tcPr>
          <w:p w:rsidR="00056055" w:rsidRPr="00E623F7" w:rsidRDefault="00056055" w:rsidP="00056055">
            <w:pPr>
              <w:shd w:val="clear" w:color="auto" w:fill="FFFFFF"/>
              <w:spacing w:after="150" w:line="240" w:lineRule="auto"/>
              <w:ind w:firstLine="450"/>
              <w:jc w:val="both"/>
              <w:rPr>
                <w:color w:val="333333"/>
                <w:szCs w:val="24"/>
                <w:lang w:val="uk-UA" w:eastAsia="uk-UA"/>
              </w:rPr>
            </w:pPr>
            <w:r w:rsidRPr="00E623F7">
              <w:rPr>
                <w:b/>
                <w:bCs/>
                <w:color w:val="333333"/>
                <w:szCs w:val="24"/>
                <w:lang w:val="uk-UA" w:eastAsia="uk-UA"/>
              </w:rPr>
              <w:t>Стаття 18.</w:t>
            </w:r>
            <w:r w:rsidRPr="00E623F7">
              <w:rPr>
                <w:color w:val="333333"/>
                <w:szCs w:val="24"/>
                <w:lang w:val="uk-UA" w:eastAsia="uk-UA"/>
              </w:rPr>
              <w:t> Програмна політика</w:t>
            </w:r>
          </w:p>
          <w:p w:rsidR="00056055" w:rsidRPr="00E623F7" w:rsidRDefault="00056055" w:rsidP="00056055">
            <w:pPr>
              <w:shd w:val="clear" w:color="auto" w:fill="FFFFFF"/>
              <w:spacing w:after="150" w:line="240" w:lineRule="auto"/>
              <w:ind w:firstLine="450"/>
              <w:jc w:val="both"/>
              <w:rPr>
                <w:color w:val="333333"/>
                <w:szCs w:val="24"/>
                <w:lang w:val="uk-UA" w:eastAsia="uk-UA"/>
              </w:rPr>
            </w:pPr>
            <w:r w:rsidRPr="00E623F7">
              <w:rPr>
                <w:color w:val="333333"/>
                <w:szCs w:val="24"/>
                <w:lang w:val="uk-UA" w:eastAsia="uk-UA"/>
              </w:rPr>
              <w:t>1. Програмна політика НСТУ спрямовується на досягнення мети та завдань її діяльності.</w:t>
            </w:r>
          </w:p>
          <w:p w:rsidR="00056055" w:rsidRPr="00E623F7" w:rsidRDefault="00056055" w:rsidP="00056055">
            <w:pPr>
              <w:shd w:val="clear" w:color="auto" w:fill="FFFFFF"/>
              <w:spacing w:after="150" w:line="240" w:lineRule="auto"/>
              <w:ind w:firstLine="450"/>
              <w:jc w:val="both"/>
              <w:rPr>
                <w:color w:val="333333"/>
                <w:szCs w:val="24"/>
                <w:lang w:val="uk-UA" w:eastAsia="uk-UA"/>
              </w:rPr>
            </w:pPr>
            <w:r w:rsidRPr="00E623F7">
              <w:rPr>
                <w:color w:val="333333"/>
                <w:szCs w:val="24"/>
                <w:lang w:val="uk-UA" w:eastAsia="uk-UA"/>
              </w:rPr>
              <w:t>2. НСТУ не зобов’язана висвітлювати діяльність органів виконавчої влади, інших державних органів, органів місцевого самоврядування, їх посадових осіб.</w:t>
            </w:r>
          </w:p>
          <w:p w:rsidR="00056055" w:rsidRDefault="00056055" w:rsidP="00056055">
            <w:pPr>
              <w:shd w:val="clear" w:color="auto" w:fill="FFFFFF"/>
              <w:spacing w:after="150" w:line="240" w:lineRule="auto"/>
              <w:ind w:firstLine="450"/>
              <w:jc w:val="both"/>
              <w:rPr>
                <w:color w:val="333333"/>
                <w:szCs w:val="24"/>
                <w:lang w:val="uk-UA" w:eastAsia="uk-UA"/>
              </w:rPr>
            </w:pPr>
            <w:r w:rsidRPr="00E623F7">
              <w:rPr>
                <w:b/>
                <w:color w:val="333333"/>
                <w:szCs w:val="24"/>
                <w:lang w:val="uk-UA" w:eastAsia="uk-UA"/>
              </w:rPr>
              <w:t>3.</w:t>
            </w:r>
            <w:r w:rsidRPr="00E623F7">
              <w:rPr>
                <w:color w:val="333333"/>
                <w:szCs w:val="24"/>
                <w:lang w:val="uk-UA" w:eastAsia="uk-UA"/>
              </w:rPr>
              <w:t xml:space="preserve"> </w:t>
            </w:r>
            <w:r w:rsidRPr="00E623F7">
              <w:rPr>
                <w:b/>
                <w:szCs w:val="28"/>
              </w:rPr>
              <w:t>НСТУ виробляє та поширює програми в мережі Інтернет у тому числі на платформах спільного доступу до інформації</w:t>
            </w:r>
            <w:r w:rsidRPr="00E623F7">
              <w:rPr>
                <w:color w:val="333333"/>
                <w:szCs w:val="24"/>
                <w:lang w:val="uk-UA" w:eastAsia="uk-UA"/>
              </w:rPr>
              <w:t>.</w:t>
            </w:r>
          </w:p>
          <w:p w:rsidR="00056055" w:rsidRPr="00DA4F02" w:rsidRDefault="00056055" w:rsidP="00056055">
            <w:pPr>
              <w:pStyle w:val="a9"/>
              <w:widowControl w:val="0"/>
              <w:spacing w:after="0" w:line="240" w:lineRule="auto"/>
              <w:ind w:left="0" w:firstLine="482"/>
              <w:contextualSpacing w:val="0"/>
              <w:jc w:val="both"/>
              <w:rPr>
                <w:rFonts w:cs="Times New Roman"/>
                <w:b/>
                <w:sz w:val="28"/>
                <w:szCs w:val="28"/>
              </w:rPr>
            </w:pPr>
            <w:r w:rsidRPr="00DA4F02">
              <w:rPr>
                <w:b/>
                <w:color w:val="333333"/>
                <w:sz w:val="28"/>
                <w:szCs w:val="28"/>
                <w:lang w:eastAsia="uk-UA"/>
              </w:rPr>
              <w:t xml:space="preserve">4. </w:t>
            </w:r>
            <w:r w:rsidRPr="00DA4F02">
              <w:rPr>
                <w:rFonts w:cs="Times New Roman"/>
                <w:b/>
                <w:sz w:val="28"/>
                <w:szCs w:val="28"/>
              </w:rPr>
              <w:t>НСТУ вживає заходів для забезпечення доступності своїх програм для сприйняття особами з вадами зору чи слуху шляхом адаптування програм за допомогою аудіо опису, субтитрування або перекладу на жестову мову.</w:t>
            </w:r>
          </w:p>
          <w:p w:rsidR="00056055" w:rsidRPr="00E623F7" w:rsidRDefault="00056055" w:rsidP="00056055">
            <w:pPr>
              <w:shd w:val="clear" w:color="auto" w:fill="FFFFFF"/>
              <w:spacing w:after="150" w:line="240" w:lineRule="auto"/>
              <w:ind w:firstLine="450"/>
              <w:jc w:val="both"/>
              <w:rPr>
                <w:b/>
                <w:color w:val="333333"/>
                <w:szCs w:val="28"/>
                <w:lang w:val="uk-UA" w:eastAsia="uk-UA"/>
              </w:rPr>
            </w:pPr>
            <w:r w:rsidRPr="00DA4F02">
              <w:rPr>
                <w:b/>
                <w:szCs w:val="28"/>
              </w:rPr>
              <w:t xml:space="preserve">Частка таких адаптованих програм повинна становити не менше п’яти відсотків обсягу добового </w:t>
            </w:r>
            <w:r w:rsidRPr="00DA4F02">
              <w:rPr>
                <w:b/>
                <w:szCs w:val="28"/>
              </w:rPr>
              <w:lastRenderedPageBreak/>
              <w:t>мовлення телеканалів у проміжках часу між 07.00 та 22.00 за винятком часу, відведеного на аудіовізуальну комерційну інформацію</w:t>
            </w:r>
          </w:p>
          <w:p w:rsidR="00E43509" w:rsidRPr="0061061F" w:rsidRDefault="00E43509" w:rsidP="00E43509">
            <w:pPr>
              <w:shd w:val="clear" w:color="auto" w:fill="FFFFFF"/>
              <w:spacing w:after="0" w:line="240" w:lineRule="auto"/>
              <w:jc w:val="both"/>
              <w:rPr>
                <w:color w:val="000000"/>
                <w:lang w:val="uk-UA"/>
              </w:rPr>
            </w:pPr>
          </w:p>
        </w:tc>
      </w:tr>
      <w:tr w:rsidR="009A56B5" w:rsidRPr="00750F88"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9A56B5" w:rsidRPr="009A56B5" w:rsidRDefault="009A56B5" w:rsidP="009A56B5">
            <w:pPr>
              <w:shd w:val="clear" w:color="auto" w:fill="FFFFFF"/>
              <w:spacing w:before="100" w:beforeAutospacing="1" w:after="150" w:afterAutospacing="1" w:line="240" w:lineRule="auto"/>
              <w:jc w:val="both"/>
              <w:rPr>
                <w:color w:val="333333"/>
                <w:szCs w:val="24"/>
                <w:lang w:val="uk-UA" w:eastAsia="uk-UA"/>
              </w:rPr>
            </w:pPr>
            <w:r w:rsidRPr="009A56B5">
              <w:rPr>
                <w:rFonts w:eastAsiaTheme="minorEastAsia"/>
                <w:b/>
                <w:bCs/>
                <w:color w:val="333333"/>
                <w:szCs w:val="24"/>
                <w:lang w:val="uk-UA" w:eastAsia="uk-UA"/>
              </w:rPr>
              <w:lastRenderedPageBreak/>
              <w:t>Стаття 19.</w:t>
            </w:r>
            <w:r w:rsidRPr="009A56B5">
              <w:rPr>
                <w:color w:val="333333"/>
                <w:szCs w:val="24"/>
                <w:lang w:val="uk-UA" w:eastAsia="uk-UA"/>
              </w:rPr>
              <w:t> Редакційний статут та редакційна рада НСТУ</w:t>
            </w:r>
          </w:p>
          <w:p w:rsidR="009A56B5" w:rsidRPr="0061061F" w:rsidRDefault="009A56B5" w:rsidP="009A56B5">
            <w:pPr>
              <w:shd w:val="clear" w:color="auto" w:fill="FFFFFF"/>
              <w:spacing w:after="0" w:line="240" w:lineRule="auto"/>
              <w:jc w:val="both"/>
              <w:rPr>
                <w:color w:val="000000"/>
                <w:lang w:val="uk-UA"/>
              </w:rPr>
            </w:pPr>
            <w:r w:rsidRPr="009A56B5">
              <w:rPr>
                <w:color w:val="333333"/>
                <w:shd w:val="clear" w:color="auto" w:fill="FFFFFF"/>
              </w:rPr>
              <w:t xml:space="preserve">1. </w:t>
            </w:r>
            <w:r w:rsidRPr="009A56B5">
              <w:rPr>
                <w:strike/>
                <w:color w:val="333333"/>
                <w:shd w:val="clear" w:color="auto" w:fill="FFFFFF"/>
              </w:rPr>
              <w:t>Редакційний статут НСТУ повинен відповідати вимогам </w:t>
            </w:r>
            <w:r w:rsidRPr="009A56B5">
              <w:rPr>
                <w:rFonts w:eastAsiaTheme="minorEastAsia"/>
                <w:strike/>
                <w:shd w:val="clear" w:color="auto" w:fill="FFFFFF"/>
              </w:rPr>
              <w:t>Закону України</w:t>
            </w:r>
            <w:r w:rsidRPr="009A56B5">
              <w:rPr>
                <w:strike/>
                <w:color w:val="333333"/>
                <w:shd w:val="clear" w:color="auto" w:fill="FFFFFF"/>
              </w:rPr>
              <w:t> "Про телебачення і радіомовлення", а в частині положень щодо редакційної ради положенням цього Закону.</w:t>
            </w:r>
          </w:p>
        </w:tc>
        <w:tc>
          <w:tcPr>
            <w:tcW w:w="7572" w:type="dxa"/>
            <w:tcBorders>
              <w:top w:val="single" w:sz="4" w:space="0" w:color="000000"/>
              <w:bottom w:val="single" w:sz="4" w:space="0" w:color="000000"/>
              <w:right w:val="single" w:sz="4" w:space="0" w:color="000000"/>
            </w:tcBorders>
          </w:tcPr>
          <w:p w:rsidR="009A56B5" w:rsidRPr="007212B3" w:rsidRDefault="009A56B5" w:rsidP="009A56B5">
            <w:pPr>
              <w:pStyle w:val="rvps2"/>
              <w:shd w:val="clear" w:color="auto" w:fill="FFFFFF"/>
              <w:spacing w:after="150"/>
              <w:jc w:val="both"/>
              <w:rPr>
                <w:b/>
                <w:color w:val="333333"/>
                <w:sz w:val="28"/>
              </w:rPr>
            </w:pPr>
            <w:r w:rsidRPr="007212B3">
              <w:rPr>
                <w:rStyle w:val="rvts9"/>
                <w:rFonts w:eastAsiaTheme="minorEastAsia"/>
                <w:b/>
                <w:bCs/>
                <w:color w:val="333333"/>
                <w:sz w:val="28"/>
              </w:rPr>
              <w:t>Стаття 19.</w:t>
            </w:r>
            <w:r w:rsidRPr="007212B3">
              <w:rPr>
                <w:b/>
                <w:color w:val="333333"/>
                <w:sz w:val="28"/>
              </w:rPr>
              <w:t> Редакційний статут та редакційна рада НСТУ</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1. Редакційний статут НСТУ визначає :</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а) вимоги до забезпечення точності, неупередженості та збалансованості інформації;</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б) вимоги до поширення інформації про приватне життя та конфіденційної інформації про особу;</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в) вимоги до поширення інформації про насильство;</w:t>
            </w:r>
          </w:p>
          <w:p w:rsidR="009A56B5" w:rsidRPr="00E3190B" w:rsidRDefault="009A56B5" w:rsidP="009A56B5">
            <w:pPr>
              <w:pStyle w:val="a9"/>
              <w:widowControl w:val="0"/>
              <w:spacing w:after="0" w:line="240" w:lineRule="auto"/>
              <w:ind w:left="0" w:firstLine="709"/>
              <w:contextualSpacing w:val="0"/>
              <w:jc w:val="both"/>
              <w:rPr>
                <w:rFonts w:cs="Times New Roman"/>
                <w:b/>
                <w:color w:val="auto"/>
                <w:sz w:val="28"/>
                <w:szCs w:val="28"/>
              </w:rPr>
            </w:pPr>
            <w:r w:rsidRPr="00E3190B">
              <w:rPr>
                <w:rFonts w:cs="Times New Roman"/>
                <w:b/>
                <w:color w:val="auto"/>
                <w:sz w:val="28"/>
                <w:szCs w:val="28"/>
              </w:rPr>
              <w:t>г) вимоги до поширення інформації про військові конфлікти;</w:t>
            </w:r>
          </w:p>
          <w:p w:rsidR="009A56B5" w:rsidRPr="00E3190B" w:rsidRDefault="009A56B5" w:rsidP="009A56B5">
            <w:pPr>
              <w:pStyle w:val="a9"/>
              <w:widowControl w:val="0"/>
              <w:spacing w:after="0" w:line="240" w:lineRule="auto"/>
              <w:ind w:left="0" w:firstLine="709"/>
              <w:contextualSpacing w:val="0"/>
              <w:jc w:val="both"/>
              <w:rPr>
                <w:rFonts w:cs="Times New Roman"/>
                <w:b/>
                <w:color w:val="auto"/>
                <w:sz w:val="28"/>
                <w:szCs w:val="28"/>
              </w:rPr>
            </w:pPr>
            <w:r w:rsidRPr="00E3190B">
              <w:rPr>
                <w:rFonts w:cs="Times New Roman"/>
                <w:b/>
                <w:color w:val="auto"/>
                <w:sz w:val="28"/>
                <w:szCs w:val="28"/>
              </w:rPr>
              <w:t>ґ) вимоги щодо висвітлення діяльності збройних сил України,  Операції Об’єднаних Сил;</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д) вимоги пов’язані з інформуванням про дії країни-агресора та її суб’єктів;</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е) вимоги до поширення інформації про правопорушення;</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є) вимоги до поширення інформації про різні групи населення (національні меншини, релігійні групи, сексуальні меншини, хворих та осіб з інвалідністю);</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ж) вимоги до поширення інформації про дітей;</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з) вимоги до захисту дітей від негативного впливу інформації;</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и) вимоги до поширення інформації під час виборчого процесу;</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t>і) вимоги до реклами та спонсорства;</w:t>
            </w:r>
          </w:p>
          <w:p w:rsidR="009A56B5" w:rsidRPr="007212B3" w:rsidRDefault="009A56B5" w:rsidP="009A56B5">
            <w:pPr>
              <w:pStyle w:val="a9"/>
              <w:widowControl w:val="0"/>
              <w:spacing w:after="0" w:line="240" w:lineRule="auto"/>
              <w:ind w:left="0" w:firstLine="709"/>
              <w:contextualSpacing w:val="0"/>
              <w:jc w:val="both"/>
              <w:rPr>
                <w:rFonts w:cs="Times New Roman"/>
                <w:b/>
                <w:sz w:val="28"/>
                <w:szCs w:val="28"/>
              </w:rPr>
            </w:pPr>
            <w:r w:rsidRPr="007212B3">
              <w:rPr>
                <w:rFonts w:cs="Times New Roman"/>
                <w:b/>
                <w:sz w:val="28"/>
                <w:szCs w:val="28"/>
              </w:rPr>
              <w:lastRenderedPageBreak/>
              <w:t>ї) вимоги щодо недопущення прихованої реклами.</w:t>
            </w:r>
          </w:p>
          <w:p w:rsidR="009A56B5" w:rsidRPr="007212B3" w:rsidRDefault="009A56B5" w:rsidP="009A56B5">
            <w:pPr>
              <w:pStyle w:val="rvps2"/>
              <w:shd w:val="clear" w:color="auto" w:fill="FFFFFF"/>
              <w:spacing w:after="150"/>
              <w:jc w:val="both"/>
              <w:rPr>
                <w:b/>
                <w:color w:val="333333"/>
              </w:rPr>
            </w:pPr>
            <w:r w:rsidRPr="007212B3">
              <w:rPr>
                <w:b/>
                <w:sz w:val="28"/>
                <w:szCs w:val="28"/>
              </w:rPr>
              <w:t>Редакційний статут може містити інші вимоги до поширення інформації</w:t>
            </w:r>
          </w:p>
        </w:tc>
      </w:tr>
      <w:tr w:rsidR="00C31BDF" w:rsidRPr="00750F88" w:rsidTr="006A292B">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15136" w:type="dxa"/>
            <w:gridSpan w:val="2"/>
            <w:tcBorders>
              <w:top w:val="single" w:sz="4" w:space="0" w:color="000000"/>
              <w:left w:val="single" w:sz="4" w:space="0" w:color="000000"/>
              <w:bottom w:val="single" w:sz="4" w:space="0" w:color="000000"/>
              <w:right w:val="single" w:sz="4" w:space="0" w:color="000000"/>
            </w:tcBorders>
          </w:tcPr>
          <w:p w:rsidR="00C31BDF" w:rsidRPr="0061061F" w:rsidRDefault="00C31BDF" w:rsidP="00C31BDF">
            <w:pPr>
              <w:shd w:val="clear" w:color="auto" w:fill="FFFFFF"/>
              <w:spacing w:after="0" w:line="240" w:lineRule="auto"/>
              <w:jc w:val="center"/>
              <w:rPr>
                <w:color w:val="000000"/>
                <w:lang w:val="uk-UA"/>
              </w:rPr>
            </w:pPr>
            <w:r w:rsidRPr="000E4768">
              <w:rPr>
                <w:b/>
                <w:bCs/>
                <w:color w:val="333333"/>
                <w:szCs w:val="28"/>
                <w:shd w:val="clear" w:color="auto" w:fill="FFFFFF"/>
              </w:rPr>
              <w:lastRenderedPageBreak/>
              <w:t>Розділ IV</w:t>
            </w:r>
            <w:r w:rsidRPr="000E4768">
              <w:rPr>
                <w:color w:val="333333"/>
              </w:rPr>
              <w:br/>
            </w:r>
            <w:r w:rsidRPr="000E4768">
              <w:rPr>
                <w:b/>
                <w:bCs/>
                <w:color w:val="333333"/>
                <w:szCs w:val="28"/>
                <w:shd w:val="clear" w:color="auto" w:fill="FFFFFF"/>
              </w:rPr>
              <w:t>ПРИКІНЦЕВІ ТА ПЕРЕХІДНІ ПОЛОЖЕННЯ</w:t>
            </w:r>
          </w:p>
        </w:tc>
      </w:tr>
      <w:tr w:rsidR="00C31BDF" w:rsidRPr="00AA3674" w:rsidTr="0061061F">
        <w:tblPrEx>
          <w:tblBorders>
            <w:top w:val="none" w:sz="0" w:space="0" w:color="auto"/>
            <w:left w:val="none" w:sz="0" w:space="0" w:color="auto"/>
            <w:bottom w:val="none" w:sz="0" w:space="0" w:color="auto"/>
            <w:right w:val="none" w:sz="0" w:space="0" w:color="auto"/>
            <w:insideH w:val="none" w:sz="0" w:space="0" w:color="auto"/>
            <w:insideV w:val="single" w:sz="4" w:space="0" w:color="000000"/>
          </w:tblBorders>
          <w:tblLook w:val="0000" w:firstRow="0" w:lastRow="0" w:firstColumn="0" w:lastColumn="0" w:noHBand="0" w:noVBand="0"/>
        </w:tblPrEx>
        <w:tc>
          <w:tcPr>
            <w:tcW w:w="7564" w:type="dxa"/>
            <w:tcBorders>
              <w:top w:val="single" w:sz="4" w:space="0" w:color="000000"/>
              <w:left w:val="single" w:sz="4" w:space="0" w:color="000000"/>
              <w:bottom w:val="single" w:sz="4" w:space="0" w:color="000000"/>
            </w:tcBorders>
          </w:tcPr>
          <w:p w:rsidR="00C31BDF" w:rsidRPr="00C31BDF" w:rsidRDefault="00C31BDF" w:rsidP="00C31BDF">
            <w:pPr>
              <w:shd w:val="clear" w:color="auto" w:fill="FFFFFF"/>
              <w:spacing w:after="150" w:line="240" w:lineRule="auto"/>
              <w:ind w:firstLine="450"/>
              <w:jc w:val="both"/>
              <w:rPr>
                <w:color w:val="333333"/>
                <w:szCs w:val="24"/>
                <w:lang w:val="uk-UA" w:eastAsia="uk-UA"/>
              </w:rPr>
            </w:pPr>
            <w:r w:rsidRPr="00C31BDF">
              <w:rPr>
                <w:color w:val="333333"/>
                <w:szCs w:val="24"/>
                <w:lang w:val="uk-UA" w:eastAsia="uk-UA"/>
              </w:rPr>
              <w:t>2. Визнати таким, що втратив чинність, </w:t>
            </w:r>
            <w:r w:rsidRPr="00C31BDF">
              <w:rPr>
                <w:rFonts w:eastAsiaTheme="minorEastAsia"/>
                <w:color w:val="333333"/>
                <w:szCs w:val="24"/>
                <w:lang w:val="uk-UA" w:eastAsia="uk-UA"/>
              </w:rPr>
              <w:t>Закон України "Про систему Суспільного телебачення і радіомовлення України"</w:t>
            </w:r>
            <w:r w:rsidRPr="00C31BDF">
              <w:rPr>
                <w:color w:val="333333"/>
                <w:szCs w:val="24"/>
                <w:lang w:val="uk-UA" w:eastAsia="uk-UA"/>
              </w:rPr>
              <w:t> (Відомості Верховної Ради України, 1997 р., № 45, ст. 284; 2002 р., № 16, ст. 114; 2014 р., № 2-3, ст. 41).</w:t>
            </w:r>
          </w:p>
          <w:p w:rsidR="00C31BDF" w:rsidRPr="00C31BDF" w:rsidRDefault="00C31BDF" w:rsidP="00C31BDF">
            <w:pPr>
              <w:shd w:val="clear" w:color="auto" w:fill="FFFFFF"/>
              <w:spacing w:after="150" w:line="240" w:lineRule="auto"/>
              <w:ind w:firstLine="450"/>
              <w:jc w:val="both"/>
              <w:rPr>
                <w:color w:val="333333"/>
                <w:szCs w:val="24"/>
                <w:lang w:val="uk-UA" w:eastAsia="uk-UA"/>
              </w:rPr>
            </w:pPr>
            <w:bookmarkStart w:id="285" w:name="n267"/>
            <w:bookmarkEnd w:id="285"/>
            <w:r w:rsidRPr="00C31BDF">
              <w:rPr>
                <w:color w:val="333333"/>
                <w:szCs w:val="24"/>
                <w:lang w:val="uk-UA" w:eastAsia="uk-UA"/>
              </w:rPr>
              <w:t>2</w:t>
            </w:r>
            <w:r w:rsidRPr="00C31BDF">
              <w:rPr>
                <w:rFonts w:eastAsiaTheme="minorEastAsia"/>
                <w:b/>
                <w:bCs/>
                <w:color w:val="333333"/>
                <w:sz w:val="4"/>
                <w:szCs w:val="2"/>
                <w:vertAlign w:val="superscript"/>
                <w:lang w:val="uk-UA" w:eastAsia="uk-UA"/>
              </w:rPr>
              <w:t>-</w:t>
            </w:r>
            <w:r w:rsidRPr="00C31BDF">
              <w:rPr>
                <w:rFonts w:eastAsiaTheme="minorEastAsia"/>
                <w:b/>
                <w:bCs/>
                <w:color w:val="333333"/>
                <w:sz w:val="18"/>
                <w:szCs w:val="16"/>
                <w:vertAlign w:val="superscript"/>
                <w:lang w:val="uk-UA" w:eastAsia="uk-UA"/>
              </w:rPr>
              <w:t>1</w:t>
            </w:r>
            <w:r w:rsidRPr="00C31BDF">
              <w:rPr>
                <w:color w:val="333333"/>
                <w:szCs w:val="24"/>
                <w:lang w:val="uk-UA" w:eastAsia="uk-UA"/>
              </w:rPr>
              <w:t>. Установити, що утворення НСТУ не потребує попереднього дозволу Антимонопольного комітету України.</w:t>
            </w:r>
          </w:p>
          <w:p w:rsidR="00C31BDF" w:rsidRPr="00C31BDF" w:rsidRDefault="00C31BDF" w:rsidP="00C31BDF">
            <w:pPr>
              <w:shd w:val="clear" w:color="auto" w:fill="FFFFFF"/>
              <w:spacing w:after="150" w:line="240" w:lineRule="auto"/>
              <w:ind w:firstLine="450"/>
              <w:jc w:val="both"/>
              <w:rPr>
                <w:color w:val="333333"/>
                <w:szCs w:val="24"/>
                <w:lang w:val="uk-UA" w:eastAsia="uk-UA"/>
              </w:rPr>
            </w:pPr>
            <w:bookmarkStart w:id="286" w:name="n268"/>
            <w:bookmarkEnd w:id="286"/>
            <w:r w:rsidRPr="00C31BDF">
              <w:rPr>
                <w:strike/>
                <w:color w:val="333333"/>
                <w:szCs w:val="24"/>
                <w:lang w:val="uk-UA" w:eastAsia="uk-UA"/>
              </w:rPr>
              <w:t>НСТУ є правонаступником усіх прав та обов’язків, у тому числі на всі об’єкти права інтелектуальної власності юридичних осіб, визначених у </w:t>
            </w:r>
            <w:hyperlink r:id="rId149" w:anchor="n6" w:history="1">
              <w:r w:rsidRPr="00C31BDF">
                <w:rPr>
                  <w:rFonts w:eastAsiaTheme="minorEastAsia"/>
                  <w:strike/>
                  <w:color w:val="006600"/>
                  <w:szCs w:val="24"/>
                  <w:u w:val="single"/>
                  <w:lang w:val="uk-UA" w:eastAsia="uk-UA"/>
                </w:rPr>
                <w:t>статті 1</w:t>
              </w:r>
            </w:hyperlink>
            <w:r w:rsidRPr="00C31BDF">
              <w:rPr>
                <w:strike/>
                <w:color w:val="333333"/>
                <w:szCs w:val="24"/>
                <w:lang w:val="uk-UA" w:eastAsia="uk-UA"/>
              </w:rPr>
              <w:t> цього Закону</w:t>
            </w:r>
            <w:r w:rsidRPr="00C31BDF">
              <w:rPr>
                <w:color w:val="333333"/>
                <w:szCs w:val="24"/>
                <w:lang w:val="uk-UA" w:eastAsia="uk-UA"/>
              </w:rPr>
              <w:t>.</w:t>
            </w:r>
          </w:p>
          <w:p w:rsidR="00C31BDF" w:rsidRDefault="00C31BDF" w:rsidP="00C31BDF">
            <w:pPr>
              <w:shd w:val="clear" w:color="auto" w:fill="FFFFFF"/>
              <w:spacing w:after="0" w:line="240" w:lineRule="auto"/>
              <w:jc w:val="both"/>
              <w:rPr>
                <w:color w:val="000000"/>
                <w:lang w:val="uk-UA"/>
              </w:rPr>
            </w:pPr>
          </w:p>
          <w:p w:rsidR="00C31BDF" w:rsidRDefault="00C31BDF" w:rsidP="00C31BDF">
            <w:pPr>
              <w:shd w:val="clear" w:color="auto" w:fill="FFFFFF"/>
              <w:spacing w:after="0" w:line="240" w:lineRule="auto"/>
              <w:jc w:val="both"/>
              <w:rPr>
                <w:color w:val="000000"/>
                <w:lang w:val="uk-UA"/>
              </w:rPr>
            </w:pPr>
          </w:p>
          <w:p w:rsidR="00C31BDF" w:rsidRDefault="00C31BDF" w:rsidP="00C31BDF">
            <w:pPr>
              <w:shd w:val="clear" w:color="auto" w:fill="FFFFFF"/>
              <w:spacing w:after="0" w:line="240" w:lineRule="auto"/>
              <w:jc w:val="both"/>
              <w:rPr>
                <w:color w:val="000000"/>
                <w:lang w:val="uk-UA"/>
              </w:rPr>
            </w:pPr>
          </w:p>
          <w:p w:rsidR="00C31BDF" w:rsidRDefault="00C31BDF" w:rsidP="00C31BDF">
            <w:pPr>
              <w:shd w:val="clear" w:color="auto" w:fill="FFFFFF"/>
              <w:spacing w:after="0" w:line="240" w:lineRule="auto"/>
              <w:jc w:val="both"/>
              <w:rPr>
                <w:color w:val="000000"/>
                <w:lang w:val="uk-UA"/>
              </w:rPr>
            </w:pPr>
          </w:p>
          <w:p w:rsidR="00C31BDF" w:rsidRDefault="00C31BDF" w:rsidP="00C31BDF">
            <w:pPr>
              <w:shd w:val="clear" w:color="auto" w:fill="FFFFFF"/>
              <w:spacing w:after="0" w:line="240" w:lineRule="auto"/>
              <w:jc w:val="both"/>
              <w:rPr>
                <w:color w:val="000000"/>
                <w:lang w:val="uk-UA"/>
              </w:rPr>
            </w:pPr>
          </w:p>
          <w:p w:rsidR="00C31BDF" w:rsidRDefault="00C31BDF" w:rsidP="00C31BDF">
            <w:pPr>
              <w:shd w:val="clear" w:color="auto" w:fill="FFFFFF"/>
              <w:spacing w:after="0" w:line="240" w:lineRule="auto"/>
              <w:jc w:val="both"/>
              <w:rPr>
                <w:color w:val="000000"/>
                <w:lang w:val="uk-UA"/>
              </w:rPr>
            </w:pPr>
          </w:p>
          <w:p w:rsidR="00C31BDF" w:rsidRDefault="00C31BDF" w:rsidP="00C31BDF">
            <w:pPr>
              <w:shd w:val="clear" w:color="auto" w:fill="FFFFFF"/>
              <w:spacing w:after="0" w:line="240" w:lineRule="auto"/>
              <w:jc w:val="both"/>
              <w:rPr>
                <w:color w:val="000000"/>
                <w:lang w:val="uk-UA"/>
              </w:rPr>
            </w:pPr>
          </w:p>
          <w:p w:rsidR="00C31BDF" w:rsidRDefault="00C31BDF" w:rsidP="00C31BDF">
            <w:pPr>
              <w:spacing w:after="0" w:line="240" w:lineRule="auto"/>
              <w:ind w:firstLine="459"/>
              <w:rPr>
                <w:b/>
                <w:szCs w:val="28"/>
                <w:lang w:val="uk-UA" w:eastAsia="uk-UA"/>
              </w:rPr>
            </w:pPr>
          </w:p>
          <w:p w:rsidR="00C31BDF" w:rsidRDefault="00C31BDF" w:rsidP="00C31BDF">
            <w:pPr>
              <w:spacing w:after="0" w:line="240" w:lineRule="auto"/>
              <w:ind w:firstLine="459"/>
              <w:rPr>
                <w:b/>
                <w:szCs w:val="28"/>
                <w:lang w:val="uk-UA" w:eastAsia="uk-UA"/>
              </w:rPr>
            </w:pPr>
          </w:p>
          <w:p w:rsidR="00C31BDF" w:rsidRDefault="00C31BDF" w:rsidP="00C31BDF">
            <w:pPr>
              <w:spacing w:after="0" w:line="240" w:lineRule="auto"/>
              <w:ind w:firstLine="459"/>
              <w:rPr>
                <w:b/>
                <w:szCs w:val="28"/>
                <w:lang w:val="uk-UA" w:eastAsia="uk-UA"/>
              </w:rPr>
            </w:pPr>
          </w:p>
          <w:p w:rsidR="00C31BDF" w:rsidRDefault="00C31BDF" w:rsidP="00C31BDF">
            <w:pPr>
              <w:spacing w:after="0" w:line="240" w:lineRule="auto"/>
              <w:ind w:firstLine="459"/>
              <w:rPr>
                <w:b/>
                <w:szCs w:val="28"/>
                <w:lang w:val="uk-UA" w:eastAsia="uk-UA"/>
              </w:rPr>
            </w:pPr>
          </w:p>
          <w:p w:rsidR="00C31BDF" w:rsidRDefault="00C31BDF" w:rsidP="00C31BDF">
            <w:pPr>
              <w:spacing w:after="0" w:line="240" w:lineRule="auto"/>
              <w:ind w:firstLine="459"/>
              <w:rPr>
                <w:b/>
                <w:szCs w:val="28"/>
                <w:lang w:val="uk-UA" w:eastAsia="uk-UA"/>
              </w:rPr>
            </w:pPr>
          </w:p>
          <w:p w:rsidR="00C31BDF" w:rsidRDefault="00C31BDF" w:rsidP="00C31BDF">
            <w:pPr>
              <w:spacing w:after="0" w:line="240" w:lineRule="auto"/>
              <w:ind w:firstLine="459"/>
              <w:rPr>
                <w:b/>
                <w:szCs w:val="28"/>
                <w:lang w:val="uk-UA" w:eastAsia="uk-UA"/>
              </w:rPr>
            </w:pPr>
            <w:r>
              <w:rPr>
                <w:b/>
                <w:szCs w:val="28"/>
                <w:lang w:val="uk-UA" w:eastAsia="uk-UA"/>
              </w:rPr>
              <w:t>…..</w:t>
            </w:r>
          </w:p>
          <w:p w:rsidR="00C31BDF" w:rsidRDefault="00C31BDF" w:rsidP="00C31BDF">
            <w:pPr>
              <w:spacing w:after="0" w:line="240" w:lineRule="auto"/>
              <w:rPr>
                <w:b/>
                <w:szCs w:val="28"/>
                <w:lang w:val="uk-UA" w:eastAsia="uk-UA"/>
              </w:rPr>
            </w:pPr>
          </w:p>
          <w:p w:rsidR="00C31BDF" w:rsidRPr="00C31BDF" w:rsidRDefault="00C31BDF" w:rsidP="00C31BDF">
            <w:pPr>
              <w:spacing w:after="0" w:line="240" w:lineRule="auto"/>
              <w:rPr>
                <w:b/>
                <w:szCs w:val="28"/>
                <w:lang w:val="uk-UA" w:eastAsia="uk-UA"/>
              </w:rPr>
            </w:pPr>
            <w:r w:rsidRPr="00C31BDF">
              <w:rPr>
                <w:b/>
                <w:szCs w:val="28"/>
                <w:lang w:val="uk-UA" w:eastAsia="uk-UA"/>
              </w:rPr>
              <w:lastRenderedPageBreak/>
              <w:t>Вісутній</w:t>
            </w:r>
          </w:p>
          <w:p w:rsidR="00C31BDF" w:rsidRPr="00C31BDF" w:rsidRDefault="00C31BDF" w:rsidP="00C31BDF">
            <w:pPr>
              <w:spacing w:after="0" w:line="240" w:lineRule="auto"/>
              <w:ind w:firstLine="459"/>
              <w:rPr>
                <w:b/>
                <w:szCs w:val="28"/>
                <w:lang w:val="uk-UA" w:eastAsia="uk-UA"/>
              </w:rPr>
            </w:pPr>
          </w:p>
          <w:p w:rsidR="00C31BDF" w:rsidRPr="00C31BDF" w:rsidRDefault="00C31BDF" w:rsidP="00C31BDF">
            <w:pPr>
              <w:spacing w:after="0" w:line="240" w:lineRule="auto"/>
              <w:ind w:firstLine="459"/>
              <w:rPr>
                <w:b/>
                <w:szCs w:val="28"/>
                <w:lang w:val="uk-UA" w:eastAsia="uk-UA"/>
              </w:rPr>
            </w:pPr>
          </w:p>
          <w:p w:rsidR="00C31BDF" w:rsidRPr="00C31BDF" w:rsidRDefault="00C31BDF" w:rsidP="00C31BDF">
            <w:pPr>
              <w:spacing w:after="0" w:line="240" w:lineRule="auto"/>
              <w:ind w:firstLine="459"/>
              <w:rPr>
                <w:b/>
                <w:szCs w:val="28"/>
                <w:lang w:val="uk-UA" w:eastAsia="uk-UA"/>
              </w:rPr>
            </w:pPr>
          </w:p>
          <w:p w:rsidR="00C31BDF" w:rsidRPr="00C31BDF" w:rsidRDefault="00C31BDF" w:rsidP="00C31BDF">
            <w:pPr>
              <w:spacing w:after="0" w:line="240" w:lineRule="auto"/>
              <w:ind w:firstLine="459"/>
              <w:rPr>
                <w:b/>
                <w:szCs w:val="28"/>
                <w:lang w:val="uk-UA" w:eastAsia="uk-UA"/>
              </w:rPr>
            </w:pPr>
          </w:p>
          <w:p w:rsidR="00C31BDF" w:rsidRPr="0061061F" w:rsidRDefault="00C31BDF" w:rsidP="00C31BDF">
            <w:pPr>
              <w:shd w:val="clear" w:color="auto" w:fill="FFFFFF"/>
              <w:spacing w:after="0" w:line="240" w:lineRule="auto"/>
              <w:jc w:val="both"/>
              <w:rPr>
                <w:color w:val="000000"/>
                <w:lang w:val="uk-UA"/>
              </w:rPr>
            </w:pPr>
            <w:r w:rsidRPr="00C31BDF">
              <w:rPr>
                <w:b/>
                <w:szCs w:val="28"/>
              </w:rPr>
              <w:t>Відсутній</w:t>
            </w:r>
          </w:p>
        </w:tc>
        <w:tc>
          <w:tcPr>
            <w:tcW w:w="7572" w:type="dxa"/>
            <w:tcBorders>
              <w:top w:val="single" w:sz="4" w:space="0" w:color="000000"/>
              <w:bottom w:val="single" w:sz="4" w:space="0" w:color="000000"/>
              <w:right w:val="single" w:sz="4" w:space="0" w:color="000000"/>
            </w:tcBorders>
          </w:tcPr>
          <w:p w:rsidR="00C31BDF" w:rsidRPr="000E4768" w:rsidRDefault="00C31BDF" w:rsidP="00C31BDF">
            <w:pPr>
              <w:pStyle w:val="rvps2"/>
              <w:shd w:val="clear" w:color="auto" w:fill="FFFFFF"/>
              <w:spacing w:before="0" w:beforeAutospacing="0" w:after="150" w:afterAutospacing="0"/>
              <w:ind w:firstLine="450"/>
              <w:jc w:val="both"/>
              <w:rPr>
                <w:color w:val="333333"/>
                <w:sz w:val="28"/>
              </w:rPr>
            </w:pPr>
            <w:r w:rsidRPr="000E4768">
              <w:rPr>
                <w:color w:val="333333"/>
                <w:sz w:val="28"/>
              </w:rPr>
              <w:lastRenderedPageBreak/>
              <w:t>2. Визнати таким, що втратив чинність, </w:t>
            </w:r>
            <w:r w:rsidRPr="000E4768">
              <w:rPr>
                <w:rFonts w:eastAsiaTheme="minorEastAsia"/>
                <w:color w:val="333333"/>
                <w:sz w:val="28"/>
              </w:rPr>
              <w:t>Закон України "Про систему Суспільного телебачення і радіомовлення України"</w:t>
            </w:r>
            <w:r w:rsidRPr="000E4768">
              <w:rPr>
                <w:color w:val="333333"/>
                <w:sz w:val="28"/>
              </w:rPr>
              <w:t> (Відомості Верховної Ради України, 1997 р., № 45, ст. 284; 2002 р., № 16, ст. 114; 2014 р., № 2-3, ст. 41).</w:t>
            </w:r>
          </w:p>
          <w:p w:rsidR="00C31BDF" w:rsidRPr="000E4768" w:rsidRDefault="00C31BDF" w:rsidP="00C31BDF">
            <w:pPr>
              <w:pStyle w:val="rvps2"/>
              <w:shd w:val="clear" w:color="auto" w:fill="FFFFFF"/>
              <w:spacing w:before="0" w:beforeAutospacing="0" w:after="150" w:afterAutospacing="0"/>
              <w:ind w:firstLine="450"/>
              <w:jc w:val="both"/>
              <w:rPr>
                <w:color w:val="333333"/>
                <w:sz w:val="28"/>
              </w:rPr>
            </w:pPr>
            <w:r w:rsidRPr="000E4768">
              <w:rPr>
                <w:color w:val="333333"/>
                <w:sz w:val="28"/>
              </w:rPr>
              <w:t>2</w:t>
            </w:r>
            <w:r w:rsidRPr="000E4768">
              <w:rPr>
                <w:rStyle w:val="rvts37"/>
                <w:rFonts w:eastAsiaTheme="minorEastAsia"/>
                <w:b/>
                <w:bCs/>
                <w:color w:val="333333"/>
                <w:sz w:val="4"/>
                <w:szCs w:val="2"/>
                <w:vertAlign w:val="superscript"/>
              </w:rPr>
              <w:t>-</w:t>
            </w:r>
            <w:r w:rsidRPr="000E4768">
              <w:rPr>
                <w:rStyle w:val="rvts37"/>
                <w:rFonts w:eastAsiaTheme="minorEastAsia"/>
                <w:b/>
                <w:bCs/>
                <w:color w:val="333333"/>
                <w:sz w:val="18"/>
                <w:szCs w:val="16"/>
                <w:vertAlign w:val="superscript"/>
              </w:rPr>
              <w:t>1</w:t>
            </w:r>
            <w:r w:rsidRPr="000E4768">
              <w:rPr>
                <w:color w:val="333333"/>
                <w:sz w:val="28"/>
              </w:rPr>
              <w:t>. Установити, що утворення НСТУ не потребує попереднього дозволу Антимонопольного комітету України.</w:t>
            </w:r>
          </w:p>
          <w:p w:rsidR="00C31BDF" w:rsidRDefault="00C31BDF" w:rsidP="00C31BDF">
            <w:pPr>
              <w:pStyle w:val="rvps2"/>
              <w:shd w:val="clear" w:color="auto" w:fill="FFFFFF"/>
              <w:spacing w:before="0" w:beforeAutospacing="0" w:after="150" w:afterAutospacing="0"/>
              <w:ind w:firstLine="450"/>
              <w:jc w:val="both"/>
              <w:rPr>
                <w:b/>
                <w:sz w:val="28"/>
                <w:szCs w:val="28"/>
              </w:rPr>
            </w:pPr>
            <w:r w:rsidRPr="000E4768">
              <w:rPr>
                <w:b/>
                <w:sz w:val="28"/>
                <w:szCs w:val="28"/>
              </w:rPr>
              <w:t>НСТУ є правонаступником усіх прав та обов’язків, у тому числі на всі об’єкти права інтелектуальної власності, юридичних осіб, визначених у статті 1 цього Закону. НСТУ належать всі права на програми які визнаються власним продуктом (виробництвом) юридичних осіб, визначених у статті 1 цього Закону, а також юридичних осіб, майнові комплекси яких раніше передавались та перейшли до складу майна НСТУ від зазначених у статті 1 цього Закону юридичних осіб, включно з правами на об’єкти прав інтелектуальної власності та іншу аудіальну та аудіовізуальну інформацію (записи), що містять такі програми, якщо інше не встановлено договором з авторами та виконавцями відповідних об’єктів прав інтелектуальної власності.</w:t>
            </w:r>
          </w:p>
          <w:p w:rsidR="00C31BDF" w:rsidRPr="000E4768" w:rsidRDefault="00C31BDF" w:rsidP="00C31BDF">
            <w:pPr>
              <w:pStyle w:val="rvps2"/>
              <w:shd w:val="clear" w:color="auto" w:fill="FFFFFF"/>
              <w:spacing w:before="0" w:beforeAutospacing="0" w:after="150" w:afterAutospacing="0"/>
              <w:ind w:firstLine="450"/>
              <w:jc w:val="both"/>
              <w:rPr>
                <w:b/>
                <w:color w:val="333333"/>
                <w:sz w:val="28"/>
              </w:rPr>
            </w:pPr>
            <w:r>
              <w:rPr>
                <w:b/>
                <w:sz w:val="28"/>
                <w:szCs w:val="28"/>
              </w:rPr>
              <w:t>...</w:t>
            </w:r>
          </w:p>
          <w:p w:rsidR="00C31BDF" w:rsidRDefault="00C31BDF" w:rsidP="00C31BDF">
            <w:pPr>
              <w:pStyle w:val="rvps7"/>
              <w:spacing w:before="0" w:beforeAutospacing="0" w:after="0" w:afterAutospacing="0"/>
              <w:ind w:firstLine="542"/>
              <w:rPr>
                <w:b/>
                <w:sz w:val="28"/>
                <w:szCs w:val="28"/>
              </w:rPr>
            </w:pPr>
            <w:r w:rsidRPr="0067115F">
              <w:rPr>
                <w:b/>
                <w:sz w:val="28"/>
                <w:szCs w:val="28"/>
              </w:rPr>
              <w:lastRenderedPageBreak/>
              <w:t>Установити, що дія частини п’ятої статті 18 щодо частки адаптованих програм набуває чинності з 1 січня 2022 року</w:t>
            </w:r>
          </w:p>
          <w:p w:rsidR="00C31BDF" w:rsidRDefault="00C31BDF" w:rsidP="00C31BDF">
            <w:pPr>
              <w:pStyle w:val="rvps7"/>
              <w:spacing w:before="0" w:beforeAutospacing="0" w:after="0" w:afterAutospacing="0"/>
              <w:ind w:firstLine="542"/>
              <w:rPr>
                <w:b/>
                <w:sz w:val="28"/>
                <w:szCs w:val="28"/>
              </w:rPr>
            </w:pPr>
          </w:p>
          <w:p w:rsidR="00C31BDF" w:rsidRPr="0067115F" w:rsidRDefault="00C31BDF" w:rsidP="00C31BDF">
            <w:pPr>
              <w:pStyle w:val="rvps7"/>
              <w:spacing w:before="0" w:beforeAutospacing="0" w:after="0" w:afterAutospacing="0"/>
              <w:ind w:firstLine="542"/>
              <w:jc w:val="both"/>
              <w:rPr>
                <w:rStyle w:val="rvts15"/>
                <w:b/>
                <w:sz w:val="28"/>
                <w:szCs w:val="28"/>
              </w:rPr>
            </w:pPr>
            <w:r w:rsidRPr="0067115F">
              <w:rPr>
                <w:b/>
                <w:sz w:val="28"/>
                <w:szCs w:val="28"/>
              </w:rPr>
              <w:t>Установити, що НСТУ здійснює виробництво аудіовізуального продукту (програм, фільмів, аудіовізуальних творів) спільно з українськими та/або іноземними виробниками («копродукція») без застосування вимог та процедур, встановлених для провадження спільної діяльності. Розподіл майнових прав інтелектуальної власності та інших прав на створений у зазначеному спільному виробництві (копродукції) аудіовізуальний продукт визначається в договорах між НСТУ та суб’єктами, які здійснюють спільне виробництво («копродукцію») аудіовізуального продукту</w:t>
            </w:r>
            <w:r>
              <w:rPr>
                <w:b/>
                <w:sz w:val="28"/>
                <w:szCs w:val="28"/>
              </w:rPr>
              <w:t>.</w:t>
            </w:r>
          </w:p>
        </w:tc>
      </w:tr>
    </w:tbl>
    <w:tbl>
      <w:tblPr>
        <w:tblStyle w:val="a3"/>
        <w:tblW w:w="15128" w:type="dxa"/>
        <w:tblInd w:w="-5" w:type="dxa"/>
        <w:tblLook w:val="04A0" w:firstRow="1" w:lastRow="0" w:firstColumn="1" w:lastColumn="0" w:noHBand="0" w:noVBand="1"/>
      </w:tblPr>
      <w:tblGrid>
        <w:gridCol w:w="7564"/>
        <w:gridCol w:w="7564"/>
      </w:tblGrid>
      <w:tr w:rsidR="00592F55" w:rsidRPr="003A387B" w:rsidTr="00835206">
        <w:tc>
          <w:tcPr>
            <w:tcW w:w="15128" w:type="dxa"/>
            <w:gridSpan w:val="2"/>
          </w:tcPr>
          <w:p w:rsidR="00022B56" w:rsidRDefault="00022B56" w:rsidP="00592F55">
            <w:pPr>
              <w:pStyle w:val="a9"/>
              <w:widowControl w:val="0"/>
              <w:spacing w:after="0" w:line="240" w:lineRule="auto"/>
              <w:ind w:left="0" w:firstLine="567"/>
              <w:contextualSpacing w:val="0"/>
              <w:jc w:val="center"/>
              <w:rPr>
                <w:b/>
                <w:sz w:val="28"/>
                <w:szCs w:val="28"/>
                <w:lang w:eastAsia="uk-UA"/>
              </w:rPr>
            </w:pPr>
          </w:p>
          <w:p w:rsidR="00592F55" w:rsidRDefault="00022B56" w:rsidP="00592F55">
            <w:pPr>
              <w:pStyle w:val="a9"/>
              <w:widowControl w:val="0"/>
              <w:spacing w:after="0" w:line="240" w:lineRule="auto"/>
              <w:ind w:left="0" w:firstLine="567"/>
              <w:contextualSpacing w:val="0"/>
              <w:jc w:val="center"/>
              <w:rPr>
                <w:b/>
                <w:sz w:val="28"/>
                <w:szCs w:val="28"/>
                <w:lang w:eastAsia="uk-UA"/>
              </w:rPr>
            </w:pPr>
            <w:r w:rsidRPr="00022B56">
              <w:rPr>
                <w:b/>
                <w:sz w:val="28"/>
                <w:szCs w:val="28"/>
                <w:lang w:eastAsia="uk-UA"/>
              </w:rPr>
              <w:t>ЗАКОН УКРАЇНИ «Про ліцензування видів господарської діяльності»</w:t>
            </w:r>
          </w:p>
          <w:p w:rsidR="00022B56" w:rsidRPr="00022B56" w:rsidRDefault="00022B56" w:rsidP="00592F55">
            <w:pPr>
              <w:pStyle w:val="a9"/>
              <w:widowControl w:val="0"/>
              <w:spacing w:after="0" w:line="240" w:lineRule="auto"/>
              <w:ind w:left="0" w:firstLine="567"/>
              <w:contextualSpacing w:val="0"/>
              <w:jc w:val="center"/>
              <w:rPr>
                <w:rFonts w:cs="Times New Roman"/>
                <w:sz w:val="28"/>
                <w:szCs w:val="28"/>
              </w:rPr>
            </w:pPr>
          </w:p>
        </w:tc>
      </w:tr>
      <w:tr w:rsidR="00592F55" w:rsidRPr="00022B56" w:rsidTr="00835206">
        <w:tc>
          <w:tcPr>
            <w:tcW w:w="7564" w:type="dxa"/>
          </w:tcPr>
          <w:p w:rsidR="00022B56" w:rsidRPr="00022B56" w:rsidRDefault="00022B56" w:rsidP="00022B56">
            <w:pPr>
              <w:shd w:val="clear" w:color="auto" w:fill="FFFFFF"/>
              <w:spacing w:after="150"/>
              <w:ind w:firstLine="450"/>
              <w:jc w:val="both"/>
              <w:rPr>
                <w:color w:val="333333"/>
                <w:szCs w:val="28"/>
                <w:lang w:val="uk-UA" w:eastAsia="uk-UA"/>
              </w:rPr>
            </w:pPr>
            <w:r w:rsidRPr="00022B56">
              <w:rPr>
                <w:b/>
                <w:bCs/>
                <w:color w:val="333333"/>
                <w:szCs w:val="28"/>
                <w:lang w:val="uk-UA" w:eastAsia="uk-UA"/>
              </w:rPr>
              <w:t>Стаття 2.</w:t>
            </w:r>
            <w:r w:rsidRPr="00022B56">
              <w:rPr>
                <w:color w:val="333333"/>
                <w:szCs w:val="28"/>
                <w:lang w:val="uk-UA" w:eastAsia="uk-UA"/>
              </w:rPr>
              <w:t> Сфера дії Закону та повноваження органів державної влади у сфері ліцензування</w:t>
            </w:r>
          </w:p>
          <w:p w:rsidR="00022B56" w:rsidRPr="00022B56" w:rsidRDefault="00022B56" w:rsidP="00022B56">
            <w:pPr>
              <w:shd w:val="clear" w:color="auto" w:fill="FFFFFF"/>
              <w:spacing w:after="150"/>
              <w:ind w:firstLine="450"/>
              <w:jc w:val="both"/>
              <w:rPr>
                <w:color w:val="333333"/>
                <w:szCs w:val="28"/>
                <w:lang w:val="uk-UA" w:eastAsia="uk-UA"/>
              </w:rPr>
            </w:pPr>
            <w:r w:rsidRPr="00022B56">
              <w:rPr>
                <w:color w:val="333333"/>
                <w:szCs w:val="28"/>
                <w:lang w:val="uk-UA" w:eastAsia="uk-UA"/>
              </w:rPr>
              <w:t>1. Цей Закон регулює суспільні відносини у сфері ліцензування видів господарської діяльності, визначає виключний перелік видів господарської діяльності, що підлягають ліцензуванню, встановлює уніфікований порядок їх ліцензування, нагляд і контроль у сфері ліцензування, відповідальність за порушення законодавства у сфері ліцензування видів господарської діяльності.</w:t>
            </w:r>
          </w:p>
          <w:p w:rsidR="00022B56" w:rsidRPr="00022B56" w:rsidRDefault="00022B56" w:rsidP="00022B56">
            <w:pPr>
              <w:shd w:val="clear" w:color="auto" w:fill="FFFFFF"/>
              <w:spacing w:after="150"/>
              <w:ind w:firstLine="450"/>
              <w:jc w:val="both"/>
              <w:rPr>
                <w:color w:val="333333"/>
                <w:szCs w:val="28"/>
                <w:lang w:val="uk-UA" w:eastAsia="uk-UA"/>
              </w:rPr>
            </w:pPr>
            <w:bookmarkStart w:id="287" w:name="n15"/>
            <w:bookmarkEnd w:id="287"/>
            <w:r w:rsidRPr="00022B56">
              <w:rPr>
                <w:color w:val="333333"/>
                <w:szCs w:val="28"/>
                <w:lang w:val="uk-UA" w:eastAsia="uk-UA"/>
              </w:rPr>
              <w:lastRenderedPageBreak/>
              <w:t>2. Дія цього Закону не поширюється на ліцензування таких видів господарської діяльності:</w:t>
            </w:r>
          </w:p>
          <w:p w:rsidR="00022B56" w:rsidRPr="00022B56" w:rsidRDefault="00022B56" w:rsidP="00022B56">
            <w:pPr>
              <w:shd w:val="clear" w:color="auto" w:fill="FFFFFF"/>
              <w:spacing w:after="150"/>
              <w:ind w:firstLine="450"/>
              <w:jc w:val="both"/>
              <w:rPr>
                <w:color w:val="333333"/>
                <w:szCs w:val="28"/>
                <w:lang w:val="uk-UA" w:eastAsia="uk-UA"/>
              </w:rPr>
            </w:pPr>
            <w:bookmarkStart w:id="288" w:name="n741"/>
            <w:bookmarkEnd w:id="288"/>
            <w:r w:rsidRPr="00022B56">
              <w:rPr>
                <w:color w:val="333333"/>
                <w:szCs w:val="28"/>
                <w:lang w:val="uk-UA" w:eastAsia="uk-UA"/>
              </w:rPr>
              <w:t>1) діяльність з надання фінансових послуг та іншу діяльність, ліцензування якої здійснює Національний банк України відповідно до закону;</w:t>
            </w:r>
          </w:p>
          <w:p w:rsidR="00022B56" w:rsidRPr="00022B56" w:rsidRDefault="00022B56" w:rsidP="00022B56">
            <w:pPr>
              <w:shd w:val="clear" w:color="auto" w:fill="FFFFFF"/>
              <w:spacing w:after="150"/>
              <w:ind w:firstLine="450"/>
              <w:jc w:val="both"/>
              <w:rPr>
                <w:color w:val="333333"/>
                <w:szCs w:val="28"/>
                <w:lang w:val="uk-UA" w:eastAsia="uk-UA"/>
              </w:rPr>
            </w:pPr>
            <w:bookmarkStart w:id="289" w:name="n712"/>
            <w:bookmarkStart w:id="290" w:name="n17"/>
            <w:bookmarkEnd w:id="289"/>
            <w:bookmarkEnd w:id="290"/>
            <w:r w:rsidRPr="00022B56">
              <w:rPr>
                <w:color w:val="333333"/>
                <w:szCs w:val="28"/>
                <w:lang w:val="uk-UA" w:eastAsia="uk-UA"/>
              </w:rPr>
              <w:t xml:space="preserve">2) </w:t>
            </w:r>
            <w:r w:rsidRPr="00022B56">
              <w:rPr>
                <w:color w:val="333333"/>
                <w:szCs w:val="28"/>
                <w:u w:val="single"/>
                <w:lang w:val="uk-UA" w:eastAsia="uk-UA"/>
              </w:rPr>
              <w:t>діяльність в галузі телебачення і радіомовлення, яка здійснюється відповідно до </w:t>
            </w:r>
            <w:hyperlink r:id="rId150" w:tgtFrame="_blank" w:history="1">
              <w:r w:rsidRPr="00022B56">
                <w:rPr>
                  <w:color w:val="000099"/>
                  <w:szCs w:val="28"/>
                  <w:u w:val="single"/>
                  <w:lang w:val="uk-UA" w:eastAsia="uk-UA"/>
                </w:rPr>
                <w:t>Закону України</w:t>
              </w:r>
            </w:hyperlink>
            <w:r w:rsidRPr="00022B56">
              <w:rPr>
                <w:color w:val="333333"/>
                <w:szCs w:val="28"/>
                <w:u w:val="single"/>
                <w:lang w:val="uk-UA" w:eastAsia="uk-UA"/>
              </w:rPr>
              <w:t> "Про телебачення і радіомовлення";</w:t>
            </w:r>
          </w:p>
          <w:p w:rsidR="00022B56" w:rsidRPr="00022B56" w:rsidRDefault="00022B56" w:rsidP="00022B56">
            <w:pPr>
              <w:shd w:val="clear" w:color="auto" w:fill="FFFFFF"/>
              <w:spacing w:after="150"/>
              <w:ind w:firstLine="450"/>
              <w:jc w:val="both"/>
              <w:rPr>
                <w:color w:val="333333"/>
                <w:szCs w:val="28"/>
                <w:lang w:val="uk-UA" w:eastAsia="uk-UA"/>
              </w:rPr>
            </w:pPr>
            <w:r>
              <w:rPr>
                <w:color w:val="333333"/>
                <w:szCs w:val="28"/>
                <w:lang w:val="uk-UA" w:eastAsia="uk-UA"/>
              </w:rPr>
              <w:t>…</w:t>
            </w:r>
          </w:p>
          <w:p w:rsidR="00592F55" w:rsidRPr="00E76F36" w:rsidRDefault="00592F55" w:rsidP="00592F55">
            <w:pPr>
              <w:pStyle w:val="rvps2"/>
              <w:spacing w:before="0" w:beforeAutospacing="0" w:after="0" w:afterAutospacing="0"/>
              <w:ind w:firstLine="603"/>
              <w:jc w:val="both"/>
              <w:rPr>
                <w:sz w:val="28"/>
                <w:szCs w:val="28"/>
              </w:rPr>
            </w:pPr>
          </w:p>
        </w:tc>
        <w:tc>
          <w:tcPr>
            <w:tcW w:w="7564" w:type="dxa"/>
          </w:tcPr>
          <w:p w:rsidR="00022B56" w:rsidRPr="00022B56" w:rsidRDefault="00022B56" w:rsidP="00022B56">
            <w:pPr>
              <w:shd w:val="clear" w:color="auto" w:fill="FFFFFF"/>
              <w:spacing w:after="150"/>
              <w:ind w:firstLine="450"/>
              <w:jc w:val="both"/>
              <w:rPr>
                <w:color w:val="333333"/>
                <w:szCs w:val="28"/>
                <w:lang w:val="uk-UA" w:eastAsia="uk-UA"/>
              </w:rPr>
            </w:pPr>
            <w:r w:rsidRPr="00022B56">
              <w:rPr>
                <w:b/>
                <w:bCs/>
                <w:color w:val="333333"/>
                <w:szCs w:val="28"/>
                <w:lang w:val="uk-UA" w:eastAsia="uk-UA"/>
              </w:rPr>
              <w:lastRenderedPageBreak/>
              <w:t>Стаття 2.</w:t>
            </w:r>
            <w:r w:rsidRPr="00022B56">
              <w:rPr>
                <w:color w:val="333333"/>
                <w:szCs w:val="28"/>
                <w:lang w:val="uk-UA" w:eastAsia="uk-UA"/>
              </w:rPr>
              <w:t> Сфера дії Закону та повноваження органів державної влади у сфері ліцензування</w:t>
            </w:r>
          </w:p>
          <w:p w:rsidR="00022B56" w:rsidRPr="00022B56" w:rsidRDefault="00022B56" w:rsidP="00022B56">
            <w:pPr>
              <w:shd w:val="clear" w:color="auto" w:fill="FFFFFF"/>
              <w:spacing w:after="150"/>
              <w:ind w:firstLine="450"/>
              <w:jc w:val="both"/>
              <w:rPr>
                <w:color w:val="333333"/>
                <w:szCs w:val="28"/>
                <w:lang w:val="uk-UA" w:eastAsia="uk-UA"/>
              </w:rPr>
            </w:pPr>
            <w:r w:rsidRPr="00022B56">
              <w:rPr>
                <w:color w:val="333333"/>
                <w:szCs w:val="28"/>
                <w:lang w:val="uk-UA" w:eastAsia="uk-UA"/>
              </w:rPr>
              <w:t>1. Цей Закон регулює суспільні відносини у сфері ліцензування видів господарської діяльності, визначає виключний перелік видів господарської діяльності, що підлягають ліцензуванню, встановлює уніфікований порядок їх ліцензування, нагляд і контроль у сфері ліцензування, відповідальність за порушення законодавства у сфері ліцензування видів господарської діяльності.</w:t>
            </w:r>
          </w:p>
          <w:p w:rsidR="00022B56" w:rsidRPr="00022B56" w:rsidRDefault="00022B56" w:rsidP="00022B56">
            <w:pPr>
              <w:shd w:val="clear" w:color="auto" w:fill="FFFFFF"/>
              <w:spacing w:after="150"/>
              <w:ind w:firstLine="450"/>
              <w:jc w:val="both"/>
              <w:rPr>
                <w:color w:val="333333"/>
                <w:szCs w:val="28"/>
                <w:lang w:val="uk-UA" w:eastAsia="uk-UA"/>
              </w:rPr>
            </w:pPr>
            <w:r w:rsidRPr="00022B56">
              <w:rPr>
                <w:color w:val="333333"/>
                <w:szCs w:val="28"/>
                <w:lang w:val="uk-UA" w:eastAsia="uk-UA"/>
              </w:rPr>
              <w:lastRenderedPageBreak/>
              <w:t>2. Дія цього Закону не поширюється на ліцензування таких видів господарської діяльності:</w:t>
            </w:r>
          </w:p>
          <w:p w:rsidR="00022B56" w:rsidRPr="00022B56" w:rsidRDefault="00022B56" w:rsidP="00022B56">
            <w:pPr>
              <w:shd w:val="clear" w:color="auto" w:fill="FFFFFF"/>
              <w:spacing w:after="150"/>
              <w:ind w:firstLine="450"/>
              <w:jc w:val="both"/>
              <w:rPr>
                <w:color w:val="333333"/>
                <w:szCs w:val="28"/>
                <w:lang w:val="uk-UA" w:eastAsia="uk-UA"/>
              </w:rPr>
            </w:pPr>
            <w:r w:rsidRPr="00022B56">
              <w:rPr>
                <w:color w:val="333333"/>
                <w:szCs w:val="28"/>
                <w:lang w:val="uk-UA" w:eastAsia="uk-UA"/>
              </w:rPr>
              <w:t>1) діяльність з надання фінансових послуг та іншу діяльність, ліцензування якої здійснює Національний банк України відповідно до закону;</w:t>
            </w:r>
          </w:p>
          <w:p w:rsidR="00022B56" w:rsidRDefault="00022B56" w:rsidP="00022B56">
            <w:pPr>
              <w:shd w:val="clear" w:color="auto" w:fill="FFFFFF"/>
              <w:spacing w:after="150"/>
              <w:ind w:firstLine="450"/>
              <w:jc w:val="both"/>
              <w:rPr>
                <w:szCs w:val="28"/>
                <w:lang w:val="uk-UA"/>
              </w:rPr>
            </w:pPr>
            <w:r w:rsidRPr="00022B56">
              <w:rPr>
                <w:color w:val="333333"/>
                <w:szCs w:val="28"/>
                <w:lang w:val="uk-UA" w:eastAsia="uk-UA"/>
              </w:rPr>
              <w:t xml:space="preserve">2) </w:t>
            </w:r>
            <w:r w:rsidRPr="00664F0B">
              <w:rPr>
                <w:b/>
                <w:szCs w:val="28"/>
              </w:rPr>
              <w:t xml:space="preserve">діяльність у сфері медіа, яка здійснюється відповідно до Закону України </w:t>
            </w:r>
            <w:r w:rsidRPr="00664F0B">
              <w:rPr>
                <w:b/>
                <w:szCs w:val="28"/>
                <w:lang w:val="uk-UA"/>
              </w:rPr>
              <w:t>«</w:t>
            </w:r>
            <w:r w:rsidRPr="00664F0B">
              <w:rPr>
                <w:b/>
                <w:szCs w:val="28"/>
              </w:rPr>
              <w:t>Про медіа</w:t>
            </w:r>
            <w:r w:rsidRPr="00664F0B">
              <w:rPr>
                <w:b/>
                <w:szCs w:val="28"/>
                <w:lang w:val="uk-UA"/>
              </w:rPr>
              <w:t>»;</w:t>
            </w:r>
          </w:p>
          <w:p w:rsidR="00022B56" w:rsidRDefault="00022B56" w:rsidP="00022B56">
            <w:pPr>
              <w:shd w:val="clear" w:color="auto" w:fill="FFFFFF"/>
              <w:spacing w:after="150"/>
              <w:ind w:firstLine="450"/>
              <w:jc w:val="both"/>
              <w:rPr>
                <w:szCs w:val="28"/>
                <w:lang w:val="uk-UA"/>
              </w:rPr>
            </w:pPr>
          </w:p>
          <w:p w:rsidR="00022B56" w:rsidRPr="00022B56" w:rsidRDefault="00022B56" w:rsidP="00022B56">
            <w:pPr>
              <w:shd w:val="clear" w:color="auto" w:fill="FFFFFF"/>
              <w:spacing w:after="150"/>
              <w:jc w:val="both"/>
              <w:rPr>
                <w:color w:val="333333"/>
                <w:szCs w:val="28"/>
                <w:lang w:val="uk-UA" w:eastAsia="uk-UA"/>
              </w:rPr>
            </w:pPr>
            <w:r>
              <w:rPr>
                <w:szCs w:val="28"/>
                <w:lang w:val="uk-UA"/>
              </w:rPr>
              <w:t>….</w:t>
            </w:r>
          </w:p>
          <w:p w:rsidR="00592F55" w:rsidRPr="00592F55" w:rsidRDefault="00592F55" w:rsidP="00592F55">
            <w:pPr>
              <w:pStyle w:val="a9"/>
              <w:widowControl w:val="0"/>
              <w:spacing w:after="0" w:line="240" w:lineRule="auto"/>
              <w:ind w:left="0" w:firstLine="567"/>
              <w:contextualSpacing w:val="0"/>
              <w:jc w:val="both"/>
              <w:rPr>
                <w:rFonts w:cs="Times New Roman"/>
                <w:sz w:val="28"/>
                <w:szCs w:val="28"/>
              </w:rPr>
            </w:pPr>
          </w:p>
        </w:tc>
      </w:tr>
      <w:tr w:rsidR="00592F55" w:rsidRPr="00022B56" w:rsidTr="00835206">
        <w:tc>
          <w:tcPr>
            <w:tcW w:w="7564" w:type="dxa"/>
          </w:tcPr>
          <w:p w:rsidR="00664F0B" w:rsidRPr="00664F0B" w:rsidRDefault="00664F0B" w:rsidP="00664F0B">
            <w:pPr>
              <w:shd w:val="clear" w:color="auto" w:fill="FFFFFF"/>
              <w:spacing w:after="150"/>
              <w:ind w:firstLine="450"/>
              <w:jc w:val="both"/>
              <w:rPr>
                <w:color w:val="333333"/>
                <w:szCs w:val="28"/>
                <w:lang w:val="uk-UA" w:eastAsia="uk-UA"/>
              </w:rPr>
            </w:pPr>
            <w:r w:rsidRPr="00664F0B">
              <w:rPr>
                <w:b/>
                <w:bCs/>
                <w:color w:val="333333"/>
                <w:szCs w:val="28"/>
                <w:lang w:val="uk-UA" w:eastAsia="uk-UA"/>
              </w:rPr>
              <w:lastRenderedPageBreak/>
              <w:t>Стаття 7. </w:t>
            </w:r>
            <w:r w:rsidRPr="00664F0B">
              <w:rPr>
                <w:color w:val="333333"/>
                <w:szCs w:val="28"/>
                <w:lang w:val="uk-UA" w:eastAsia="uk-UA"/>
              </w:rPr>
              <w:t>Перелік видів господарської діяльності, що підлягають ліцензуванню</w:t>
            </w:r>
          </w:p>
          <w:p w:rsidR="00664F0B" w:rsidRP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1. Ліцензуванню підлягають такі види господарської діяльності:</w:t>
            </w:r>
          </w:p>
          <w:p w:rsidR="00664F0B" w:rsidRP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664F0B" w:rsidRPr="00664F0B" w:rsidRDefault="00664F0B" w:rsidP="00664F0B">
            <w:pPr>
              <w:shd w:val="clear" w:color="auto" w:fill="FFFFFF"/>
              <w:spacing w:after="150"/>
              <w:ind w:firstLine="450"/>
              <w:jc w:val="both"/>
              <w:rPr>
                <w:color w:val="333333"/>
                <w:szCs w:val="28"/>
                <w:lang w:val="uk-UA" w:eastAsia="uk-UA"/>
              </w:rPr>
            </w:pPr>
            <w:bookmarkStart w:id="291" w:name="n713"/>
            <w:bookmarkEnd w:id="291"/>
            <w:r w:rsidRPr="00664F0B">
              <w:rPr>
                <w:color w:val="333333"/>
                <w:szCs w:val="28"/>
                <w:lang w:val="uk-UA" w:eastAsia="uk-UA"/>
              </w:rPr>
              <w:t>2) </w:t>
            </w:r>
            <w:hyperlink r:id="rId151" w:anchor="n11" w:tgtFrame="_blank" w:history="1">
              <w:r w:rsidRPr="00664F0B">
                <w:rPr>
                  <w:color w:val="000099"/>
                  <w:szCs w:val="28"/>
                  <w:u w:val="single"/>
                  <w:lang w:val="uk-UA" w:eastAsia="uk-UA"/>
                </w:rPr>
                <w:t>надання фінансових послуг</w:t>
              </w:r>
            </w:hyperlink>
            <w:r w:rsidRPr="00664F0B">
              <w:rPr>
                <w:color w:val="333333"/>
                <w:szCs w:val="28"/>
                <w:lang w:val="uk-UA" w:eastAsia="uk-UA"/>
              </w:rPr>
              <w:t> (крім професійної діяльності на ринку цінних паперів);</w:t>
            </w:r>
          </w:p>
          <w:p w:rsidR="00664F0B" w:rsidRP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3) професійна діяльність на ринку цінних паперів, яка ліцензується з урахуванням особливостей, визначених </w:t>
            </w:r>
            <w:hyperlink r:id="rId152" w:tgtFrame="_blank" w:history="1">
              <w:r w:rsidRPr="00664F0B">
                <w:rPr>
                  <w:color w:val="000099"/>
                  <w:szCs w:val="28"/>
                  <w:u w:val="single"/>
                  <w:lang w:val="uk-UA" w:eastAsia="uk-UA"/>
                </w:rPr>
                <w:t>Законом України</w:t>
              </w:r>
            </w:hyperlink>
            <w:r w:rsidRPr="00664F0B">
              <w:rPr>
                <w:color w:val="333333"/>
                <w:szCs w:val="28"/>
                <w:lang w:val="uk-UA" w:eastAsia="uk-UA"/>
              </w:rPr>
              <w:t> "Про державне регулювання ринку цінних паперів в Україні";</w:t>
            </w:r>
          </w:p>
          <w:p w:rsidR="00664F0B" w:rsidRDefault="00664F0B" w:rsidP="00664F0B">
            <w:pPr>
              <w:shd w:val="clear" w:color="auto" w:fill="FFFFFF"/>
              <w:spacing w:after="150"/>
              <w:ind w:firstLine="450"/>
              <w:jc w:val="both"/>
              <w:rPr>
                <w:color w:val="333333"/>
                <w:szCs w:val="28"/>
                <w:lang w:val="uk-UA" w:eastAsia="uk-UA"/>
              </w:rPr>
            </w:pPr>
            <w:bookmarkStart w:id="292" w:name="n134"/>
            <w:bookmarkEnd w:id="292"/>
            <w:r w:rsidRPr="00664F0B">
              <w:rPr>
                <w:color w:val="333333"/>
                <w:szCs w:val="28"/>
                <w:lang w:val="uk-UA" w:eastAsia="uk-UA"/>
              </w:rPr>
              <w:lastRenderedPageBreak/>
              <w:t xml:space="preserve">4) </w:t>
            </w:r>
            <w:r w:rsidRPr="00664F0B">
              <w:rPr>
                <w:color w:val="333333"/>
                <w:szCs w:val="28"/>
                <w:u w:val="single"/>
                <w:lang w:val="uk-UA" w:eastAsia="uk-UA"/>
              </w:rPr>
              <w:t>діяльність у галузі телебачення і радіомовлення, яка ліцензується відповідно до </w:t>
            </w:r>
            <w:hyperlink r:id="rId153" w:tgtFrame="_blank" w:history="1">
              <w:r w:rsidRPr="00664F0B">
                <w:rPr>
                  <w:color w:val="000099"/>
                  <w:szCs w:val="28"/>
                  <w:u w:val="single"/>
                  <w:lang w:val="uk-UA" w:eastAsia="uk-UA"/>
                </w:rPr>
                <w:t>Закону України</w:t>
              </w:r>
            </w:hyperlink>
            <w:r w:rsidRPr="00664F0B">
              <w:rPr>
                <w:color w:val="333333"/>
                <w:szCs w:val="28"/>
                <w:u w:val="single"/>
                <w:lang w:val="uk-UA" w:eastAsia="uk-UA"/>
              </w:rPr>
              <w:t> "Про телебачення і радіомовлення"</w:t>
            </w:r>
            <w:r w:rsidRPr="00664F0B">
              <w:rPr>
                <w:color w:val="333333"/>
                <w:szCs w:val="28"/>
                <w:lang w:val="uk-UA" w:eastAsia="uk-UA"/>
              </w:rPr>
              <w:t>;</w:t>
            </w:r>
          </w:p>
          <w:p w:rsidR="00664F0B" w:rsidRPr="00664F0B" w:rsidRDefault="00664F0B" w:rsidP="00664F0B">
            <w:pPr>
              <w:shd w:val="clear" w:color="auto" w:fill="FFFFFF"/>
              <w:spacing w:after="150"/>
              <w:ind w:firstLine="450"/>
              <w:jc w:val="both"/>
              <w:rPr>
                <w:color w:val="333333"/>
                <w:szCs w:val="28"/>
                <w:lang w:val="uk-UA" w:eastAsia="uk-UA"/>
              </w:rPr>
            </w:pPr>
            <w:r>
              <w:rPr>
                <w:color w:val="333333"/>
                <w:szCs w:val="28"/>
                <w:lang w:val="uk-UA" w:eastAsia="uk-UA"/>
              </w:rPr>
              <w:t>….</w:t>
            </w:r>
          </w:p>
          <w:p w:rsidR="00592F55" w:rsidRPr="008828A3" w:rsidRDefault="00592F55" w:rsidP="00592F55">
            <w:pPr>
              <w:shd w:val="clear" w:color="auto" w:fill="FFFFFF"/>
              <w:spacing w:after="150"/>
              <w:ind w:firstLine="450"/>
              <w:jc w:val="both"/>
              <w:rPr>
                <w:b/>
                <w:bCs/>
                <w:color w:val="333333"/>
                <w:szCs w:val="28"/>
                <w:lang w:val="uk-UA" w:eastAsia="uk-UA"/>
              </w:rPr>
            </w:pPr>
          </w:p>
        </w:tc>
        <w:tc>
          <w:tcPr>
            <w:tcW w:w="7564" w:type="dxa"/>
          </w:tcPr>
          <w:p w:rsidR="00664F0B" w:rsidRPr="00664F0B" w:rsidRDefault="00664F0B" w:rsidP="00664F0B">
            <w:pPr>
              <w:shd w:val="clear" w:color="auto" w:fill="FFFFFF"/>
              <w:spacing w:after="150"/>
              <w:ind w:firstLine="450"/>
              <w:jc w:val="both"/>
              <w:rPr>
                <w:color w:val="333333"/>
                <w:szCs w:val="28"/>
                <w:lang w:val="uk-UA" w:eastAsia="uk-UA"/>
              </w:rPr>
            </w:pPr>
            <w:r w:rsidRPr="00664F0B">
              <w:rPr>
                <w:b/>
                <w:bCs/>
                <w:color w:val="333333"/>
                <w:szCs w:val="28"/>
                <w:lang w:val="uk-UA" w:eastAsia="uk-UA"/>
              </w:rPr>
              <w:lastRenderedPageBreak/>
              <w:t>Стаття 7. </w:t>
            </w:r>
            <w:r w:rsidRPr="00664F0B">
              <w:rPr>
                <w:color w:val="333333"/>
                <w:szCs w:val="28"/>
                <w:lang w:val="uk-UA" w:eastAsia="uk-UA"/>
              </w:rPr>
              <w:t>Перелік видів господарської діяльності, що підлягають ліцензуванню</w:t>
            </w:r>
          </w:p>
          <w:p w:rsidR="00664F0B" w:rsidRP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1. Ліцензуванню підлягають такі види господарської діяльності:</w:t>
            </w:r>
          </w:p>
          <w:p w:rsidR="00664F0B" w:rsidRP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664F0B" w:rsidRP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2) </w:t>
            </w:r>
            <w:hyperlink r:id="rId154" w:anchor="n11" w:tgtFrame="_blank" w:history="1">
              <w:r w:rsidRPr="00664F0B">
                <w:rPr>
                  <w:color w:val="000099"/>
                  <w:szCs w:val="28"/>
                  <w:u w:val="single"/>
                  <w:lang w:val="uk-UA" w:eastAsia="uk-UA"/>
                </w:rPr>
                <w:t>надання фінансових послуг</w:t>
              </w:r>
            </w:hyperlink>
            <w:r w:rsidRPr="00664F0B">
              <w:rPr>
                <w:color w:val="333333"/>
                <w:szCs w:val="28"/>
                <w:lang w:val="uk-UA" w:eastAsia="uk-UA"/>
              </w:rPr>
              <w:t> (крім професійної діяльності на ринку цінних паперів);</w:t>
            </w:r>
          </w:p>
          <w:p w:rsidR="00664F0B" w:rsidRP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3) професійна діяльність на ринку цінних паперів, яка ліцензується з урахуванням особливостей, визначених </w:t>
            </w:r>
            <w:hyperlink r:id="rId155" w:tgtFrame="_blank" w:history="1">
              <w:r w:rsidRPr="00664F0B">
                <w:rPr>
                  <w:color w:val="000099"/>
                  <w:szCs w:val="28"/>
                  <w:u w:val="single"/>
                  <w:lang w:val="uk-UA" w:eastAsia="uk-UA"/>
                </w:rPr>
                <w:t>Законом України</w:t>
              </w:r>
            </w:hyperlink>
            <w:r w:rsidRPr="00664F0B">
              <w:rPr>
                <w:color w:val="333333"/>
                <w:szCs w:val="28"/>
                <w:lang w:val="uk-UA" w:eastAsia="uk-UA"/>
              </w:rPr>
              <w:t> "Про державне регулювання ринку цінних паперів в Україні";</w:t>
            </w:r>
          </w:p>
          <w:p w:rsidR="00664F0B" w:rsidRDefault="00664F0B" w:rsidP="00664F0B">
            <w:pPr>
              <w:shd w:val="clear" w:color="auto" w:fill="FFFFFF"/>
              <w:spacing w:after="150"/>
              <w:ind w:firstLine="450"/>
              <w:jc w:val="both"/>
              <w:rPr>
                <w:color w:val="333333"/>
                <w:szCs w:val="28"/>
                <w:lang w:val="uk-UA" w:eastAsia="uk-UA"/>
              </w:rPr>
            </w:pPr>
            <w:r w:rsidRPr="00664F0B">
              <w:rPr>
                <w:color w:val="333333"/>
                <w:szCs w:val="28"/>
                <w:lang w:val="uk-UA" w:eastAsia="uk-UA"/>
              </w:rPr>
              <w:t xml:space="preserve">4) </w:t>
            </w:r>
            <w:r w:rsidRPr="00664F0B">
              <w:rPr>
                <w:b/>
                <w:szCs w:val="28"/>
              </w:rPr>
              <w:t>діяльність у сфері медіа, яка ліцензується відповідно до Закону України "Про медіа"</w:t>
            </w:r>
            <w:r w:rsidRPr="00664F0B">
              <w:rPr>
                <w:color w:val="333333"/>
                <w:szCs w:val="28"/>
                <w:lang w:val="uk-UA" w:eastAsia="uk-UA"/>
              </w:rPr>
              <w:t>;</w:t>
            </w:r>
          </w:p>
          <w:p w:rsidR="00664F0B" w:rsidRPr="00664F0B" w:rsidRDefault="00664F0B" w:rsidP="00664F0B">
            <w:pPr>
              <w:shd w:val="clear" w:color="auto" w:fill="FFFFFF"/>
              <w:spacing w:after="150"/>
              <w:ind w:firstLine="450"/>
              <w:jc w:val="both"/>
              <w:rPr>
                <w:color w:val="333333"/>
                <w:szCs w:val="28"/>
                <w:lang w:val="uk-UA" w:eastAsia="uk-UA"/>
              </w:rPr>
            </w:pPr>
            <w:r>
              <w:rPr>
                <w:color w:val="333333"/>
                <w:szCs w:val="28"/>
                <w:lang w:val="uk-UA" w:eastAsia="uk-UA"/>
              </w:rPr>
              <w:lastRenderedPageBreak/>
              <w:t>….</w:t>
            </w:r>
          </w:p>
          <w:p w:rsidR="00592F55" w:rsidRPr="008828A3" w:rsidRDefault="00592F55" w:rsidP="00592F55">
            <w:pPr>
              <w:shd w:val="clear" w:color="auto" w:fill="FFFFFF"/>
              <w:spacing w:after="150"/>
              <w:ind w:firstLine="450"/>
              <w:jc w:val="both"/>
              <w:rPr>
                <w:b/>
                <w:bCs/>
                <w:color w:val="333333"/>
                <w:szCs w:val="28"/>
                <w:lang w:val="uk-UA" w:eastAsia="uk-UA"/>
              </w:rPr>
            </w:pPr>
          </w:p>
        </w:tc>
      </w:tr>
      <w:tr w:rsidR="003630EA" w:rsidRPr="00022B56" w:rsidTr="00B31B81">
        <w:tc>
          <w:tcPr>
            <w:tcW w:w="15128" w:type="dxa"/>
            <w:gridSpan w:val="2"/>
          </w:tcPr>
          <w:p w:rsidR="003630EA" w:rsidRDefault="003630EA" w:rsidP="003630EA">
            <w:pPr>
              <w:pStyle w:val="a9"/>
              <w:widowControl w:val="0"/>
              <w:spacing w:after="0" w:line="240" w:lineRule="auto"/>
              <w:ind w:left="0" w:firstLine="567"/>
              <w:contextualSpacing w:val="0"/>
              <w:jc w:val="center"/>
              <w:rPr>
                <w:rFonts w:cs="Times New Roman"/>
                <w:b/>
                <w:sz w:val="28"/>
                <w:szCs w:val="28"/>
              </w:rPr>
            </w:pPr>
          </w:p>
          <w:p w:rsidR="003630EA" w:rsidRDefault="003630EA" w:rsidP="003630EA">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Закон України «Про реформування державних і комунальних друкованих засобів масової інформації»</w:t>
            </w:r>
          </w:p>
          <w:p w:rsidR="003630EA" w:rsidRPr="00664F0B" w:rsidRDefault="003630EA" w:rsidP="00664F0B">
            <w:pPr>
              <w:shd w:val="clear" w:color="auto" w:fill="FFFFFF"/>
              <w:spacing w:after="150"/>
              <w:ind w:firstLine="450"/>
              <w:jc w:val="both"/>
              <w:rPr>
                <w:b/>
                <w:bCs/>
                <w:color w:val="333333"/>
                <w:szCs w:val="28"/>
                <w:lang w:val="uk-UA" w:eastAsia="uk-UA"/>
              </w:rPr>
            </w:pPr>
          </w:p>
        </w:tc>
      </w:tr>
      <w:tr w:rsidR="003630EA" w:rsidRPr="00022B56" w:rsidTr="00835206">
        <w:tc>
          <w:tcPr>
            <w:tcW w:w="7564" w:type="dxa"/>
          </w:tcPr>
          <w:p w:rsidR="003630EA" w:rsidRPr="00664F0B" w:rsidRDefault="003630EA" w:rsidP="003630EA">
            <w:pPr>
              <w:pStyle w:val="a9"/>
              <w:widowControl w:val="0"/>
              <w:spacing w:after="0" w:line="240" w:lineRule="auto"/>
              <w:ind w:left="0" w:firstLine="567"/>
              <w:contextualSpacing w:val="0"/>
              <w:jc w:val="both"/>
              <w:rPr>
                <w:b/>
                <w:bCs/>
                <w:color w:val="333333"/>
                <w:szCs w:val="28"/>
                <w:lang w:eastAsia="uk-UA"/>
              </w:rPr>
            </w:pPr>
            <w:r w:rsidRPr="003630EA">
              <w:rPr>
                <w:rFonts w:cs="Times New Roman"/>
                <w:sz w:val="28"/>
                <w:szCs w:val="28"/>
              </w:rPr>
              <w:t xml:space="preserve">Закон України «Про реформування державних і комунальних друкованих </w:t>
            </w:r>
            <w:r w:rsidRPr="003630EA">
              <w:rPr>
                <w:rFonts w:cs="Times New Roman"/>
                <w:sz w:val="28"/>
                <w:szCs w:val="28"/>
                <w:u w:val="single"/>
              </w:rPr>
              <w:t>засобів масової інформації</w:t>
            </w:r>
            <w:r w:rsidRPr="003630EA">
              <w:rPr>
                <w:rFonts w:cs="Times New Roman"/>
                <w:sz w:val="28"/>
                <w:szCs w:val="28"/>
              </w:rPr>
              <w:t>»</w:t>
            </w:r>
          </w:p>
        </w:tc>
        <w:tc>
          <w:tcPr>
            <w:tcW w:w="7564" w:type="dxa"/>
          </w:tcPr>
          <w:p w:rsidR="003630EA" w:rsidRPr="00664F0B" w:rsidRDefault="003630EA" w:rsidP="003630EA">
            <w:pPr>
              <w:shd w:val="clear" w:color="auto" w:fill="FFFFFF"/>
              <w:spacing w:after="150"/>
              <w:ind w:firstLine="450"/>
              <w:jc w:val="both"/>
              <w:rPr>
                <w:b/>
                <w:bCs/>
                <w:color w:val="333333"/>
                <w:szCs w:val="28"/>
                <w:lang w:val="uk-UA" w:eastAsia="uk-UA"/>
              </w:rPr>
            </w:pPr>
            <w:r w:rsidRPr="003630EA">
              <w:rPr>
                <w:szCs w:val="28"/>
              </w:rPr>
              <w:t xml:space="preserve">Закон України «Про реформування державних і комунальних друкованих </w:t>
            </w:r>
            <w:r w:rsidRPr="003630EA">
              <w:rPr>
                <w:b/>
                <w:szCs w:val="28"/>
                <w:lang w:val="uk-UA"/>
              </w:rPr>
              <w:t>медіа</w:t>
            </w:r>
            <w:r w:rsidRPr="003630EA">
              <w:rPr>
                <w:szCs w:val="28"/>
              </w:rPr>
              <w:t>»</w:t>
            </w:r>
          </w:p>
        </w:tc>
      </w:tr>
      <w:tr w:rsidR="003630EA" w:rsidRPr="00022B56" w:rsidTr="00835206">
        <w:tc>
          <w:tcPr>
            <w:tcW w:w="7564" w:type="dxa"/>
          </w:tcPr>
          <w:p w:rsidR="00FA168C" w:rsidRPr="00FA168C" w:rsidRDefault="00FA168C" w:rsidP="00FA168C">
            <w:pPr>
              <w:shd w:val="clear" w:color="auto" w:fill="FFFFFF"/>
              <w:spacing w:after="150"/>
              <w:ind w:firstLine="450"/>
              <w:jc w:val="both"/>
              <w:rPr>
                <w:color w:val="333333"/>
                <w:szCs w:val="28"/>
                <w:lang w:val="uk-UA" w:eastAsia="uk-UA"/>
              </w:rPr>
            </w:pPr>
            <w:r w:rsidRPr="00FA168C">
              <w:rPr>
                <w:b/>
                <w:bCs/>
                <w:color w:val="333333"/>
                <w:szCs w:val="28"/>
                <w:lang w:val="uk-UA" w:eastAsia="uk-UA"/>
              </w:rPr>
              <w:t>Стаття 7.</w:t>
            </w:r>
            <w:r w:rsidRPr="00FA168C">
              <w:rPr>
                <w:color w:val="333333"/>
                <w:szCs w:val="28"/>
                <w:lang w:val="uk-UA" w:eastAsia="uk-UA"/>
              </w:rPr>
              <w:t> Вихід органів державної влади, інших державних органів та органів місцевого самоврядування із складу засновників (співзасновників) друкованого засобу масової інформації та редакції</w:t>
            </w:r>
          </w:p>
          <w:p w:rsidR="00FA168C" w:rsidRPr="00FA168C" w:rsidRDefault="00FA168C" w:rsidP="00FA168C">
            <w:pPr>
              <w:shd w:val="clear" w:color="auto" w:fill="FFFFFF"/>
              <w:spacing w:after="150"/>
              <w:ind w:firstLine="450"/>
              <w:jc w:val="both"/>
              <w:rPr>
                <w:color w:val="333333"/>
                <w:szCs w:val="28"/>
                <w:lang w:val="uk-UA" w:eastAsia="uk-UA"/>
              </w:rPr>
            </w:pPr>
            <w:bookmarkStart w:id="293" w:name="n44"/>
            <w:bookmarkEnd w:id="293"/>
            <w:r w:rsidRPr="00FA168C">
              <w:rPr>
                <w:color w:val="333333"/>
                <w:szCs w:val="28"/>
                <w:lang w:val="uk-UA" w:eastAsia="uk-UA"/>
              </w:rPr>
              <w:t xml:space="preserve">1. Вихід органів державної влади, інших державних органів, органів місцевого самоврядування із складу засновників (співзасновників) друкованого засобу масової інформації та редакції у разі відсутності у майні редакції державного (комунального) майна оформляється договором, що укладається між органами державної влади, іншими державними органами, органами місцевого самоврядування, що є засновниками (співзасновниками), та правонаступниками (у тому числі трудовим колективом редакції) відповідно до вимог цивільного законодавства. Зазначений договір, який обов’язково має містити умови забезпечення функціонування друкованого засобу масової інформації, збереження його назви, цільового призначення, мови видання і тематичної спрямованості, є підставою для </w:t>
            </w:r>
            <w:r w:rsidRPr="00FA168C">
              <w:rPr>
                <w:color w:val="333333"/>
                <w:szCs w:val="28"/>
                <w:lang w:val="uk-UA" w:eastAsia="uk-UA"/>
              </w:rPr>
              <w:lastRenderedPageBreak/>
              <w:t>подання правонаступниками заяви про перереєстрацію друкованого засобу масової інформації в порядку, визначеному </w:t>
            </w:r>
            <w:hyperlink r:id="rId156" w:tgtFrame="_blank" w:history="1">
              <w:r w:rsidRPr="00FA168C">
                <w:rPr>
                  <w:color w:val="000099"/>
                  <w:szCs w:val="28"/>
                  <w:u w:val="single"/>
                  <w:lang w:val="uk-UA" w:eastAsia="uk-UA"/>
                </w:rPr>
                <w:t>Законом України</w:t>
              </w:r>
            </w:hyperlink>
            <w:r w:rsidRPr="00FA168C">
              <w:rPr>
                <w:color w:val="333333"/>
                <w:szCs w:val="28"/>
                <w:lang w:val="uk-UA" w:eastAsia="uk-UA"/>
              </w:rPr>
              <w:t> "</w:t>
            </w:r>
            <w:r w:rsidRPr="00FA168C">
              <w:rPr>
                <w:color w:val="333333"/>
                <w:szCs w:val="28"/>
                <w:u w:val="single"/>
                <w:lang w:val="uk-UA" w:eastAsia="uk-UA"/>
              </w:rPr>
              <w:t>Про друковані засоби масової інформації (пресу) в Україні</w:t>
            </w:r>
            <w:r w:rsidRPr="00FA168C">
              <w:rPr>
                <w:color w:val="333333"/>
                <w:szCs w:val="28"/>
                <w:lang w:val="uk-UA" w:eastAsia="uk-UA"/>
              </w:rPr>
              <w:t>".</w:t>
            </w:r>
          </w:p>
          <w:p w:rsidR="003630EA" w:rsidRPr="00664F0B" w:rsidRDefault="003630EA" w:rsidP="003630EA">
            <w:pPr>
              <w:shd w:val="clear" w:color="auto" w:fill="FFFFFF"/>
              <w:spacing w:after="150"/>
              <w:ind w:firstLine="450"/>
              <w:jc w:val="both"/>
              <w:rPr>
                <w:b/>
                <w:bCs/>
                <w:color w:val="333333"/>
                <w:szCs w:val="28"/>
                <w:lang w:val="uk-UA" w:eastAsia="uk-UA"/>
              </w:rPr>
            </w:pPr>
          </w:p>
        </w:tc>
        <w:tc>
          <w:tcPr>
            <w:tcW w:w="7564" w:type="dxa"/>
          </w:tcPr>
          <w:p w:rsidR="00FA168C" w:rsidRPr="00FA168C" w:rsidRDefault="00FA168C" w:rsidP="00FA168C">
            <w:pPr>
              <w:shd w:val="clear" w:color="auto" w:fill="FFFFFF"/>
              <w:spacing w:after="150"/>
              <w:ind w:firstLine="450"/>
              <w:jc w:val="both"/>
              <w:rPr>
                <w:color w:val="333333"/>
                <w:szCs w:val="28"/>
                <w:lang w:val="uk-UA" w:eastAsia="uk-UA"/>
              </w:rPr>
            </w:pPr>
            <w:r w:rsidRPr="00FA168C">
              <w:rPr>
                <w:b/>
                <w:bCs/>
                <w:color w:val="333333"/>
                <w:szCs w:val="28"/>
                <w:lang w:val="uk-UA" w:eastAsia="uk-UA"/>
              </w:rPr>
              <w:lastRenderedPageBreak/>
              <w:t>Стаття 7.</w:t>
            </w:r>
            <w:r w:rsidRPr="00FA168C">
              <w:rPr>
                <w:color w:val="333333"/>
                <w:szCs w:val="28"/>
                <w:lang w:val="uk-UA" w:eastAsia="uk-UA"/>
              </w:rPr>
              <w:t> Вихід органів державної влади, інших державних органів та органів місцевого самоврядування із складу засновників (співзасновників) друкованого засобу масової інформації та редакції</w:t>
            </w:r>
          </w:p>
          <w:p w:rsidR="00FA168C" w:rsidRPr="00FA168C" w:rsidRDefault="00FA168C" w:rsidP="00FA168C">
            <w:pPr>
              <w:shd w:val="clear" w:color="auto" w:fill="FFFFFF"/>
              <w:spacing w:after="150"/>
              <w:ind w:firstLine="450"/>
              <w:jc w:val="both"/>
              <w:rPr>
                <w:color w:val="333333"/>
                <w:szCs w:val="28"/>
                <w:lang w:val="uk-UA" w:eastAsia="uk-UA"/>
              </w:rPr>
            </w:pPr>
            <w:r w:rsidRPr="00FA168C">
              <w:rPr>
                <w:color w:val="333333"/>
                <w:szCs w:val="28"/>
                <w:lang w:val="uk-UA" w:eastAsia="uk-UA"/>
              </w:rPr>
              <w:t xml:space="preserve">1. Вихід органів державної влади, інших державних органів, органів місцевого самоврядування із складу засновників (співзасновників) друкованого засобу масової інформації та редакції у разі відсутності у майні редакції державного (комунального) майна оформляється договором, що укладається між органами державної влади, іншими державними органами, органами місцевого самоврядування, що є засновниками (співзасновниками), та правонаступниками (у тому числі трудовим колективом редакції) відповідно до вимог цивільного законодавства. Зазначений договір, який обов’язково має містити умови забезпечення функціонування друкованого засобу масової інформації, збереження його назви, цільового призначення, мови видання і тематичної спрямованості, є підставою для </w:t>
            </w:r>
            <w:r w:rsidRPr="00FA168C">
              <w:rPr>
                <w:color w:val="333333"/>
                <w:szCs w:val="28"/>
                <w:lang w:val="uk-UA" w:eastAsia="uk-UA"/>
              </w:rPr>
              <w:lastRenderedPageBreak/>
              <w:t>подання правонаступниками заяви про перереєстрацію друкованого засобу масової інформації в порядку, визначеному </w:t>
            </w:r>
            <w:hyperlink r:id="rId157" w:tgtFrame="_blank" w:history="1">
              <w:r w:rsidRPr="00FA168C">
                <w:rPr>
                  <w:color w:val="000099"/>
                  <w:szCs w:val="28"/>
                  <w:u w:val="single"/>
                  <w:lang w:val="uk-UA" w:eastAsia="uk-UA"/>
                </w:rPr>
                <w:t>Законом України</w:t>
              </w:r>
            </w:hyperlink>
            <w:r w:rsidRPr="00FA168C">
              <w:rPr>
                <w:color w:val="333333"/>
                <w:szCs w:val="28"/>
                <w:lang w:val="uk-UA" w:eastAsia="uk-UA"/>
              </w:rPr>
              <w:t> "</w:t>
            </w:r>
            <w:r w:rsidRPr="00FA168C">
              <w:rPr>
                <w:b/>
                <w:color w:val="333333"/>
                <w:szCs w:val="28"/>
                <w:lang w:val="uk-UA" w:eastAsia="uk-UA"/>
              </w:rPr>
              <w:t>Про медіа</w:t>
            </w:r>
            <w:r w:rsidRPr="00FA168C">
              <w:rPr>
                <w:color w:val="333333"/>
                <w:szCs w:val="28"/>
                <w:lang w:val="uk-UA" w:eastAsia="uk-UA"/>
              </w:rPr>
              <w:t>".</w:t>
            </w:r>
          </w:p>
          <w:p w:rsidR="003630EA" w:rsidRPr="00664F0B" w:rsidRDefault="003630EA" w:rsidP="003630EA">
            <w:pPr>
              <w:shd w:val="clear" w:color="auto" w:fill="FFFFFF"/>
              <w:spacing w:after="150"/>
              <w:ind w:firstLine="450"/>
              <w:jc w:val="both"/>
              <w:rPr>
                <w:b/>
                <w:bCs/>
                <w:color w:val="333333"/>
                <w:szCs w:val="28"/>
                <w:lang w:val="uk-UA" w:eastAsia="uk-UA"/>
              </w:rPr>
            </w:pPr>
          </w:p>
        </w:tc>
      </w:tr>
      <w:tr w:rsidR="00FA168C" w:rsidRPr="00022B56" w:rsidTr="00B31B81">
        <w:tc>
          <w:tcPr>
            <w:tcW w:w="15128" w:type="dxa"/>
            <w:gridSpan w:val="2"/>
          </w:tcPr>
          <w:p w:rsidR="0035099F" w:rsidRDefault="0035099F" w:rsidP="0035099F">
            <w:pPr>
              <w:pStyle w:val="a9"/>
              <w:widowControl w:val="0"/>
              <w:spacing w:after="0" w:line="240" w:lineRule="auto"/>
              <w:ind w:left="0" w:firstLine="567"/>
              <w:contextualSpacing w:val="0"/>
              <w:jc w:val="center"/>
              <w:rPr>
                <w:rFonts w:cs="Times New Roman"/>
                <w:b/>
                <w:sz w:val="28"/>
                <w:szCs w:val="28"/>
              </w:rPr>
            </w:pPr>
          </w:p>
          <w:p w:rsidR="0035099F" w:rsidRDefault="0035099F" w:rsidP="0035099F">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Закон України «Про систему іномовлення України»</w:t>
            </w:r>
          </w:p>
          <w:p w:rsidR="00FA168C" w:rsidRPr="00664F0B" w:rsidRDefault="00FA168C" w:rsidP="003630EA">
            <w:pPr>
              <w:shd w:val="clear" w:color="auto" w:fill="FFFFFF"/>
              <w:spacing w:after="150"/>
              <w:ind w:firstLine="450"/>
              <w:jc w:val="both"/>
              <w:rPr>
                <w:b/>
                <w:bCs/>
                <w:color w:val="333333"/>
                <w:szCs w:val="28"/>
                <w:lang w:val="uk-UA" w:eastAsia="uk-UA"/>
              </w:rPr>
            </w:pPr>
          </w:p>
        </w:tc>
      </w:tr>
      <w:tr w:rsidR="003630EA" w:rsidRPr="00022B56" w:rsidTr="00835206">
        <w:tc>
          <w:tcPr>
            <w:tcW w:w="7564" w:type="dxa"/>
          </w:tcPr>
          <w:p w:rsidR="0035099F" w:rsidRPr="0035099F" w:rsidRDefault="0035099F" w:rsidP="0035099F">
            <w:pPr>
              <w:shd w:val="clear" w:color="auto" w:fill="FFFFFF"/>
              <w:spacing w:after="150"/>
              <w:ind w:firstLine="450"/>
              <w:jc w:val="both"/>
              <w:rPr>
                <w:color w:val="333333"/>
                <w:szCs w:val="28"/>
                <w:lang w:val="uk-UA" w:eastAsia="uk-UA"/>
              </w:rPr>
            </w:pPr>
            <w:r w:rsidRPr="0035099F">
              <w:rPr>
                <w:b/>
                <w:bCs/>
                <w:color w:val="333333"/>
                <w:szCs w:val="28"/>
                <w:lang w:val="uk-UA" w:eastAsia="uk-UA"/>
              </w:rPr>
              <w:t>Стаття 1. </w:t>
            </w:r>
            <w:r w:rsidRPr="0035099F">
              <w:rPr>
                <w:color w:val="333333"/>
                <w:szCs w:val="28"/>
                <w:lang w:val="uk-UA" w:eastAsia="uk-UA"/>
              </w:rPr>
              <w:t>Визначення термінів</w:t>
            </w:r>
          </w:p>
          <w:p w:rsidR="0035099F" w:rsidRPr="0035099F" w:rsidRDefault="0035099F" w:rsidP="0035099F">
            <w:pPr>
              <w:shd w:val="clear" w:color="auto" w:fill="FFFFFF"/>
              <w:spacing w:after="150"/>
              <w:ind w:firstLine="450"/>
              <w:jc w:val="both"/>
              <w:rPr>
                <w:color w:val="333333"/>
                <w:szCs w:val="28"/>
                <w:lang w:val="uk-UA" w:eastAsia="uk-UA"/>
              </w:rPr>
            </w:pPr>
            <w:bookmarkStart w:id="294" w:name="n6"/>
            <w:bookmarkEnd w:id="294"/>
            <w:r w:rsidRPr="0035099F">
              <w:rPr>
                <w:color w:val="333333"/>
                <w:szCs w:val="28"/>
                <w:lang w:val="uk-UA" w:eastAsia="uk-UA"/>
              </w:rPr>
              <w:t>1. У цьому Законі наведені нижче терміни вживаються в такому значенні:</w:t>
            </w:r>
          </w:p>
          <w:p w:rsidR="0035099F" w:rsidRPr="0035099F" w:rsidRDefault="0035099F" w:rsidP="0035099F">
            <w:pPr>
              <w:shd w:val="clear" w:color="auto" w:fill="FFFFFF"/>
              <w:spacing w:after="150"/>
              <w:ind w:firstLine="450"/>
              <w:jc w:val="both"/>
              <w:rPr>
                <w:color w:val="333333"/>
                <w:szCs w:val="28"/>
                <w:lang w:val="uk-UA" w:eastAsia="uk-UA"/>
              </w:rPr>
            </w:pPr>
            <w:bookmarkStart w:id="295" w:name="n7"/>
            <w:bookmarkEnd w:id="295"/>
            <w:r w:rsidRPr="0035099F">
              <w:rPr>
                <w:color w:val="333333"/>
                <w:szCs w:val="28"/>
                <w:lang w:val="uk-UA" w:eastAsia="uk-UA"/>
              </w:rPr>
              <w:t>державне іномовлення України - мовлення, спрямоване на інформування про події в Україні, що здійснюється у формі інформаційних повідомлень, новин, програм (передач) з використанням технічних засобів телерадіокомунікацій, а також інші форми діяльності, передбачені цим Законом;</w:t>
            </w:r>
          </w:p>
          <w:p w:rsidR="0035099F" w:rsidRPr="0035099F" w:rsidRDefault="0035099F" w:rsidP="0035099F">
            <w:pPr>
              <w:shd w:val="clear" w:color="auto" w:fill="FFFFFF"/>
              <w:spacing w:after="150"/>
              <w:ind w:firstLine="450"/>
              <w:jc w:val="both"/>
              <w:rPr>
                <w:color w:val="333333"/>
                <w:szCs w:val="28"/>
                <w:lang w:val="uk-UA" w:eastAsia="uk-UA"/>
              </w:rPr>
            </w:pPr>
            <w:bookmarkStart w:id="296" w:name="n8"/>
            <w:bookmarkEnd w:id="296"/>
            <w:r w:rsidRPr="0035099F">
              <w:rPr>
                <w:color w:val="333333"/>
                <w:szCs w:val="28"/>
                <w:lang w:val="uk-UA" w:eastAsia="uk-UA"/>
              </w:rPr>
              <w:t>суб’єкти державного іномовлення України - юридичні особи, що складають систему державного іномовлення.</w:t>
            </w:r>
          </w:p>
          <w:p w:rsidR="0035099F" w:rsidRPr="0035099F" w:rsidRDefault="0035099F" w:rsidP="0035099F">
            <w:pPr>
              <w:shd w:val="clear" w:color="auto" w:fill="FFFFFF"/>
              <w:spacing w:after="150"/>
              <w:ind w:firstLine="450"/>
              <w:jc w:val="both"/>
              <w:rPr>
                <w:color w:val="333333"/>
                <w:szCs w:val="28"/>
                <w:lang w:val="uk-UA" w:eastAsia="uk-UA"/>
              </w:rPr>
            </w:pPr>
            <w:bookmarkStart w:id="297" w:name="n9"/>
            <w:bookmarkEnd w:id="297"/>
            <w:r w:rsidRPr="0035099F">
              <w:rPr>
                <w:color w:val="333333"/>
                <w:szCs w:val="28"/>
                <w:lang w:val="uk-UA" w:eastAsia="uk-UA"/>
              </w:rPr>
              <w:t>2. Інші терміни вживаються у значенні, наведеному в законах України</w:t>
            </w:r>
            <w:r w:rsidRPr="0035099F">
              <w:rPr>
                <w:i/>
                <w:color w:val="333333"/>
                <w:szCs w:val="28"/>
                <w:lang w:val="uk-UA" w:eastAsia="uk-UA"/>
              </w:rPr>
              <w:t> </w:t>
            </w:r>
            <w:r w:rsidRPr="00C35FA6">
              <w:rPr>
                <w:szCs w:val="28"/>
                <w:lang w:val="uk-UA" w:eastAsia="uk-UA"/>
              </w:rPr>
              <w:t>"Про інформацію</w:t>
            </w:r>
            <w:r w:rsidRPr="00C35FA6">
              <w:rPr>
                <w:szCs w:val="28"/>
                <w:u w:val="single"/>
                <w:lang w:val="uk-UA" w:eastAsia="uk-UA"/>
              </w:rPr>
              <w:t>"</w:t>
            </w:r>
            <w:r w:rsidRPr="0035099F">
              <w:rPr>
                <w:szCs w:val="28"/>
                <w:lang w:val="uk-UA" w:eastAsia="uk-UA"/>
              </w:rPr>
              <w:t>, </w:t>
            </w:r>
            <w:r w:rsidRPr="00C35FA6">
              <w:rPr>
                <w:szCs w:val="28"/>
                <w:u w:val="single"/>
                <w:lang w:val="uk-UA" w:eastAsia="uk-UA"/>
              </w:rPr>
              <w:t>"Про телебачення і радіомовлення"</w:t>
            </w:r>
            <w:r w:rsidRPr="0035099F">
              <w:rPr>
                <w:szCs w:val="28"/>
                <w:lang w:val="uk-UA" w:eastAsia="uk-UA"/>
              </w:rPr>
              <w:t> </w:t>
            </w:r>
            <w:r w:rsidRPr="0035099F">
              <w:rPr>
                <w:color w:val="333333"/>
                <w:szCs w:val="28"/>
                <w:lang w:val="uk-UA" w:eastAsia="uk-UA"/>
              </w:rPr>
              <w:t>та інших законодавчих актах України.</w:t>
            </w:r>
          </w:p>
          <w:p w:rsidR="003630EA" w:rsidRPr="00664F0B" w:rsidRDefault="003630EA" w:rsidP="003630EA">
            <w:pPr>
              <w:shd w:val="clear" w:color="auto" w:fill="FFFFFF"/>
              <w:spacing w:after="150"/>
              <w:ind w:firstLine="450"/>
              <w:jc w:val="both"/>
              <w:rPr>
                <w:b/>
                <w:bCs/>
                <w:color w:val="333333"/>
                <w:szCs w:val="28"/>
                <w:lang w:val="uk-UA" w:eastAsia="uk-UA"/>
              </w:rPr>
            </w:pPr>
          </w:p>
        </w:tc>
        <w:tc>
          <w:tcPr>
            <w:tcW w:w="7564" w:type="dxa"/>
          </w:tcPr>
          <w:p w:rsidR="0035099F" w:rsidRPr="0035099F" w:rsidRDefault="0035099F" w:rsidP="0035099F">
            <w:pPr>
              <w:shd w:val="clear" w:color="auto" w:fill="FFFFFF"/>
              <w:spacing w:after="150"/>
              <w:ind w:firstLine="450"/>
              <w:jc w:val="both"/>
              <w:rPr>
                <w:color w:val="333333"/>
                <w:szCs w:val="28"/>
                <w:lang w:val="uk-UA" w:eastAsia="uk-UA"/>
              </w:rPr>
            </w:pPr>
            <w:r w:rsidRPr="0035099F">
              <w:rPr>
                <w:b/>
                <w:bCs/>
                <w:color w:val="333333"/>
                <w:szCs w:val="28"/>
                <w:lang w:val="uk-UA" w:eastAsia="uk-UA"/>
              </w:rPr>
              <w:t>Стаття 1. </w:t>
            </w:r>
            <w:r w:rsidRPr="0035099F">
              <w:rPr>
                <w:color w:val="333333"/>
                <w:szCs w:val="28"/>
                <w:lang w:val="uk-UA" w:eastAsia="uk-UA"/>
              </w:rPr>
              <w:t>Визначення термінів</w:t>
            </w:r>
          </w:p>
          <w:p w:rsidR="0035099F" w:rsidRPr="0035099F" w:rsidRDefault="0035099F" w:rsidP="0035099F">
            <w:pPr>
              <w:shd w:val="clear" w:color="auto" w:fill="FFFFFF"/>
              <w:spacing w:after="150"/>
              <w:ind w:firstLine="450"/>
              <w:jc w:val="both"/>
              <w:rPr>
                <w:color w:val="333333"/>
                <w:szCs w:val="28"/>
                <w:lang w:val="uk-UA" w:eastAsia="uk-UA"/>
              </w:rPr>
            </w:pPr>
            <w:r w:rsidRPr="0035099F">
              <w:rPr>
                <w:color w:val="333333"/>
                <w:szCs w:val="28"/>
                <w:lang w:val="uk-UA" w:eastAsia="uk-UA"/>
              </w:rPr>
              <w:t>1. У цьому Законі наведені нижче терміни вживаються в такому значенні:</w:t>
            </w:r>
          </w:p>
          <w:p w:rsidR="0035099F" w:rsidRPr="0035099F" w:rsidRDefault="0035099F" w:rsidP="0035099F">
            <w:pPr>
              <w:shd w:val="clear" w:color="auto" w:fill="FFFFFF"/>
              <w:spacing w:after="150"/>
              <w:ind w:firstLine="450"/>
              <w:jc w:val="both"/>
              <w:rPr>
                <w:color w:val="333333"/>
                <w:szCs w:val="28"/>
                <w:lang w:val="uk-UA" w:eastAsia="uk-UA"/>
              </w:rPr>
            </w:pPr>
            <w:r w:rsidRPr="0035099F">
              <w:rPr>
                <w:color w:val="333333"/>
                <w:szCs w:val="28"/>
                <w:lang w:val="uk-UA" w:eastAsia="uk-UA"/>
              </w:rPr>
              <w:t>державне іномовлення України - мовлення, спрямоване на інформування про події в Україні, що здійснюється у формі інформаційних повідомлень, новин, програм (передач) з використанням технічних засобів телерадіокомунікацій, а також інші форми діяльності, передбачені цим Законом;</w:t>
            </w:r>
          </w:p>
          <w:p w:rsidR="0035099F" w:rsidRPr="0035099F" w:rsidRDefault="0035099F" w:rsidP="0035099F">
            <w:pPr>
              <w:shd w:val="clear" w:color="auto" w:fill="FFFFFF"/>
              <w:spacing w:after="150"/>
              <w:ind w:firstLine="450"/>
              <w:jc w:val="both"/>
              <w:rPr>
                <w:color w:val="333333"/>
                <w:szCs w:val="28"/>
                <w:lang w:val="uk-UA" w:eastAsia="uk-UA"/>
              </w:rPr>
            </w:pPr>
            <w:r w:rsidRPr="0035099F">
              <w:rPr>
                <w:color w:val="333333"/>
                <w:szCs w:val="28"/>
                <w:lang w:val="uk-UA" w:eastAsia="uk-UA"/>
              </w:rPr>
              <w:t>суб’єкти державного іномовлення України - юридичні особи, що складають систему державного іномовлення.</w:t>
            </w:r>
          </w:p>
          <w:p w:rsidR="0035099F" w:rsidRPr="0035099F" w:rsidRDefault="0035099F" w:rsidP="0035099F">
            <w:pPr>
              <w:shd w:val="clear" w:color="auto" w:fill="FFFFFF"/>
              <w:spacing w:after="150"/>
              <w:ind w:firstLine="450"/>
              <w:jc w:val="both"/>
              <w:rPr>
                <w:color w:val="333333"/>
                <w:szCs w:val="28"/>
                <w:lang w:val="uk-UA" w:eastAsia="uk-UA"/>
              </w:rPr>
            </w:pPr>
            <w:r w:rsidRPr="0035099F">
              <w:rPr>
                <w:color w:val="333333"/>
                <w:szCs w:val="28"/>
                <w:lang w:val="uk-UA" w:eastAsia="uk-UA"/>
              </w:rPr>
              <w:t>2. Інші терміни вживаються у значенні, наведеному в законах України </w:t>
            </w:r>
            <w:r w:rsidRPr="00C35FA6">
              <w:rPr>
                <w:szCs w:val="28"/>
                <w:lang w:val="uk-UA" w:eastAsia="uk-UA"/>
              </w:rPr>
              <w:t>"Про інформацію"</w:t>
            </w:r>
            <w:r w:rsidRPr="0035099F">
              <w:rPr>
                <w:szCs w:val="28"/>
                <w:lang w:val="uk-UA" w:eastAsia="uk-UA"/>
              </w:rPr>
              <w:t>, </w:t>
            </w:r>
            <w:r w:rsidRPr="00C35FA6">
              <w:rPr>
                <w:b/>
                <w:szCs w:val="28"/>
                <w:lang w:val="uk-UA" w:eastAsia="uk-UA"/>
              </w:rPr>
              <w:t>"Про медіа"</w:t>
            </w:r>
            <w:r w:rsidRPr="0035099F">
              <w:rPr>
                <w:color w:val="333333"/>
                <w:szCs w:val="28"/>
                <w:lang w:val="uk-UA" w:eastAsia="uk-UA"/>
              </w:rPr>
              <w:t> та інших законодавчих актах України.</w:t>
            </w:r>
          </w:p>
          <w:p w:rsidR="003630EA" w:rsidRPr="00664F0B" w:rsidRDefault="003630EA" w:rsidP="003630EA">
            <w:pPr>
              <w:shd w:val="clear" w:color="auto" w:fill="FFFFFF"/>
              <w:spacing w:after="150"/>
              <w:ind w:firstLine="450"/>
              <w:jc w:val="both"/>
              <w:rPr>
                <w:b/>
                <w:bCs/>
                <w:color w:val="333333"/>
                <w:szCs w:val="28"/>
                <w:lang w:val="uk-UA" w:eastAsia="uk-UA"/>
              </w:rPr>
            </w:pPr>
          </w:p>
        </w:tc>
      </w:tr>
      <w:tr w:rsidR="003630EA" w:rsidRPr="00022B56" w:rsidTr="00835206">
        <w:tc>
          <w:tcPr>
            <w:tcW w:w="7564" w:type="dxa"/>
          </w:tcPr>
          <w:p w:rsidR="00B31B81" w:rsidRPr="00B31B81" w:rsidRDefault="00B31B81" w:rsidP="00B31B81">
            <w:pPr>
              <w:shd w:val="clear" w:color="auto" w:fill="FFFFFF"/>
              <w:spacing w:after="150"/>
              <w:ind w:firstLine="450"/>
              <w:jc w:val="both"/>
              <w:rPr>
                <w:color w:val="333333"/>
                <w:szCs w:val="28"/>
                <w:lang w:val="uk-UA" w:eastAsia="uk-UA"/>
              </w:rPr>
            </w:pPr>
            <w:r w:rsidRPr="00B31B81">
              <w:rPr>
                <w:b/>
                <w:bCs/>
                <w:color w:val="333333"/>
                <w:szCs w:val="28"/>
                <w:lang w:val="uk-UA" w:eastAsia="uk-UA"/>
              </w:rPr>
              <w:t>Стаття 4. </w:t>
            </w:r>
            <w:r w:rsidRPr="00B31B81">
              <w:rPr>
                <w:color w:val="333333"/>
                <w:szCs w:val="28"/>
                <w:lang w:val="uk-UA" w:eastAsia="uk-UA"/>
              </w:rPr>
              <w:t>Законодавство України у сфері діяльності державного іномовлення</w:t>
            </w:r>
          </w:p>
          <w:p w:rsidR="00B31B81" w:rsidRPr="00B31B81" w:rsidRDefault="00B31B81" w:rsidP="00B31B81">
            <w:pPr>
              <w:shd w:val="clear" w:color="auto" w:fill="FFFFFF"/>
              <w:spacing w:after="150"/>
              <w:ind w:firstLine="450"/>
              <w:jc w:val="both"/>
              <w:rPr>
                <w:color w:val="333333"/>
                <w:szCs w:val="28"/>
                <w:lang w:val="uk-UA" w:eastAsia="uk-UA"/>
              </w:rPr>
            </w:pPr>
            <w:bookmarkStart w:id="298" w:name="n31"/>
            <w:bookmarkEnd w:id="298"/>
            <w:r w:rsidRPr="00B31B81">
              <w:rPr>
                <w:color w:val="333333"/>
                <w:szCs w:val="28"/>
                <w:lang w:val="uk-UA" w:eastAsia="uk-UA"/>
              </w:rPr>
              <w:t>1. Законодавство України у сфері державного іномовлення складається з </w:t>
            </w:r>
            <w:r w:rsidRPr="008709F0">
              <w:rPr>
                <w:szCs w:val="28"/>
                <w:lang w:val="uk-UA" w:eastAsia="uk-UA"/>
              </w:rPr>
              <w:t xml:space="preserve">Конституції України, законів </w:t>
            </w:r>
            <w:r w:rsidRPr="008709F0">
              <w:rPr>
                <w:szCs w:val="28"/>
                <w:lang w:val="uk-UA" w:eastAsia="uk-UA"/>
              </w:rPr>
              <w:lastRenderedPageBreak/>
              <w:t>України "Про інформацію", </w:t>
            </w:r>
            <w:hyperlink r:id="rId158" w:tgtFrame="_blank" w:history="1">
              <w:r w:rsidRPr="008709F0">
                <w:rPr>
                  <w:szCs w:val="28"/>
                  <w:u w:val="single"/>
                  <w:lang w:val="uk-UA" w:eastAsia="uk-UA"/>
                </w:rPr>
                <w:t>"Про телебачення і радіомовлення"</w:t>
              </w:r>
            </w:hyperlink>
            <w:r w:rsidRPr="008709F0">
              <w:rPr>
                <w:szCs w:val="28"/>
                <w:lang w:val="uk-UA" w:eastAsia="uk-UA"/>
              </w:rPr>
              <w:t>, </w:t>
            </w:r>
            <w:hyperlink r:id="rId159" w:tgtFrame="_blank" w:history="1">
              <w:r w:rsidRPr="008709F0">
                <w:rPr>
                  <w:szCs w:val="28"/>
                  <w:lang w:val="uk-UA" w:eastAsia="uk-UA"/>
                </w:rPr>
                <w:t>"Про телекомунікації"</w:t>
              </w:r>
            </w:hyperlink>
            <w:r w:rsidRPr="008709F0">
              <w:rPr>
                <w:szCs w:val="28"/>
                <w:lang w:val="uk-UA" w:eastAsia="uk-UA"/>
              </w:rPr>
              <w:t>, </w:t>
            </w:r>
            <w:hyperlink r:id="rId160" w:tgtFrame="_blank" w:history="1">
              <w:r w:rsidRPr="008709F0">
                <w:rPr>
                  <w:szCs w:val="28"/>
                  <w:lang w:val="uk-UA" w:eastAsia="uk-UA"/>
                </w:rPr>
                <w:t>"Про доступ до публічної інформації"</w:t>
              </w:r>
            </w:hyperlink>
            <w:r w:rsidRPr="008709F0">
              <w:rPr>
                <w:szCs w:val="28"/>
                <w:lang w:val="uk-UA" w:eastAsia="uk-UA"/>
              </w:rPr>
              <w:t>, </w:t>
            </w:r>
            <w:hyperlink r:id="rId161" w:tgtFrame="_blank" w:history="1">
              <w:r w:rsidRPr="00F27D13">
                <w:rPr>
                  <w:strike/>
                  <w:szCs w:val="28"/>
                  <w:lang w:val="uk-UA" w:eastAsia="uk-UA"/>
                </w:rPr>
                <w:t>"Про інформаційні агентства"</w:t>
              </w:r>
            </w:hyperlink>
            <w:r w:rsidRPr="00F27D13">
              <w:rPr>
                <w:strike/>
                <w:szCs w:val="28"/>
                <w:lang w:val="uk-UA" w:eastAsia="uk-UA"/>
              </w:rPr>
              <w:t>, "Про Національну раду України з питань телебачення і радіомовлення"</w:t>
            </w:r>
            <w:r w:rsidRPr="008709F0">
              <w:rPr>
                <w:szCs w:val="28"/>
                <w:lang w:val="uk-UA" w:eastAsia="uk-UA"/>
              </w:rPr>
              <w:t>,</w:t>
            </w:r>
            <w:r w:rsidRPr="00B31B81">
              <w:rPr>
                <w:color w:val="333333"/>
                <w:szCs w:val="28"/>
                <w:lang w:val="uk-UA" w:eastAsia="uk-UA"/>
              </w:rPr>
              <w:t xml:space="preserve"> цього Закону, міжнародних договорів України, згода на обов’язковість яких надана Верховною Радою України, та інших нормативно-правових актів.</w:t>
            </w:r>
          </w:p>
          <w:p w:rsidR="003630EA" w:rsidRPr="00664F0B" w:rsidRDefault="003630EA" w:rsidP="003630EA">
            <w:pPr>
              <w:shd w:val="clear" w:color="auto" w:fill="FFFFFF"/>
              <w:spacing w:after="150"/>
              <w:ind w:firstLine="450"/>
              <w:jc w:val="both"/>
              <w:rPr>
                <w:b/>
                <w:bCs/>
                <w:color w:val="333333"/>
                <w:szCs w:val="28"/>
                <w:lang w:val="uk-UA" w:eastAsia="uk-UA"/>
              </w:rPr>
            </w:pPr>
          </w:p>
        </w:tc>
        <w:tc>
          <w:tcPr>
            <w:tcW w:w="7564" w:type="dxa"/>
          </w:tcPr>
          <w:p w:rsidR="008709F0" w:rsidRPr="00B31B81" w:rsidRDefault="008709F0" w:rsidP="008709F0">
            <w:pPr>
              <w:shd w:val="clear" w:color="auto" w:fill="FFFFFF"/>
              <w:spacing w:after="150"/>
              <w:ind w:firstLine="450"/>
              <w:jc w:val="both"/>
              <w:rPr>
                <w:color w:val="333333"/>
                <w:szCs w:val="28"/>
                <w:lang w:val="uk-UA" w:eastAsia="uk-UA"/>
              </w:rPr>
            </w:pPr>
            <w:r w:rsidRPr="00B31B81">
              <w:rPr>
                <w:b/>
                <w:bCs/>
                <w:color w:val="333333"/>
                <w:szCs w:val="28"/>
                <w:lang w:val="uk-UA" w:eastAsia="uk-UA"/>
              </w:rPr>
              <w:lastRenderedPageBreak/>
              <w:t>Стаття 4. </w:t>
            </w:r>
            <w:r w:rsidRPr="00B31B81">
              <w:rPr>
                <w:color w:val="333333"/>
                <w:szCs w:val="28"/>
                <w:lang w:val="uk-UA" w:eastAsia="uk-UA"/>
              </w:rPr>
              <w:t>Законодавство України у сфері діяльності державного іномовлення</w:t>
            </w:r>
          </w:p>
          <w:p w:rsidR="008709F0" w:rsidRPr="00B31B81" w:rsidRDefault="008709F0" w:rsidP="008709F0">
            <w:pPr>
              <w:shd w:val="clear" w:color="auto" w:fill="FFFFFF"/>
              <w:spacing w:after="150"/>
              <w:ind w:firstLine="450"/>
              <w:jc w:val="both"/>
              <w:rPr>
                <w:color w:val="333333"/>
                <w:szCs w:val="28"/>
                <w:lang w:val="uk-UA" w:eastAsia="uk-UA"/>
              </w:rPr>
            </w:pPr>
            <w:r w:rsidRPr="00B31B81">
              <w:rPr>
                <w:color w:val="333333"/>
                <w:szCs w:val="28"/>
                <w:lang w:val="uk-UA" w:eastAsia="uk-UA"/>
              </w:rPr>
              <w:t>1. Законодавство України у сфері держа</w:t>
            </w:r>
            <w:r>
              <w:rPr>
                <w:color w:val="333333"/>
                <w:szCs w:val="28"/>
                <w:lang w:val="uk-UA" w:eastAsia="uk-UA"/>
              </w:rPr>
              <w:t xml:space="preserve">вного іномовлення складається з </w:t>
            </w:r>
            <w:r w:rsidRPr="008709F0">
              <w:rPr>
                <w:szCs w:val="28"/>
                <w:lang w:val="uk-UA" w:eastAsia="uk-UA"/>
              </w:rPr>
              <w:t>Конституції України</w:t>
            </w:r>
            <w:r>
              <w:rPr>
                <w:szCs w:val="28"/>
                <w:lang w:val="uk-UA" w:eastAsia="uk-UA"/>
              </w:rPr>
              <w:t xml:space="preserve">, законів </w:t>
            </w:r>
            <w:r>
              <w:rPr>
                <w:szCs w:val="28"/>
                <w:lang w:val="uk-UA" w:eastAsia="uk-UA"/>
              </w:rPr>
              <w:lastRenderedPageBreak/>
              <w:t xml:space="preserve">України </w:t>
            </w:r>
            <w:r w:rsidRPr="008709F0">
              <w:rPr>
                <w:szCs w:val="28"/>
                <w:lang w:val="uk-UA" w:eastAsia="uk-UA"/>
              </w:rPr>
              <w:t>"Про інформацію",</w:t>
            </w:r>
            <w:r>
              <w:rPr>
                <w:szCs w:val="28"/>
                <w:lang w:val="uk-UA" w:eastAsia="uk-UA"/>
              </w:rPr>
              <w:t xml:space="preserve"> </w:t>
            </w:r>
            <w:hyperlink r:id="rId162" w:tgtFrame="_blank" w:history="1">
              <w:r w:rsidRPr="008709F0">
                <w:rPr>
                  <w:b/>
                  <w:szCs w:val="28"/>
                  <w:lang w:val="uk-UA" w:eastAsia="uk-UA"/>
                </w:rPr>
                <w:t>"П</w:t>
              </w:r>
              <w:r>
                <w:rPr>
                  <w:b/>
                  <w:szCs w:val="28"/>
                  <w:lang w:val="uk-UA" w:eastAsia="uk-UA"/>
                </w:rPr>
                <w:t xml:space="preserve">ро </w:t>
              </w:r>
              <w:r w:rsidRPr="008709F0">
                <w:rPr>
                  <w:b/>
                  <w:szCs w:val="28"/>
                  <w:lang w:val="uk-UA" w:eastAsia="uk-UA"/>
                </w:rPr>
                <w:t>медіа"</w:t>
              </w:r>
            </w:hyperlink>
            <w:r w:rsidRPr="008709F0">
              <w:rPr>
                <w:szCs w:val="28"/>
                <w:lang w:val="uk-UA" w:eastAsia="uk-UA"/>
              </w:rPr>
              <w:t>,</w:t>
            </w:r>
            <w:r>
              <w:rPr>
                <w:szCs w:val="28"/>
                <w:lang w:val="uk-UA" w:eastAsia="uk-UA"/>
              </w:rPr>
              <w:t xml:space="preserve"> </w:t>
            </w:r>
            <w:hyperlink r:id="rId163" w:tgtFrame="_blank" w:history="1">
              <w:r w:rsidRPr="008709F0">
                <w:rPr>
                  <w:szCs w:val="28"/>
                  <w:lang w:val="uk-UA" w:eastAsia="uk-UA"/>
                </w:rPr>
                <w:t>"Про телекомунікації"</w:t>
              </w:r>
            </w:hyperlink>
            <w:r w:rsidRPr="008709F0">
              <w:rPr>
                <w:szCs w:val="28"/>
                <w:lang w:val="uk-UA" w:eastAsia="uk-UA"/>
              </w:rPr>
              <w:t>, </w:t>
            </w:r>
            <w:hyperlink r:id="rId164" w:tgtFrame="_blank" w:history="1">
              <w:r w:rsidRPr="008709F0">
                <w:rPr>
                  <w:szCs w:val="28"/>
                  <w:lang w:val="uk-UA" w:eastAsia="uk-UA"/>
                </w:rPr>
                <w:t>"Про доступ до публічної інформації"</w:t>
              </w:r>
            </w:hyperlink>
            <w:r w:rsidRPr="008709F0">
              <w:rPr>
                <w:szCs w:val="28"/>
                <w:lang w:val="uk-UA" w:eastAsia="uk-UA"/>
              </w:rPr>
              <w:t>, </w:t>
            </w:r>
            <w:r w:rsidRPr="00B31B81">
              <w:rPr>
                <w:color w:val="333333"/>
                <w:szCs w:val="28"/>
                <w:lang w:val="uk-UA" w:eastAsia="uk-UA"/>
              </w:rPr>
              <w:t xml:space="preserve"> цього Закону, міжнародних договорів України, згода на обов’язковість яких надана Верховною Радою України, та інших нормативно-правових актів.</w:t>
            </w:r>
          </w:p>
          <w:p w:rsidR="003630EA" w:rsidRPr="00664F0B" w:rsidRDefault="003630EA" w:rsidP="003630EA">
            <w:pPr>
              <w:shd w:val="clear" w:color="auto" w:fill="FFFFFF"/>
              <w:spacing w:after="150"/>
              <w:ind w:firstLine="450"/>
              <w:jc w:val="both"/>
              <w:rPr>
                <w:b/>
                <w:bCs/>
                <w:color w:val="333333"/>
                <w:szCs w:val="28"/>
                <w:lang w:val="uk-UA" w:eastAsia="uk-UA"/>
              </w:rPr>
            </w:pPr>
          </w:p>
        </w:tc>
      </w:tr>
      <w:tr w:rsidR="003137DC" w:rsidRPr="00022B56" w:rsidTr="006A292B">
        <w:tc>
          <w:tcPr>
            <w:tcW w:w="15128" w:type="dxa"/>
            <w:gridSpan w:val="2"/>
          </w:tcPr>
          <w:p w:rsidR="003137DC" w:rsidRPr="003137DC" w:rsidRDefault="003137DC" w:rsidP="003137DC">
            <w:pPr>
              <w:shd w:val="clear" w:color="auto" w:fill="FFFFFF"/>
              <w:spacing w:after="150"/>
              <w:ind w:firstLine="450"/>
              <w:jc w:val="center"/>
              <w:rPr>
                <w:b/>
                <w:bCs/>
                <w:color w:val="333333"/>
                <w:szCs w:val="28"/>
                <w:lang w:val="uk-UA" w:eastAsia="uk-UA"/>
              </w:rPr>
            </w:pPr>
            <w:r w:rsidRPr="00360AA9">
              <w:rPr>
                <w:b/>
                <w:bCs/>
                <w:color w:val="333333"/>
                <w:szCs w:val="32"/>
                <w:shd w:val="clear" w:color="auto" w:fill="FFFFFF"/>
                <w:lang w:val="uk-UA"/>
              </w:rPr>
              <w:lastRenderedPageBreak/>
              <w:t>Закон України «</w:t>
            </w:r>
            <w:r w:rsidRPr="00360AA9">
              <w:rPr>
                <w:b/>
                <w:bCs/>
                <w:color w:val="333333"/>
                <w:szCs w:val="32"/>
                <w:shd w:val="clear" w:color="auto" w:fill="FFFFFF"/>
              </w:rPr>
              <w:t>Про виконавче провадження</w:t>
            </w:r>
            <w:r w:rsidRPr="00360AA9">
              <w:rPr>
                <w:b/>
                <w:bCs/>
                <w:color w:val="333333"/>
                <w:szCs w:val="32"/>
                <w:shd w:val="clear" w:color="auto" w:fill="FFFFFF"/>
                <w:lang w:val="uk-UA"/>
              </w:rPr>
              <w:t>»</w:t>
            </w:r>
          </w:p>
        </w:tc>
      </w:tr>
      <w:tr w:rsidR="003630EA" w:rsidRPr="00022B56" w:rsidTr="00835206">
        <w:tc>
          <w:tcPr>
            <w:tcW w:w="7564" w:type="dxa"/>
          </w:tcPr>
          <w:p w:rsidR="006457CF" w:rsidRPr="006457CF" w:rsidRDefault="006457CF" w:rsidP="006457CF">
            <w:pPr>
              <w:shd w:val="clear" w:color="auto" w:fill="FFFFFF"/>
              <w:spacing w:after="150"/>
              <w:ind w:firstLine="450"/>
              <w:jc w:val="both"/>
              <w:rPr>
                <w:color w:val="333333"/>
                <w:szCs w:val="28"/>
                <w:lang w:val="uk-UA" w:eastAsia="uk-UA"/>
              </w:rPr>
            </w:pPr>
            <w:r w:rsidRPr="006457CF">
              <w:rPr>
                <w:b/>
                <w:bCs/>
                <w:color w:val="333333"/>
                <w:szCs w:val="28"/>
                <w:lang w:val="uk-UA" w:eastAsia="uk-UA"/>
              </w:rPr>
              <w:t>Стаття 3.</w:t>
            </w:r>
            <w:r w:rsidRPr="006457CF">
              <w:rPr>
                <w:color w:val="333333"/>
                <w:szCs w:val="28"/>
                <w:lang w:val="uk-UA" w:eastAsia="uk-UA"/>
              </w:rPr>
              <w:t> Рішення, що підлягають примусовому виконанню. Виконавчі документи</w:t>
            </w:r>
          </w:p>
          <w:p w:rsidR="006457CF" w:rsidRPr="006457CF" w:rsidRDefault="006457CF" w:rsidP="006457CF">
            <w:pPr>
              <w:shd w:val="clear" w:color="auto" w:fill="FFFFFF"/>
              <w:spacing w:after="150"/>
              <w:ind w:firstLine="450"/>
              <w:jc w:val="both"/>
              <w:rPr>
                <w:color w:val="333333"/>
                <w:szCs w:val="28"/>
                <w:lang w:val="uk-UA" w:eastAsia="uk-UA"/>
              </w:rPr>
            </w:pPr>
            <w:r w:rsidRPr="006457CF">
              <w:rPr>
                <w:color w:val="333333"/>
                <w:szCs w:val="28"/>
                <w:lang w:val="uk-UA" w:eastAsia="uk-UA"/>
              </w:rPr>
              <w:t>1. Відповідно до цього Закону підлягають примусовому виконанню рішення на підставі таких виконавчих документів:</w:t>
            </w:r>
          </w:p>
          <w:p w:rsidR="006457CF" w:rsidRPr="006457CF" w:rsidRDefault="006457CF" w:rsidP="006457CF">
            <w:pPr>
              <w:shd w:val="clear" w:color="auto" w:fill="FFFFFF"/>
              <w:spacing w:after="150"/>
              <w:ind w:firstLine="450"/>
              <w:jc w:val="both"/>
              <w:rPr>
                <w:color w:val="333333"/>
                <w:szCs w:val="28"/>
                <w:lang w:val="uk-UA" w:eastAsia="uk-UA"/>
              </w:rPr>
            </w:pPr>
            <w:r w:rsidRPr="006457CF">
              <w:rPr>
                <w:color w:val="333333"/>
                <w:szCs w:val="28"/>
                <w:lang w:val="uk-UA" w:eastAsia="uk-UA"/>
              </w:rPr>
              <w:t>1) виконавчих листів та наказів, що видаються судами у передбачених законом випадках на підставі судових рішень, рішень третейського суду, рішень міжнародного комерційного арбітражу, рішень іноземних судів та на інших підставах, визначених законом або міжнародним договором України;</w:t>
            </w:r>
          </w:p>
          <w:p w:rsidR="003630EA" w:rsidRDefault="006457CF" w:rsidP="003630EA">
            <w:pPr>
              <w:shd w:val="clear" w:color="auto" w:fill="FFFFFF"/>
              <w:spacing w:after="150"/>
              <w:ind w:firstLine="450"/>
              <w:jc w:val="both"/>
              <w:rPr>
                <w:b/>
                <w:bCs/>
                <w:color w:val="333333"/>
                <w:szCs w:val="28"/>
                <w:lang w:val="uk-UA" w:eastAsia="uk-UA"/>
              </w:rPr>
            </w:pPr>
            <w:r>
              <w:rPr>
                <w:b/>
                <w:bCs/>
                <w:color w:val="333333"/>
                <w:szCs w:val="28"/>
                <w:lang w:val="uk-UA" w:eastAsia="uk-UA"/>
              </w:rPr>
              <w:t>…..</w:t>
            </w:r>
          </w:p>
          <w:p w:rsidR="006457CF" w:rsidRPr="00664F0B" w:rsidRDefault="006457CF" w:rsidP="003630EA">
            <w:pPr>
              <w:shd w:val="clear" w:color="auto" w:fill="FFFFFF"/>
              <w:spacing w:after="150"/>
              <w:ind w:firstLine="450"/>
              <w:jc w:val="both"/>
              <w:rPr>
                <w:b/>
                <w:bCs/>
                <w:color w:val="333333"/>
                <w:szCs w:val="28"/>
                <w:lang w:val="uk-UA" w:eastAsia="uk-UA"/>
              </w:rPr>
            </w:pPr>
            <w:r>
              <w:rPr>
                <w:b/>
                <w:bCs/>
                <w:color w:val="333333"/>
                <w:szCs w:val="28"/>
                <w:lang w:val="uk-UA" w:eastAsia="uk-UA"/>
              </w:rPr>
              <w:t>10) відсутня</w:t>
            </w:r>
          </w:p>
        </w:tc>
        <w:tc>
          <w:tcPr>
            <w:tcW w:w="7564" w:type="dxa"/>
          </w:tcPr>
          <w:p w:rsidR="006457CF" w:rsidRPr="006457CF" w:rsidRDefault="006457CF" w:rsidP="006457CF">
            <w:pPr>
              <w:shd w:val="clear" w:color="auto" w:fill="FFFFFF"/>
              <w:spacing w:after="150"/>
              <w:ind w:firstLine="450"/>
              <w:jc w:val="both"/>
              <w:rPr>
                <w:color w:val="333333"/>
                <w:szCs w:val="28"/>
                <w:lang w:val="uk-UA" w:eastAsia="uk-UA"/>
              </w:rPr>
            </w:pPr>
            <w:r w:rsidRPr="006457CF">
              <w:rPr>
                <w:b/>
                <w:bCs/>
                <w:color w:val="333333"/>
                <w:szCs w:val="28"/>
                <w:lang w:val="uk-UA" w:eastAsia="uk-UA"/>
              </w:rPr>
              <w:t>Стаття 3.</w:t>
            </w:r>
            <w:r w:rsidRPr="006457CF">
              <w:rPr>
                <w:color w:val="333333"/>
                <w:szCs w:val="28"/>
                <w:lang w:val="uk-UA" w:eastAsia="uk-UA"/>
              </w:rPr>
              <w:t> Рішення, що підлягають примусовому виконанню. Виконавчі документи</w:t>
            </w:r>
          </w:p>
          <w:p w:rsidR="006457CF" w:rsidRPr="006457CF" w:rsidRDefault="006457CF" w:rsidP="006457CF">
            <w:pPr>
              <w:shd w:val="clear" w:color="auto" w:fill="FFFFFF"/>
              <w:spacing w:after="150"/>
              <w:ind w:firstLine="450"/>
              <w:jc w:val="both"/>
              <w:rPr>
                <w:color w:val="333333"/>
                <w:szCs w:val="28"/>
                <w:lang w:val="uk-UA" w:eastAsia="uk-UA"/>
              </w:rPr>
            </w:pPr>
            <w:r w:rsidRPr="006457CF">
              <w:rPr>
                <w:color w:val="333333"/>
                <w:szCs w:val="28"/>
                <w:lang w:val="uk-UA" w:eastAsia="uk-UA"/>
              </w:rPr>
              <w:t>1. Відповідно до цього Закону підлягають примусовому виконанню рішення на підставі таких виконавчих документів:</w:t>
            </w:r>
          </w:p>
          <w:p w:rsidR="006457CF" w:rsidRPr="006457CF" w:rsidRDefault="006457CF" w:rsidP="006457CF">
            <w:pPr>
              <w:shd w:val="clear" w:color="auto" w:fill="FFFFFF"/>
              <w:spacing w:after="150"/>
              <w:ind w:firstLine="450"/>
              <w:jc w:val="both"/>
              <w:rPr>
                <w:color w:val="333333"/>
                <w:szCs w:val="28"/>
                <w:lang w:val="uk-UA" w:eastAsia="uk-UA"/>
              </w:rPr>
            </w:pPr>
            <w:r w:rsidRPr="006457CF">
              <w:rPr>
                <w:color w:val="333333"/>
                <w:szCs w:val="28"/>
                <w:lang w:val="uk-UA" w:eastAsia="uk-UA"/>
              </w:rPr>
              <w:t>1) виконавчих листів та наказів, що видаються судами у передбачених законом випадках на підставі судових рішень, рішень третейського суду, рішень міжнародного комерційного арбітражу, рішень іноземних судів та на інших підставах, визначених законом або міжнародним договором України;</w:t>
            </w:r>
          </w:p>
          <w:p w:rsidR="006457CF" w:rsidRDefault="006457CF" w:rsidP="006457CF">
            <w:pPr>
              <w:shd w:val="clear" w:color="auto" w:fill="FFFFFF"/>
              <w:spacing w:after="150"/>
              <w:ind w:firstLine="450"/>
              <w:jc w:val="both"/>
              <w:rPr>
                <w:b/>
                <w:bCs/>
                <w:color w:val="333333"/>
                <w:szCs w:val="28"/>
                <w:lang w:val="uk-UA" w:eastAsia="uk-UA"/>
              </w:rPr>
            </w:pPr>
            <w:r>
              <w:rPr>
                <w:b/>
                <w:bCs/>
                <w:color w:val="333333"/>
                <w:szCs w:val="28"/>
                <w:lang w:val="uk-UA" w:eastAsia="uk-UA"/>
              </w:rPr>
              <w:t>…..</w:t>
            </w:r>
          </w:p>
          <w:p w:rsidR="003630EA" w:rsidRPr="00664F0B" w:rsidRDefault="006457CF" w:rsidP="006457CF">
            <w:pPr>
              <w:shd w:val="clear" w:color="auto" w:fill="FFFFFF"/>
              <w:spacing w:after="150"/>
              <w:ind w:firstLine="450"/>
              <w:jc w:val="both"/>
              <w:rPr>
                <w:b/>
                <w:bCs/>
                <w:color w:val="333333"/>
                <w:szCs w:val="28"/>
                <w:lang w:val="uk-UA" w:eastAsia="uk-UA"/>
              </w:rPr>
            </w:pPr>
            <w:r>
              <w:rPr>
                <w:b/>
                <w:bCs/>
                <w:color w:val="333333"/>
                <w:szCs w:val="28"/>
                <w:lang w:val="uk-UA" w:eastAsia="uk-UA"/>
              </w:rPr>
              <w:t xml:space="preserve">10) </w:t>
            </w:r>
            <w:r w:rsidRPr="006457CF">
              <w:rPr>
                <w:b/>
                <w:szCs w:val="28"/>
              </w:rPr>
              <w:t>рішень Національної ради України з питань телебачення і радіомовлення про застосування санкцій у вигляді штрафу.</w:t>
            </w:r>
          </w:p>
        </w:tc>
      </w:tr>
      <w:tr w:rsidR="001C7EAF" w:rsidRPr="00022B56" w:rsidTr="006A292B">
        <w:tc>
          <w:tcPr>
            <w:tcW w:w="15128" w:type="dxa"/>
            <w:gridSpan w:val="2"/>
          </w:tcPr>
          <w:p w:rsidR="001C7EAF" w:rsidRPr="00664F0B" w:rsidRDefault="001C7EAF" w:rsidP="001C7EAF">
            <w:pPr>
              <w:shd w:val="clear" w:color="auto" w:fill="FFFFFF"/>
              <w:spacing w:after="150"/>
              <w:ind w:firstLine="450"/>
              <w:jc w:val="center"/>
              <w:rPr>
                <w:b/>
                <w:bCs/>
                <w:color w:val="333333"/>
                <w:szCs w:val="28"/>
                <w:lang w:val="uk-UA" w:eastAsia="uk-UA"/>
              </w:rPr>
            </w:pPr>
            <w:r>
              <w:rPr>
                <w:b/>
                <w:bCs/>
                <w:color w:val="333333"/>
                <w:szCs w:val="28"/>
                <w:lang w:val="uk-UA" w:eastAsia="uk-UA"/>
              </w:rPr>
              <w:t>Закон України «Про український культурний фонд»</w:t>
            </w:r>
          </w:p>
        </w:tc>
      </w:tr>
      <w:tr w:rsidR="00D53389" w:rsidRPr="00022B56" w:rsidTr="00835206">
        <w:tc>
          <w:tcPr>
            <w:tcW w:w="7564" w:type="dxa"/>
          </w:tcPr>
          <w:p w:rsidR="00D53389" w:rsidRPr="001C7EAF" w:rsidRDefault="00D53389" w:rsidP="00D53389">
            <w:pPr>
              <w:shd w:val="clear" w:color="auto" w:fill="FFFFFF"/>
              <w:spacing w:after="150"/>
              <w:ind w:firstLine="450"/>
              <w:jc w:val="both"/>
              <w:rPr>
                <w:color w:val="333333"/>
                <w:szCs w:val="28"/>
                <w:lang w:val="uk-UA" w:eastAsia="uk-UA"/>
              </w:rPr>
            </w:pPr>
            <w:r w:rsidRPr="001C7EAF">
              <w:rPr>
                <w:b/>
                <w:bCs/>
                <w:color w:val="333333"/>
                <w:szCs w:val="28"/>
                <w:lang w:val="uk-UA" w:eastAsia="uk-UA"/>
              </w:rPr>
              <w:lastRenderedPageBreak/>
              <w:t>Стаття 3. </w:t>
            </w:r>
            <w:r w:rsidRPr="001C7EAF">
              <w:rPr>
                <w:color w:val="333333"/>
                <w:szCs w:val="28"/>
                <w:lang w:val="uk-UA" w:eastAsia="uk-UA"/>
              </w:rPr>
              <w:t>Завдання, функції та повноваження Українського культурного фонду</w:t>
            </w:r>
          </w:p>
          <w:p w:rsidR="00D53389" w:rsidRPr="001C7EAF" w:rsidRDefault="00D53389" w:rsidP="00D53389">
            <w:pPr>
              <w:shd w:val="clear" w:color="auto" w:fill="FFFFFF"/>
              <w:spacing w:after="150"/>
              <w:ind w:firstLine="450"/>
              <w:jc w:val="both"/>
              <w:rPr>
                <w:color w:val="333333"/>
                <w:szCs w:val="28"/>
                <w:lang w:val="uk-UA" w:eastAsia="uk-UA"/>
              </w:rPr>
            </w:pPr>
            <w:bookmarkStart w:id="299" w:name="n28"/>
            <w:bookmarkEnd w:id="299"/>
            <w:r w:rsidRPr="001C7EAF">
              <w:rPr>
                <w:color w:val="333333"/>
                <w:szCs w:val="28"/>
                <w:lang w:val="uk-UA" w:eastAsia="uk-UA"/>
              </w:rPr>
              <w:t>1. Основними завданнями Українського культурного фонду є:</w:t>
            </w:r>
          </w:p>
          <w:p w:rsidR="00D53389" w:rsidRPr="001C7EAF" w:rsidRDefault="00D53389" w:rsidP="00D53389">
            <w:pPr>
              <w:shd w:val="clear" w:color="auto" w:fill="FFFFFF"/>
              <w:spacing w:after="150"/>
              <w:ind w:firstLine="450"/>
              <w:jc w:val="both"/>
              <w:rPr>
                <w:color w:val="333333"/>
                <w:szCs w:val="28"/>
                <w:lang w:val="uk-UA" w:eastAsia="uk-UA"/>
              </w:rPr>
            </w:pPr>
            <w:bookmarkStart w:id="300" w:name="n29"/>
            <w:bookmarkEnd w:id="300"/>
            <w:r w:rsidRPr="001C7EAF">
              <w:rPr>
                <w:color w:val="333333"/>
                <w:szCs w:val="28"/>
                <w:lang w:val="uk-UA" w:eastAsia="uk-UA"/>
              </w:rPr>
              <w:t>сприяння реалізації державної політики у сферах культури та мистецтв, розвиткові сучасних напрямів культурної і мистецької діяльності, виробленню конкурентоспроможного на світовому ринку вітчизняного (національного) культурного продукту;</w:t>
            </w:r>
          </w:p>
          <w:p w:rsidR="00D53389" w:rsidRPr="001C7EAF" w:rsidRDefault="00D53389" w:rsidP="00D53389">
            <w:pPr>
              <w:shd w:val="clear" w:color="auto" w:fill="FFFFFF"/>
              <w:spacing w:after="150"/>
              <w:ind w:firstLine="450"/>
              <w:jc w:val="both"/>
              <w:rPr>
                <w:color w:val="333333"/>
                <w:szCs w:val="28"/>
                <w:lang w:val="uk-UA" w:eastAsia="uk-UA"/>
              </w:rPr>
            </w:pPr>
            <w:bookmarkStart w:id="301" w:name="n30"/>
            <w:bookmarkEnd w:id="301"/>
            <w:r w:rsidRPr="001C7EAF">
              <w:rPr>
                <w:color w:val="333333"/>
                <w:szCs w:val="28"/>
                <w:lang w:val="uk-UA" w:eastAsia="uk-UA"/>
              </w:rPr>
              <w:t>експертний відбір, фінансування та моніторинг виконання проектів, реалізація яких забезпечується за підтримки Українського культурного фонду;</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співпраця з українськими та іноземними фізичними і юридичними особами приватної та державної форми власності;</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створення сприятливих умов для реалізації проектів, у тому числі шляхом здійснення контролю за процесом їх реалізації в порядку, встановленому законодавством;</w:t>
            </w:r>
          </w:p>
          <w:p w:rsidR="00D53389" w:rsidRPr="001C7EAF" w:rsidRDefault="00D53389" w:rsidP="00D53389">
            <w:pPr>
              <w:shd w:val="clear" w:color="auto" w:fill="FFFFFF"/>
              <w:spacing w:after="150"/>
              <w:ind w:firstLine="450"/>
              <w:jc w:val="both"/>
              <w:rPr>
                <w:color w:val="333333"/>
                <w:szCs w:val="28"/>
                <w:lang w:val="uk-UA" w:eastAsia="uk-UA"/>
              </w:rPr>
            </w:pPr>
            <w:bookmarkStart w:id="302" w:name="n229"/>
            <w:bookmarkEnd w:id="302"/>
            <w:r w:rsidRPr="001C7EAF">
              <w:rPr>
                <w:color w:val="333333"/>
                <w:szCs w:val="28"/>
                <w:lang w:val="uk-UA" w:eastAsia="uk-UA"/>
              </w:rPr>
              <w:t>стимулювання розроблення інноваційних проектів;</w:t>
            </w:r>
          </w:p>
          <w:p w:rsidR="00D53389" w:rsidRPr="001C7EAF" w:rsidRDefault="00D53389" w:rsidP="00D53389">
            <w:pPr>
              <w:shd w:val="clear" w:color="auto" w:fill="FFFFFF"/>
              <w:spacing w:after="150"/>
              <w:ind w:firstLine="450"/>
              <w:jc w:val="both"/>
              <w:rPr>
                <w:color w:val="333333"/>
                <w:szCs w:val="28"/>
                <w:lang w:val="uk-UA" w:eastAsia="uk-UA"/>
              </w:rPr>
            </w:pPr>
            <w:bookmarkStart w:id="303" w:name="n32"/>
            <w:bookmarkEnd w:id="303"/>
            <w:r w:rsidRPr="001C7EAF">
              <w:rPr>
                <w:color w:val="333333"/>
                <w:szCs w:val="28"/>
                <w:lang w:val="uk-UA" w:eastAsia="uk-UA"/>
              </w:rPr>
              <w:t>підтримка реалізації міжнародних проектів;</w:t>
            </w:r>
          </w:p>
          <w:p w:rsidR="00D53389" w:rsidRDefault="00D53389" w:rsidP="00D53389">
            <w:pPr>
              <w:shd w:val="clear" w:color="auto" w:fill="FFFFFF"/>
              <w:spacing w:after="150"/>
              <w:ind w:firstLine="450"/>
              <w:jc w:val="both"/>
              <w:rPr>
                <w:color w:val="333333"/>
                <w:szCs w:val="28"/>
                <w:lang w:val="uk-UA" w:eastAsia="uk-UA"/>
              </w:rPr>
            </w:pPr>
            <w:bookmarkStart w:id="304" w:name="n33"/>
            <w:bookmarkEnd w:id="304"/>
            <w:r w:rsidRPr="001C7EAF">
              <w:rPr>
                <w:color w:val="333333"/>
                <w:szCs w:val="28"/>
                <w:lang w:val="uk-UA" w:eastAsia="uk-UA"/>
              </w:rPr>
              <w:t>сприяння збереженню, актуалізації і популяризації національного культурного надбання;</w:t>
            </w:r>
          </w:p>
          <w:p w:rsidR="00D53389" w:rsidRDefault="00D53389" w:rsidP="00D53389">
            <w:pPr>
              <w:shd w:val="clear" w:color="auto" w:fill="FFFFFF"/>
              <w:spacing w:after="150"/>
              <w:ind w:firstLine="450"/>
              <w:jc w:val="both"/>
              <w:rPr>
                <w:color w:val="333333"/>
                <w:szCs w:val="28"/>
                <w:lang w:val="uk-UA" w:eastAsia="uk-UA"/>
              </w:rPr>
            </w:pPr>
          </w:p>
          <w:p w:rsidR="00D53389" w:rsidRPr="001C7EAF" w:rsidRDefault="00D53389" w:rsidP="00D53389">
            <w:pPr>
              <w:shd w:val="clear" w:color="auto" w:fill="FFFFFF"/>
              <w:spacing w:after="150"/>
              <w:ind w:firstLine="450"/>
              <w:jc w:val="both"/>
              <w:rPr>
                <w:color w:val="333333"/>
                <w:szCs w:val="28"/>
                <w:lang w:val="uk-UA" w:eastAsia="uk-UA"/>
              </w:rPr>
            </w:pPr>
          </w:p>
          <w:p w:rsidR="00D53389" w:rsidRPr="001C7EAF" w:rsidRDefault="00D53389" w:rsidP="00D53389">
            <w:pPr>
              <w:shd w:val="clear" w:color="auto" w:fill="FFFFFF"/>
              <w:spacing w:after="150"/>
              <w:ind w:firstLine="450"/>
              <w:jc w:val="both"/>
              <w:rPr>
                <w:color w:val="333333"/>
                <w:szCs w:val="28"/>
                <w:lang w:val="uk-UA" w:eastAsia="uk-UA"/>
              </w:rPr>
            </w:pPr>
            <w:bookmarkStart w:id="305" w:name="n34"/>
            <w:bookmarkEnd w:id="305"/>
            <w:r w:rsidRPr="001C7EAF">
              <w:rPr>
                <w:color w:val="333333"/>
                <w:szCs w:val="28"/>
                <w:lang w:val="uk-UA" w:eastAsia="uk-UA"/>
              </w:rPr>
              <w:lastRenderedPageBreak/>
              <w:t>підтримка мистецьких дебютів, стимулювання творчої праці діячів культури і мистецтва, зокрема молодих митців;</w:t>
            </w:r>
          </w:p>
          <w:p w:rsidR="00D53389" w:rsidRPr="001C7EAF" w:rsidRDefault="00D53389" w:rsidP="00D53389">
            <w:pPr>
              <w:shd w:val="clear" w:color="auto" w:fill="FFFFFF"/>
              <w:spacing w:after="150"/>
              <w:ind w:firstLine="450"/>
              <w:jc w:val="both"/>
              <w:rPr>
                <w:color w:val="333333"/>
                <w:szCs w:val="28"/>
                <w:lang w:val="uk-UA" w:eastAsia="uk-UA"/>
              </w:rPr>
            </w:pPr>
            <w:bookmarkStart w:id="306" w:name="n35"/>
            <w:bookmarkEnd w:id="306"/>
            <w:r w:rsidRPr="001C7EAF">
              <w:rPr>
                <w:color w:val="333333"/>
                <w:szCs w:val="28"/>
                <w:lang w:val="uk-UA" w:eastAsia="uk-UA"/>
              </w:rPr>
              <w:t>популяризація української культури та мистецтв, формування позитивного іміджу України у світі;</w:t>
            </w:r>
          </w:p>
          <w:p w:rsidR="00D53389" w:rsidRPr="001C7EAF" w:rsidRDefault="00D53389" w:rsidP="00D53389">
            <w:pPr>
              <w:shd w:val="clear" w:color="auto" w:fill="FFFFFF"/>
              <w:spacing w:after="150"/>
              <w:ind w:firstLine="450"/>
              <w:jc w:val="both"/>
              <w:rPr>
                <w:color w:val="333333"/>
                <w:szCs w:val="28"/>
                <w:lang w:val="uk-UA" w:eastAsia="uk-UA"/>
              </w:rPr>
            </w:pPr>
            <w:bookmarkStart w:id="307" w:name="n36"/>
            <w:bookmarkEnd w:id="307"/>
            <w:r w:rsidRPr="001C7EAF">
              <w:rPr>
                <w:color w:val="333333"/>
                <w:szCs w:val="28"/>
                <w:lang w:val="uk-UA" w:eastAsia="uk-UA"/>
              </w:rPr>
              <w:t>підтримка культурних проектів української діаспори;</w:t>
            </w:r>
          </w:p>
          <w:p w:rsidR="00D53389" w:rsidRPr="001C7EAF" w:rsidRDefault="00D53389" w:rsidP="00D53389">
            <w:pPr>
              <w:shd w:val="clear" w:color="auto" w:fill="FFFFFF"/>
              <w:spacing w:after="150"/>
              <w:ind w:firstLine="450"/>
              <w:jc w:val="both"/>
              <w:rPr>
                <w:color w:val="333333"/>
                <w:szCs w:val="28"/>
                <w:lang w:val="uk-UA" w:eastAsia="uk-UA"/>
              </w:rPr>
            </w:pPr>
            <w:bookmarkStart w:id="308" w:name="n37"/>
            <w:bookmarkEnd w:id="308"/>
            <w:r w:rsidRPr="001C7EAF">
              <w:rPr>
                <w:color w:val="333333"/>
                <w:szCs w:val="28"/>
                <w:lang w:val="uk-UA" w:eastAsia="uk-UA"/>
              </w:rPr>
              <w:t>задоволення культурних потреб громадян України, які проживають за кордоном;</w:t>
            </w:r>
          </w:p>
          <w:p w:rsidR="00D53389" w:rsidRPr="001C7EAF" w:rsidRDefault="00D53389" w:rsidP="00D53389">
            <w:pPr>
              <w:shd w:val="clear" w:color="auto" w:fill="FFFFFF"/>
              <w:spacing w:after="150"/>
              <w:ind w:firstLine="450"/>
              <w:jc w:val="both"/>
              <w:rPr>
                <w:color w:val="333333"/>
                <w:szCs w:val="28"/>
                <w:lang w:val="uk-UA" w:eastAsia="uk-UA"/>
              </w:rPr>
            </w:pPr>
            <w:bookmarkStart w:id="309" w:name="n38"/>
            <w:bookmarkEnd w:id="309"/>
            <w:r w:rsidRPr="001C7EAF">
              <w:rPr>
                <w:color w:val="333333"/>
                <w:szCs w:val="28"/>
                <w:lang w:val="uk-UA" w:eastAsia="uk-UA"/>
              </w:rPr>
              <w:t>підтримка культурних та інформаційних програм міжнародного співробітництва.</w:t>
            </w:r>
          </w:p>
          <w:p w:rsidR="00D53389" w:rsidRPr="001C7EAF" w:rsidRDefault="00D53389" w:rsidP="00D53389">
            <w:pPr>
              <w:shd w:val="clear" w:color="auto" w:fill="FFFFFF"/>
              <w:spacing w:after="150"/>
              <w:ind w:firstLine="450"/>
              <w:jc w:val="both"/>
              <w:rPr>
                <w:b/>
                <w:bCs/>
                <w:color w:val="333333"/>
                <w:szCs w:val="28"/>
                <w:lang w:val="uk-UA" w:eastAsia="uk-UA"/>
              </w:rPr>
            </w:pPr>
          </w:p>
        </w:tc>
        <w:tc>
          <w:tcPr>
            <w:tcW w:w="7564" w:type="dxa"/>
          </w:tcPr>
          <w:p w:rsidR="00D53389" w:rsidRPr="001C7EAF" w:rsidRDefault="00D53389" w:rsidP="00D53389">
            <w:pPr>
              <w:shd w:val="clear" w:color="auto" w:fill="FFFFFF"/>
              <w:spacing w:after="150"/>
              <w:ind w:firstLine="450"/>
              <w:jc w:val="both"/>
              <w:rPr>
                <w:color w:val="333333"/>
                <w:szCs w:val="28"/>
                <w:lang w:val="uk-UA" w:eastAsia="uk-UA"/>
              </w:rPr>
            </w:pPr>
            <w:r w:rsidRPr="001C7EAF">
              <w:rPr>
                <w:b/>
                <w:bCs/>
                <w:color w:val="333333"/>
                <w:szCs w:val="28"/>
                <w:lang w:val="uk-UA" w:eastAsia="uk-UA"/>
              </w:rPr>
              <w:lastRenderedPageBreak/>
              <w:t>Стаття 3. </w:t>
            </w:r>
            <w:r w:rsidRPr="001C7EAF">
              <w:rPr>
                <w:color w:val="333333"/>
                <w:szCs w:val="28"/>
                <w:lang w:val="uk-UA" w:eastAsia="uk-UA"/>
              </w:rPr>
              <w:t>Завдання, функції та повноваження Українського культурного фонду</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1. Основними завданнями Українського культурного фонду є:</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сприяння реалізації державної політики у сферах культури та мистецтв, розвиткові сучасних напрямів культурної і мистецької діяльності, виробленню конкурентоспроможного на світовому ринку вітчизняного (національного) культурного продукту;</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експертний відбір, фінансування та моніторинг виконання проектів, реалізація яких забезпечується за підтримки Українського культурного фонду;</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співпраця з українськими та іноземними фізичними і юридичними особами приватної та державної форми власності;</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створення сприятливих умов для реалізації проектів, у тому числі шляхом здійснення контролю за процесом їх реалізації в порядку, встановленому законодавством;</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стимулювання розроблення інноваційних проектів;</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підтримка реалізації міжнародних проектів;</w:t>
            </w:r>
          </w:p>
          <w:p w:rsidR="00D53389"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сприяння збереженню, актуалізації і популяризації національного культурного надбання;</w:t>
            </w:r>
          </w:p>
          <w:p w:rsidR="00D53389" w:rsidRPr="001C7EAF" w:rsidRDefault="00D53389" w:rsidP="00D53389">
            <w:pPr>
              <w:shd w:val="clear" w:color="auto" w:fill="FFFFFF"/>
              <w:spacing w:after="150"/>
              <w:ind w:firstLine="450"/>
              <w:jc w:val="both"/>
              <w:rPr>
                <w:color w:val="333333"/>
                <w:szCs w:val="28"/>
                <w:lang w:val="uk-UA" w:eastAsia="uk-UA"/>
              </w:rPr>
            </w:pPr>
            <w:r w:rsidRPr="00D53389">
              <w:rPr>
                <w:b/>
                <w:szCs w:val="28"/>
              </w:rPr>
              <w:t>сприяння культурному розвитку громад та підтримка аудіовізуальних медіа громад</w:t>
            </w:r>
            <w:r>
              <w:rPr>
                <w:b/>
                <w:szCs w:val="28"/>
                <w:lang w:val="uk-UA"/>
              </w:rPr>
              <w:t>;</w:t>
            </w:r>
          </w:p>
          <w:p w:rsidR="00D53389"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lastRenderedPageBreak/>
              <w:t>підтримка мистецьких дебютів, стимулювання творчої праці діячів культури і мистецтва, зокрема молодих митців;</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популяризація української культури та мистецтв, формування позитивного іміджу України у світі;</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підтримка культурних проектів української діаспори;</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задоволення культурних потреб громадян України, які проживають за кордоном;</w:t>
            </w:r>
          </w:p>
          <w:p w:rsidR="00D53389" w:rsidRPr="001C7EAF" w:rsidRDefault="00D53389" w:rsidP="00D53389">
            <w:pPr>
              <w:shd w:val="clear" w:color="auto" w:fill="FFFFFF"/>
              <w:spacing w:after="150"/>
              <w:ind w:firstLine="450"/>
              <w:jc w:val="both"/>
              <w:rPr>
                <w:color w:val="333333"/>
                <w:szCs w:val="28"/>
                <w:lang w:val="uk-UA" w:eastAsia="uk-UA"/>
              </w:rPr>
            </w:pPr>
            <w:r w:rsidRPr="001C7EAF">
              <w:rPr>
                <w:color w:val="333333"/>
                <w:szCs w:val="28"/>
                <w:lang w:val="uk-UA" w:eastAsia="uk-UA"/>
              </w:rPr>
              <w:t>підтримка культурних та інформаційних програм міжнародного співробітництва.</w:t>
            </w:r>
          </w:p>
          <w:p w:rsidR="00D53389" w:rsidRPr="001C7EAF" w:rsidRDefault="00D53389" w:rsidP="00D53389">
            <w:pPr>
              <w:shd w:val="clear" w:color="auto" w:fill="FFFFFF"/>
              <w:spacing w:after="150"/>
              <w:ind w:firstLine="450"/>
              <w:jc w:val="both"/>
              <w:rPr>
                <w:b/>
                <w:bCs/>
                <w:color w:val="333333"/>
                <w:szCs w:val="28"/>
                <w:lang w:val="uk-UA" w:eastAsia="uk-UA"/>
              </w:rPr>
            </w:pPr>
          </w:p>
        </w:tc>
      </w:tr>
      <w:tr w:rsidR="00DA37F2" w:rsidRPr="00022B56" w:rsidTr="006A292B">
        <w:tc>
          <w:tcPr>
            <w:tcW w:w="15128" w:type="dxa"/>
            <w:gridSpan w:val="2"/>
          </w:tcPr>
          <w:p w:rsidR="00DA37F2" w:rsidRPr="00664F0B" w:rsidRDefault="00DA37F2" w:rsidP="00D53389">
            <w:pPr>
              <w:shd w:val="clear" w:color="auto" w:fill="FFFFFF"/>
              <w:spacing w:after="150"/>
              <w:ind w:firstLine="450"/>
              <w:jc w:val="both"/>
              <w:rPr>
                <w:b/>
                <w:bCs/>
                <w:color w:val="333333"/>
                <w:szCs w:val="28"/>
                <w:lang w:val="uk-UA" w:eastAsia="uk-UA"/>
              </w:rPr>
            </w:pPr>
            <w:r>
              <w:rPr>
                <w:b/>
                <w:bCs/>
                <w:color w:val="333333"/>
                <w:szCs w:val="28"/>
                <w:lang w:val="uk-UA" w:eastAsia="uk-UA"/>
              </w:rPr>
              <w:lastRenderedPageBreak/>
              <w:t xml:space="preserve">                                                  Закон України «Про державну підтримку кінематографії»</w:t>
            </w:r>
          </w:p>
        </w:tc>
      </w:tr>
      <w:tr w:rsidR="00DA37F2" w:rsidRPr="00022B56" w:rsidTr="00835206">
        <w:tc>
          <w:tcPr>
            <w:tcW w:w="7564" w:type="dxa"/>
          </w:tcPr>
          <w:p w:rsidR="00DA37F2" w:rsidRPr="00DA37F2" w:rsidRDefault="00DA37F2" w:rsidP="00DA37F2">
            <w:pPr>
              <w:shd w:val="clear" w:color="auto" w:fill="FFFFFF"/>
              <w:spacing w:after="150"/>
              <w:ind w:firstLine="450"/>
              <w:jc w:val="both"/>
              <w:rPr>
                <w:color w:val="333333"/>
                <w:szCs w:val="28"/>
                <w:lang w:val="uk-UA" w:eastAsia="uk-UA"/>
              </w:rPr>
            </w:pPr>
            <w:r w:rsidRPr="00DA37F2">
              <w:rPr>
                <w:b/>
                <w:bCs/>
                <w:color w:val="333333"/>
                <w:szCs w:val="28"/>
                <w:lang w:val="uk-UA" w:eastAsia="uk-UA"/>
              </w:rPr>
              <w:t>Стаття 2.</w:t>
            </w:r>
            <w:r w:rsidRPr="00DA37F2">
              <w:rPr>
                <w:color w:val="333333"/>
                <w:szCs w:val="28"/>
                <w:lang w:val="uk-UA" w:eastAsia="uk-UA"/>
              </w:rPr>
              <w:t> Законодавство про державну підтримку кінематографії</w:t>
            </w:r>
          </w:p>
          <w:p w:rsidR="00DA37F2" w:rsidRPr="00DA37F2" w:rsidRDefault="00DA37F2" w:rsidP="00DA37F2">
            <w:pPr>
              <w:shd w:val="clear" w:color="auto" w:fill="FFFFFF"/>
              <w:spacing w:after="150"/>
              <w:ind w:firstLine="450"/>
              <w:jc w:val="both"/>
              <w:rPr>
                <w:color w:val="333333"/>
                <w:szCs w:val="28"/>
                <w:lang w:val="uk-UA" w:eastAsia="uk-UA"/>
              </w:rPr>
            </w:pPr>
            <w:r w:rsidRPr="00DA37F2">
              <w:rPr>
                <w:color w:val="333333"/>
                <w:szCs w:val="28"/>
                <w:lang w:val="uk-UA" w:eastAsia="uk-UA"/>
              </w:rPr>
              <w:t>1. Законодавство про державну підтримку кінематографії складається з </w:t>
            </w:r>
            <w:r w:rsidRPr="00DA37F2">
              <w:rPr>
                <w:szCs w:val="28"/>
                <w:lang w:val="uk-UA" w:eastAsia="uk-UA"/>
              </w:rPr>
              <w:t>Конституції України, Цивільного кодексу України, цього Закону, законів України "Про культуру", "Про кінематографію", "</w:t>
            </w:r>
            <w:r w:rsidRPr="00DA37F2">
              <w:rPr>
                <w:szCs w:val="28"/>
                <w:u w:val="single"/>
                <w:lang w:val="uk-UA" w:eastAsia="uk-UA"/>
              </w:rPr>
              <w:t>Про телебачення і радіомовлення"</w:t>
            </w:r>
            <w:r w:rsidRPr="00DA37F2">
              <w:rPr>
                <w:szCs w:val="28"/>
                <w:lang w:val="uk-UA" w:eastAsia="uk-UA"/>
              </w:rPr>
              <w:t>, "Про авторське право і суміжні права", "Про державну допомогу суб’єктам господарювання" </w:t>
            </w:r>
            <w:r w:rsidRPr="00DA37F2">
              <w:rPr>
                <w:color w:val="333333"/>
                <w:szCs w:val="28"/>
                <w:lang w:val="uk-UA" w:eastAsia="uk-UA"/>
              </w:rPr>
              <w:t>та інших законодавчих актів України, а також міжнародних договорів, згода на обов’язковість яких надана Верховною Радою України.</w:t>
            </w:r>
          </w:p>
          <w:p w:rsidR="00DA37F2" w:rsidRPr="00DA37F2" w:rsidRDefault="00DA37F2" w:rsidP="00DA37F2">
            <w:pPr>
              <w:shd w:val="clear" w:color="auto" w:fill="FFFFFF"/>
              <w:spacing w:after="150"/>
              <w:ind w:firstLine="450"/>
              <w:jc w:val="both"/>
              <w:rPr>
                <w:color w:val="333333"/>
                <w:sz w:val="24"/>
                <w:szCs w:val="24"/>
                <w:lang w:val="uk-UA" w:eastAsia="uk-UA"/>
              </w:rPr>
            </w:pPr>
            <w:r>
              <w:rPr>
                <w:color w:val="333333"/>
                <w:sz w:val="24"/>
                <w:szCs w:val="24"/>
                <w:lang w:val="uk-UA" w:eastAsia="uk-UA"/>
              </w:rPr>
              <w:t>……</w:t>
            </w:r>
          </w:p>
          <w:p w:rsidR="00DA37F2" w:rsidRPr="00664F0B" w:rsidRDefault="00DA37F2" w:rsidP="00DA37F2">
            <w:pPr>
              <w:shd w:val="clear" w:color="auto" w:fill="FFFFFF"/>
              <w:spacing w:after="150"/>
              <w:ind w:firstLine="450"/>
              <w:jc w:val="both"/>
              <w:rPr>
                <w:b/>
                <w:bCs/>
                <w:color w:val="333333"/>
                <w:szCs w:val="28"/>
                <w:lang w:val="uk-UA" w:eastAsia="uk-UA"/>
              </w:rPr>
            </w:pPr>
          </w:p>
        </w:tc>
        <w:tc>
          <w:tcPr>
            <w:tcW w:w="7564" w:type="dxa"/>
          </w:tcPr>
          <w:p w:rsidR="00DA37F2" w:rsidRPr="00DA37F2" w:rsidRDefault="00DA37F2" w:rsidP="00DA37F2">
            <w:pPr>
              <w:shd w:val="clear" w:color="auto" w:fill="FFFFFF"/>
              <w:spacing w:after="150"/>
              <w:ind w:firstLine="450"/>
              <w:jc w:val="both"/>
              <w:rPr>
                <w:color w:val="333333"/>
                <w:szCs w:val="28"/>
                <w:lang w:val="uk-UA" w:eastAsia="uk-UA"/>
              </w:rPr>
            </w:pPr>
            <w:r w:rsidRPr="00DA37F2">
              <w:rPr>
                <w:b/>
                <w:bCs/>
                <w:color w:val="333333"/>
                <w:szCs w:val="28"/>
                <w:lang w:val="uk-UA" w:eastAsia="uk-UA"/>
              </w:rPr>
              <w:t>Стаття 2.</w:t>
            </w:r>
            <w:r w:rsidRPr="00DA37F2">
              <w:rPr>
                <w:color w:val="333333"/>
                <w:szCs w:val="28"/>
                <w:lang w:val="uk-UA" w:eastAsia="uk-UA"/>
              </w:rPr>
              <w:t> Законодавство про державну підтримку кінематографії</w:t>
            </w:r>
          </w:p>
          <w:p w:rsidR="00DA37F2" w:rsidRPr="00DA37F2" w:rsidRDefault="00DA37F2" w:rsidP="00DA37F2">
            <w:pPr>
              <w:shd w:val="clear" w:color="auto" w:fill="FFFFFF"/>
              <w:spacing w:after="150"/>
              <w:ind w:firstLine="450"/>
              <w:jc w:val="both"/>
              <w:rPr>
                <w:color w:val="333333"/>
                <w:szCs w:val="28"/>
                <w:lang w:val="uk-UA" w:eastAsia="uk-UA"/>
              </w:rPr>
            </w:pPr>
            <w:r w:rsidRPr="00DA37F2">
              <w:rPr>
                <w:color w:val="333333"/>
                <w:szCs w:val="28"/>
                <w:lang w:val="uk-UA" w:eastAsia="uk-UA"/>
              </w:rPr>
              <w:t>1. Законодавство про державну підтримку кінематографії складається з </w:t>
            </w:r>
            <w:r w:rsidRPr="00DA37F2">
              <w:rPr>
                <w:szCs w:val="28"/>
                <w:lang w:val="uk-UA" w:eastAsia="uk-UA"/>
              </w:rPr>
              <w:t>Конституції України, Цивільного кодексу України, цього Закону, законів України "Про культуру", "Про кінематографію", "</w:t>
            </w:r>
            <w:r w:rsidRPr="00DA37F2">
              <w:rPr>
                <w:b/>
                <w:szCs w:val="28"/>
                <w:lang w:val="uk-UA" w:eastAsia="uk-UA"/>
              </w:rPr>
              <w:t>Про медіа</w:t>
            </w:r>
            <w:r w:rsidRPr="00DA37F2">
              <w:rPr>
                <w:szCs w:val="28"/>
                <w:lang w:val="uk-UA" w:eastAsia="uk-UA"/>
              </w:rPr>
              <w:t>", "Про авторське право і суміжні права", "Про державну допомогу суб’єктам господарювання" </w:t>
            </w:r>
            <w:r w:rsidRPr="00DA37F2">
              <w:rPr>
                <w:color w:val="333333"/>
                <w:szCs w:val="28"/>
                <w:lang w:val="uk-UA" w:eastAsia="uk-UA"/>
              </w:rPr>
              <w:t>та інших законодавчих актів України, а також міжнародних договорів, згода на обов’язковість яких надана Верховною Радою України.</w:t>
            </w:r>
          </w:p>
          <w:p w:rsidR="00DA37F2" w:rsidRPr="00DA37F2" w:rsidRDefault="00DA37F2" w:rsidP="00DA37F2">
            <w:pPr>
              <w:shd w:val="clear" w:color="auto" w:fill="FFFFFF"/>
              <w:spacing w:after="150"/>
              <w:ind w:firstLine="450"/>
              <w:jc w:val="both"/>
              <w:rPr>
                <w:color w:val="333333"/>
                <w:sz w:val="24"/>
                <w:szCs w:val="24"/>
                <w:lang w:val="uk-UA" w:eastAsia="uk-UA"/>
              </w:rPr>
            </w:pPr>
            <w:r>
              <w:rPr>
                <w:color w:val="333333"/>
                <w:sz w:val="24"/>
                <w:szCs w:val="24"/>
                <w:lang w:val="uk-UA" w:eastAsia="uk-UA"/>
              </w:rPr>
              <w:t>……</w:t>
            </w:r>
          </w:p>
          <w:p w:rsidR="00DA37F2" w:rsidRPr="00664F0B" w:rsidRDefault="00DA37F2" w:rsidP="00DA37F2">
            <w:pPr>
              <w:shd w:val="clear" w:color="auto" w:fill="FFFFFF"/>
              <w:spacing w:after="150"/>
              <w:ind w:firstLine="450"/>
              <w:jc w:val="both"/>
              <w:rPr>
                <w:b/>
                <w:bCs/>
                <w:color w:val="333333"/>
                <w:szCs w:val="28"/>
                <w:lang w:val="uk-UA" w:eastAsia="uk-UA"/>
              </w:rPr>
            </w:pPr>
          </w:p>
        </w:tc>
      </w:tr>
      <w:tr w:rsidR="00DA37F2" w:rsidRPr="00022B56" w:rsidTr="00835206">
        <w:tc>
          <w:tcPr>
            <w:tcW w:w="7564" w:type="dxa"/>
          </w:tcPr>
          <w:p w:rsidR="003B2076" w:rsidRPr="003B2076" w:rsidRDefault="003B2076" w:rsidP="003B2076">
            <w:pPr>
              <w:shd w:val="clear" w:color="auto" w:fill="FFFFFF"/>
              <w:spacing w:after="150"/>
              <w:ind w:firstLine="450"/>
              <w:jc w:val="both"/>
              <w:rPr>
                <w:color w:val="333333"/>
                <w:szCs w:val="28"/>
                <w:lang w:val="uk-UA" w:eastAsia="uk-UA"/>
              </w:rPr>
            </w:pPr>
            <w:r w:rsidRPr="003B2076">
              <w:rPr>
                <w:b/>
                <w:bCs/>
                <w:color w:val="333333"/>
                <w:szCs w:val="28"/>
                <w:lang w:val="uk-UA" w:eastAsia="uk-UA"/>
              </w:rPr>
              <w:t>Стаття 8.</w:t>
            </w:r>
            <w:r w:rsidRPr="003B2076">
              <w:rPr>
                <w:color w:val="333333"/>
                <w:szCs w:val="28"/>
                <w:lang w:val="uk-UA" w:eastAsia="uk-UA"/>
              </w:rPr>
              <w:t> Умови надання державної підтримки суб’єктам кінематографії</w:t>
            </w:r>
          </w:p>
          <w:p w:rsidR="003B2076" w:rsidRPr="003B2076" w:rsidRDefault="003B2076" w:rsidP="003B2076">
            <w:pPr>
              <w:shd w:val="clear" w:color="auto" w:fill="FFFFFF"/>
              <w:spacing w:after="150"/>
              <w:ind w:firstLine="450"/>
              <w:jc w:val="both"/>
              <w:rPr>
                <w:color w:val="333333"/>
                <w:szCs w:val="28"/>
                <w:lang w:val="uk-UA" w:eastAsia="uk-UA"/>
              </w:rPr>
            </w:pPr>
            <w:bookmarkStart w:id="310" w:name="n72"/>
            <w:bookmarkEnd w:id="310"/>
            <w:r w:rsidRPr="003B2076">
              <w:rPr>
                <w:color w:val="333333"/>
                <w:szCs w:val="28"/>
                <w:lang w:val="uk-UA" w:eastAsia="uk-UA"/>
              </w:rPr>
              <w:lastRenderedPageBreak/>
              <w:t>1. Державна підтримка надається суб’єктам кінематографії, які внесені до Державного реєстру виробників, розповсюджувачів і демонстраторів фільмів та відповідають одному з таких критеріїв:</w:t>
            </w:r>
          </w:p>
          <w:p w:rsidR="003B2076" w:rsidRPr="003B2076" w:rsidRDefault="003B2076" w:rsidP="003B2076">
            <w:pPr>
              <w:shd w:val="clear" w:color="auto" w:fill="FFFFFF"/>
              <w:spacing w:after="150"/>
              <w:ind w:firstLine="450"/>
              <w:jc w:val="both"/>
              <w:rPr>
                <w:color w:val="333333"/>
                <w:szCs w:val="28"/>
                <w:lang w:val="uk-UA" w:eastAsia="uk-UA"/>
              </w:rPr>
            </w:pPr>
            <w:bookmarkStart w:id="311" w:name="n73"/>
            <w:bookmarkEnd w:id="311"/>
            <w:r w:rsidRPr="003B2076">
              <w:rPr>
                <w:color w:val="333333"/>
                <w:szCs w:val="28"/>
                <w:lang w:val="uk-UA" w:eastAsia="uk-UA"/>
              </w:rPr>
              <w:t>1) є виробниками, продюсерами документальних, просвітницьких, анімаційних і авторських фільмів, фільмів для дитячої аудиторії та фільмів-дебютів;</w:t>
            </w:r>
          </w:p>
          <w:p w:rsidR="003B2076" w:rsidRPr="009C3486" w:rsidRDefault="003B2076" w:rsidP="003B2076">
            <w:pPr>
              <w:shd w:val="clear" w:color="auto" w:fill="FFFFFF"/>
              <w:spacing w:after="150"/>
              <w:ind w:firstLine="450"/>
              <w:jc w:val="both"/>
              <w:rPr>
                <w:color w:val="333333"/>
                <w:szCs w:val="28"/>
                <w:u w:val="single"/>
                <w:lang w:val="uk-UA" w:eastAsia="uk-UA"/>
              </w:rPr>
            </w:pPr>
            <w:bookmarkStart w:id="312" w:name="n74"/>
            <w:bookmarkEnd w:id="312"/>
            <w:r w:rsidRPr="003B2076">
              <w:rPr>
                <w:color w:val="333333"/>
                <w:szCs w:val="28"/>
                <w:lang w:val="uk-UA" w:eastAsia="uk-UA"/>
              </w:rPr>
              <w:t xml:space="preserve">2) </w:t>
            </w:r>
            <w:r w:rsidRPr="003B2076">
              <w:rPr>
                <w:color w:val="333333"/>
                <w:szCs w:val="28"/>
                <w:u w:val="single"/>
                <w:lang w:val="uk-UA" w:eastAsia="uk-UA"/>
              </w:rPr>
              <w:t>є виробниками фільмів, продюсерами фільмів або телерадіоорганізаціями (що мають діючу ліцензію на мовлення), які мають власну чи таку, що використовується на інших передбачених законом підставах,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підтримки завершили виробництво не менше двох теле- чи кінофільмів хронометражем не менше 70 хвилин кожний або двох телевізійних серіалів, загальний хронометраж усіх серій яких становить не менше 400 хвилин, і на ці фільми або серіали видані державні посвідчення на право розповсюдження і демонстрування в установленому законом порядку;</w:t>
            </w:r>
          </w:p>
          <w:p w:rsidR="003B2076" w:rsidRPr="003B2076" w:rsidRDefault="003B2076" w:rsidP="003B2076">
            <w:pPr>
              <w:shd w:val="clear" w:color="auto" w:fill="FFFFFF"/>
              <w:spacing w:after="150"/>
              <w:ind w:firstLine="450"/>
              <w:jc w:val="both"/>
              <w:rPr>
                <w:color w:val="333333"/>
                <w:szCs w:val="28"/>
                <w:lang w:val="uk-UA" w:eastAsia="uk-UA"/>
              </w:rPr>
            </w:pPr>
            <w:r>
              <w:rPr>
                <w:color w:val="333333"/>
                <w:szCs w:val="28"/>
                <w:lang w:val="uk-UA" w:eastAsia="uk-UA"/>
              </w:rPr>
              <w:t>…..</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3. Суб’єкт кінематографії до дня укладення договору про надання державної підтримки у формах, передбачених </w:t>
            </w:r>
            <w:hyperlink r:id="rId165" w:anchor="n57" w:history="1">
              <w:r w:rsidRPr="00143CCE">
                <w:rPr>
                  <w:color w:val="006600"/>
                  <w:szCs w:val="28"/>
                  <w:u w:val="single"/>
                  <w:lang w:val="uk-UA" w:eastAsia="uk-UA"/>
                </w:rPr>
                <w:t>пунктами 2</w:t>
              </w:r>
            </w:hyperlink>
            <w:r w:rsidRPr="00143CCE">
              <w:rPr>
                <w:color w:val="333333"/>
                <w:szCs w:val="28"/>
                <w:lang w:val="uk-UA" w:eastAsia="uk-UA"/>
              </w:rPr>
              <w:t>, </w:t>
            </w:r>
            <w:hyperlink r:id="rId166" w:anchor="n58" w:history="1">
              <w:r w:rsidRPr="00143CCE">
                <w:rPr>
                  <w:color w:val="006600"/>
                  <w:szCs w:val="28"/>
                  <w:u w:val="single"/>
                  <w:lang w:val="uk-UA" w:eastAsia="uk-UA"/>
                </w:rPr>
                <w:t>3</w:t>
              </w:r>
            </w:hyperlink>
            <w:r w:rsidRPr="00143CCE">
              <w:rPr>
                <w:color w:val="333333"/>
                <w:szCs w:val="28"/>
                <w:lang w:val="uk-UA" w:eastAsia="uk-UA"/>
              </w:rPr>
              <w:t> і </w:t>
            </w:r>
            <w:hyperlink r:id="rId167" w:anchor="n60" w:history="1">
              <w:r w:rsidRPr="00143CCE">
                <w:rPr>
                  <w:color w:val="006600"/>
                  <w:szCs w:val="28"/>
                  <w:u w:val="single"/>
                  <w:lang w:val="uk-UA" w:eastAsia="uk-UA"/>
                </w:rPr>
                <w:t>5</w:t>
              </w:r>
            </w:hyperlink>
            <w:r w:rsidRPr="00143CCE">
              <w:rPr>
                <w:color w:val="333333"/>
                <w:szCs w:val="28"/>
                <w:lang w:val="uk-UA" w:eastAsia="uk-UA"/>
              </w:rPr>
              <w:t> частини першої статті 7 цього Закону, підтверджує наявність у нього відповідних коштів щонайменше одним із таких документів:</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 xml:space="preserve">1) банківський документ, виданий банківською установою України, що підтверджує наявність на </w:t>
            </w:r>
            <w:r w:rsidRPr="00143CCE">
              <w:rPr>
                <w:color w:val="333333"/>
                <w:szCs w:val="28"/>
                <w:lang w:val="uk-UA" w:eastAsia="uk-UA"/>
              </w:rPr>
              <w:lastRenderedPageBreak/>
              <w:t>банківському рахунку, відкритому на ім’я суб’єкта кінематографії, грошових коштів у необхідному обсязі;</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2) укладений з банком або іншою фінансовою установою кредитний договір, договір позики, договір гарантії, в якому визначено обсяг необхідних коштів та строки їх отримання суб’єктом кінематографії;</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3) договір з інвестором, продюсером, виробником фільмів, включаючи договір про спільне виробництво фільму, що містить графік фінансування виробництва фільму;</w:t>
            </w:r>
          </w:p>
          <w:p w:rsid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 xml:space="preserve">4) договір з дистриб’ютором, демонстратором, у тому числі </w:t>
            </w:r>
            <w:r w:rsidRPr="00143CCE">
              <w:rPr>
                <w:color w:val="333333"/>
                <w:szCs w:val="28"/>
                <w:u w:val="single"/>
                <w:lang w:val="uk-UA" w:eastAsia="uk-UA"/>
              </w:rPr>
              <w:t>телерадіоорганізацією</w:t>
            </w:r>
            <w:r w:rsidRPr="00143CCE">
              <w:rPr>
                <w:color w:val="333333"/>
                <w:szCs w:val="28"/>
                <w:lang w:val="uk-UA" w:eastAsia="uk-UA"/>
              </w:rPr>
              <w:t>, що містить графік отримання суб’єктом кінематографії необхідних коштів в обсязі, визначеному </w:t>
            </w:r>
            <w:hyperlink r:id="rId168" w:anchor="n54" w:history="1">
              <w:r w:rsidRPr="00143CCE">
                <w:rPr>
                  <w:color w:val="006600"/>
                  <w:szCs w:val="28"/>
                  <w:u w:val="single"/>
                  <w:lang w:val="uk-UA" w:eastAsia="uk-UA"/>
                </w:rPr>
                <w:t>статтею 7</w:t>
              </w:r>
            </w:hyperlink>
            <w:r w:rsidRPr="00143CCE">
              <w:rPr>
                <w:color w:val="333333"/>
                <w:szCs w:val="28"/>
                <w:lang w:val="uk-UA" w:eastAsia="uk-UA"/>
              </w:rPr>
              <w:t> цього Закону;</w:t>
            </w:r>
          </w:p>
          <w:p w:rsidR="00143CCE" w:rsidRPr="00143CCE" w:rsidRDefault="00143CCE" w:rsidP="00143CCE">
            <w:pPr>
              <w:shd w:val="clear" w:color="auto" w:fill="FFFFFF"/>
              <w:spacing w:after="150"/>
              <w:ind w:firstLine="450"/>
              <w:jc w:val="both"/>
              <w:rPr>
                <w:color w:val="333333"/>
                <w:szCs w:val="28"/>
                <w:lang w:val="uk-UA" w:eastAsia="uk-UA"/>
              </w:rPr>
            </w:pPr>
            <w:r>
              <w:rPr>
                <w:color w:val="333333"/>
                <w:szCs w:val="28"/>
                <w:lang w:val="uk-UA" w:eastAsia="uk-UA"/>
              </w:rPr>
              <w:t>….</w:t>
            </w:r>
          </w:p>
          <w:p w:rsidR="00DA37F2" w:rsidRPr="00664F0B" w:rsidRDefault="00DA37F2" w:rsidP="00DA37F2">
            <w:pPr>
              <w:shd w:val="clear" w:color="auto" w:fill="FFFFFF"/>
              <w:spacing w:after="150"/>
              <w:ind w:firstLine="450"/>
              <w:jc w:val="both"/>
              <w:rPr>
                <w:b/>
                <w:bCs/>
                <w:color w:val="333333"/>
                <w:szCs w:val="28"/>
                <w:lang w:val="uk-UA" w:eastAsia="uk-UA"/>
              </w:rPr>
            </w:pPr>
          </w:p>
        </w:tc>
        <w:tc>
          <w:tcPr>
            <w:tcW w:w="7564" w:type="dxa"/>
          </w:tcPr>
          <w:p w:rsidR="009C3486" w:rsidRPr="003B2076" w:rsidRDefault="009C3486" w:rsidP="009C3486">
            <w:pPr>
              <w:shd w:val="clear" w:color="auto" w:fill="FFFFFF"/>
              <w:spacing w:after="150"/>
              <w:ind w:firstLine="450"/>
              <w:jc w:val="both"/>
              <w:rPr>
                <w:color w:val="333333"/>
                <w:szCs w:val="28"/>
                <w:lang w:val="uk-UA" w:eastAsia="uk-UA"/>
              </w:rPr>
            </w:pPr>
            <w:r w:rsidRPr="003B2076">
              <w:rPr>
                <w:b/>
                <w:bCs/>
                <w:color w:val="333333"/>
                <w:szCs w:val="28"/>
                <w:lang w:val="uk-UA" w:eastAsia="uk-UA"/>
              </w:rPr>
              <w:lastRenderedPageBreak/>
              <w:t>Стаття 8.</w:t>
            </w:r>
            <w:r w:rsidRPr="003B2076">
              <w:rPr>
                <w:color w:val="333333"/>
                <w:szCs w:val="28"/>
                <w:lang w:val="uk-UA" w:eastAsia="uk-UA"/>
              </w:rPr>
              <w:t> Умови надання державної підтримки суб’єктам кінематографії</w:t>
            </w:r>
          </w:p>
          <w:p w:rsidR="009C3486" w:rsidRPr="003B2076" w:rsidRDefault="009C3486" w:rsidP="009C3486">
            <w:pPr>
              <w:shd w:val="clear" w:color="auto" w:fill="FFFFFF"/>
              <w:spacing w:after="150"/>
              <w:ind w:firstLine="450"/>
              <w:jc w:val="both"/>
              <w:rPr>
                <w:color w:val="333333"/>
                <w:szCs w:val="28"/>
                <w:lang w:val="uk-UA" w:eastAsia="uk-UA"/>
              </w:rPr>
            </w:pPr>
            <w:r w:rsidRPr="003B2076">
              <w:rPr>
                <w:color w:val="333333"/>
                <w:szCs w:val="28"/>
                <w:lang w:val="uk-UA" w:eastAsia="uk-UA"/>
              </w:rPr>
              <w:lastRenderedPageBreak/>
              <w:t>1. Державна підтримка надається суб’єктам кінематографії, які внесені до Державного реєстру виробників, розповсюджувачів і демонстраторів фільмів та відповідають одному з таких критеріїв:</w:t>
            </w:r>
          </w:p>
          <w:p w:rsidR="009C3486" w:rsidRPr="003B2076" w:rsidRDefault="009C3486" w:rsidP="009C3486">
            <w:pPr>
              <w:shd w:val="clear" w:color="auto" w:fill="FFFFFF"/>
              <w:spacing w:after="150"/>
              <w:ind w:firstLine="450"/>
              <w:jc w:val="both"/>
              <w:rPr>
                <w:color w:val="333333"/>
                <w:szCs w:val="28"/>
                <w:lang w:val="uk-UA" w:eastAsia="uk-UA"/>
              </w:rPr>
            </w:pPr>
            <w:r w:rsidRPr="003B2076">
              <w:rPr>
                <w:color w:val="333333"/>
                <w:szCs w:val="28"/>
                <w:lang w:val="uk-UA" w:eastAsia="uk-UA"/>
              </w:rPr>
              <w:t>1) є виробниками, продюсерами документальних, просвітницьких, анімаційних і авторських фільмів, фільмів для дитячої аудиторії та фільмів-дебютів;</w:t>
            </w:r>
          </w:p>
          <w:p w:rsidR="009C3486" w:rsidRPr="009C3486" w:rsidRDefault="009C3486" w:rsidP="009C3486">
            <w:pPr>
              <w:shd w:val="clear" w:color="auto" w:fill="FFFFFF"/>
              <w:spacing w:after="150"/>
              <w:ind w:firstLine="450"/>
              <w:jc w:val="both"/>
              <w:rPr>
                <w:b/>
                <w:color w:val="333333"/>
                <w:szCs w:val="28"/>
                <w:u w:val="single"/>
                <w:lang w:val="uk-UA" w:eastAsia="uk-UA"/>
              </w:rPr>
            </w:pPr>
            <w:r>
              <w:rPr>
                <w:color w:val="333333"/>
                <w:szCs w:val="28"/>
                <w:lang w:val="uk-UA" w:eastAsia="uk-UA"/>
              </w:rPr>
              <w:t>2)</w:t>
            </w:r>
            <w:r w:rsidRPr="009C3486">
              <w:rPr>
                <w:szCs w:val="28"/>
                <w:lang w:val="uk-UA"/>
              </w:rPr>
              <w:t xml:space="preserve"> </w:t>
            </w:r>
            <w:r w:rsidRPr="009C3486">
              <w:rPr>
                <w:b/>
                <w:szCs w:val="28"/>
                <w:lang w:val="uk-UA"/>
              </w:rPr>
              <w:t>є виробниками фільмів, продюсерами фільмів або субєктами у сфері лінійних аудіовізуальних медіа (які отримали ліцензію або зареєстровані відповідно до Закону України «Про медіа»), які мають власну чи таку, що використовується на інших передбачених законом підставах,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підтримки завершили виробництво не менше двох теле- чи кінофільмів хронометражем не менше 70 хвилин кожний або двох телевізійних серіалів, загальний хронометраж усіх серій яких становить не менше 400 хвилин, і ці фільми або серіали внесені до Державного реєстру фільмів в установленому законом порядку;</w:t>
            </w:r>
          </w:p>
          <w:p w:rsidR="009C3486" w:rsidRPr="003B2076" w:rsidRDefault="009C3486" w:rsidP="009C3486">
            <w:pPr>
              <w:shd w:val="clear" w:color="auto" w:fill="FFFFFF"/>
              <w:spacing w:after="150"/>
              <w:ind w:firstLine="450"/>
              <w:jc w:val="both"/>
              <w:rPr>
                <w:color w:val="333333"/>
                <w:szCs w:val="28"/>
                <w:lang w:val="uk-UA" w:eastAsia="uk-UA"/>
              </w:rPr>
            </w:pPr>
            <w:r>
              <w:rPr>
                <w:color w:val="333333"/>
                <w:szCs w:val="28"/>
                <w:lang w:val="uk-UA" w:eastAsia="uk-UA"/>
              </w:rPr>
              <w:t>…..</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3. Суб’єкт кінематографії до дня укладення договору про надання державної підтримки у формах, передбачених </w:t>
            </w:r>
            <w:hyperlink r:id="rId169" w:anchor="n57" w:history="1">
              <w:r w:rsidRPr="00143CCE">
                <w:rPr>
                  <w:color w:val="006600"/>
                  <w:szCs w:val="28"/>
                  <w:u w:val="single"/>
                  <w:lang w:val="uk-UA" w:eastAsia="uk-UA"/>
                </w:rPr>
                <w:t>пунктами 2</w:t>
              </w:r>
            </w:hyperlink>
            <w:r w:rsidRPr="00143CCE">
              <w:rPr>
                <w:color w:val="333333"/>
                <w:szCs w:val="28"/>
                <w:lang w:val="uk-UA" w:eastAsia="uk-UA"/>
              </w:rPr>
              <w:t>, </w:t>
            </w:r>
            <w:hyperlink r:id="rId170" w:anchor="n58" w:history="1">
              <w:r w:rsidRPr="00143CCE">
                <w:rPr>
                  <w:color w:val="006600"/>
                  <w:szCs w:val="28"/>
                  <w:u w:val="single"/>
                  <w:lang w:val="uk-UA" w:eastAsia="uk-UA"/>
                </w:rPr>
                <w:t>3</w:t>
              </w:r>
            </w:hyperlink>
            <w:r w:rsidRPr="00143CCE">
              <w:rPr>
                <w:color w:val="333333"/>
                <w:szCs w:val="28"/>
                <w:lang w:val="uk-UA" w:eastAsia="uk-UA"/>
              </w:rPr>
              <w:t> і </w:t>
            </w:r>
            <w:hyperlink r:id="rId171" w:anchor="n60" w:history="1">
              <w:r w:rsidRPr="00143CCE">
                <w:rPr>
                  <w:color w:val="006600"/>
                  <w:szCs w:val="28"/>
                  <w:u w:val="single"/>
                  <w:lang w:val="uk-UA" w:eastAsia="uk-UA"/>
                </w:rPr>
                <w:t>5</w:t>
              </w:r>
            </w:hyperlink>
            <w:r w:rsidRPr="00143CCE">
              <w:rPr>
                <w:color w:val="333333"/>
                <w:szCs w:val="28"/>
                <w:lang w:val="uk-UA" w:eastAsia="uk-UA"/>
              </w:rPr>
              <w:t> частини першої статті 7 цього Закону, підтверджує наявність у нього відповідних коштів щонайменше одним із таких документів:</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lastRenderedPageBreak/>
              <w:t>1) банківський документ, виданий банківською установою України, що підтверджує наявність на банківському рахунку, відкритому на ім’я суб’єкта кінематографії, грошових коштів у необхідному обсязі;</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2) укладений з банком або іншою фінансовою установою кредитний договір, договір позики, договір гарантії, в якому визначено обсяг необхідних коштів та строки їх отримання суб’єктом кінематографії;</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3) договір з інвестором, продюсером, виробником фільмів, включаючи договір про спільне виробництво фільму, що містить графік фінансування виробництва фільму;</w:t>
            </w:r>
          </w:p>
          <w:p w:rsid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 xml:space="preserve">4) договір з дистриб’ютором, демонстратором, у тому числі </w:t>
            </w:r>
            <w:r w:rsidRPr="00143CCE">
              <w:rPr>
                <w:b/>
                <w:color w:val="333333"/>
                <w:szCs w:val="28"/>
                <w:lang w:val="uk-UA" w:eastAsia="uk-UA"/>
              </w:rPr>
              <w:t>суб’єктом у сфері лінійних аудіовізуальних медіа</w:t>
            </w:r>
            <w:r w:rsidRPr="00143CCE">
              <w:rPr>
                <w:color w:val="333333"/>
                <w:szCs w:val="28"/>
                <w:lang w:val="uk-UA" w:eastAsia="uk-UA"/>
              </w:rPr>
              <w:t>, що містить графік отримання суб’єктом кінематографії необхідних коштів в обсязі, визначеному </w:t>
            </w:r>
            <w:hyperlink r:id="rId172" w:anchor="n54" w:history="1">
              <w:r w:rsidRPr="00143CCE">
                <w:rPr>
                  <w:color w:val="006600"/>
                  <w:szCs w:val="28"/>
                  <w:u w:val="single"/>
                  <w:lang w:val="uk-UA" w:eastAsia="uk-UA"/>
                </w:rPr>
                <w:t>статтею 7</w:t>
              </w:r>
            </w:hyperlink>
            <w:r w:rsidRPr="00143CCE">
              <w:rPr>
                <w:color w:val="333333"/>
                <w:szCs w:val="28"/>
                <w:lang w:val="uk-UA" w:eastAsia="uk-UA"/>
              </w:rPr>
              <w:t> цього Закону;</w:t>
            </w:r>
          </w:p>
          <w:p w:rsidR="00DA37F2" w:rsidRPr="00664F0B" w:rsidRDefault="00143CCE" w:rsidP="00DA37F2">
            <w:pPr>
              <w:shd w:val="clear" w:color="auto" w:fill="FFFFFF"/>
              <w:spacing w:after="150"/>
              <w:ind w:firstLine="450"/>
              <w:jc w:val="both"/>
              <w:rPr>
                <w:b/>
                <w:bCs/>
                <w:color w:val="333333"/>
                <w:szCs w:val="28"/>
                <w:lang w:val="uk-UA" w:eastAsia="uk-UA"/>
              </w:rPr>
            </w:pPr>
            <w:r>
              <w:rPr>
                <w:b/>
                <w:bCs/>
                <w:color w:val="333333"/>
                <w:szCs w:val="28"/>
                <w:lang w:val="uk-UA" w:eastAsia="uk-UA"/>
              </w:rPr>
              <w:t>….</w:t>
            </w:r>
          </w:p>
        </w:tc>
      </w:tr>
      <w:tr w:rsidR="00DA37F2" w:rsidRPr="00022B56" w:rsidTr="00835206">
        <w:tc>
          <w:tcPr>
            <w:tcW w:w="7564" w:type="dxa"/>
          </w:tcPr>
          <w:p w:rsidR="00143CCE" w:rsidRPr="00143CCE" w:rsidRDefault="00143CCE" w:rsidP="00143CCE">
            <w:pPr>
              <w:shd w:val="clear" w:color="auto" w:fill="FFFFFF"/>
              <w:spacing w:after="150"/>
              <w:ind w:firstLine="450"/>
              <w:jc w:val="both"/>
              <w:rPr>
                <w:color w:val="333333"/>
                <w:szCs w:val="28"/>
                <w:lang w:val="uk-UA" w:eastAsia="uk-UA"/>
              </w:rPr>
            </w:pPr>
            <w:r w:rsidRPr="00143CCE">
              <w:rPr>
                <w:b/>
                <w:bCs/>
                <w:color w:val="333333"/>
                <w:szCs w:val="28"/>
                <w:lang w:val="uk-UA" w:eastAsia="uk-UA"/>
              </w:rPr>
              <w:lastRenderedPageBreak/>
              <w:t>Стаття 10.</w:t>
            </w:r>
            <w:r w:rsidRPr="00143CCE">
              <w:rPr>
                <w:color w:val="333333"/>
                <w:szCs w:val="28"/>
                <w:lang w:val="uk-UA" w:eastAsia="uk-UA"/>
              </w:rPr>
              <w:t> Порядок надання державної підтримки кінематографії суб’єктам кінематографії</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1. Державна підтримка кінематографії надається суб’єктам кінематографії України на підставі рішення Ради, що приймається в порядку, визначеному </w:t>
            </w:r>
            <w:hyperlink r:id="rId173" w:anchor="n92" w:history="1">
              <w:r w:rsidRPr="00143CCE">
                <w:rPr>
                  <w:color w:val="006600"/>
                  <w:szCs w:val="28"/>
                  <w:u w:val="single"/>
                  <w:lang w:val="uk-UA" w:eastAsia="uk-UA"/>
                </w:rPr>
                <w:t>статтею 9</w:t>
              </w:r>
            </w:hyperlink>
            <w:r w:rsidRPr="00143CCE">
              <w:rPr>
                <w:color w:val="333333"/>
                <w:szCs w:val="28"/>
                <w:lang w:val="uk-UA" w:eastAsia="uk-UA"/>
              </w:rPr>
              <w:t> цього Закону, при цьому:</w:t>
            </w:r>
          </w:p>
          <w:p w:rsidR="00DA37F2" w:rsidRDefault="00143CCE" w:rsidP="00DA37F2">
            <w:pPr>
              <w:shd w:val="clear" w:color="auto" w:fill="FFFFFF"/>
              <w:spacing w:after="150"/>
              <w:ind w:firstLine="450"/>
              <w:jc w:val="both"/>
              <w:rPr>
                <w:b/>
                <w:bCs/>
                <w:color w:val="333333"/>
                <w:szCs w:val="28"/>
                <w:lang w:val="uk-UA" w:eastAsia="uk-UA"/>
              </w:rPr>
            </w:pPr>
            <w:r>
              <w:rPr>
                <w:b/>
                <w:bCs/>
                <w:color w:val="333333"/>
                <w:szCs w:val="28"/>
                <w:lang w:val="uk-UA" w:eastAsia="uk-UA"/>
              </w:rPr>
              <w:t>……</w:t>
            </w:r>
          </w:p>
          <w:p w:rsidR="00143CCE" w:rsidRDefault="00143CCE" w:rsidP="00DA37F2">
            <w:pPr>
              <w:shd w:val="clear" w:color="auto" w:fill="FFFFFF"/>
              <w:spacing w:after="150"/>
              <w:ind w:firstLine="450"/>
              <w:jc w:val="both"/>
              <w:rPr>
                <w:color w:val="333333"/>
                <w:shd w:val="clear" w:color="auto" w:fill="FFFFFF"/>
                <w:lang w:val="uk-UA"/>
              </w:rPr>
            </w:pPr>
            <w:r w:rsidRPr="00143CCE">
              <w:rPr>
                <w:color w:val="333333"/>
                <w:shd w:val="clear" w:color="auto" w:fill="FFFFFF"/>
                <w:lang w:val="uk-UA"/>
              </w:rPr>
              <w:t xml:space="preserve">досвід заявника як продюсера або виробника фільму відповідного жанру - економічні результати (зокрема касові збори вироблених фільмів), результати участі у вітчизняних </w:t>
            </w:r>
            <w:r w:rsidRPr="00143CCE">
              <w:rPr>
                <w:color w:val="333333"/>
                <w:shd w:val="clear" w:color="auto" w:fill="FFFFFF"/>
                <w:lang w:val="uk-UA"/>
              </w:rPr>
              <w:lastRenderedPageBreak/>
              <w:t xml:space="preserve">або міжнародних кінофестивалях, нагороди, отримані на кінофестивалях, економічну ефективність розповсюдження фільмів в Україні та за кордоном, рейтинги телевізійного перегляду під час трансляції (демонстрації) фільму (фільмів) </w:t>
            </w:r>
            <w:r w:rsidRPr="00143CCE">
              <w:rPr>
                <w:color w:val="333333"/>
                <w:u w:val="single"/>
                <w:shd w:val="clear" w:color="auto" w:fill="FFFFFF"/>
                <w:lang w:val="uk-UA"/>
              </w:rPr>
              <w:t>телерадіоорганізаціями</w:t>
            </w:r>
            <w:r w:rsidRPr="00143CCE">
              <w:rPr>
                <w:color w:val="333333"/>
                <w:shd w:val="clear" w:color="auto" w:fill="FFFFFF"/>
                <w:lang w:val="uk-UA"/>
              </w:rPr>
              <w:t>, ефективність продажів (переглядів) у мережі Інтернет та в роздрібній торговій мережі на матеріальних носіях;</w:t>
            </w:r>
          </w:p>
          <w:p w:rsidR="00143CCE" w:rsidRPr="00143CCE" w:rsidRDefault="00143CCE" w:rsidP="00DA37F2">
            <w:pPr>
              <w:shd w:val="clear" w:color="auto" w:fill="FFFFFF"/>
              <w:spacing w:after="150"/>
              <w:ind w:firstLine="450"/>
              <w:jc w:val="both"/>
              <w:rPr>
                <w:b/>
                <w:bCs/>
                <w:color w:val="333333"/>
                <w:szCs w:val="28"/>
                <w:lang w:val="uk-UA" w:eastAsia="uk-UA"/>
              </w:rPr>
            </w:pPr>
            <w:r w:rsidRPr="00143CCE">
              <w:rPr>
                <w:b/>
                <w:color w:val="333333"/>
                <w:shd w:val="clear" w:color="auto" w:fill="FFFFFF"/>
                <w:lang w:val="uk-UA"/>
              </w:rPr>
              <w:t>……</w:t>
            </w:r>
          </w:p>
        </w:tc>
        <w:tc>
          <w:tcPr>
            <w:tcW w:w="7564" w:type="dxa"/>
          </w:tcPr>
          <w:p w:rsidR="00143CCE" w:rsidRPr="00143CCE" w:rsidRDefault="00143CCE" w:rsidP="00143CCE">
            <w:pPr>
              <w:shd w:val="clear" w:color="auto" w:fill="FFFFFF"/>
              <w:spacing w:after="150"/>
              <w:ind w:firstLine="450"/>
              <w:jc w:val="both"/>
              <w:rPr>
                <w:color w:val="333333"/>
                <w:szCs w:val="28"/>
                <w:lang w:val="uk-UA" w:eastAsia="uk-UA"/>
              </w:rPr>
            </w:pPr>
            <w:r w:rsidRPr="00143CCE">
              <w:rPr>
                <w:b/>
                <w:bCs/>
                <w:color w:val="333333"/>
                <w:szCs w:val="28"/>
                <w:lang w:val="uk-UA" w:eastAsia="uk-UA"/>
              </w:rPr>
              <w:lastRenderedPageBreak/>
              <w:t>Стаття 10.</w:t>
            </w:r>
            <w:r w:rsidRPr="00143CCE">
              <w:rPr>
                <w:color w:val="333333"/>
                <w:szCs w:val="28"/>
                <w:lang w:val="uk-UA" w:eastAsia="uk-UA"/>
              </w:rPr>
              <w:t> Порядок надання державної підтримки кінематографії суб’єктам кінематографії</w:t>
            </w:r>
          </w:p>
          <w:p w:rsidR="00143CCE" w:rsidRPr="00143CCE" w:rsidRDefault="00143CCE" w:rsidP="00143CCE">
            <w:pPr>
              <w:shd w:val="clear" w:color="auto" w:fill="FFFFFF"/>
              <w:spacing w:after="150"/>
              <w:ind w:firstLine="450"/>
              <w:jc w:val="both"/>
              <w:rPr>
                <w:color w:val="333333"/>
                <w:szCs w:val="28"/>
                <w:lang w:val="uk-UA" w:eastAsia="uk-UA"/>
              </w:rPr>
            </w:pPr>
            <w:r w:rsidRPr="00143CCE">
              <w:rPr>
                <w:color w:val="333333"/>
                <w:szCs w:val="28"/>
                <w:lang w:val="uk-UA" w:eastAsia="uk-UA"/>
              </w:rPr>
              <w:t>1. Державна підтримка кінематографії надається суб’єктам кінематографії України на підставі рішення Ради, що приймається в порядку, визначеному </w:t>
            </w:r>
            <w:hyperlink r:id="rId174" w:anchor="n92" w:history="1">
              <w:r w:rsidRPr="00143CCE">
                <w:rPr>
                  <w:color w:val="006600"/>
                  <w:szCs w:val="28"/>
                  <w:u w:val="single"/>
                  <w:lang w:val="uk-UA" w:eastAsia="uk-UA"/>
                </w:rPr>
                <w:t>статтею 9</w:t>
              </w:r>
            </w:hyperlink>
            <w:r w:rsidRPr="00143CCE">
              <w:rPr>
                <w:color w:val="333333"/>
                <w:szCs w:val="28"/>
                <w:lang w:val="uk-UA" w:eastAsia="uk-UA"/>
              </w:rPr>
              <w:t> цього Закону, при цьому:</w:t>
            </w:r>
          </w:p>
          <w:p w:rsidR="00143CCE" w:rsidRDefault="00143CCE" w:rsidP="00143CCE">
            <w:pPr>
              <w:shd w:val="clear" w:color="auto" w:fill="FFFFFF"/>
              <w:spacing w:after="150"/>
              <w:ind w:firstLine="450"/>
              <w:jc w:val="both"/>
              <w:rPr>
                <w:b/>
                <w:bCs/>
                <w:color w:val="333333"/>
                <w:szCs w:val="28"/>
                <w:lang w:val="uk-UA" w:eastAsia="uk-UA"/>
              </w:rPr>
            </w:pPr>
            <w:r>
              <w:rPr>
                <w:b/>
                <w:bCs/>
                <w:color w:val="333333"/>
                <w:szCs w:val="28"/>
                <w:lang w:val="uk-UA" w:eastAsia="uk-UA"/>
              </w:rPr>
              <w:t>……</w:t>
            </w:r>
          </w:p>
          <w:p w:rsidR="00143CCE" w:rsidRDefault="00143CCE" w:rsidP="00143CCE">
            <w:pPr>
              <w:shd w:val="clear" w:color="auto" w:fill="FFFFFF"/>
              <w:spacing w:after="150"/>
              <w:ind w:firstLine="450"/>
              <w:jc w:val="both"/>
              <w:rPr>
                <w:color w:val="333333"/>
                <w:shd w:val="clear" w:color="auto" w:fill="FFFFFF"/>
                <w:lang w:val="uk-UA"/>
              </w:rPr>
            </w:pPr>
            <w:r w:rsidRPr="00143CCE">
              <w:rPr>
                <w:color w:val="333333"/>
                <w:shd w:val="clear" w:color="auto" w:fill="FFFFFF"/>
                <w:lang w:val="uk-UA"/>
              </w:rPr>
              <w:t xml:space="preserve">досвід заявника як продюсера або виробника фільму відповідного жанру - економічні результати (зокрема касові збори вироблених фільмів), результати участі у вітчизняних </w:t>
            </w:r>
            <w:r w:rsidRPr="00143CCE">
              <w:rPr>
                <w:color w:val="333333"/>
                <w:shd w:val="clear" w:color="auto" w:fill="FFFFFF"/>
                <w:lang w:val="uk-UA"/>
              </w:rPr>
              <w:lastRenderedPageBreak/>
              <w:t xml:space="preserve">або міжнародних кінофестивалях, нагороди, отримані на кінофестивалях, економічну ефективність розповсюдження фільмів в Україні та за кордоном, рейтинги телевізійного перегляду під час трансляції (демонстрації) фільму (фільмів) </w:t>
            </w:r>
            <w:r w:rsidRPr="00143CCE">
              <w:rPr>
                <w:b/>
                <w:color w:val="333333"/>
                <w:shd w:val="clear" w:color="auto" w:fill="FFFFFF"/>
                <w:lang w:val="uk-UA"/>
              </w:rPr>
              <w:t>суб’єктами у сфері аудіовізуальних медіа</w:t>
            </w:r>
            <w:r w:rsidRPr="00143CCE">
              <w:rPr>
                <w:color w:val="333333"/>
                <w:shd w:val="clear" w:color="auto" w:fill="FFFFFF"/>
                <w:lang w:val="uk-UA"/>
              </w:rPr>
              <w:t>, ефективність продажів (переглядів) у мережі Інтернет та в роздрібній торговій мережі на матеріальних носіях;</w:t>
            </w:r>
          </w:p>
          <w:p w:rsidR="00DA37F2" w:rsidRPr="00664F0B" w:rsidRDefault="00143CCE" w:rsidP="00143CCE">
            <w:pPr>
              <w:shd w:val="clear" w:color="auto" w:fill="FFFFFF"/>
              <w:spacing w:after="150"/>
              <w:ind w:firstLine="450"/>
              <w:jc w:val="both"/>
              <w:rPr>
                <w:b/>
                <w:bCs/>
                <w:color w:val="333333"/>
                <w:szCs w:val="28"/>
                <w:lang w:val="uk-UA" w:eastAsia="uk-UA"/>
              </w:rPr>
            </w:pPr>
            <w:r w:rsidRPr="00143CCE">
              <w:rPr>
                <w:b/>
                <w:color w:val="333333"/>
                <w:shd w:val="clear" w:color="auto" w:fill="FFFFFF"/>
                <w:lang w:val="uk-UA"/>
              </w:rPr>
              <w:t>……</w:t>
            </w:r>
          </w:p>
        </w:tc>
      </w:tr>
      <w:tr w:rsidR="006A0203" w:rsidRPr="00022B56" w:rsidTr="006A292B">
        <w:tc>
          <w:tcPr>
            <w:tcW w:w="15128" w:type="dxa"/>
            <w:gridSpan w:val="2"/>
          </w:tcPr>
          <w:p w:rsidR="006A0203" w:rsidRPr="00602EA2" w:rsidRDefault="00602EA2" w:rsidP="00602EA2">
            <w:pPr>
              <w:shd w:val="clear" w:color="auto" w:fill="FFFFFF"/>
              <w:spacing w:after="150"/>
              <w:ind w:firstLine="450"/>
              <w:jc w:val="center"/>
              <w:rPr>
                <w:b/>
                <w:bCs/>
                <w:color w:val="333333"/>
                <w:szCs w:val="28"/>
                <w:lang w:val="uk-UA" w:eastAsia="uk-UA"/>
              </w:rPr>
            </w:pPr>
            <w:r w:rsidRPr="00602EA2">
              <w:rPr>
                <w:b/>
                <w:szCs w:val="28"/>
              </w:rPr>
              <w:lastRenderedPageBreak/>
              <w:t>Закон України «Про забезпечення функціонування української мови як державної»</w:t>
            </w:r>
          </w:p>
        </w:tc>
      </w:tr>
      <w:tr w:rsidR="00C3699D" w:rsidRPr="00022B56" w:rsidTr="00835206">
        <w:tc>
          <w:tcPr>
            <w:tcW w:w="7564" w:type="dxa"/>
          </w:tcPr>
          <w:p w:rsidR="00C3699D" w:rsidRDefault="00C3699D" w:rsidP="00C3699D">
            <w:pPr>
              <w:shd w:val="clear" w:color="auto" w:fill="FFFFFF"/>
              <w:spacing w:after="150"/>
              <w:ind w:firstLine="450"/>
              <w:jc w:val="both"/>
              <w:rPr>
                <w:color w:val="333333"/>
                <w:shd w:val="clear" w:color="auto" w:fill="FFFFFF"/>
              </w:rPr>
            </w:pPr>
            <w:r w:rsidRPr="00602EA2">
              <w:rPr>
                <w:b/>
                <w:bCs/>
                <w:color w:val="333333"/>
                <w:shd w:val="clear" w:color="auto" w:fill="FFFFFF"/>
              </w:rPr>
              <w:t>Стаття 23. </w:t>
            </w:r>
            <w:r w:rsidRPr="00602EA2">
              <w:rPr>
                <w:color w:val="333333"/>
                <w:shd w:val="clear" w:color="auto" w:fill="FFFFFF"/>
              </w:rPr>
              <w:t>Державна мова у сфері культури</w:t>
            </w:r>
          </w:p>
          <w:p w:rsidR="00C3699D" w:rsidRDefault="00C3699D" w:rsidP="00C3699D">
            <w:pPr>
              <w:shd w:val="clear" w:color="auto" w:fill="FFFFFF"/>
              <w:spacing w:after="150"/>
              <w:ind w:firstLine="450"/>
              <w:jc w:val="both"/>
              <w:rPr>
                <w:color w:val="333333"/>
                <w:shd w:val="clear" w:color="auto" w:fill="FFFFFF"/>
                <w:lang w:val="uk-UA"/>
              </w:rPr>
            </w:pPr>
            <w:r>
              <w:rPr>
                <w:color w:val="333333"/>
                <w:shd w:val="clear" w:color="auto" w:fill="FFFFFF"/>
                <w:lang w:val="uk-UA"/>
              </w:rPr>
              <w:t>….</w:t>
            </w:r>
          </w:p>
          <w:p w:rsidR="00C3699D" w:rsidRPr="00602EA2" w:rsidRDefault="00C3699D" w:rsidP="00C3699D">
            <w:pPr>
              <w:shd w:val="clear" w:color="auto" w:fill="FFFFFF"/>
              <w:spacing w:after="150"/>
              <w:ind w:firstLine="450"/>
              <w:jc w:val="both"/>
              <w:rPr>
                <w:color w:val="333333"/>
                <w:szCs w:val="28"/>
                <w:lang w:val="uk-UA" w:eastAsia="uk-UA"/>
              </w:rPr>
            </w:pPr>
            <w:r w:rsidRPr="00C3699D">
              <w:rPr>
                <w:color w:val="333333"/>
                <w:szCs w:val="28"/>
                <w:lang w:val="uk-UA" w:eastAsia="uk-UA"/>
              </w:rPr>
              <w:t xml:space="preserve">6. </w:t>
            </w:r>
            <w:r w:rsidRPr="00602EA2">
              <w:rPr>
                <w:color w:val="333333"/>
                <w:szCs w:val="28"/>
                <w:lang w:val="uk-UA" w:eastAsia="uk-UA"/>
              </w:rPr>
              <w:t>Мовою поширення та демонстрування фільмів в Україні є державна мова.</w:t>
            </w:r>
          </w:p>
          <w:p w:rsidR="00C3699D" w:rsidRPr="00602EA2" w:rsidRDefault="00C3699D" w:rsidP="00C3699D">
            <w:pPr>
              <w:shd w:val="clear" w:color="auto" w:fill="FFFFFF"/>
              <w:spacing w:after="150"/>
              <w:ind w:firstLine="450"/>
              <w:jc w:val="both"/>
              <w:rPr>
                <w:color w:val="333333"/>
                <w:szCs w:val="28"/>
                <w:lang w:val="uk-UA" w:eastAsia="uk-UA"/>
              </w:rPr>
            </w:pPr>
            <w:bookmarkStart w:id="313" w:name="n187"/>
            <w:bookmarkEnd w:id="313"/>
            <w:r w:rsidRPr="00602EA2">
              <w:rPr>
                <w:color w:val="333333"/>
                <w:szCs w:val="28"/>
                <w:lang w:val="uk-UA" w:eastAsia="uk-UA"/>
              </w:rPr>
              <w:t>Фільми, вироблені суб’єктами кінематографії України, розповсюджуються та демонструються в Україні з мовною частиною звукового ряду, виконаною державною мовою, у тому числі шляхом дублювання або озвучення. Національні фільми можуть демонструватися кримськотатарською мовою, іншими мовами корінних народів відповідно до </w:t>
            </w:r>
            <w:hyperlink r:id="rId175" w:tgtFrame="_blank" w:history="1">
              <w:r w:rsidRPr="00C3699D">
                <w:rPr>
                  <w:color w:val="000099"/>
                  <w:szCs w:val="28"/>
                  <w:u w:val="single"/>
                  <w:lang w:val="uk-UA" w:eastAsia="uk-UA"/>
                </w:rPr>
                <w:t>Закону України</w:t>
              </w:r>
            </w:hyperlink>
            <w:r w:rsidRPr="00602EA2">
              <w:rPr>
                <w:color w:val="333333"/>
                <w:szCs w:val="28"/>
                <w:lang w:val="uk-UA" w:eastAsia="uk-UA"/>
              </w:rPr>
              <w:t> "Про кінематографію". У разі використання в мовній частині звукового ряду, виконаній державною мовою, у тому числі шляхом дублювання або озвучення, реплік іншими мовами такі репліки мають бути озвучені чи субтитровані державною мовою. Сумарна тривалість субтитрованих реплік, виконаних іншими мовами у фільмі, не може перевищувати 10 відсотків сумарної тривалості всіх реплік у цьому фільмі.</w:t>
            </w:r>
          </w:p>
          <w:p w:rsidR="00C3699D" w:rsidRPr="00602EA2" w:rsidRDefault="00C3699D" w:rsidP="00C3699D">
            <w:pPr>
              <w:shd w:val="clear" w:color="auto" w:fill="FFFFFF"/>
              <w:spacing w:after="150"/>
              <w:ind w:firstLine="450"/>
              <w:jc w:val="both"/>
              <w:rPr>
                <w:color w:val="333333"/>
                <w:szCs w:val="28"/>
                <w:lang w:val="uk-UA" w:eastAsia="uk-UA"/>
              </w:rPr>
            </w:pPr>
            <w:bookmarkStart w:id="314" w:name="n188"/>
            <w:bookmarkEnd w:id="314"/>
            <w:r w:rsidRPr="00602EA2">
              <w:rPr>
                <w:color w:val="333333"/>
                <w:szCs w:val="28"/>
                <w:lang w:val="uk-UA" w:eastAsia="uk-UA"/>
              </w:rPr>
              <w:lastRenderedPageBreak/>
              <w:t>Фільми, не визначені абзацом другим цієї частини, розповсюджуються та демонструються в Україні дубльованими або озвученими державною мовою. Поряд із державною мовою іноземні фільми можуть містити аудіодоріжки, виконані іншими мовами.</w:t>
            </w:r>
          </w:p>
          <w:p w:rsidR="00C3699D" w:rsidRPr="00C3699D" w:rsidRDefault="00C3699D" w:rsidP="00C3699D">
            <w:pPr>
              <w:shd w:val="clear" w:color="auto" w:fill="FFFFFF"/>
              <w:spacing w:after="150"/>
              <w:ind w:firstLine="450"/>
              <w:jc w:val="both"/>
              <w:rPr>
                <w:color w:val="333333"/>
                <w:szCs w:val="28"/>
                <w:lang w:val="uk-UA" w:eastAsia="uk-UA"/>
              </w:rPr>
            </w:pPr>
            <w:bookmarkStart w:id="315" w:name="n189"/>
            <w:bookmarkEnd w:id="315"/>
            <w:r w:rsidRPr="00602EA2">
              <w:rPr>
                <w:color w:val="333333"/>
                <w:szCs w:val="28"/>
                <w:lang w:val="uk-UA" w:eastAsia="uk-UA"/>
              </w:rPr>
              <w:t>Розповсюдження в кіновидовищних закладах України документальних фільмів без дублювання або озвучення державною мовою, але із субтитрами, виконаними державною мовою, допускається у разі, якщо такий фільм набрав щонайменше 2 бали за культурними критеріями культурного тесту, встановленими </w:t>
            </w:r>
            <w:hyperlink r:id="rId176" w:tgtFrame="_blank" w:history="1">
              <w:r w:rsidRPr="00C3699D">
                <w:rPr>
                  <w:color w:val="000099"/>
                  <w:szCs w:val="28"/>
                  <w:u w:val="single"/>
                  <w:lang w:val="uk-UA" w:eastAsia="uk-UA"/>
                </w:rPr>
                <w:t>Законом України</w:t>
              </w:r>
            </w:hyperlink>
            <w:r w:rsidRPr="00602EA2">
              <w:rPr>
                <w:color w:val="333333"/>
                <w:szCs w:val="28"/>
                <w:lang w:val="uk-UA" w:eastAsia="uk-UA"/>
              </w:rPr>
              <w:t xml:space="preserve"> "Про державну підтримку кінематографії в Україні", і про надання дозволу на таке розповсюдження зазначено </w:t>
            </w:r>
            <w:r w:rsidRPr="00602EA2">
              <w:rPr>
                <w:color w:val="333333"/>
                <w:szCs w:val="28"/>
                <w:u w:val="single"/>
                <w:lang w:val="uk-UA" w:eastAsia="uk-UA"/>
              </w:rPr>
              <w:t>в державному посвідченні на право розповсюдження і демонстрування фільмів, виданому у встановленому законом порядку</w:t>
            </w:r>
            <w:r w:rsidRPr="00602EA2">
              <w:rPr>
                <w:color w:val="333333"/>
                <w:szCs w:val="28"/>
                <w:lang w:val="uk-UA" w:eastAsia="uk-UA"/>
              </w:rPr>
              <w:t>.</w:t>
            </w:r>
          </w:p>
          <w:p w:rsidR="00C3699D" w:rsidRPr="00602EA2" w:rsidRDefault="00C3699D" w:rsidP="00C3699D">
            <w:pPr>
              <w:shd w:val="clear" w:color="auto" w:fill="FFFFFF"/>
              <w:spacing w:after="150"/>
              <w:ind w:firstLine="450"/>
              <w:jc w:val="both"/>
              <w:rPr>
                <w:color w:val="333333"/>
                <w:szCs w:val="28"/>
                <w:lang w:val="uk-UA" w:eastAsia="uk-UA"/>
              </w:rPr>
            </w:pPr>
            <w:r w:rsidRPr="00C3699D">
              <w:rPr>
                <w:color w:val="333333"/>
                <w:szCs w:val="28"/>
                <w:lang w:val="uk-UA" w:eastAsia="uk-UA"/>
              </w:rPr>
              <w:t>…….</w:t>
            </w:r>
          </w:p>
          <w:p w:rsidR="00C3699D" w:rsidRPr="00602EA2" w:rsidRDefault="00C3699D" w:rsidP="00C3699D">
            <w:pPr>
              <w:shd w:val="clear" w:color="auto" w:fill="FFFFFF"/>
              <w:spacing w:after="150"/>
              <w:ind w:firstLine="450"/>
              <w:jc w:val="both"/>
              <w:rPr>
                <w:b/>
                <w:bCs/>
                <w:color w:val="333333"/>
                <w:szCs w:val="28"/>
                <w:lang w:val="uk-UA" w:eastAsia="uk-UA"/>
              </w:rPr>
            </w:pPr>
          </w:p>
        </w:tc>
        <w:tc>
          <w:tcPr>
            <w:tcW w:w="7564" w:type="dxa"/>
          </w:tcPr>
          <w:p w:rsidR="00C3699D" w:rsidRDefault="00C3699D" w:rsidP="00C3699D">
            <w:pPr>
              <w:shd w:val="clear" w:color="auto" w:fill="FFFFFF"/>
              <w:spacing w:after="150"/>
              <w:ind w:firstLine="450"/>
              <w:jc w:val="both"/>
              <w:rPr>
                <w:color w:val="333333"/>
                <w:shd w:val="clear" w:color="auto" w:fill="FFFFFF"/>
              </w:rPr>
            </w:pPr>
            <w:r w:rsidRPr="00602EA2">
              <w:rPr>
                <w:b/>
                <w:bCs/>
                <w:color w:val="333333"/>
                <w:shd w:val="clear" w:color="auto" w:fill="FFFFFF"/>
              </w:rPr>
              <w:lastRenderedPageBreak/>
              <w:t>Стаття 23. </w:t>
            </w:r>
            <w:r w:rsidRPr="00602EA2">
              <w:rPr>
                <w:color w:val="333333"/>
                <w:shd w:val="clear" w:color="auto" w:fill="FFFFFF"/>
              </w:rPr>
              <w:t>Державна мова у сфері культури</w:t>
            </w:r>
          </w:p>
          <w:p w:rsidR="00C3699D" w:rsidRDefault="00C3699D" w:rsidP="00C3699D">
            <w:pPr>
              <w:shd w:val="clear" w:color="auto" w:fill="FFFFFF"/>
              <w:spacing w:after="150"/>
              <w:ind w:firstLine="450"/>
              <w:jc w:val="both"/>
              <w:rPr>
                <w:color w:val="333333"/>
                <w:shd w:val="clear" w:color="auto" w:fill="FFFFFF"/>
                <w:lang w:val="uk-UA"/>
              </w:rPr>
            </w:pPr>
            <w:r>
              <w:rPr>
                <w:color w:val="333333"/>
                <w:shd w:val="clear" w:color="auto" w:fill="FFFFFF"/>
                <w:lang w:val="uk-UA"/>
              </w:rPr>
              <w:t>….</w:t>
            </w:r>
          </w:p>
          <w:p w:rsidR="00C3699D" w:rsidRPr="00602EA2" w:rsidRDefault="00C3699D" w:rsidP="00C3699D">
            <w:pPr>
              <w:shd w:val="clear" w:color="auto" w:fill="FFFFFF"/>
              <w:spacing w:after="150"/>
              <w:ind w:firstLine="450"/>
              <w:jc w:val="both"/>
              <w:rPr>
                <w:color w:val="333333"/>
                <w:szCs w:val="28"/>
                <w:lang w:val="uk-UA" w:eastAsia="uk-UA"/>
              </w:rPr>
            </w:pPr>
            <w:r w:rsidRPr="00C3699D">
              <w:rPr>
                <w:color w:val="333333"/>
                <w:szCs w:val="28"/>
                <w:lang w:val="uk-UA" w:eastAsia="uk-UA"/>
              </w:rPr>
              <w:t xml:space="preserve">6. </w:t>
            </w:r>
            <w:r w:rsidRPr="00602EA2">
              <w:rPr>
                <w:color w:val="333333"/>
                <w:szCs w:val="28"/>
                <w:lang w:val="uk-UA" w:eastAsia="uk-UA"/>
              </w:rPr>
              <w:t>Мовою поширення та демонстрування фільмів в Україні є державна мова.</w:t>
            </w:r>
          </w:p>
          <w:p w:rsidR="00C3699D" w:rsidRPr="00602EA2" w:rsidRDefault="00C3699D" w:rsidP="00C3699D">
            <w:pPr>
              <w:shd w:val="clear" w:color="auto" w:fill="FFFFFF"/>
              <w:spacing w:after="150"/>
              <w:ind w:firstLine="450"/>
              <w:jc w:val="both"/>
              <w:rPr>
                <w:color w:val="333333"/>
                <w:szCs w:val="28"/>
                <w:lang w:val="uk-UA" w:eastAsia="uk-UA"/>
              </w:rPr>
            </w:pPr>
            <w:r w:rsidRPr="00602EA2">
              <w:rPr>
                <w:color w:val="333333"/>
                <w:szCs w:val="28"/>
                <w:lang w:val="uk-UA" w:eastAsia="uk-UA"/>
              </w:rPr>
              <w:t>Фільми, вироблені суб’єктами кінематографії України, розповсюджуються та демонструються в Україні з мовною частиною звукового ряду, виконаною державною мовою, у тому числі шляхом дублювання або озвучення. Національні фільми можуть демонструватися кримськотатарською мовою, іншими мовами корінних народів відповідно до </w:t>
            </w:r>
            <w:hyperlink r:id="rId177" w:tgtFrame="_blank" w:history="1">
              <w:r w:rsidRPr="00C3699D">
                <w:rPr>
                  <w:color w:val="000099"/>
                  <w:szCs w:val="28"/>
                  <w:u w:val="single"/>
                  <w:lang w:val="uk-UA" w:eastAsia="uk-UA"/>
                </w:rPr>
                <w:t>Закону України</w:t>
              </w:r>
            </w:hyperlink>
            <w:r w:rsidRPr="00602EA2">
              <w:rPr>
                <w:color w:val="333333"/>
                <w:szCs w:val="28"/>
                <w:lang w:val="uk-UA" w:eastAsia="uk-UA"/>
              </w:rPr>
              <w:t> "Про кінематографію". У разі використання в мовній частині звукового ряду, виконаній державною мовою, у тому числі шляхом дублювання або озвучення, реплік іншими мовами такі репліки мають бути озвучені чи субтитровані державною мовою. Сумарна тривалість субтитрованих реплік, виконаних іншими мовами у фільмі, не може перевищувати 10 відсотків сумарної тривалості всіх реплік у цьому фільмі.</w:t>
            </w:r>
          </w:p>
          <w:p w:rsidR="00C3699D" w:rsidRPr="00602EA2" w:rsidRDefault="00C3699D" w:rsidP="00C3699D">
            <w:pPr>
              <w:shd w:val="clear" w:color="auto" w:fill="FFFFFF"/>
              <w:spacing w:after="150"/>
              <w:ind w:firstLine="450"/>
              <w:jc w:val="both"/>
              <w:rPr>
                <w:color w:val="333333"/>
                <w:szCs w:val="28"/>
                <w:lang w:val="uk-UA" w:eastAsia="uk-UA"/>
              </w:rPr>
            </w:pPr>
            <w:r w:rsidRPr="00602EA2">
              <w:rPr>
                <w:color w:val="333333"/>
                <w:szCs w:val="28"/>
                <w:lang w:val="uk-UA" w:eastAsia="uk-UA"/>
              </w:rPr>
              <w:lastRenderedPageBreak/>
              <w:t>Фільми, не визначені абзацом другим цієї частини, розповсюджуються та демонструються в Україні дубльованими або озвученими державною мовою. Поряд із державною мовою іноземні фільми можуть містити аудіодоріжки, виконані іншими мовами.</w:t>
            </w:r>
          </w:p>
          <w:p w:rsidR="00C3699D" w:rsidRPr="00C3699D" w:rsidRDefault="00C3699D" w:rsidP="00C3699D">
            <w:pPr>
              <w:shd w:val="clear" w:color="auto" w:fill="FFFFFF"/>
              <w:spacing w:after="150"/>
              <w:ind w:firstLine="450"/>
              <w:jc w:val="both"/>
              <w:rPr>
                <w:b/>
                <w:color w:val="333333"/>
                <w:szCs w:val="28"/>
                <w:lang w:val="uk-UA" w:eastAsia="uk-UA"/>
              </w:rPr>
            </w:pPr>
            <w:r w:rsidRPr="00602EA2">
              <w:rPr>
                <w:color w:val="333333"/>
                <w:szCs w:val="28"/>
                <w:lang w:val="uk-UA" w:eastAsia="uk-UA"/>
              </w:rPr>
              <w:t>Розповсюдження в кіновидовищних закладах України документальних фільмів без дублювання або озвучення державною мовою, але із субтитрами, виконаними державною мовою, допускається у разі, якщо такий фільм набрав щонайменше 2 бали за культурними критеріями культурного тесту, встановленими </w:t>
            </w:r>
            <w:hyperlink r:id="rId178" w:tgtFrame="_blank" w:history="1">
              <w:r w:rsidRPr="00C3699D">
                <w:rPr>
                  <w:color w:val="000099"/>
                  <w:szCs w:val="28"/>
                  <w:u w:val="single"/>
                  <w:lang w:val="uk-UA" w:eastAsia="uk-UA"/>
                </w:rPr>
                <w:t>Законом України</w:t>
              </w:r>
            </w:hyperlink>
            <w:r w:rsidRPr="00602EA2">
              <w:rPr>
                <w:color w:val="333333"/>
                <w:szCs w:val="28"/>
                <w:lang w:val="uk-UA" w:eastAsia="uk-UA"/>
              </w:rPr>
              <w:t xml:space="preserve"> "Про державну підтримку кінематографії в Україні", і про надання дозволу на таке розповсюдження зазначено в </w:t>
            </w:r>
            <w:r w:rsidRPr="00C3699D">
              <w:rPr>
                <w:b/>
                <w:color w:val="333333"/>
                <w:szCs w:val="28"/>
                <w:lang w:val="uk-UA" w:eastAsia="uk-UA"/>
              </w:rPr>
              <w:t>Державному реєстрі фільмів</w:t>
            </w:r>
            <w:r w:rsidRPr="00602EA2">
              <w:rPr>
                <w:b/>
                <w:color w:val="333333"/>
                <w:szCs w:val="28"/>
                <w:lang w:val="uk-UA" w:eastAsia="uk-UA"/>
              </w:rPr>
              <w:t>.</w:t>
            </w:r>
          </w:p>
          <w:p w:rsidR="00C3699D" w:rsidRPr="00602EA2" w:rsidRDefault="00C3699D" w:rsidP="00C3699D">
            <w:pPr>
              <w:shd w:val="clear" w:color="auto" w:fill="FFFFFF"/>
              <w:spacing w:after="150"/>
              <w:ind w:firstLine="450"/>
              <w:jc w:val="both"/>
              <w:rPr>
                <w:color w:val="333333"/>
                <w:szCs w:val="28"/>
                <w:lang w:val="uk-UA" w:eastAsia="uk-UA"/>
              </w:rPr>
            </w:pPr>
            <w:r w:rsidRPr="00C3699D">
              <w:rPr>
                <w:color w:val="333333"/>
                <w:szCs w:val="28"/>
                <w:lang w:val="uk-UA" w:eastAsia="uk-UA"/>
              </w:rPr>
              <w:t>…….</w:t>
            </w:r>
          </w:p>
          <w:p w:rsidR="00C3699D" w:rsidRPr="00602EA2" w:rsidRDefault="00C3699D" w:rsidP="00C3699D">
            <w:pPr>
              <w:shd w:val="clear" w:color="auto" w:fill="FFFFFF"/>
              <w:spacing w:after="150"/>
              <w:ind w:firstLine="450"/>
              <w:jc w:val="both"/>
              <w:rPr>
                <w:b/>
                <w:bCs/>
                <w:color w:val="333333"/>
                <w:szCs w:val="28"/>
                <w:lang w:val="uk-UA" w:eastAsia="uk-UA"/>
              </w:rPr>
            </w:pPr>
          </w:p>
        </w:tc>
      </w:tr>
      <w:tr w:rsidR="00C3699D" w:rsidRPr="00022B56" w:rsidTr="00835206">
        <w:tc>
          <w:tcPr>
            <w:tcW w:w="7564" w:type="dxa"/>
          </w:tcPr>
          <w:p w:rsidR="00675648" w:rsidRPr="00675648" w:rsidRDefault="00675648" w:rsidP="00675648">
            <w:pPr>
              <w:shd w:val="clear" w:color="auto" w:fill="FFFFFF"/>
              <w:spacing w:after="150"/>
              <w:ind w:firstLine="450"/>
              <w:jc w:val="both"/>
              <w:rPr>
                <w:color w:val="333333"/>
                <w:szCs w:val="28"/>
                <w:lang w:val="uk-UA" w:eastAsia="uk-UA"/>
              </w:rPr>
            </w:pPr>
            <w:r w:rsidRPr="00675648">
              <w:rPr>
                <w:b/>
                <w:bCs/>
                <w:color w:val="333333"/>
                <w:szCs w:val="28"/>
                <w:lang w:val="uk-UA" w:eastAsia="uk-UA"/>
              </w:rPr>
              <w:lastRenderedPageBreak/>
              <w:t>Стаття 24. </w:t>
            </w:r>
            <w:r w:rsidRPr="00675648">
              <w:rPr>
                <w:color w:val="333333"/>
                <w:szCs w:val="28"/>
                <w:lang w:val="uk-UA" w:eastAsia="uk-UA"/>
              </w:rPr>
              <w:t>Державна мова у сфері телебачення і радіомовлення</w:t>
            </w:r>
          </w:p>
          <w:p w:rsidR="00675648" w:rsidRPr="00675648" w:rsidRDefault="00675648" w:rsidP="00675648">
            <w:pPr>
              <w:shd w:val="clear" w:color="auto" w:fill="FFFFFF"/>
              <w:spacing w:after="150"/>
              <w:ind w:firstLine="450"/>
              <w:jc w:val="both"/>
              <w:rPr>
                <w:color w:val="333333"/>
                <w:szCs w:val="28"/>
                <w:u w:val="single"/>
                <w:lang w:val="uk-UA" w:eastAsia="uk-UA"/>
              </w:rPr>
            </w:pPr>
            <w:r w:rsidRPr="00675648">
              <w:rPr>
                <w:color w:val="333333"/>
                <w:szCs w:val="28"/>
                <w:lang w:val="uk-UA" w:eastAsia="uk-UA"/>
              </w:rPr>
              <w:t xml:space="preserve">1. </w:t>
            </w:r>
            <w:r w:rsidRPr="00675648">
              <w:rPr>
                <w:color w:val="333333"/>
                <w:szCs w:val="28"/>
                <w:u w:val="single"/>
                <w:lang w:val="uk-UA" w:eastAsia="uk-UA"/>
              </w:rPr>
              <w:t>Телерадіоорганізації здійснюють мовлення державною мовою. Обов’язковий (мінімальний) обсяг мовлення державною мовою для телерадіоорганізацій о</w:t>
            </w:r>
            <w:r w:rsidRPr="00F047BA">
              <w:rPr>
                <w:color w:val="333333"/>
                <w:szCs w:val="28"/>
                <w:u w:val="single"/>
                <w:lang w:val="uk-UA" w:eastAsia="uk-UA"/>
              </w:rPr>
              <w:t xml:space="preserve">кремих категорій встановлюється </w:t>
            </w:r>
            <w:r w:rsidRPr="00F047BA">
              <w:rPr>
                <w:szCs w:val="28"/>
                <w:u w:val="single"/>
                <w:lang w:val="uk-UA" w:eastAsia="uk-UA"/>
              </w:rPr>
              <w:t xml:space="preserve">Законом Україн </w:t>
            </w:r>
            <w:r w:rsidRPr="00675648">
              <w:rPr>
                <w:color w:val="333333"/>
                <w:szCs w:val="28"/>
                <w:u w:val="single"/>
                <w:lang w:val="uk-UA" w:eastAsia="uk-UA"/>
              </w:rPr>
              <w:t>"Про телебачення і радіомовлення".</w:t>
            </w:r>
          </w:p>
          <w:p w:rsidR="00C3699D" w:rsidRPr="00664F0B" w:rsidRDefault="00C3699D" w:rsidP="00C3699D">
            <w:pPr>
              <w:shd w:val="clear" w:color="auto" w:fill="FFFFFF"/>
              <w:spacing w:after="150"/>
              <w:ind w:firstLine="450"/>
              <w:jc w:val="both"/>
              <w:rPr>
                <w:b/>
                <w:bCs/>
                <w:color w:val="333333"/>
                <w:szCs w:val="28"/>
                <w:lang w:val="uk-UA" w:eastAsia="uk-UA"/>
              </w:rPr>
            </w:pPr>
          </w:p>
        </w:tc>
        <w:tc>
          <w:tcPr>
            <w:tcW w:w="7564" w:type="dxa"/>
          </w:tcPr>
          <w:p w:rsidR="00675648" w:rsidRPr="00675648" w:rsidRDefault="00675648" w:rsidP="00675648">
            <w:pPr>
              <w:shd w:val="clear" w:color="auto" w:fill="FFFFFF"/>
              <w:spacing w:after="150"/>
              <w:ind w:firstLine="450"/>
              <w:jc w:val="both"/>
              <w:rPr>
                <w:color w:val="333333"/>
                <w:szCs w:val="28"/>
                <w:lang w:val="uk-UA" w:eastAsia="uk-UA"/>
              </w:rPr>
            </w:pPr>
            <w:r w:rsidRPr="00675648">
              <w:rPr>
                <w:b/>
                <w:bCs/>
                <w:color w:val="333333"/>
                <w:szCs w:val="28"/>
                <w:lang w:val="uk-UA" w:eastAsia="uk-UA"/>
              </w:rPr>
              <w:t>Стаття 24. </w:t>
            </w:r>
            <w:r w:rsidRPr="00675648">
              <w:rPr>
                <w:color w:val="333333"/>
                <w:szCs w:val="28"/>
                <w:lang w:val="uk-UA" w:eastAsia="uk-UA"/>
              </w:rPr>
              <w:t>Державна мова у сфері телебачення і радіомовлення</w:t>
            </w:r>
          </w:p>
          <w:p w:rsidR="00675648" w:rsidRPr="00675648" w:rsidRDefault="00F047BA" w:rsidP="00675648">
            <w:pPr>
              <w:shd w:val="clear" w:color="auto" w:fill="FFFFFF"/>
              <w:spacing w:after="150"/>
              <w:ind w:firstLine="450"/>
              <w:jc w:val="both"/>
              <w:rPr>
                <w:b/>
                <w:color w:val="333333"/>
                <w:szCs w:val="28"/>
                <w:lang w:val="uk-UA" w:eastAsia="uk-UA"/>
              </w:rPr>
            </w:pPr>
            <w:r>
              <w:rPr>
                <w:color w:val="333333"/>
                <w:szCs w:val="28"/>
                <w:lang w:val="uk-UA" w:eastAsia="uk-UA"/>
              </w:rPr>
              <w:t>1.</w:t>
            </w:r>
            <w:r w:rsidRPr="0059501E">
              <w:rPr>
                <w:szCs w:val="28"/>
              </w:rPr>
              <w:t xml:space="preserve"> </w:t>
            </w:r>
            <w:r w:rsidRPr="00F047BA">
              <w:rPr>
                <w:b/>
                <w:szCs w:val="28"/>
              </w:rPr>
              <w:t>Теле- та радіомовники здійснюють мовлення державною мовою. Особливості використання мови в сфері телевізійного і радіомовлення встановлюється Законом України "Про медіа".</w:t>
            </w:r>
          </w:p>
          <w:p w:rsidR="00C3699D" w:rsidRPr="00664F0B" w:rsidRDefault="00C3699D" w:rsidP="00C3699D">
            <w:pPr>
              <w:shd w:val="clear" w:color="auto" w:fill="FFFFFF"/>
              <w:spacing w:after="150"/>
              <w:ind w:firstLine="450"/>
              <w:jc w:val="both"/>
              <w:rPr>
                <w:b/>
                <w:bCs/>
                <w:color w:val="333333"/>
                <w:szCs w:val="28"/>
                <w:lang w:val="uk-UA" w:eastAsia="uk-UA"/>
              </w:rPr>
            </w:pPr>
          </w:p>
        </w:tc>
      </w:tr>
      <w:tr w:rsidR="00F047BA" w:rsidRPr="00022B56" w:rsidTr="00835206">
        <w:tc>
          <w:tcPr>
            <w:tcW w:w="7564" w:type="dxa"/>
          </w:tcPr>
          <w:p w:rsidR="00F047BA" w:rsidRDefault="00F047BA" w:rsidP="00F047BA">
            <w:pPr>
              <w:shd w:val="clear" w:color="auto" w:fill="FFFFFF"/>
              <w:spacing w:after="150"/>
              <w:ind w:firstLine="450"/>
              <w:jc w:val="both"/>
              <w:rPr>
                <w:color w:val="333333"/>
                <w:shd w:val="clear" w:color="auto" w:fill="FFFFFF"/>
              </w:rPr>
            </w:pPr>
            <w:r w:rsidRPr="00F047BA">
              <w:rPr>
                <w:b/>
                <w:bCs/>
                <w:color w:val="333333"/>
                <w:shd w:val="clear" w:color="auto" w:fill="FFFFFF"/>
              </w:rPr>
              <w:t>Стаття 27. </w:t>
            </w:r>
            <w:r w:rsidRPr="00F047BA">
              <w:rPr>
                <w:color w:val="333333"/>
                <w:shd w:val="clear" w:color="auto" w:fill="FFFFFF"/>
              </w:rPr>
              <w:t>Державна мова у сфері користувацьких інтерфейсів комп’ютерних програм та веб-сайтів</w:t>
            </w:r>
          </w:p>
          <w:p w:rsidR="00F047BA" w:rsidRDefault="00F047BA" w:rsidP="00F047BA">
            <w:pPr>
              <w:shd w:val="clear" w:color="auto" w:fill="FFFFFF"/>
              <w:spacing w:after="150"/>
              <w:ind w:firstLine="450"/>
              <w:jc w:val="both"/>
              <w:rPr>
                <w:color w:val="333333"/>
                <w:shd w:val="clear" w:color="auto" w:fill="FFFFFF"/>
                <w:lang w:val="uk-UA"/>
              </w:rPr>
            </w:pPr>
            <w:r>
              <w:rPr>
                <w:color w:val="333333"/>
                <w:shd w:val="clear" w:color="auto" w:fill="FFFFFF"/>
                <w:lang w:val="uk-UA"/>
              </w:rPr>
              <w:lastRenderedPageBreak/>
              <w:t>…..</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6. Інтернет-представництва (в тому числі веб-сайти, веб-сторінки в соціальних мережах) органів державної влади, органів місцевого самоврядування, підприємств, установ і організацій державної і комунальної форм власності, засобів масової інформації, зареєстрованих в Україні, а також суб’єктів господарювання, що реалізують товари і послуги в Україні та зареєстровані в Україні, виконуються державною мовою. Поряд з версією інтернет-представництв (у тому числі веб-сайтів, веб-сторінок у соціальних мережах), виконаних державною мовою, можуть існувати версії іншими мовами. Версія інтернет-представництва державною мовою повинна мати не менше за обсягом та змістом інформації, ніж іншомовні версії, та завантажуватись за замовчуванням для користувачів в Україні.</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Для іноземних суб’єктів господарювання, що реалізують товари і послуги в Україні та мають в Україні дочірні підприємства, філії, представництва, версія веб-сайту державною мовою повинна містити достатню за обсягом та змістом інформацію для зрозумілої навігації та розкриття мети діяльності власника такого інтернет-представництва.</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Версія такого веб-сайту державною мовою для користувачів в Україні повинна завантажуватися за замовчуванням.</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u w:val="single"/>
                <w:lang w:val="uk-UA" w:eastAsia="uk-UA"/>
              </w:rPr>
              <w:t>Ця норма не поширюється на інтернет-представництва засобів масової інформації, зазначених у </w:t>
            </w:r>
            <w:hyperlink r:id="rId179" w:anchor="n207" w:history="1">
              <w:r w:rsidRPr="00F047BA">
                <w:rPr>
                  <w:color w:val="006600"/>
                  <w:szCs w:val="28"/>
                  <w:u w:val="single"/>
                  <w:lang w:val="uk-UA" w:eastAsia="uk-UA"/>
                </w:rPr>
                <w:t>частині п’ятій</w:t>
              </w:r>
            </w:hyperlink>
            <w:r w:rsidRPr="00F047BA">
              <w:rPr>
                <w:color w:val="333333"/>
                <w:szCs w:val="28"/>
                <w:u w:val="single"/>
                <w:lang w:val="uk-UA" w:eastAsia="uk-UA"/>
              </w:rPr>
              <w:t> статті 25 цього Закону</w:t>
            </w:r>
            <w:r w:rsidRPr="00F047BA">
              <w:rPr>
                <w:color w:val="333333"/>
                <w:szCs w:val="28"/>
                <w:lang w:val="uk-UA" w:eastAsia="uk-UA"/>
              </w:rPr>
              <w:t>.</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w:t>
            </w:r>
          </w:p>
          <w:p w:rsidR="00F047BA" w:rsidRPr="00F047BA" w:rsidRDefault="00F047BA" w:rsidP="00F047BA">
            <w:pPr>
              <w:shd w:val="clear" w:color="auto" w:fill="FFFFFF"/>
              <w:spacing w:after="150"/>
              <w:ind w:firstLine="450"/>
              <w:jc w:val="both"/>
              <w:rPr>
                <w:b/>
                <w:bCs/>
                <w:color w:val="333333"/>
                <w:szCs w:val="28"/>
                <w:lang w:val="uk-UA" w:eastAsia="uk-UA"/>
              </w:rPr>
            </w:pPr>
          </w:p>
        </w:tc>
        <w:tc>
          <w:tcPr>
            <w:tcW w:w="7564" w:type="dxa"/>
          </w:tcPr>
          <w:p w:rsidR="00F047BA" w:rsidRDefault="00F047BA" w:rsidP="00F047BA">
            <w:pPr>
              <w:shd w:val="clear" w:color="auto" w:fill="FFFFFF"/>
              <w:spacing w:after="150"/>
              <w:ind w:firstLine="450"/>
              <w:jc w:val="both"/>
              <w:rPr>
                <w:color w:val="333333"/>
                <w:shd w:val="clear" w:color="auto" w:fill="FFFFFF"/>
              </w:rPr>
            </w:pPr>
            <w:r w:rsidRPr="00F047BA">
              <w:rPr>
                <w:b/>
                <w:bCs/>
                <w:color w:val="333333"/>
                <w:shd w:val="clear" w:color="auto" w:fill="FFFFFF"/>
              </w:rPr>
              <w:lastRenderedPageBreak/>
              <w:t>Стаття 27. </w:t>
            </w:r>
            <w:r w:rsidRPr="00F047BA">
              <w:rPr>
                <w:color w:val="333333"/>
                <w:shd w:val="clear" w:color="auto" w:fill="FFFFFF"/>
              </w:rPr>
              <w:t>Державна мова у сфері користувацьких інтерфейсів комп’ютерних програм та веб-сайтів</w:t>
            </w:r>
          </w:p>
          <w:p w:rsidR="00F047BA" w:rsidRDefault="00F047BA" w:rsidP="00F047BA">
            <w:pPr>
              <w:shd w:val="clear" w:color="auto" w:fill="FFFFFF"/>
              <w:spacing w:after="150"/>
              <w:ind w:firstLine="450"/>
              <w:jc w:val="both"/>
              <w:rPr>
                <w:color w:val="333333"/>
                <w:shd w:val="clear" w:color="auto" w:fill="FFFFFF"/>
                <w:lang w:val="uk-UA"/>
              </w:rPr>
            </w:pPr>
            <w:r>
              <w:rPr>
                <w:color w:val="333333"/>
                <w:shd w:val="clear" w:color="auto" w:fill="FFFFFF"/>
                <w:lang w:val="uk-UA"/>
              </w:rPr>
              <w:lastRenderedPageBreak/>
              <w:t>…..</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6. Інтернет-представництва (в тому числі веб-сайти, веб-сторінки в соціальних мережах) органів державної влади, органів місцевого самоврядування, підприємств, установ і організацій державної і комунальної форм власності, засобів масової інформації, зареєстрованих в Україні, а також суб’єктів господарювання, що реалізують товари і послуги в Україні та зареєстровані в Україні, виконуються державною мовою. Поряд з версією інтернет-представництв (у тому числі веб-сайтів, веб-сторінок у соціальних мережах), виконаних державною мовою, можуть існувати версії іншими мовами. Версія інтернет-представництва державною мовою повинна мати не менше за обсягом та змістом інформації, ніж іншомовні версії, та завантажуватись за замовчуванням для користувачів в Україні.</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Для іноземних суб’єктів господарювання, що реалізують товари і послуги в Україні та мають в Україні дочірні підприємства, філії, представництва, версія веб-сайту державною мовою повинна містити достатню за обсягом та змістом інформацію для зрозумілої навігації та розкриття мети діяльності власника такого інтернет-представництва.</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Версія такого веб-сайту державною мовою для користувачів в Україні повинна завантажуватися за замовчуванням.</w:t>
            </w:r>
          </w:p>
          <w:p w:rsidR="00F047BA" w:rsidRPr="00F047BA" w:rsidRDefault="00F047BA" w:rsidP="00F047BA">
            <w:pPr>
              <w:shd w:val="clear" w:color="auto" w:fill="FFFFFF"/>
              <w:spacing w:after="150"/>
              <w:ind w:firstLine="450"/>
              <w:jc w:val="both"/>
              <w:rPr>
                <w:b/>
                <w:color w:val="333333"/>
                <w:szCs w:val="28"/>
                <w:lang w:val="uk-UA" w:eastAsia="uk-UA"/>
              </w:rPr>
            </w:pPr>
            <w:r w:rsidRPr="00F047BA">
              <w:rPr>
                <w:b/>
                <w:szCs w:val="28"/>
                <w:lang w:val="uk-UA"/>
              </w:rPr>
              <w:t xml:space="preserve">Ця норма не поширюється на інтернет-представництва друкованих медіа, зазначених у частині п’ятій статті 25 цього Закону, а також на онлайн-медіа, що виходять винятково кримськотатарською мовою, іншими мовами корінних народів України, англійською </w:t>
            </w:r>
            <w:r w:rsidRPr="00F047BA">
              <w:rPr>
                <w:b/>
                <w:szCs w:val="28"/>
                <w:lang w:val="uk-UA"/>
              </w:rPr>
              <w:lastRenderedPageBreak/>
              <w:t xml:space="preserve">мовою, іншою офіційною мовою </w:t>
            </w:r>
            <w:r w:rsidRPr="00F047BA">
              <w:rPr>
                <w:b/>
                <w:szCs w:val="28"/>
              </w:rPr>
              <w:t>Європейського Союзу, незалежно від того, чи містять вони тексти державною мовою, у тому числі на наукові видання, мова яких визначається статтею 22 цього Закону</w:t>
            </w:r>
            <w:r w:rsidRPr="00F047BA">
              <w:rPr>
                <w:b/>
                <w:color w:val="333333"/>
                <w:szCs w:val="28"/>
                <w:lang w:val="uk-UA" w:eastAsia="uk-UA"/>
              </w:rPr>
              <w:t>.</w:t>
            </w:r>
          </w:p>
          <w:p w:rsidR="00F047BA" w:rsidRPr="00F047BA" w:rsidRDefault="00F047BA" w:rsidP="00F047BA">
            <w:pPr>
              <w:shd w:val="clear" w:color="auto" w:fill="FFFFFF"/>
              <w:spacing w:after="150"/>
              <w:ind w:firstLine="450"/>
              <w:jc w:val="both"/>
              <w:rPr>
                <w:color w:val="333333"/>
                <w:szCs w:val="28"/>
                <w:lang w:val="uk-UA" w:eastAsia="uk-UA"/>
              </w:rPr>
            </w:pPr>
            <w:r w:rsidRPr="00F047BA">
              <w:rPr>
                <w:color w:val="333333"/>
                <w:szCs w:val="28"/>
                <w:lang w:val="uk-UA" w:eastAsia="uk-UA"/>
              </w:rPr>
              <w:t>…..</w:t>
            </w:r>
          </w:p>
          <w:p w:rsidR="00F047BA" w:rsidRPr="00F047BA" w:rsidRDefault="00F047BA" w:rsidP="00F047BA">
            <w:pPr>
              <w:shd w:val="clear" w:color="auto" w:fill="FFFFFF"/>
              <w:spacing w:after="150"/>
              <w:ind w:firstLine="450"/>
              <w:jc w:val="both"/>
              <w:rPr>
                <w:b/>
                <w:bCs/>
                <w:color w:val="333333"/>
                <w:szCs w:val="28"/>
                <w:lang w:val="uk-UA" w:eastAsia="uk-UA"/>
              </w:rPr>
            </w:pPr>
          </w:p>
        </w:tc>
      </w:tr>
    </w:tbl>
    <w:p w:rsidR="00DE76C7" w:rsidRDefault="00DE76C7" w:rsidP="00FC6FFE">
      <w:pPr>
        <w:spacing w:after="0" w:line="240" w:lineRule="auto"/>
        <w:ind w:firstLine="567"/>
        <w:jc w:val="both"/>
        <w:rPr>
          <w:szCs w:val="28"/>
          <w:lang w:val="uk-UA"/>
        </w:rPr>
      </w:pPr>
    </w:p>
    <w:p w:rsidR="008E0674" w:rsidRDefault="008E0674" w:rsidP="00592F55">
      <w:pPr>
        <w:spacing w:after="0" w:line="240" w:lineRule="auto"/>
        <w:rPr>
          <w:b/>
          <w:szCs w:val="28"/>
          <w:lang w:val="uk-UA"/>
        </w:rPr>
      </w:pPr>
    </w:p>
    <w:p w:rsidR="008E0674" w:rsidRDefault="008E0674" w:rsidP="00592F55">
      <w:pPr>
        <w:spacing w:after="0" w:line="240" w:lineRule="auto"/>
        <w:rPr>
          <w:b/>
          <w:szCs w:val="28"/>
          <w:lang w:val="uk-UA"/>
        </w:rPr>
      </w:pPr>
    </w:p>
    <w:p w:rsidR="008E0674" w:rsidRDefault="008E0674" w:rsidP="00592F55">
      <w:pPr>
        <w:spacing w:after="0" w:line="240" w:lineRule="auto"/>
        <w:rPr>
          <w:b/>
          <w:szCs w:val="28"/>
          <w:lang w:val="uk-UA"/>
        </w:rPr>
      </w:pPr>
    </w:p>
    <w:p w:rsidR="00555804" w:rsidRPr="00D71683" w:rsidRDefault="00555804" w:rsidP="00592F55">
      <w:pPr>
        <w:spacing w:after="0" w:line="240" w:lineRule="auto"/>
        <w:rPr>
          <w:b/>
          <w:szCs w:val="28"/>
          <w:lang w:val="uk-UA"/>
        </w:rPr>
      </w:pPr>
      <w:r w:rsidRPr="00D71683">
        <w:rPr>
          <w:b/>
          <w:szCs w:val="28"/>
          <w:lang w:val="uk-UA"/>
        </w:rPr>
        <w:t>Народн</w:t>
      </w:r>
      <w:r w:rsidR="00AA3674">
        <w:rPr>
          <w:b/>
          <w:szCs w:val="28"/>
          <w:lang w:val="uk-UA"/>
        </w:rPr>
        <w:t>і</w:t>
      </w:r>
      <w:r w:rsidRPr="00D71683">
        <w:rPr>
          <w:b/>
          <w:szCs w:val="28"/>
          <w:lang w:val="uk-UA"/>
        </w:rPr>
        <w:t xml:space="preserve"> депутат</w:t>
      </w:r>
      <w:r w:rsidR="00AA3674">
        <w:rPr>
          <w:b/>
          <w:szCs w:val="28"/>
          <w:lang w:val="uk-UA"/>
        </w:rPr>
        <w:t>и</w:t>
      </w:r>
      <w:r w:rsidRPr="00D71683">
        <w:rPr>
          <w:b/>
          <w:szCs w:val="28"/>
          <w:lang w:val="uk-UA"/>
        </w:rPr>
        <w:t xml:space="preserve"> України</w:t>
      </w:r>
      <w:r w:rsidRPr="00D71683">
        <w:rPr>
          <w:b/>
          <w:szCs w:val="28"/>
          <w:lang w:val="uk-UA"/>
        </w:rPr>
        <w:tab/>
      </w:r>
      <w:r w:rsidRPr="00D71683">
        <w:rPr>
          <w:b/>
          <w:szCs w:val="28"/>
          <w:lang w:val="uk-UA"/>
        </w:rPr>
        <w:tab/>
      </w:r>
      <w:r w:rsidRPr="00D71683">
        <w:rPr>
          <w:b/>
          <w:szCs w:val="28"/>
          <w:lang w:val="uk-UA"/>
        </w:rPr>
        <w:tab/>
      </w:r>
      <w:r w:rsidRPr="00D71683">
        <w:rPr>
          <w:b/>
          <w:szCs w:val="28"/>
          <w:lang w:val="uk-UA"/>
        </w:rPr>
        <w:tab/>
      </w:r>
      <w:r w:rsidRPr="00D71683">
        <w:rPr>
          <w:b/>
          <w:szCs w:val="28"/>
          <w:lang w:val="uk-UA"/>
        </w:rPr>
        <w:tab/>
      </w:r>
      <w:r w:rsidRPr="00D71683">
        <w:rPr>
          <w:b/>
          <w:szCs w:val="28"/>
          <w:lang w:val="uk-UA"/>
        </w:rPr>
        <w:tab/>
      </w:r>
      <w:r w:rsidRPr="00D71683">
        <w:rPr>
          <w:b/>
          <w:szCs w:val="28"/>
          <w:lang w:val="uk-UA"/>
        </w:rPr>
        <w:tab/>
      </w:r>
      <w:r w:rsidRPr="00D71683">
        <w:rPr>
          <w:b/>
          <w:szCs w:val="28"/>
          <w:lang w:val="uk-UA"/>
        </w:rPr>
        <w:tab/>
      </w:r>
      <w:r w:rsidRPr="00D71683">
        <w:rPr>
          <w:b/>
          <w:szCs w:val="28"/>
          <w:lang w:val="uk-UA"/>
        </w:rPr>
        <w:tab/>
      </w:r>
      <w:r w:rsidRPr="00D71683">
        <w:rPr>
          <w:b/>
          <w:szCs w:val="28"/>
          <w:lang w:val="uk-UA"/>
        </w:rPr>
        <w:tab/>
      </w:r>
    </w:p>
    <w:sectPr w:rsidR="00555804" w:rsidRPr="00D71683" w:rsidSect="005F04DB">
      <w:footerReference w:type="default" r:id="rId180"/>
      <w:pgSz w:w="16838" w:h="11906" w:orient="landscape"/>
      <w:pgMar w:top="568" w:right="850" w:bottom="850"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6B3" w:rsidRDefault="00B936B3" w:rsidP="00B23B2B">
      <w:pPr>
        <w:spacing w:after="0" w:line="240" w:lineRule="auto"/>
      </w:pPr>
      <w:r>
        <w:separator/>
      </w:r>
    </w:p>
  </w:endnote>
  <w:endnote w:type="continuationSeparator" w:id="0">
    <w:p w:rsidR="00B936B3" w:rsidRDefault="00B936B3" w:rsidP="00B2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4EF" w:rsidRDefault="003904EF">
    <w:pPr>
      <w:pStyle w:val="a6"/>
      <w:jc w:val="right"/>
    </w:pPr>
    <w:r>
      <w:fldChar w:fldCharType="begin"/>
    </w:r>
    <w:r>
      <w:instrText>PAGE   \* MERGEFORMAT</w:instrText>
    </w:r>
    <w:r>
      <w:fldChar w:fldCharType="separate"/>
    </w:r>
    <w:r w:rsidR="00C16E08" w:rsidRPr="00C16E08">
      <w:rPr>
        <w:noProof/>
        <w:lang w:val="uk-UA"/>
      </w:rPr>
      <w:t>2</w:t>
    </w:r>
    <w:r>
      <w:fldChar w:fldCharType="end"/>
    </w:r>
  </w:p>
  <w:p w:rsidR="003904EF" w:rsidRDefault="003904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6B3" w:rsidRDefault="00B936B3" w:rsidP="00B23B2B">
      <w:pPr>
        <w:spacing w:after="0" w:line="240" w:lineRule="auto"/>
      </w:pPr>
      <w:r>
        <w:separator/>
      </w:r>
    </w:p>
  </w:footnote>
  <w:footnote w:type="continuationSeparator" w:id="0">
    <w:p w:rsidR="00B936B3" w:rsidRDefault="00B936B3" w:rsidP="00B23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A7D"/>
    <w:multiLevelType w:val="hybridMultilevel"/>
    <w:tmpl w:val="09BE0266"/>
    <w:lvl w:ilvl="0" w:tplc="7E249EA0">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6C7"/>
    <w:rsid w:val="000037A5"/>
    <w:rsid w:val="0000745C"/>
    <w:rsid w:val="000225F1"/>
    <w:rsid w:val="00022B56"/>
    <w:rsid w:val="00024789"/>
    <w:rsid w:val="00031245"/>
    <w:rsid w:val="00046AEB"/>
    <w:rsid w:val="000519A6"/>
    <w:rsid w:val="00051B14"/>
    <w:rsid w:val="00056055"/>
    <w:rsid w:val="0007486F"/>
    <w:rsid w:val="00082348"/>
    <w:rsid w:val="000828E0"/>
    <w:rsid w:val="000A1FCD"/>
    <w:rsid w:val="000A7559"/>
    <w:rsid w:val="000B3D28"/>
    <w:rsid w:val="000B6C94"/>
    <w:rsid w:val="000B7DCC"/>
    <w:rsid w:val="000C4719"/>
    <w:rsid w:val="000D25C1"/>
    <w:rsid w:val="000E67C7"/>
    <w:rsid w:val="000F20D8"/>
    <w:rsid w:val="000F379F"/>
    <w:rsid w:val="000F792C"/>
    <w:rsid w:val="00103EB5"/>
    <w:rsid w:val="00113C11"/>
    <w:rsid w:val="00136938"/>
    <w:rsid w:val="0014344A"/>
    <w:rsid w:val="00143CCE"/>
    <w:rsid w:val="00146BEE"/>
    <w:rsid w:val="00152D0B"/>
    <w:rsid w:val="001553E4"/>
    <w:rsid w:val="001631ED"/>
    <w:rsid w:val="00164428"/>
    <w:rsid w:val="001723FB"/>
    <w:rsid w:val="00180D6E"/>
    <w:rsid w:val="0018115E"/>
    <w:rsid w:val="0018194F"/>
    <w:rsid w:val="001828CD"/>
    <w:rsid w:val="00187CD9"/>
    <w:rsid w:val="00187D00"/>
    <w:rsid w:val="0019680D"/>
    <w:rsid w:val="0019782C"/>
    <w:rsid w:val="001A1431"/>
    <w:rsid w:val="001B6398"/>
    <w:rsid w:val="001B77F5"/>
    <w:rsid w:val="001C01E2"/>
    <w:rsid w:val="001C781F"/>
    <w:rsid w:val="001C7EAF"/>
    <w:rsid w:val="001E2072"/>
    <w:rsid w:val="001E2680"/>
    <w:rsid w:val="001E4988"/>
    <w:rsid w:val="001E4FC7"/>
    <w:rsid w:val="00202D4D"/>
    <w:rsid w:val="00207F84"/>
    <w:rsid w:val="00210013"/>
    <w:rsid w:val="002130B8"/>
    <w:rsid w:val="00213CED"/>
    <w:rsid w:val="0022378C"/>
    <w:rsid w:val="002245B6"/>
    <w:rsid w:val="002249A3"/>
    <w:rsid w:val="0022512D"/>
    <w:rsid w:val="00231376"/>
    <w:rsid w:val="00232E82"/>
    <w:rsid w:val="002358E4"/>
    <w:rsid w:val="00236509"/>
    <w:rsid w:val="0023763B"/>
    <w:rsid w:val="00252900"/>
    <w:rsid w:val="002544FC"/>
    <w:rsid w:val="00256579"/>
    <w:rsid w:val="0026785C"/>
    <w:rsid w:val="00290CCF"/>
    <w:rsid w:val="00295BDC"/>
    <w:rsid w:val="00296E52"/>
    <w:rsid w:val="002A3167"/>
    <w:rsid w:val="002A38EC"/>
    <w:rsid w:val="002B1D01"/>
    <w:rsid w:val="002C2BAE"/>
    <w:rsid w:val="002C5C22"/>
    <w:rsid w:val="002D01C8"/>
    <w:rsid w:val="002D0A4D"/>
    <w:rsid w:val="002D1322"/>
    <w:rsid w:val="002D68C6"/>
    <w:rsid w:val="002E06C9"/>
    <w:rsid w:val="002F2ADF"/>
    <w:rsid w:val="003137DC"/>
    <w:rsid w:val="00313AC8"/>
    <w:rsid w:val="003175A3"/>
    <w:rsid w:val="00317EFC"/>
    <w:rsid w:val="00326C5A"/>
    <w:rsid w:val="00332FB5"/>
    <w:rsid w:val="00335CCE"/>
    <w:rsid w:val="00335D1C"/>
    <w:rsid w:val="00336D75"/>
    <w:rsid w:val="00341147"/>
    <w:rsid w:val="0034278D"/>
    <w:rsid w:val="0035099F"/>
    <w:rsid w:val="0035457E"/>
    <w:rsid w:val="003567D1"/>
    <w:rsid w:val="00360AA9"/>
    <w:rsid w:val="003630EA"/>
    <w:rsid w:val="00374D29"/>
    <w:rsid w:val="00381DDD"/>
    <w:rsid w:val="00382937"/>
    <w:rsid w:val="00382FE8"/>
    <w:rsid w:val="003830BC"/>
    <w:rsid w:val="003860EE"/>
    <w:rsid w:val="0038612D"/>
    <w:rsid w:val="0039028E"/>
    <w:rsid w:val="003904EF"/>
    <w:rsid w:val="00393033"/>
    <w:rsid w:val="00396DC8"/>
    <w:rsid w:val="003A387B"/>
    <w:rsid w:val="003B2076"/>
    <w:rsid w:val="003C2254"/>
    <w:rsid w:val="003C22EE"/>
    <w:rsid w:val="003C412F"/>
    <w:rsid w:val="003D225D"/>
    <w:rsid w:val="003E1F80"/>
    <w:rsid w:val="003F5937"/>
    <w:rsid w:val="003F661A"/>
    <w:rsid w:val="003F67A1"/>
    <w:rsid w:val="00404D56"/>
    <w:rsid w:val="004151FD"/>
    <w:rsid w:val="00417845"/>
    <w:rsid w:val="00422B10"/>
    <w:rsid w:val="0043059D"/>
    <w:rsid w:val="00450704"/>
    <w:rsid w:val="00450F86"/>
    <w:rsid w:val="00451B7B"/>
    <w:rsid w:val="00471842"/>
    <w:rsid w:val="00477DB8"/>
    <w:rsid w:val="0048268B"/>
    <w:rsid w:val="00492231"/>
    <w:rsid w:val="00495624"/>
    <w:rsid w:val="0049787F"/>
    <w:rsid w:val="004B16B2"/>
    <w:rsid w:val="004B43D7"/>
    <w:rsid w:val="004B4DD7"/>
    <w:rsid w:val="004C2F5D"/>
    <w:rsid w:val="004D301E"/>
    <w:rsid w:val="004D4875"/>
    <w:rsid w:val="004D705F"/>
    <w:rsid w:val="004E547B"/>
    <w:rsid w:val="004E7BE4"/>
    <w:rsid w:val="004F4BB5"/>
    <w:rsid w:val="005008FC"/>
    <w:rsid w:val="00500AD9"/>
    <w:rsid w:val="00501145"/>
    <w:rsid w:val="005113B1"/>
    <w:rsid w:val="0051386E"/>
    <w:rsid w:val="005204CF"/>
    <w:rsid w:val="00524C90"/>
    <w:rsid w:val="00530EEB"/>
    <w:rsid w:val="005379D5"/>
    <w:rsid w:val="005410A5"/>
    <w:rsid w:val="00547BC6"/>
    <w:rsid w:val="00547C18"/>
    <w:rsid w:val="00551959"/>
    <w:rsid w:val="00552163"/>
    <w:rsid w:val="00555804"/>
    <w:rsid w:val="00557E8E"/>
    <w:rsid w:val="00562864"/>
    <w:rsid w:val="00565742"/>
    <w:rsid w:val="005754A7"/>
    <w:rsid w:val="00592F55"/>
    <w:rsid w:val="00594CDB"/>
    <w:rsid w:val="00595D1C"/>
    <w:rsid w:val="005A0B40"/>
    <w:rsid w:val="005A3AFA"/>
    <w:rsid w:val="005C4355"/>
    <w:rsid w:val="005C4BF2"/>
    <w:rsid w:val="005C5844"/>
    <w:rsid w:val="005D12DB"/>
    <w:rsid w:val="005D3198"/>
    <w:rsid w:val="005E441A"/>
    <w:rsid w:val="005F04DB"/>
    <w:rsid w:val="005F1930"/>
    <w:rsid w:val="005F2751"/>
    <w:rsid w:val="005F4F8C"/>
    <w:rsid w:val="005F5A05"/>
    <w:rsid w:val="006011DB"/>
    <w:rsid w:val="00602EA2"/>
    <w:rsid w:val="00603BCD"/>
    <w:rsid w:val="0060559D"/>
    <w:rsid w:val="0061061F"/>
    <w:rsid w:val="00610D90"/>
    <w:rsid w:val="00617579"/>
    <w:rsid w:val="00621FAB"/>
    <w:rsid w:val="00626646"/>
    <w:rsid w:val="00634C03"/>
    <w:rsid w:val="006457CF"/>
    <w:rsid w:val="00653F06"/>
    <w:rsid w:val="00661050"/>
    <w:rsid w:val="00661AEB"/>
    <w:rsid w:val="006622B7"/>
    <w:rsid w:val="006645F4"/>
    <w:rsid w:val="00664F0B"/>
    <w:rsid w:val="00665322"/>
    <w:rsid w:val="00665728"/>
    <w:rsid w:val="00671FCE"/>
    <w:rsid w:val="00675648"/>
    <w:rsid w:val="006779BE"/>
    <w:rsid w:val="006816B5"/>
    <w:rsid w:val="006940EC"/>
    <w:rsid w:val="00694DEC"/>
    <w:rsid w:val="00695730"/>
    <w:rsid w:val="006A0203"/>
    <w:rsid w:val="006A19E1"/>
    <w:rsid w:val="006A292B"/>
    <w:rsid w:val="006A49FB"/>
    <w:rsid w:val="006C7199"/>
    <w:rsid w:val="006D1C59"/>
    <w:rsid w:val="006D1D0B"/>
    <w:rsid w:val="006D72AA"/>
    <w:rsid w:val="006D7C0D"/>
    <w:rsid w:val="006E2D87"/>
    <w:rsid w:val="006E518D"/>
    <w:rsid w:val="006E61C9"/>
    <w:rsid w:val="006E6EA3"/>
    <w:rsid w:val="006F1088"/>
    <w:rsid w:val="006F2065"/>
    <w:rsid w:val="006F7B75"/>
    <w:rsid w:val="00700B25"/>
    <w:rsid w:val="0070109A"/>
    <w:rsid w:val="00703E89"/>
    <w:rsid w:val="00706BB9"/>
    <w:rsid w:val="007104EA"/>
    <w:rsid w:val="007226BF"/>
    <w:rsid w:val="00724E68"/>
    <w:rsid w:val="0072570B"/>
    <w:rsid w:val="00732893"/>
    <w:rsid w:val="00737E22"/>
    <w:rsid w:val="007402D2"/>
    <w:rsid w:val="00744D50"/>
    <w:rsid w:val="00750F88"/>
    <w:rsid w:val="00751DCE"/>
    <w:rsid w:val="007537B8"/>
    <w:rsid w:val="007538F6"/>
    <w:rsid w:val="007604DC"/>
    <w:rsid w:val="00760C80"/>
    <w:rsid w:val="00763421"/>
    <w:rsid w:val="00766765"/>
    <w:rsid w:val="00780B43"/>
    <w:rsid w:val="0078275F"/>
    <w:rsid w:val="0078387B"/>
    <w:rsid w:val="00791427"/>
    <w:rsid w:val="00791F3F"/>
    <w:rsid w:val="0079469D"/>
    <w:rsid w:val="007A494B"/>
    <w:rsid w:val="007A4E56"/>
    <w:rsid w:val="007B158C"/>
    <w:rsid w:val="007B3DCD"/>
    <w:rsid w:val="007B530A"/>
    <w:rsid w:val="007B5544"/>
    <w:rsid w:val="007C0C88"/>
    <w:rsid w:val="007D25A0"/>
    <w:rsid w:val="007E3605"/>
    <w:rsid w:val="007E3765"/>
    <w:rsid w:val="007E7BFC"/>
    <w:rsid w:val="007F4648"/>
    <w:rsid w:val="007F7A32"/>
    <w:rsid w:val="00802024"/>
    <w:rsid w:val="008024CC"/>
    <w:rsid w:val="0080255C"/>
    <w:rsid w:val="0080551C"/>
    <w:rsid w:val="008070D5"/>
    <w:rsid w:val="008112F0"/>
    <w:rsid w:val="0081375E"/>
    <w:rsid w:val="0082273C"/>
    <w:rsid w:val="0083498B"/>
    <w:rsid w:val="00835206"/>
    <w:rsid w:val="008473B2"/>
    <w:rsid w:val="00853716"/>
    <w:rsid w:val="008709F0"/>
    <w:rsid w:val="008768CF"/>
    <w:rsid w:val="00877FE8"/>
    <w:rsid w:val="008828A3"/>
    <w:rsid w:val="008847D5"/>
    <w:rsid w:val="00884ED2"/>
    <w:rsid w:val="00885269"/>
    <w:rsid w:val="00895B51"/>
    <w:rsid w:val="00897442"/>
    <w:rsid w:val="00897816"/>
    <w:rsid w:val="008A004A"/>
    <w:rsid w:val="008A378E"/>
    <w:rsid w:val="008A656C"/>
    <w:rsid w:val="008B0256"/>
    <w:rsid w:val="008B32C5"/>
    <w:rsid w:val="008B690B"/>
    <w:rsid w:val="008C7D06"/>
    <w:rsid w:val="008D1A3D"/>
    <w:rsid w:val="008D30F4"/>
    <w:rsid w:val="008E0674"/>
    <w:rsid w:val="008E4097"/>
    <w:rsid w:val="00907CA6"/>
    <w:rsid w:val="009201E6"/>
    <w:rsid w:val="00926A11"/>
    <w:rsid w:val="00935255"/>
    <w:rsid w:val="009428AD"/>
    <w:rsid w:val="009448C0"/>
    <w:rsid w:val="009458BE"/>
    <w:rsid w:val="00945BEC"/>
    <w:rsid w:val="0095186D"/>
    <w:rsid w:val="00957020"/>
    <w:rsid w:val="0095779E"/>
    <w:rsid w:val="00960B80"/>
    <w:rsid w:val="00962871"/>
    <w:rsid w:val="00972CEE"/>
    <w:rsid w:val="0097515D"/>
    <w:rsid w:val="0098384D"/>
    <w:rsid w:val="009975E2"/>
    <w:rsid w:val="009A06D7"/>
    <w:rsid w:val="009A30D3"/>
    <w:rsid w:val="009A56B5"/>
    <w:rsid w:val="009C04A5"/>
    <w:rsid w:val="009C0539"/>
    <w:rsid w:val="009C3006"/>
    <w:rsid w:val="009C3486"/>
    <w:rsid w:val="009C6E93"/>
    <w:rsid w:val="009C733A"/>
    <w:rsid w:val="009E3EA2"/>
    <w:rsid w:val="009E7801"/>
    <w:rsid w:val="009F08B2"/>
    <w:rsid w:val="009F2FCB"/>
    <w:rsid w:val="00A04486"/>
    <w:rsid w:val="00A14B6F"/>
    <w:rsid w:val="00A23D70"/>
    <w:rsid w:val="00A24857"/>
    <w:rsid w:val="00A31969"/>
    <w:rsid w:val="00A34EC4"/>
    <w:rsid w:val="00A40A2E"/>
    <w:rsid w:val="00A40F90"/>
    <w:rsid w:val="00A44992"/>
    <w:rsid w:val="00A535DF"/>
    <w:rsid w:val="00A54DEF"/>
    <w:rsid w:val="00A55278"/>
    <w:rsid w:val="00A622AF"/>
    <w:rsid w:val="00A62ABC"/>
    <w:rsid w:val="00A6678E"/>
    <w:rsid w:val="00A73182"/>
    <w:rsid w:val="00A74656"/>
    <w:rsid w:val="00A76CB7"/>
    <w:rsid w:val="00A77A37"/>
    <w:rsid w:val="00A81071"/>
    <w:rsid w:val="00A91DF3"/>
    <w:rsid w:val="00A936BE"/>
    <w:rsid w:val="00AA1E88"/>
    <w:rsid w:val="00AA3674"/>
    <w:rsid w:val="00AA3A46"/>
    <w:rsid w:val="00AB28CC"/>
    <w:rsid w:val="00AB55B0"/>
    <w:rsid w:val="00AB5DA0"/>
    <w:rsid w:val="00AC018A"/>
    <w:rsid w:val="00AC2E2D"/>
    <w:rsid w:val="00AC40C6"/>
    <w:rsid w:val="00AC5075"/>
    <w:rsid w:val="00AD2F7B"/>
    <w:rsid w:val="00AD5355"/>
    <w:rsid w:val="00AD5842"/>
    <w:rsid w:val="00AE1237"/>
    <w:rsid w:val="00AE59A6"/>
    <w:rsid w:val="00AE7CE5"/>
    <w:rsid w:val="00AF052D"/>
    <w:rsid w:val="00AF0B68"/>
    <w:rsid w:val="00AF60F5"/>
    <w:rsid w:val="00B003B4"/>
    <w:rsid w:val="00B0265A"/>
    <w:rsid w:val="00B04023"/>
    <w:rsid w:val="00B04457"/>
    <w:rsid w:val="00B1682F"/>
    <w:rsid w:val="00B20550"/>
    <w:rsid w:val="00B23B2B"/>
    <w:rsid w:val="00B253AD"/>
    <w:rsid w:val="00B3000A"/>
    <w:rsid w:val="00B31B81"/>
    <w:rsid w:val="00B3260D"/>
    <w:rsid w:val="00B34044"/>
    <w:rsid w:val="00B44AC8"/>
    <w:rsid w:val="00B45DC5"/>
    <w:rsid w:val="00B5068E"/>
    <w:rsid w:val="00B53098"/>
    <w:rsid w:val="00B5588D"/>
    <w:rsid w:val="00B55E38"/>
    <w:rsid w:val="00B61659"/>
    <w:rsid w:val="00B66458"/>
    <w:rsid w:val="00B67641"/>
    <w:rsid w:val="00B85B2F"/>
    <w:rsid w:val="00B936B3"/>
    <w:rsid w:val="00B94308"/>
    <w:rsid w:val="00B94ECF"/>
    <w:rsid w:val="00BB32CD"/>
    <w:rsid w:val="00BC245F"/>
    <w:rsid w:val="00BC69B7"/>
    <w:rsid w:val="00BD2B22"/>
    <w:rsid w:val="00BD46B0"/>
    <w:rsid w:val="00BE4074"/>
    <w:rsid w:val="00BE5674"/>
    <w:rsid w:val="00BF1468"/>
    <w:rsid w:val="00BF5BE0"/>
    <w:rsid w:val="00C05E06"/>
    <w:rsid w:val="00C163E3"/>
    <w:rsid w:val="00C16E08"/>
    <w:rsid w:val="00C31BDF"/>
    <w:rsid w:val="00C3212C"/>
    <w:rsid w:val="00C35FA6"/>
    <w:rsid w:val="00C3699D"/>
    <w:rsid w:val="00C3762A"/>
    <w:rsid w:val="00C401FA"/>
    <w:rsid w:val="00C445C6"/>
    <w:rsid w:val="00C454A6"/>
    <w:rsid w:val="00C63BE6"/>
    <w:rsid w:val="00C73BA0"/>
    <w:rsid w:val="00C74C4D"/>
    <w:rsid w:val="00C74DF8"/>
    <w:rsid w:val="00C96D73"/>
    <w:rsid w:val="00CA3C9C"/>
    <w:rsid w:val="00CA3F75"/>
    <w:rsid w:val="00CA5F75"/>
    <w:rsid w:val="00CA6285"/>
    <w:rsid w:val="00CA66D4"/>
    <w:rsid w:val="00CB1000"/>
    <w:rsid w:val="00CB16E9"/>
    <w:rsid w:val="00CB1B20"/>
    <w:rsid w:val="00CB3C3C"/>
    <w:rsid w:val="00CB5A8C"/>
    <w:rsid w:val="00CB7FB6"/>
    <w:rsid w:val="00CC0A2D"/>
    <w:rsid w:val="00CC20A6"/>
    <w:rsid w:val="00CC7165"/>
    <w:rsid w:val="00CC7872"/>
    <w:rsid w:val="00CD224C"/>
    <w:rsid w:val="00CD512D"/>
    <w:rsid w:val="00CE132D"/>
    <w:rsid w:val="00CE1C79"/>
    <w:rsid w:val="00CE5B54"/>
    <w:rsid w:val="00CF149C"/>
    <w:rsid w:val="00CF1E5F"/>
    <w:rsid w:val="00CF2552"/>
    <w:rsid w:val="00CF3933"/>
    <w:rsid w:val="00CF498B"/>
    <w:rsid w:val="00D03FB2"/>
    <w:rsid w:val="00D1318C"/>
    <w:rsid w:val="00D3040A"/>
    <w:rsid w:val="00D35F75"/>
    <w:rsid w:val="00D404D6"/>
    <w:rsid w:val="00D413C2"/>
    <w:rsid w:val="00D53389"/>
    <w:rsid w:val="00D569DB"/>
    <w:rsid w:val="00D66A3C"/>
    <w:rsid w:val="00D71152"/>
    <w:rsid w:val="00D71683"/>
    <w:rsid w:val="00D81B7B"/>
    <w:rsid w:val="00D837A0"/>
    <w:rsid w:val="00D840A2"/>
    <w:rsid w:val="00D85B49"/>
    <w:rsid w:val="00D90022"/>
    <w:rsid w:val="00D93E4A"/>
    <w:rsid w:val="00DA35FA"/>
    <w:rsid w:val="00DA37F2"/>
    <w:rsid w:val="00DB44E8"/>
    <w:rsid w:val="00DB7B05"/>
    <w:rsid w:val="00DC5C33"/>
    <w:rsid w:val="00DC7747"/>
    <w:rsid w:val="00DE0149"/>
    <w:rsid w:val="00DE475D"/>
    <w:rsid w:val="00DE7262"/>
    <w:rsid w:val="00DE76C7"/>
    <w:rsid w:val="00E0781E"/>
    <w:rsid w:val="00E10AF5"/>
    <w:rsid w:val="00E11D0F"/>
    <w:rsid w:val="00E142A3"/>
    <w:rsid w:val="00E230A6"/>
    <w:rsid w:val="00E23BED"/>
    <w:rsid w:val="00E3190B"/>
    <w:rsid w:val="00E356E3"/>
    <w:rsid w:val="00E43509"/>
    <w:rsid w:val="00E50293"/>
    <w:rsid w:val="00E556FC"/>
    <w:rsid w:val="00E64400"/>
    <w:rsid w:val="00E645E6"/>
    <w:rsid w:val="00E70342"/>
    <w:rsid w:val="00E73BD8"/>
    <w:rsid w:val="00E7431F"/>
    <w:rsid w:val="00E74F5C"/>
    <w:rsid w:val="00E76F36"/>
    <w:rsid w:val="00E81A12"/>
    <w:rsid w:val="00E81AA4"/>
    <w:rsid w:val="00E8490B"/>
    <w:rsid w:val="00E87455"/>
    <w:rsid w:val="00E9459D"/>
    <w:rsid w:val="00E950DE"/>
    <w:rsid w:val="00E95A53"/>
    <w:rsid w:val="00EA1BFB"/>
    <w:rsid w:val="00EB2939"/>
    <w:rsid w:val="00EB40F9"/>
    <w:rsid w:val="00EC2EC6"/>
    <w:rsid w:val="00EC5D3E"/>
    <w:rsid w:val="00ED079A"/>
    <w:rsid w:val="00ED1845"/>
    <w:rsid w:val="00ED7566"/>
    <w:rsid w:val="00EF04B6"/>
    <w:rsid w:val="00EF2A60"/>
    <w:rsid w:val="00EF4ABF"/>
    <w:rsid w:val="00EF65BC"/>
    <w:rsid w:val="00F0379D"/>
    <w:rsid w:val="00F047BA"/>
    <w:rsid w:val="00F06A8F"/>
    <w:rsid w:val="00F11FFE"/>
    <w:rsid w:val="00F17656"/>
    <w:rsid w:val="00F23ACA"/>
    <w:rsid w:val="00F2779E"/>
    <w:rsid w:val="00F27D13"/>
    <w:rsid w:val="00F32402"/>
    <w:rsid w:val="00F37DC4"/>
    <w:rsid w:val="00F4202C"/>
    <w:rsid w:val="00F43362"/>
    <w:rsid w:val="00F4762E"/>
    <w:rsid w:val="00F532FB"/>
    <w:rsid w:val="00F6591B"/>
    <w:rsid w:val="00F70F53"/>
    <w:rsid w:val="00F7100D"/>
    <w:rsid w:val="00F74EA6"/>
    <w:rsid w:val="00F8151F"/>
    <w:rsid w:val="00F96DE7"/>
    <w:rsid w:val="00FA168C"/>
    <w:rsid w:val="00FA17AE"/>
    <w:rsid w:val="00FA3A62"/>
    <w:rsid w:val="00FA3EE9"/>
    <w:rsid w:val="00FA7028"/>
    <w:rsid w:val="00FB1705"/>
    <w:rsid w:val="00FB6743"/>
    <w:rsid w:val="00FC16C7"/>
    <w:rsid w:val="00FC3789"/>
    <w:rsid w:val="00FC5D6E"/>
    <w:rsid w:val="00FC6FFE"/>
    <w:rsid w:val="00FD2A62"/>
    <w:rsid w:val="00FD5176"/>
    <w:rsid w:val="00FD530F"/>
    <w:rsid w:val="00FD5C0D"/>
    <w:rsid w:val="00FD6A3D"/>
    <w:rsid w:val="00FD75AA"/>
    <w:rsid w:val="00FF1550"/>
    <w:rsid w:val="00FF19D3"/>
    <w:rsid w:val="00FF207A"/>
    <w:rsid w:val="00FF21B0"/>
    <w:rsid w:val="00FF3028"/>
    <w:rsid w:val="00FF72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A509BD-CB43-4EE8-9D59-F296F5A2E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Cs w:val="22"/>
      <w:lang w:val="ru-RU"/>
    </w:rPr>
  </w:style>
  <w:style w:type="paragraph" w:styleId="1">
    <w:name w:val="heading 1"/>
    <w:basedOn w:val="a"/>
    <w:next w:val="a"/>
    <w:link w:val="10"/>
    <w:uiPriority w:val="9"/>
    <w:rsid w:val="001723FB"/>
    <w:pPr>
      <w:keepNext/>
      <w:keepLines/>
      <w:spacing w:before="480" w:after="120" w:line="240" w:lineRule="auto"/>
      <w:outlineLvl w:val="0"/>
    </w:pPr>
    <w:rPr>
      <w:rFonts w:eastAsiaTheme="minorEastAsia"/>
      <w:b/>
      <w:sz w:val="48"/>
      <w:szCs w:val="48"/>
      <w:lang w:val="uk-UA" w:eastAsia="uk-UA"/>
    </w:rPr>
  </w:style>
  <w:style w:type="paragraph" w:styleId="2">
    <w:name w:val="heading 2"/>
    <w:basedOn w:val="a"/>
    <w:link w:val="20"/>
    <w:uiPriority w:val="9"/>
    <w:qFormat/>
    <w:rsid w:val="001723FB"/>
    <w:pPr>
      <w:spacing w:before="100" w:beforeAutospacing="1" w:after="100" w:afterAutospacing="1" w:line="240" w:lineRule="auto"/>
      <w:outlineLvl w:val="1"/>
    </w:pPr>
    <w:rPr>
      <w:rFonts w:eastAsiaTheme="minorEastAsia"/>
      <w:b/>
      <w:bCs/>
      <w:sz w:val="36"/>
      <w:szCs w:val="36"/>
      <w:lang w:val="uk-UA" w:eastAsia="uk-UA"/>
    </w:rPr>
  </w:style>
  <w:style w:type="paragraph" w:styleId="3">
    <w:name w:val="heading 3"/>
    <w:basedOn w:val="a"/>
    <w:link w:val="30"/>
    <w:uiPriority w:val="9"/>
    <w:qFormat/>
    <w:rsid w:val="001723FB"/>
    <w:pPr>
      <w:spacing w:before="100" w:beforeAutospacing="1" w:after="100" w:afterAutospacing="1" w:line="240" w:lineRule="auto"/>
      <w:outlineLvl w:val="2"/>
    </w:pPr>
    <w:rPr>
      <w:rFonts w:eastAsiaTheme="minorEastAsia"/>
      <w:b/>
      <w:bCs/>
      <w:sz w:val="27"/>
      <w:szCs w:val="27"/>
      <w:lang w:val="uk-UA" w:eastAsia="uk-UA"/>
    </w:rPr>
  </w:style>
  <w:style w:type="paragraph" w:styleId="4">
    <w:name w:val="heading 4"/>
    <w:basedOn w:val="a"/>
    <w:next w:val="a"/>
    <w:link w:val="40"/>
    <w:uiPriority w:val="9"/>
    <w:rsid w:val="001723FB"/>
    <w:pPr>
      <w:keepNext/>
      <w:keepLines/>
      <w:spacing w:before="240" w:after="40" w:line="240" w:lineRule="auto"/>
      <w:outlineLvl w:val="3"/>
    </w:pPr>
    <w:rPr>
      <w:rFonts w:eastAsiaTheme="minorEastAsia"/>
      <w:b/>
      <w:sz w:val="24"/>
      <w:szCs w:val="24"/>
      <w:lang w:val="uk-UA" w:eastAsia="uk-UA"/>
    </w:rPr>
  </w:style>
  <w:style w:type="paragraph" w:styleId="5">
    <w:name w:val="heading 5"/>
    <w:basedOn w:val="a"/>
    <w:next w:val="a"/>
    <w:link w:val="50"/>
    <w:uiPriority w:val="9"/>
    <w:rsid w:val="001723FB"/>
    <w:pPr>
      <w:keepNext/>
      <w:keepLines/>
      <w:spacing w:before="220" w:after="40" w:line="240" w:lineRule="auto"/>
      <w:outlineLvl w:val="4"/>
    </w:pPr>
    <w:rPr>
      <w:rFonts w:eastAsiaTheme="minorEastAsia"/>
      <w:b/>
      <w:sz w:val="22"/>
      <w:lang w:val="uk-UA" w:eastAsia="uk-UA"/>
    </w:rPr>
  </w:style>
  <w:style w:type="paragraph" w:styleId="6">
    <w:name w:val="heading 6"/>
    <w:basedOn w:val="a"/>
    <w:next w:val="a"/>
    <w:link w:val="60"/>
    <w:uiPriority w:val="9"/>
    <w:rsid w:val="001723FB"/>
    <w:pPr>
      <w:keepNext/>
      <w:keepLines/>
      <w:spacing w:before="200" w:after="40" w:line="240" w:lineRule="auto"/>
      <w:outlineLvl w:val="5"/>
    </w:pPr>
    <w:rPr>
      <w:rFonts w:eastAsiaTheme="minorEastAsia"/>
      <w:b/>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723FB"/>
    <w:rPr>
      <w:rFonts w:eastAsiaTheme="minorEastAsia" w:cs="Times New Roman"/>
      <w:b/>
      <w:sz w:val="48"/>
      <w:szCs w:val="48"/>
      <w:lang w:val="x-none" w:eastAsia="uk-UA"/>
    </w:rPr>
  </w:style>
  <w:style w:type="character" w:customStyle="1" w:styleId="20">
    <w:name w:val="Заголовок 2 Знак"/>
    <w:basedOn w:val="a0"/>
    <w:link w:val="2"/>
    <w:uiPriority w:val="9"/>
    <w:locked/>
    <w:rsid w:val="001723FB"/>
    <w:rPr>
      <w:rFonts w:eastAsiaTheme="minorEastAsia" w:cs="Times New Roman"/>
      <w:b/>
      <w:bCs/>
      <w:sz w:val="36"/>
      <w:szCs w:val="36"/>
      <w:lang w:val="x-none" w:eastAsia="uk-UA"/>
    </w:rPr>
  </w:style>
  <w:style w:type="character" w:customStyle="1" w:styleId="30">
    <w:name w:val="Заголовок 3 Знак"/>
    <w:basedOn w:val="a0"/>
    <w:link w:val="3"/>
    <w:uiPriority w:val="9"/>
    <w:locked/>
    <w:rsid w:val="001723FB"/>
    <w:rPr>
      <w:rFonts w:eastAsiaTheme="minorEastAsia" w:cs="Times New Roman"/>
      <w:b/>
      <w:bCs/>
      <w:sz w:val="27"/>
      <w:szCs w:val="27"/>
      <w:lang w:val="x-none" w:eastAsia="uk-UA"/>
    </w:rPr>
  </w:style>
  <w:style w:type="character" w:customStyle="1" w:styleId="40">
    <w:name w:val="Заголовок 4 Знак"/>
    <w:basedOn w:val="a0"/>
    <w:link w:val="4"/>
    <w:uiPriority w:val="9"/>
    <w:locked/>
    <w:rsid w:val="001723FB"/>
    <w:rPr>
      <w:rFonts w:eastAsiaTheme="minorEastAsia" w:cs="Times New Roman"/>
      <w:b/>
      <w:sz w:val="24"/>
      <w:szCs w:val="24"/>
      <w:lang w:val="x-none" w:eastAsia="uk-UA"/>
    </w:rPr>
  </w:style>
  <w:style w:type="character" w:customStyle="1" w:styleId="50">
    <w:name w:val="Заголовок 5 Знак"/>
    <w:basedOn w:val="a0"/>
    <w:link w:val="5"/>
    <w:uiPriority w:val="9"/>
    <w:locked/>
    <w:rsid w:val="001723FB"/>
    <w:rPr>
      <w:rFonts w:eastAsiaTheme="minorEastAsia" w:cs="Times New Roman"/>
      <w:b/>
      <w:sz w:val="22"/>
      <w:lang w:val="x-none" w:eastAsia="uk-UA"/>
    </w:rPr>
  </w:style>
  <w:style w:type="character" w:customStyle="1" w:styleId="60">
    <w:name w:val="Заголовок 6 Знак"/>
    <w:basedOn w:val="a0"/>
    <w:link w:val="6"/>
    <w:uiPriority w:val="9"/>
    <w:locked/>
    <w:rsid w:val="001723FB"/>
    <w:rPr>
      <w:rFonts w:eastAsiaTheme="minorEastAsia" w:cs="Times New Roman"/>
      <w:b/>
      <w:sz w:val="20"/>
      <w:szCs w:val="20"/>
      <w:lang w:val="x-none" w:eastAsia="uk-UA"/>
    </w:rPr>
  </w:style>
  <w:style w:type="table" w:styleId="a3">
    <w:name w:val="Table Grid"/>
    <w:basedOn w:val="a1"/>
    <w:uiPriority w:val="39"/>
    <w:rsid w:val="00DE76C7"/>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23B2B"/>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B23B2B"/>
    <w:rPr>
      <w:rFonts w:cs="Times New Roman"/>
      <w:lang w:val="ru-RU" w:eastAsia="x-none"/>
    </w:rPr>
  </w:style>
  <w:style w:type="paragraph" w:styleId="a6">
    <w:name w:val="footer"/>
    <w:basedOn w:val="a"/>
    <w:link w:val="a7"/>
    <w:uiPriority w:val="99"/>
    <w:unhideWhenUsed/>
    <w:rsid w:val="00B23B2B"/>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B23B2B"/>
    <w:rPr>
      <w:rFonts w:cs="Times New Roman"/>
      <w:lang w:val="ru-RU" w:eastAsia="x-none"/>
    </w:rPr>
  </w:style>
  <w:style w:type="paragraph" w:customStyle="1" w:styleId="rvps2">
    <w:name w:val="rvps2"/>
    <w:basedOn w:val="a"/>
    <w:rsid w:val="003860EE"/>
    <w:pPr>
      <w:spacing w:before="100" w:beforeAutospacing="1" w:after="100" w:afterAutospacing="1" w:line="240" w:lineRule="auto"/>
    </w:pPr>
    <w:rPr>
      <w:sz w:val="24"/>
      <w:szCs w:val="24"/>
      <w:lang w:val="uk-UA" w:eastAsia="uk-UA"/>
    </w:rPr>
  </w:style>
  <w:style w:type="character" w:customStyle="1" w:styleId="rvts9">
    <w:name w:val="rvts9"/>
    <w:basedOn w:val="a0"/>
    <w:rsid w:val="003860EE"/>
    <w:rPr>
      <w:rFonts w:cs="Times New Roman"/>
    </w:rPr>
  </w:style>
  <w:style w:type="character" w:customStyle="1" w:styleId="rvts0">
    <w:name w:val="rvts0"/>
    <w:basedOn w:val="a0"/>
    <w:rsid w:val="00960B80"/>
    <w:rPr>
      <w:rFonts w:cs="Times New Roman"/>
    </w:rPr>
  </w:style>
  <w:style w:type="character" w:styleId="a8">
    <w:name w:val="Hyperlink"/>
    <w:basedOn w:val="a0"/>
    <w:uiPriority w:val="99"/>
    <w:unhideWhenUsed/>
    <w:rsid w:val="00501145"/>
    <w:rPr>
      <w:rFonts w:cs="Times New Roman"/>
      <w:color w:val="0000FF"/>
      <w:u w:val="single"/>
    </w:rPr>
  </w:style>
  <w:style w:type="character" w:customStyle="1" w:styleId="rvts46">
    <w:name w:val="rvts46"/>
    <w:basedOn w:val="a0"/>
    <w:rsid w:val="0018194F"/>
    <w:rPr>
      <w:rFonts w:cs="Times New Roman"/>
    </w:rPr>
  </w:style>
  <w:style w:type="paragraph" w:styleId="a9">
    <w:name w:val="List Paragraph"/>
    <w:basedOn w:val="a"/>
    <w:uiPriority w:val="34"/>
    <w:qFormat/>
    <w:rsid w:val="003567D1"/>
    <w:pPr>
      <w:spacing w:after="200" w:line="276" w:lineRule="auto"/>
      <w:ind w:left="720"/>
      <w:contextualSpacing/>
    </w:pPr>
    <w:rPr>
      <w:rFonts w:cs="Tahoma"/>
      <w:color w:val="00000A"/>
      <w:sz w:val="22"/>
      <w:lang w:val="uk-UA"/>
    </w:rPr>
  </w:style>
  <w:style w:type="character" w:customStyle="1" w:styleId="rvts11">
    <w:name w:val="rvts11"/>
    <w:basedOn w:val="a0"/>
    <w:rsid w:val="00626646"/>
    <w:rPr>
      <w:rFonts w:cs="Times New Roman"/>
    </w:rPr>
  </w:style>
  <w:style w:type="character" w:customStyle="1" w:styleId="rvts37">
    <w:name w:val="rvts37"/>
    <w:basedOn w:val="a0"/>
    <w:rsid w:val="00626646"/>
    <w:rPr>
      <w:rFonts w:cs="Times New Roman"/>
    </w:rPr>
  </w:style>
  <w:style w:type="character" w:customStyle="1" w:styleId="rvts15">
    <w:name w:val="rvts15"/>
    <w:basedOn w:val="a0"/>
    <w:rsid w:val="00B61659"/>
    <w:rPr>
      <w:rFonts w:cs="Times New Roman"/>
    </w:rPr>
  </w:style>
  <w:style w:type="paragraph" w:customStyle="1" w:styleId="rvps7">
    <w:name w:val="rvps7"/>
    <w:basedOn w:val="a"/>
    <w:rsid w:val="00B61659"/>
    <w:pPr>
      <w:spacing w:before="100" w:beforeAutospacing="1" w:after="100" w:afterAutospacing="1" w:line="240" w:lineRule="auto"/>
    </w:pPr>
    <w:rPr>
      <w:sz w:val="24"/>
      <w:szCs w:val="24"/>
      <w:lang w:val="uk-UA" w:eastAsia="uk-UA"/>
    </w:rPr>
  </w:style>
  <w:style w:type="character" w:customStyle="1" w:styleId="rvts64">
    <w:name w:val="rvts64"/>
    <w:basedOn w:val="a0"/>
    <w:rsid w:val="00B61659"/>
    <w:rPr>
      <w:rFonts w:cs="Times New Roman"/>
    </w:rPr>
  </w:style>
  <w:style w:type="character" w:customStyle="1" w:styleId="rvts23">
    <w:name w:val="rvts23"/>
    <w:basedOn w:val="a0"/>
    <w:rsid w:val="00382937"/>
    <w:rPr>
      <w:rFonts w:cs="Times New Roman"/>
    </w:rPr>
  </w:style>
  <w:style w:type="paragraph" w:styleId="aa">
    <w:name w:val="No Spacing"/>
    <w:uiPriority w:val="1"/>
    <w:qFormat/>
    <w:rsid w:val="00382937"/>
    <w:pPr>
      <w:spacing w:after="0" w:line="240" w:lineRule="auto"/>
    </w:pPr>
    <w:rPr>
      <w:rFonts w:asciiTheme="minorHAnsi" w:hAnsiTheme="minorHAnsi"/>
      <w:sz w:val="22"/>
      <w:szCs w:val="22"/>
      <w:lang w:val="ru-RU"/>
    </w:rPr>
  </w:style>
  <w:style w:type="paragraph" w:styleId="HTML">
    <w:name w:val="HTML Preformatted"/>
    <w:basedOn w:val="a"/>
    <w:link w:val="HTML0"/>
    <w:uiPriority w:val="99"/>
    <w:unhideWhenUsed/>
    <w:rsid w:val="0038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locked/>
    <w:rsid w:val="00382937"/>
    <w:rPr>
      <w:rFonts w:ascii="Courier New" w:hAnsi="Courier New" w:cs="Courier New"/>
      <w:sz w:val="20"/>
      <w:szCs w:val="20"/>
      <w:lang w:val="x-none" w:eastAsia="uk-UA"/>
    </w:rPr>
  </w:style>
  <w:style w:type="table" w:customStyle="1" w:styleId="TableNormal">
    <w:name w:val="Table Normal"/>
    <w:rsid w:val="001723FB"/>
    <w:pPr>
      <w:spacing w:after="0" w:line="240" w:lineRule="auto"/>
    </w:pPr>
    <w:rPr>
      <w:sz w:val="24"/>
      <w:szCs w:val="24"/>
      <w:lang w:eastAsia="uk-UA"/>
    </w:rPr>
    <w:tblPr>
      <w:tblCellMar>
        <w:top w:w="0" w:type="dxa"/>
        <w:left w:w="0" w:type="dxa"/>
        <w:bottom w:w="0" w:type="dxa"/>
        <w:right w:w="0" w:type="dxa"/>
      </w:tblCellMar>
    </w:tblPr>
  </w:style>
  <w:style w:type="paragraph" w:styleId="ab">
    <w:name w:val="Title"/>
    <w:basedOn w:val="a"/>
    <w:next w:val="a"/>
    <w:link w:val="ac"/>
    <w:uiPriority w:val="10"/>
    <w:rsid w:val="001723FB"/>
    <w:pPr>
      <w:keepNext/>
      <w:keepLines/>
      <w:spacing w:before="480" w:after="120" w:line="240" w:lineRule="auto"/>
    </w:pPr>
    <w:rPr>
      <w:rFonts w:eastAsiaTheme="minorEastAsia"/>
      <w:b/>
      <w:sz w:val="72"/>
      <w:szCs w:val="72"/>
      <w:lang w:val="uk-UA" w:eastAsia="uk-UA"/>
    </w:rPr>
  </w:style>
  <w:style w:type="character" w:customStyle="1" w:styleId="ac">
    <w:name w:val="Назва Знак"/>
    <w:basedOn w:val="a0"/>
    <w:link w:val="ab"/>
    <w:uiPriority w:val="10"/>
    <w:locked/>
    <w:rsid w:val="001723FB"/>
    <w:rPr>
      <w:rFonts w:eastAsiaTheme="minorEastAsia" w:cs="Times New Roman"/>
      <w:b/>
      <w:sz w:val="72"/>
      <w:szCs w:val="72"/>
      <w:lang w:val="x-none" w:eastAsia="uk-UA"/>
    </w:rPr>
  </w:style>
  <w:style w:type="paragraph" w:customStyle="1" w:styleId="msonormal0">
    <w:name w:val="msonormal"/>
    <w:basedOn w:val="a"/>
    <w:rsid w:val="001723FB"/>
    <w:pPr>
      <w:spacing w:before="100" w:beforeAutospacing="1" w:after="100" w:afterAutospacing="1" w:line="240" w:lineRule="auto"/>
    </w:pPr>
    <w:rPr>
      <w:rFonts w:eastAsiaTheme="minorEastAsia"/>
      <w:sz w:val="24"/>
      <w:szCs w:val="24"/>
      <w:lang w:val="uk-UA" w:eastAsia="uk-UA"/>
    </w:rPr>
  </w:style>
  <w:style w:type="paragraph" w:styleId="ad">
    <w:name w:val="Normal (Web)"/>
    <w:basedOn w:val="a"/>
    <w:uiPriority w:val="99"/>
    <w:unhideWhenUsed/>
    <w:rsid w:val="001723FB"/>
    <w:pPr>
      <w:spacing w:before="100" w:beforeAutospacing="1" w:after="100" w:afterAutospacing="1" w:line="240" w:lineRule="auto"/>
    </w:pPr>
    <w:rPr>
      <w:rFonts w:eastAsiaTheme="minorEastAsia"/>
      <w:sz w:val="24"/>
      <w:szCs w:val="24"/>
      <w:lang w:val="uk-UA" w:eastAsia="uk-UA"/>
    </w:rPr>
  </w:style>
  <w:style w:type="paragraph" w:styleId="ae">
    <w:name w:val="Balloon Text"/>
    <w:basedOn w:val="a"/>
    <w:link w:val="af"/>
    <w:uiPriority w:val="99"/>
    <w:semiHidden/>
    <w:unhideWhenUsed/>
    <w:rsid w:val="001723FB"/>
    <w:pPr>
      <w:spacing w:after="0" w:line="240" w:lineRule="auto"/>
    </w:pPr>
    <w:rPr>
      <w:rFonts w:ascii="Segoe UI" w:eastAsiaTheme="minorEastAsia" w:hAnsi="Segoe UI" w:cs="Segoe UI"/>
      <w:sz w:val="18"/>
      <w:szCs w:val="18"/>
      <w:lang w:val="uk-UA" w:eastAsia="uk-UA"/>
    </w:rPr>
  </w:style>
  <w:style w:type="character" w:customStyle="1" w:styleId="af">
    <w:name w:val="Текст у виносці Знак"/>
    <w:basedOn w:val="a0"/>
    <w:link w:val="ae"/>
    <w:uiPriority w:val="99"/>
    <w:semiHidden/>
    <w:locked/>
    <w:rsid w:val="001723FB"/>
    <w:rPr>
      <w:rFonts w:ascii="Segoe UI" w:eastAsiaTheme="minorEastAsia" w:hAnsi="Segoe UI" w:cs="Segoe UI"/>
      <w:sz w:val="18"/>
      <w:szCs w:val="18"/>
      <w:lang w:val="x-none" w:eastAsia="uk-UA"/>
    </w:rPr>
  </w:style>
  <w:style w:type="character" w:styleId="af0">
    <w:name w:val="annotation reference"/>
    <w:basedOn w:val="a0"/>
    <w:uiPriority w:val="99"/>
    <w:semiHidden/>
    <w:unhideWhenUsed/>
    <w:rsid w:val="001723FB"/>
    <w:rPr>
      <w:rFonts w:cs="Times New Roman"/>
      <w:sz w:val="16"/>
      <w:szCs w:val="16"/>
    </w:rPr>
  </w:style>
  <w:style w:type="paragraph" w:styleId="af1">
    <w:name w:val="annotation text"/>
    <w:basedOn w:val="a"/>
    <w:link w:val="af2"/>
    <w:uiPriority w:val="99"/>
    <w:semiHidden/>
    <w:unhideWhenUsed/>
    <w:rsid w:val="001723FB"/>
    <w:pPr>
      <w:spacing w:after="0" w:line="240" w:lineRule="auto"/>
    </w:pPr>
    <w:rPr>
      <w:rFonts w:eastAsiaTheme="minorEastAsia"/>
      <w:sz w:val="20"/>
      <w:szCs w:val="20"/>
      <w:lang w:val="uk-UA" w:eastAsia="uk-UA"/>
    </w:rPr>
  </w:style>
  <w:style w:type="character" w:customStyle="1" w:styleId="af2">
    <w:name w:val="Текст примітки Знак"/>
    <w:basedOn w:val="a0"/>
    <w:link w:val="af1"/>
    <w:uiPriority w:val="99"/>
    <w:semiHidden/>
    <w:locked/>
    <w:rsid w:val="001723FB"/>
    <w:rPr>
      <w:rFonts w:eastAsiaTheme="minorEastAsia" w:cs="Times New Roman"/>
      <w:sz w:val="20"/>
      <w:szCs w:val="20"/>
      <w:lang w:val="x-none" w:eastAsia="uk-UA"/>
    </w:rPr>
  </w:style>
  <w:style w:type="paragraph" w:styleId="af3">
    <w:name w:val="annotation subject"/>
    <w:basedOn w:val="af1"/>
    <w:next w:val="af1"/>
    <w:link w:val="af4"/>
    <w:uiPriority w:val="99"/>
    <w:semiHidden/>
    <w:unhideWhenUsed/>
    <w:rsid w:val="001723FB"/>
    <w:rPr>
      <w:b/>
      <w:bCs/>
    </w:rPr>
  </w:style>
  <w:style w:type="character" w:customStyle="1" w:styleId="af4">
    <w:name w:val="Тема примітки Знак"/>
    <w:basedOn w:val="af2"/>
    <w:link w:val="af3"/>
    <w:uiPriority w:val="99"/>
    <w:semiHidden/>
    <w:locked/>
    <w:rsid w:val="001723FB"/>
    <w:rPr>
      <w:rFonts w:eastAsiaTheme="minorEastAsia" w:cs="Times New Roman"/>
      <w:b/>
      <w:bCs/>
      <w:sz w:val="20"/>
      <w:szCs w:val="20"/>
      <w:lang w:val="x-none" w:eastAsia="uk-UA"/>
    </w:rPr>
  </w:style>
  <w:style w:type="paragraph" w:styleId="af5">
    <w:name w:val="Subtitle"/>
    <w:basedOn w:val="a"/>
    <w:next w:val="a"/>
    <w:link w:val="af6"/>
    <w:uiPriority w:val="11"/>
    <w:rsid w:val="001723FB"/>
    <w:pPr>
      <w:keepNext/>
      <w:keepLines/>
      <w:spacing w:before="360" w:after="80" w:line="240" w:lineRule="auto"/>
    </w:pPr>
    <w:rPr>
      <w:rFonts w:ascii="Georgia" w:hAnsi="Georgia" w:cs="Georgia"/>
      <w:i/>
      <w:color w:val="666666"/>
      <w:sz w:val="48"/>
      <w:szCs w:val="48"/>
      <w:lang w:val="uk-UA" w:eastAsia="uk-UA"/>
    </w:rPr>
  </w:style>
  <w:style w:type="character" w:customStyle="1" w:styleId="af6">
    <w:name w:val="Підзаголовок Знак"/>
    <w:basedOn w:val="a0"/>
    <w:link w:val="af5"/>
    <w:uiPriority w:val="11"/>
    <w:locked/>
    <w:rsid w:val="001723FB"/>
    <w:rPr>
      <w:rFonts w:ascii="Georgia" w:hAnsi="Georgia" w:cs="Georgia"/>
      <w:i/>
      <w:color w:val="666666"/>
      <w:sz w:val="48"/>
      <w:szCs w:val="48"/>
      <w:lang w:val="x-none" w:eastAsia="uk-UA"/>
    </w:rPr>
  </w:style>
  <w:style w:type="character" w:customStyle="1" w:styleId="ListLabel1">
    <w:name w:val="ListLabel 1"/>
    <w:qFormat/>
    <w:rsid w:val="0060559D"/>
    <w:rPr>
      <w:rFonts w:ascii="Times New Roman" w:hAnsi="Times New Roman"/>
      <w:color w:val="000000"/>
      <w:position w:val="0"/>
      <w:sz w:val="24"/>
      <w:u w:val="none"/>
      <w:vertAlign w:val="baseline"/>
    </w:rPr>
  </w:style>
  <w:style w:type="character" w:customStyle="1" w:styleId="rvts44">
    <w:name w:val="rvts44"/>
    <w:basedOn w:val="a0"/>
    <w:rsid w:val="00AF60F5"/>
    <w:rPr>
      <w:rFonts w:cs="Times New Roman"/>
    </w:rPr>
  </w:style>
  <w:style w:type="character" w:customStyle="1" w:styleId="WW8Num1z3">
    <w:name w:val="WW8Num1z3"/>
    <w:qFormat/>
    <w:rsid w:val="00B253AD"/>
  </w:style>
  <w:style w:type="character" w:customStyle="1" w:styleId="WW8Num1z0">
    <w:name w:val="WW8Num1z0"/>
    <w:qFormat/>
    <w:rsid w:val="00C3212C"/>
  </w:style>
  <w:style w:type="character" w:customStyle="1" w:styleId="WW8Num1z5">
    <w:name w:val="WW8Num1z5"/>
    <w:qFormat/>
    <w:rsid w:val="00024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2553">
      <w:bodyDiv w:val="1"/>
      <w:marLeft w:val="0"/>
      <w:marRight w:val="0"/>
      <w:marTop w:val="0"/>
      <w:marBottom w:val="0"/>
      <w:divBdr>
        <w:top w:val="none" w:sz="0" w:space="0" w:color="auto"/>
        <w:left w:val="none" w:sz="0" w:space="0" w:color="auto"/>
        <w:bottom w:val="none" w:sz="0" w:space="0" w:color="auto"/>
        <w:right w:val="none" w:sz="0" w:space="0" w:color="auto"/>
      </w:divBdr>
    </w:div>
    <w:div w:id="68315111">
      <w:bodyDiv w:val="1"/>
      <w:marLeft w:val="0"/>
      <w:marRight w:val="0"/>
      <w:marTop w:val="0"/>
      <w:marBottom w:val="0"/>
      <w:divBdr>
        <w:top w:val="none" w:sz="0" w:space="0" w:color="auto"/>
        <w:left w:val="none" w:sz="0" w:space="0" w:color="auto"/>
        <w:bottom w:val="none" w:sz="0" w:space="0" w:color="auto"/>
        <w:right w:val="none" w:sz="0" w:space="0" w:color="auto"/>
      </w:divBdr>
    </w:div>
    <w:div w:id="69238702">
      <w:bodyDiv w:val="1"/>
      <w:marLeft w:val="0"/>
      <w:marRight w:val="0"/>
      <w:marTop w:val="0"/>
      <w:marBottom w:val="0"/>
      <w:divBdr>
        <w:top w:val="none" w:sz="0" w:space="0" w:color="auto"/>
        <w:left w:val="none" w:sz="0" w:space="0" w:color="auto"/>
        <w:bottom w:val="none" w:sz="0" w:space="0" w:color="auto"/>
        <w:right w:val="none" w:sz="0" w:space="0" w:color="auto"/>
      </w:divBdr>
    </w:div>
    <w:div w:id="94444726">
      <w:bodyDiv w:val="1"/>
      <w:marLeft w:val="0"/>
      <w:marRight w:val="0"/>
      <w:marTop w:val="0"/>
      <w:marBottom w:val="0"/>
      <w:divBdr>
        <w:top w:val="none" w:sz="0" w:space="0" w:color="auto"/>
        <w:left w:val="none" w:sz="0" w:space="0" w:color="auto"/>
        <w:bottom w:val="none" w:sz="0" w:space="0" w:color="auto"/>
        <w:right w:val="none" w:sz="0" w:space="0" w:color="auto"/>
      </w:divBdr>
    </w:div>
    <w:div w:id="100954896">
      <w:bodyDiv w:val="1"/>
      <w:marLeft w:val="0"/>
      <w:marRight w:val="0"/>
      <w:marTop w:val="0"/>
      <w:marBottom w:val="0"/>
      <w:divBdr>
        <w:top w:val="none" w:sz="0" w:space="0" w:color="auto"/>
        <w:left w:val="none" w:sz="0" w:space="0" w:color="auto"/>
        <w:bottom w:val="none" w:sz="0" w:space="0" w:color="auto"/>
        <w:right w:val="none" w:sz="0" w:space="0" w:color="auto"/>
      </w:divBdr>
    </w:div>
    <w:div w:id="105544028">
      <w:bodyDiv w:val="1"/>
      <w:marLeft w:val="0"/>
      <w:marRight w:val="0"/>
      <w:marTop w:val="0"/>
      <w:marBottom w:val="0"/>
      <w:divBdr>
        <w:top w:val="none" w:sz="0" w:space="0" w:color="auto"/>
        <w:left w:val="none" w:sz="0" w:space="0" w:color="auto"/>
        <w:bottom w:val="none" w:sz="0" w:space="0" w:color="auto"/>
        <w:right w:val="none" w:sz="0" w:space="0" w:color="auto"/>
      </w:divBdr>
    </w:div>
    <w:div w:id="139076587">
      <w:bodyDiv w:val="1"/>
      <w:marLeft w:val="0"/>
      <w:marRight w:val="0"/>
      <w:marTop w:val="0"/>
      <w:marBottom w:val="0"/>
      <w:divBdr>
        <w:top w:val="none" w:sz="0" w:space="0" w:color="auto"/>
        <w:left w:val="none" w:sz="0" w:space="0" w:color="auto"/>
        <w:bottom w:val="none" w:sz="0" w:space="0" w:color="auto"/>
        <w:right w:val="none" w:sz="0" w:space="0" w:color="auto"/>
      </w:divBdr>
    </w:div>
    <w:div w:id="150682976">
      <w:bodyDiv w:val="1"/>
      <w:marLeft w:val="0"/>
      <w:marRight w:val="0"/>
      <w:marTop w:val="0"/>
      <w:marBottom w:val="0"/>
      <w:divBdr>
        <w:top w:val="none" w:sz="0" w:space="0" w:color="auto"/>
        <w:left w:val="none" w:sz="0" w:space="0" w:color="auto"/>
        <w:bottom w:val="none" w:sz="0" w:space="0" w:color="auto"/>
        <w:right w:val="none" w:sz="0" w:space="0" w:color="auto"/>
      </w:divBdr>
    </w:div>
    <w:div w:id="225379997">
      <w:bodyDiv w:val="1"/>
      <w:marLeft w:val="0"/>
      <w:marRight w:val="0"/>
      <w:marTop w:val="0"/>
      <w:marBottom w:val="0"/>
      <w:divBdr>
        <w:top w:val="none" w:sz="0" w:space="0" w:color="auto"/>
        <w:left w:val="none" w:sz="0" w:space="0" w:color="auto"/>
        <w:bottom w:val="none" w:sz="0" w:space="0" w:color="auto"/>
        <w:right w:val="none" w:sz="0" w:space="0" w:color="auto"/>
      </w:divBdr>
    </w:div>
    <w:div w:id="263610199">
      <w:bodyDiv w:val="1"/>
      <w:marLeft w:val="0"/>
      <w:marRight w:val="0"/>
      <w:marTop w:val="0"/>
      <w:marBottom w:val="0"/>
      <w:divBdr>
        <w:top w:val="none" w:sz="0" w:space="0" w:color="auto"/>
        <w:left w:val="none" w:sz="0" w:space="0" w:color="auto"/>
        <w:bottom w:val="none" w:sz="0" w:space="0" w:color="auto"/>
        <w:right w:val="none" w:sz="0" w:space="0" w:color="auto"/>
      </w:divBdr>
    </w:div>
    <w:div w:id="299308838">
      <w:bodyDiv w:val="1"/>
      <w:marLeft w:val="0"/>
      <w:marRight w:val="0"/>
      <w:marTop w:val="0"/>
      <w:marBottom w:val="0"/>
      <w:divBdr>
        <w:top w:val="none" w:sz="0" w:space="0" w:color="auto"/>
        <w:left w:val="none" w:sz="0" w:space="0" w:color="auto"/>
        <w:bottom w:val="none" w:sz="0" w:space="0" w:color="auto"/>
        <w:right w:val="none" w:sz="0" w:space="0" w:color="auto"/>
      </w:divBdr>
    </w:div>
    <w:div w:id="302930534">
      <w:bodyDiv w:val="1"/>
      <w:marLeft w:val="0"/>
      <w:marRight w:val="0"/>
      <w:marTop w:val="0"/>
      <w:marBottom w:val="0"/>
      <w:divBdr>
        <w:top w:val="none" w:sz="0" w:space="0" w:color="auto"/>
        <w:left w:val="none" w:sz="0" w:space="0" w:color="auto"/>
        <w:bottom w:val="none" w:sz="0" w:space="0" w:color="auto"/>
        <w:right w:val="none" w:sz="0" w:space="0" w:color="auto"/>
      </w:divBdr>
    </w:div>
    <w:div w:id="338119938">
      <w:bodyDiv w:val="1"/>
      <w:marLeft w:val="0"/>
      <w:marRight w:val="0"/>
      <w:marTop w:val="0"/>
      <w:marBottom w:val="0"/>
      <w:divBdr>
        <w:top w:val="none" w:sz="0" w:space="0" w:color="auto"/>
        <w:left w:val="none" w:sz="0" w:space="0" w:color="auto"/>
        <w:bottom w:val="none" w:sz="0" w:space="0" w:color="auto"/>
        <w:right w:val="none" w:sz="0" w:space="0" w:color="auto"/>
      </w:divBdr>
    </w:div>
    <w:div w:id="408693919">
      <w:bodyDiv w:val="1"/>
      <w:marLeft w:val="0"/>
      <w:marRight w:val="0"/>
      <w:marTop w:val="0"/>
      <w:marBottom w:val="0"/>
      <w:divBdr>
        <w:top w:val="none" w:sz="0" w:space="0" w:color="auto"/>
        <w:left w:val="none" w:sz="0" w:space="0" w:color="auto"/>
        <w:bottom w:val="none" w:sz="0" w:space="0" w:color="auto"/>
        <w:right w:val="none" w:sz="0" w:space="0" w:color="auto"/>
      </w:divBdr>
    </w:div>
    <w:div w:id="465898457">
      <w:bodyDiv w:val="1"/>
      <w:marLeft w:val="0"/>
      <w:marRight w:val="0"/>
      <w:marTop w:val="0"/>
      <w:marBottom w:val="0"/>
      <w:divBdr>
        <w:top w:val="none" w:sz="0" w:space="0" w:color="auto"/>
        <w:left w:val="none" w:sz="0" w:space="0" w:color="auto"/>
        <w:bottom w:val="none" w:sz="0" w:space="0" w:color="auto"/>
        <w:right w:val="none" w:sz="0" w:space="0" w:color="auto"/>
      </w:divBdr>
    </w:div>
    <w:div w:id="533156561">
      <w:bodyDiv w:val="1"/>
      <w:marLeft w:val="0"/>
      <w:marRight w:val="0"/>
      <w:marTop w:val="0"/>
      <w:marBottom w:val="0"/>
      <w:divBdr>
        <w:top w:val="none" w:sz="0" w:space="0" w:color="auto"/>
        <w:left w:val="none" w:sz="0" w:space="0" w:color="auto"/>
        <w:bottom w:val="none" w:sz="0" w:space="0" w:color="auto"/>
        <w:right w:val="none" w:sz="0" w:space="0" w:color="auto"/>
      </w:divBdr>
    </w:div>
    <w:div w:id="565455070">
      <w:bodyDiv w:val="1"/>
      <w:marLeft w:val="0"/>
      <w:marRight w:val="0"/>
      <w:marTop w:val="0"/>
      <w:marBottom w:val="0"/>
      <w:divBdr>
        <w:top w:val="none" w:sz="0" w:space="0" w:color="auto"/>
        <w:left w:val="none" w:sz="0" w:space="0" w:color="auto"/>
        <w:bottom w:val="none" w:sz="0" w:space="0" w:color="auto"/>
        <w:right w:val="none" w:sz="0" w:space="0" w:color="auto"/>
      </w:divBdr>
    </w:div>
    <w:div w:id="601883207">
      <w:bodyDiv w:val="1"/>
      <w:marLeft w:val="0"/>
      <w:marRight w:val="0"/>
      <w:marTop w:val="0"/>
      <w:marBottom w:val="0"/>
      <w:divBdr>
        <w:top w:val="none" w:sz="0" w:space="0" w:color="auto"/>
        <w:left w:val="none" w:sz="0" w:space="0" w:color="auto"/>
        <w:bottom w:val="none" w:sz="0" w:space="0" w:color="auto"/>
        <w:right w:val="none" w:sz="0" w:space="0" w:color="auto"/>
      </w:divBdr>
    </w:div>
    <w:div w:id="609515020">
      <w:bodyDiv w:val="1"/>
      <w:marLeft w:val="0"/>
      <w:marRight w:val="0"/>
      <w:marTop w:val="0"/>
      <w:marBottom w:val="0"/>
      <w:divBdr>
        <w:top w:val="none" w:sz="0" w:space="0" w:color="auto"/>
        <w:left w:val="none" w:sz="0" w:space="0" w:color="auto"/>
        <w:bottom w:val="none" w:sz="0" w:space="0" w:color="auto"/>
        <w:right w:val="none" w:sz="0" w:space="0" w:color="auto"/>
      </w:divBdr>
    </w:div>
    <w:div w:id="687947208">
      <w:bodyDiv w:val="1"/>
      <w:marLeft w:val="0"/>
      <w:marRight w:val="0"/>
      <w:marTop w:val="0"/>
      <w:marBottom w:val="0"/>
      <w:divBdr>
        <w:top w:val="none" w:sz="0" w:space="0" w:color="auto"/>
        <w:left w:val="none" w:sz="0" w:space="0" w:color="auto"/>
        <w:bottom w:val="none" w:sz="0" w:space="0" w:color="auto"/>
        <w:right w:val="none" w:sz="0" w:space="0" w:color="auto"/>
      </w:divBdr>
    </w:div>
    <w:div w:id="735981124">
      <w:bodyDiv w:val="1"/>
      <w:marLeft w:val="0"/>
      <w:marRight w:val="0"/>
      <w:marTop w:val="0"/>
      <w:marBottom w:val="0"/>
      <w:divBdr>
        <w:top w:val="none" w:sz="0" w:space="0" w:color="auto"/>
        <w:left w:val="none" w:sz="0" w:space="0" w:color="auto"/>
        <w:bottom w:val="none" w:sz="0" w:space="0" w:color="auto"/>
        <w:right w:val="none" w:sz="0" w:space="0" w:color="auto"/>
      </w:divBdr>
    </w:div>
    <w:div w:id="758873953">
      <w:bodyDiv w:val="1"/>
      <w:marLeft w:val="0"/>
      <w:marRight w:val="0"/>
      <w:marTop w:val="0"/>
      <w:marBottom w:val="0"/>
      <w:divBdr>
        <w:top w:val="none" w:sz="0" w:space="0" w:color="auto"/>
        <w:left w:val="none" w:sz="0" w:space="0" w:color="auto"/>
        <w:bottom w:val="none" w:sz="0" w:space="0" w:color="auto"/>
        <w:right w:val="none" w:sz="0" w:space="0" w:color="auto"/>
      </w:divBdr>
    </w:div>
    <w:div w:id="787818753">
      <w:bodyDiv w:val="1"/>
      <w:marLeft w:val="0"/>
      <w:marRight w:val="0"/>
      <w:marTop w:val="0"/>
      <w:marBottom w:val="0"/>
      <w:divBdr>
        <w:top w:val="none" w:sz="0" w:space="0" w:color="auto"/>
        <w:left w:val="none" w:sz="0" w:space="0" w:color="auto"/>
        <w:bottom w:val="none" w:sz="0" w:space="0" w:color="auto"/>
        <w:right w:val="none" w:sz="0" w:space="0" w:color="auto"/>
      </w:divBdr>
    </w:div>
    <w:div w:id="944456652">
      <w:bodyDiv w:val="1"/>
      <w:marLeft w:val="0"/>
      <w:marRight w:val="0"/>
      <w:marTop w:val="0"/>
      <w:marBottom w:val="0"/>
      <w:divBdr>
        <w:top w:val="none" w:sz="0" w:space="0" w:color="auto"/>
        <w:left w:val="none" w:sz="0" w:space="0" w:color="auto"/>
        <w:bottom w:val="none" w:sz="0" w:space="0" w:color="auto"/>
        <w:right w:val="none" w:sz="0" w:space="0" w:color="auto"/>
      </w:divBdr>
    </w:div>
    <w:div w:id="980109983">
      <w:bodyDiv w:val="1"/>
      <w:marLeft w:val="0"/>
      <w:marRight w:val="0"/>
      <w:marTop w:val="0"/>
      <w:marBottom w:val="0"/>
      <w:divBdr>
        <w:top w:val="none" w:sz="0" w:space="0" w:color="auto"/>
        <w:left w:val="none" w:sz="0" w:space="0" w:color="auto"/>
        <w:bottom w:val="none" w:sz="0" w:space="0" w:color="auto"/>
        <w:right w:val="none" w:sz="0" w:space="0" w:color="auto"/>
      </w:divBdr>
    </w:div>
    <w:div w:id="997153256">
      <w:bodyDiv w:val="1"/>
      <w:marLeft w:val="0"/>
      <w:marRight w:val="0"/>
      <w:marTop w:val="0"/>
      <w:marBottom w:val="0"/>
      <w:divBdr>
        <w:top w:val="none" w:sz="0" w:space="0" w:color="auto"/>
        <w:left w:val="none" w:sz="0" w:space="0" w:color="auto"/>
        <w:bottom w:val="none" w:sz="0" w:space="0" w:color="auto"/>
        <w:right w:val="none" w:sz="0" w:space="0" w:color="auto"/>
      </w:divBdr>
    </w:div>
    <w:div w:id="997273603">
      <w:bodyDiv w:val="1"/>
      <w:marLeft w:val="0"/>
      <w:marRight w:val="0"/>
      <w:marTop w:val="0"/>
      <w:marBottom w:val="0"/>
      <w:divBdr>
        <w:top w:val="none" w:sz="0" w:space="0" w:color="auto"/>
        <w:left w:val="none" w:sz="0" w:space="0" w:color="auto"/>
        <w:bottom w:val="none" w:sz="0" w:space="0" w:color="auto"/>
        <w:right w:val="none" w:sz="0" w:space="0" w:color="auto"/>
      </w:divBdr>
    </w:div>
    <w:div w:id="1064446798">
      <w:marLeft w:val="0"/>
      <w:marRight w:val="0"/>
      <w:marTop w:val="0"/>
      <w:marBottom w:val="0"/>
      <w:divBdr>
        <w:top w:val="none" w:sz="0" w:space="0" w:color="auto"/>
        <w:left w:val="none" w:sz="0" w:space="0" w:color="auto"/>
        <w:bottom w:val="none" w:sz="0" w:space="0" w:color="auto"/>
        <w:right w:val="none" w:sz="0" w:space="0" w:color="auto"/>
      </w:divBdr>
    </w:div>
    <w:div w:id="1064446799">
      <w:marLeft w:val="0"/>
      <w:marRight w:val="0"/>
      <w:marTop w:val="0"/>
      <w:marBottom w:val="0"/>
      <w:divBdr>
        <w:top w:val="none" w:sz="0" w:space="0" w:color="auto"/>
        <w:left w:val="none" w:sz="0" w:space="0" w:color="auto"/>
        <w:bottom w:val="none" w:sz="0" w:space="0" w:color="auto"/>
        <w:right w:val="none" w:sz="0" w:space="0" w:color="auto"/>
      </w:divBdr>
    </w:div>
    <w:div w:id="1064446800">
      <w:marLeft w:val="0"/>
      <w:marRight w:val="0"/>
      <w:marTop w:val="0"/>
      <w:marBottom w:val="0"/>
      <w:divBdr>
        <w:top w:val="none" w:sz="0" w:space="0" w:color="auto"/>
        <w:left w:val="none" w:sz="0" w:space="0" w:color="auto"/>
        <w:bottom w:val="none" w:sz="0" w:space="0" w:color="auto"/>
        <w:right w:val="none" w:sz="0" w:space="0" w:color="auto"/>
      </w:divBdr>
    </w:div>
    <w:div w:id="1064446801">
      <w:marLeft w:val="0"/>
      <w:marRight w:val="0"/>
      <w:marTop w:val="0"/>
      <w:marBottom w:val="0"/>
      <w:divBdr>
        <w:top w:val="none" w:sz="0" w:space="0" w:color="auto"/>
        <w:left w:val="none" w:sz="0" w:space="0" w:color="auto"/>
        <w:bottom w:val="none" w:sz="0" w:space="0" w:color="auto"/>
        <w:right w:val="none" w:sz="0" w:space="0" w:color="auto"/>
      </w:divBdr>
    </w:div>
    <w:div w:id="1064446802">
      <w:marLeft w:val="0"/>
      <w:marRight w:val="0"/>
      <w:marTop w:val="0"/>
      <w:marBottom w:val="0"/>
      <w:divBdr>
        <w:top w:val="none" w:sz="0" w:space="0" w:color="auto"/>
        <w:left w:val="none" w:sz="0" w:space="0" w:color="auto"/>
        <w:bottom w:val="none" w:sz="0" w:space="0" w:color="auto"/>
        <w:right w:val="none" w:sz="0" w:space="0" w:color="auto"/>
      </w:divBdr>
    </w:div>
    <w:div w:id="1064446803">
      <w:marLeft w:val="0"/>
      <w:marRight w:val="0"/>
      <w:marTop w:val="0"/>
      <w:marBottom w:val="0"/>
      <w:divBdr>
        <w:top w:val="none" w:sz="0" w:space="0" w:color="auto"/>
        <w:left w:val="none" w:sz="0" w:space="0" w:color="auto"/>
        <w:bottom w:val="none" w:sz="0" w:space="0" w:color="auto"/>
        <w:right w:val="none" w:sz="0" w:space="0" w:color="auto"/>
      </w:divBdr>
    </w:div>
    <w:div w:id="1064446804">
      <w:marLeft w:val="0"/>
      <w:marRight w:val="0"/>
      <w:marTop w:val="0"/>
      <w:marBottom w:val="0"/>
      <w:divBdr>
        <w:top w:val="none" w:sz="0" w:space="0" w:color="auto"/>
        <w:left w:val="none" w:sz="0" w:space="0" w:color="auto"/>
        <w:bottom w:val="none" w:sz="0" w:space="0" w:color="auto"/>
        <w:right w:val="none" w:sz="0" w:space="0" w:color="auto"/>
      </w:divBdr>
    </w:div>
    <w:div w:id="1064446805">
      <w:marLeft w:val="0"/>
      <w:marRight w:val="0"/>
      <w:marTop w:val="0"/>
      <w:marBottom w:val="0"/>
      <w:divBdr>
        <w:top w:val="none" w:sz="0" w:space="0" w:color="auto"/>
        <w:left w:val="none" w:sz="0" w:space="0" w:color="auto"/>
        <w:bottom w:val="none" w:sz="0" w:space="0" w:color="auto"/>
        <w:right w:val="none" w:sz="0" w:space="0" w:color="auto"/>
      </w:divBdr>
    </w:div>
    <w:div w:id="1064446806">
      <w:marLeft w:val="0"/>
      <w:marRight w:val="0"/>
      <w:marTop w:val="0"/>
      <w:marBottom w:val="0"/>
      <w:divBdr>
        <w:top w:val="none" w:sz="0" w:space="0" w:color="auto"/>
        <w:left w:val="none" w:sz="0" w:space="0" w:color="auto"/>
        <w:bottom w:val="none" w:sz="0" w:space="0" w:color="auto"/>
        <w:right w:val="none" w:sz="0" w:space="0" w:color="auto"/>
      </w:divBdr>
    </w:div>
    <w:div w:id="1064446807">
      <w:marLeft w:val="0"/>
      <w:marRight w:val="0"/>
      <w:marTop w:val="0"/>
      <w:marBottom w:val="0"/>
      <w:divBdr>
        <w:top w:val="none" w:sz="0" w:space="0" w:color="auto"/>
        <w:left w:val="none" w:sz="0" w:space="0" w:color="auto"/>
        <w:bottom w:val="none" w:sz="0" w:space="0" w:color="auto"/>
        <w:right w:val="none" w:sz="0" w:space="0" w:color="auto"/>
      </w:divBdr>
    </w:div>
    <w:div w:id="1064446808">
      <w:marLeft w:val="0"/>
      <w:marRight w:val="0"/>
      <w:marTop w:val="0"/>
      <w:marBottom w:val="0"/>
      <w:divBdr>
        <w:top w:val="none" w:sz="0" w:space="0" w:color="auto"/>
        <w:left w:val="none" w:sz="0" w:space="0" w:color="auto"/>
        <w:bottom w:val="none" w:sz="0" w:space="0" w:color="auto"/>
        <w:right w:val="none" w:sz="0" w:space="0" w:color="auto"/>
      </w:divBdr>
    </w:div>
    <w:div w:id="1064446809">
      <w:marLeft w:val="0"/>
      <w:marRight w:val="0"/>
      <w:marTop w:val="0"/>
      <w:marBottom w:val="0"/>
      <w:divBdr>
        <w:top w:val="none" w:sz="0" w:space="0" w:color="auto"/>
        <w:left w:val="none" w:sz="0" w:space="0" w:color="auto"/>
        <w:bottom w:val="none" w:sz="0" w:space="0" w:color="auto"/>
        <w:right w:val="none" w:sz="0" w:space="0" w:color="auto"/>
      </w:divBdr>
    </w:div>
    <w:div w:id="1064446810">
      <w:marLeft w:val="0"/>
      <w:marRight w:val="0"/>
      <w:marTop w:val="0"/>
      <w:marBottom w:val="0"/>
      <w:divBdr>
        <w:top w:val="none" w:sz="0" w:space="0" w:color="auto"/>
        <w:left w:val="none" w:sz="0" w:space="0" w:color="auto"/>
        <w:bottom w:val="none" w:sz="0" w:space="0" w:color="auto"/>
        <w:right w:val="none" w:sz="0" w:space="0" w:color="auto"/>
      </w:divBdr>
    </w:div>
    <w:div w:id="1064446811">
      <w:marLeft w:val="0"/>
      <w:marRight w:val="0"/>
      <w:marTop w:val="0"/>
      <w:marBottom w:val="0"/>
      <w:divBdr>
        <w:top w:val="none" w:sz="0" w:space="0" w:color="auto"/>
        <w:left w:val="none" w:sz="0" w:space="0" w:color="auto"/>
        <w:bottom w:val="none" w:sz="0" w:space="0" w:color="auto"/>
        <w:right w:val="none" w:sz="0" w:space="0" w:color="auto"/>
      </w:divBdr>
    </w:div>
    <w:div w:id="1064446812">
      <w:marLeft w:val="0"/>
      <w:marRight w:val="0"/>
      <w:marTop w:val="0"/>
      <w:marBottom w:val="0"/>
      <w:divBdr>
        <w:top w:val="none" w:sz="0" w:space="0" w:color="auto"/>
        <w:left w:val="none" w:sz="0" w:space="0" w:color="auto"/>
        <w:bottom w:val="none" w:sz="0" w:space="0" w:color="auto"/>
        <w:right w:val="none" w:sz="0" w:space="0" w:color="auto"/>
      </w:divBdr>
    </w:div>
    <w:div w:id="1064446813">
      <w:marLeft w:val="0"/>
      <w:marRight w:val="0"/>
      <w:marTop w:val="0"/>
      <w:marBottom w:val="0"/>
      <w:divBdr>
        <w:top w:val="none" w:sz="0" w:space="0" w:color="auto"/>
        <w:left w:val="none" w:sz="0" w:space="0" w:color="auto"/>
        <w:bottom w:val="none" w:sz="0" w:space="0" w:color="auto"/>
        <w:right w:val="none" w:sz="0" w:space="0" w:color="auto"/>
      </w:divBdr>
    </w:div>
    <w:div w:id="1064446814">
      <w:marLeft w:val="0"/>
      <w:marRight w:val="0"/>
      <w:marTop w:val="0"/>
      <w:marBottom w:val="0"/>
      <w:divBdr>
        <w:top w:val="none" w:sz="0" w:space="0" w:color="auto"/>
        <w:left w:val="none" w:sz="0" w:space="0" w:color="auto"/>
        <w:bottom w:val="none" w:sz="0" w:space="0" w:color="auto"/>
        <w:right w:val="none" w:sz="0" w:space="0" w:color="auto"/>
      </w:divBdr>
    </w:div>
    <w:div w:id="1064446815">
      <w:marLeft w:val="0"/>
      <w:marRight w:val="0"/>
      <w:marTop w:val="0"/>
      <w:marBottom w:val="0"/>
      <w:divBdr>
        <w:top w:val="none" w:sz="0" w:space="0" w:color="auto"/>
        <w:left w:val="none" w:sz="0" w:space="0" w:color="auto"/>
        <w:bottom w:val="none" w:sz="0" w:space="0" w:color="auto"/>
        <w:right w:val="none" w:sz="0" w:space="0" w:color="auto"/>
      </w:divBdr>
    </w:div>
    <w:div w:id="1064446816">
      <w:marLeft w:val="0"/>
      <w:marRight w:val="0"/>
      <w:marTop w:val="0"/>
      <w:marBottom w:val="0"/>
      <w:divBdr>
        <w:top w:val="none" w:sz="0" w:space="0" w:color="auto"/>
        <w:left w:val="none" w:sz="0" w:space="0" w:color="auto"/>
        <w:bottom w:val="none" w:sz="0" w:space="0" w:color="auto"/>
        <w:right w:val="none" w:sz="0" w:space="0" w:color="auto"/>
      </w:divBdr>
    </w:div>
    <w:div w:id="1064446817">
      <w:marLeft w:val="0"/>
      <w:marRight w:val="0"/>
      <w:marTop w:val="0"/>
      <w:marBottom w:val="0"/>
      <w:divBdr>
        <w:top w:val="none" w:sz="0" w:space="0" w:color="auto"/>
        <w:left w:val="none" w:sz="0" w:space="0" w:color="auto"/>
        <w:bottom w:val="none" w:sz="0" w:space="0" w:color="auto"/>
        <w:right w:val="none" w:sz="0" w:space="0" w:color="auto"/>
      </w:divBdr>
    </w:div>
    <w:div w:id="1064446818">
      <w:marLeft w:val="0"/>
      <w:marRight w:val="0"/>
      <w:marTop w:val="0"/>
      <w:marBottom w:val="0"/>
      <w:divBdr>
        <w:top w:val="none" w:sz="0" w:space="0" w:color="auto"/>
        <w:left w:val="none" w:sz="0" w:space="0" w:color="auto"/>
        <w:bottom w:val="none" w:sz="0" w:space="0" w:color="auto"/>
        <w:right w:val="none" w:sz="0" w:space="0" w:color="auto"/>
      </w:divBdr>
    </w:div>
    <w:div w:id="1064446819">
      <w:marLeft w:val="0"/>
      <w:marRight w:val="0"/>
      <w:marTop w:val="0"/>
      <w:marBottom w:val="0"/>
      <w:divBdr>
        <w:top w:val="none" w:sz="0" w:space="0" w:color="auto"/>
        <w:left w:val="none" w:sz="0" w:space="0" w:color="auto"/>
        <w:bottom w:val="none" w:sz="0" w:space="0" w:color="auto"/>
        <w:right w:val="none" w:sz="0" w:space="0" w:color="auto"/>
      </w:divBdr>
    </w:div>
    <w:div w:id="1064446820">
      <w:marLeft w:val="0"/>
      <w:marRight w:val="0"/>
      <w:marTop w:val="0"/>
      <w:marBottom w:val="0"/>
      <w:divBdr>
        <w:top w:val="none" w:sz="0" w:space="0" w:color="auto"/>
        <w:left w:val="none" w:sz="0" w:space="0" w:color="auto"/>
        <w:bottom w:val="none" w:sz="0" w:space="0" w:color="auto"/>
        <w:right w:val="none" w:sz="0" w:space="0" w:color="auto"/>
      </w:divBdr>
    </w:div>
    <w:div w:id="1064446821">
      <w:marLeft w:val="0"/>
      <w:marRight w:val="0"/>
      <w:marTop w:val="0"/>
      <w:marBottom w:val="0"/>
      <w:divBdr>
        <w:top w:val="none" w:sz="0" w:space="0" w:color="auto"/>
        <w:left w:val="none" w:sz="0" w:space="0" w:color="auto"/>
        <w:bottom w:val="none" w:sz="0" w:space="0" w:color="auto"/>
        <w:right w:val="none" w:sz="0" w:space="0" w:color="auto"/>
      </w:divBdr>
    </w:div>
    <w:div w:id="1064446822">
      <w:marLeft w:val="0"/>
      <w:marRight w:val="0"/>
      <w:marTop w:val="0"/>
      <w:marBottom w:val="0"/>
      <w:divBdr>
        <w:top w:val="none" w:sz="0" w:space="0" w:color="auto"/>
        <w:left w:val="none" w:sz="0" w:space="0" w:color="auto"/>
        <w:bottom w:val="none" w:sz="0" w:space="0" w:color="auto"/>
        <w:right w:val="none" w:sz="0" w:space="0" w:color="auto"/>
      </w:divBdr>
    </w:div>
    <w:div w:id="1064446823">
      <w:marLeft w:val="0"/>
      <w:marRight w:val="0"/>
      <w:marTop w:val="0"/>
      <w:marBottom w:val="0"/>
      <w:divBdr>
        <w:top w:val="none" w:sz="0" w:space="0" w:color="auto"/>
        <w:left w:val="none" w:sz="0" w:space="0" w:color="auto"/>
        <w:bottom w:val="none" w:sz="0" w:space="0" w:color="auto"/>
        <w:right w:val="none" w:sz="0" w:space="0" w:color="auto"/>
      </w:divBdr>
    </w:div>
    <w:div w:id="1064446824">
      <w:marLeft w:val="0"/>
      <w:marRight w:val="0"/>
      <w:marTop w:val="0"/>
      <w:marBottom w:val="0"/>
      <w:divBdr>
        <w:top w:val="none" w:sz="0" w:space="0" w:color="auto"/>
        <w:left w:val="none" w:sz="0" w:space="0" w:color="auto"/>
        <w:bottom w:val="none" w:sz="0" w:space="0" w:color="auto"/>
        <w:right w:val="none" w:sz="0" w:space="0" w:color="auto"/>
      </w:divBdr>
    </w:div>
    <w:div w:id="1064446825">
      <w:marLeft w:val="0"/>
      <w:marRight w:val="0"/>
      <w:marTop w:val="0"/>
      <w:marBottom w:val="0"/>
      <w:divBdr>
        <w:top w:val="none" w:sz="0" w:space="0" w:color="auto"/>
        <w:left w:val="none" w:sz="0" w:space="0" w:color="auto"/>
        <w:bottom w:val="none" w:sz="0" w:space="0" w:color="auto"/>
        <w:right w:val="none" w:sz="0" w:space="0" w:color="auto"/>
      </w:divBdr>
    </w:div>
    <w:div w:id="1064446826">
      <w:marLeft w:val="0"/>
      <w:marRight w:val="0"/>
      <w:marTop w:val="0"/>
      <w:marBottom w:val="0"/>
      <w:divBdr>
        <w:top w:val="none" w:sz="0" w:space="0" w:color="auto"/>
        <w:left w:val="none" w:sz="0" w:space="0" w:color="auto"/>
        <w:bottom w:val="none" w:sz="0" w:space="0" w:color="auto"/>
        <w:right w:val="none" w:sz="0" w:space="0" w:color="auto"/>
      </w:divBdr>
    </w:div>
    <w:div w:id="1064446827">
      <w:marLeft w:val="0"/>
      <w:marRight w:val="0"/>
      <w:marTop w:val="0"/>
      <w:marBottom w:val="0"/>
      <w:divBdr>
        <w:top w:val="none" w:sz="0" w:space="0" w:color="auto"/>
        <w:left w:val="none" w:sz="0" w:space="0" w:color="auto"/>
        <w:bottom w:val="none" w:sz="0" w:space="0" w:color="auto"/>
        <w:right w:val="none" w:sz="0" w:space="0" w:color="auto"/>
      </w:divBdr>
    </w:div>
    <w:div w:id="1093405070">
      <w:bodyDiv w:val="1"/>
      <w:marLeft w:val="0"/>
      <w:marRight w:val="0"/>
      <w:marTop w:val="0"/>
      <w:marBottom w:val="0"/>
      <w:divBdr>
        <w:top w:val="none" w:sz="0" w:space="0" w:color="auto"/>
        <w:left w:val="none" w:sz="0" w:space="0" w:color="auto"/>
        <w:bottom w:val="none" w:sz="0" w:space="0" w:color="auto"/>
        <w:right w:val="none" w:sz="0" w:space="0" w:color="auto"/>
      </w:divBdr>
    </w:div>
    <w:div w:id="1129591213">
      <w:bodyDiv w:val="1"/>
      <w:marLeft w:val="0"/>
      <w:marRight w:val="0"/>
      <w:marTop w:val="0"/>
      <w:marBottom w:val="0"/>
      <w:divBdr>
        <w:top w:val="none" w:sz="0" w:space="0" w:color="auto"/>
        <w:left w:val="none" w:sz="0" w:space="0" w:color="auto"/>
        <w:bottom w:val="none" w:sz="0" w:space="0" w:color="auto"/>
        <w:right w:val="none" w:sz="0" w:space="0" w:color="auto"/>
      </w:divBdr>
    </w:div>
    <w:div w:id="1134441546">
      <w:bodyDiv w:val="1"/>
      <w:marLeft w:val="0"/>
      <w:marRight w:val="0"/>
      <w:marTop w:val="0"/>
      <w:marBottom w:val="0"/>
      <w:divBdr>
        <w:top w:val="none" w:sz="0" w:space="0" w:color="auto"/>
        <w:left w:val="none" w:sz="0" w:space="0" w:color="auto"/>
        <w:bottom w:val="none" w:sz="0" w:space="0" w:color="auto"/>
        <w:right w:val="none" w:sz="0" w:space="0" w:color="auto"/>
      </w:divBdr>
    </w:div>
    <w:div w:id="1214462076">
      <w:bodyDiv w:val="1"/>
      <w:marLeft w:val="0"/>
      <w:marRight w:val="0"/>
      <w:marTop w:val="0"/>
      <w:marBottom w:val="0"/>
      <w:divBdr>
        <w:top w:val="none" w:sz="0" w:space="0" w:color="auto"/>
        <w:left w:val="none" w:sz="0" w:space="0" w:color="auto"/>
        <w:bottom w:val="none" w:sz="0" w:space="0" w:color="auto"/>
        <w:right w:val="none" w:sz="0" w:space="0" w:color="auto"/>
      </w:divBdr>
    </w:div>
    <w:div w:id="1224215274">
      <w:bodyDiv w:val="1"/>
      <w:marLeft w:val="0"/>
      <w:marRight w:val="0"/>
      <w:marTop w:val="0"/>
      <w:marBottom w:val="0"/>
      <w:divBdr>
        <w:top w:val="none" w:sz="0" w:space="0" w:color="auto"/>
        <w:left w:val="none" w:sz="0" w:space="0" w:color="auto"/>
        <w:bottom w:val="none" w:sz="0" w:space="0" w:color="auto"/>
        <w:right w:val="none" w:sz="0" w:space="0" w:color="auto"/>
      </w:divBdr>
    </w:div>
    <w:div w:id="1248465281">
      <w:bodyDiv w:val="1"/>
      <w:marLeft w:val="0"/>
      <w:marRight w:val="0"/>
      <w:marTop w:val="0"/>
      <w:marBottom w:val="0"/>
      <w:divBdr>
        <w:top w:val="none" w:sz="0" w:space="0" w:color="auto"/>
        <w:left w:val="none" w:sz="0" w:space="0" w:color="auto"/>
        <w:bottom w:val="none" w:sz="0" w:space="0" w:color="auto"/>
        <w:right w:val="none" w:sz="0" w:space="0" w:color="auto"/>
      </w:divBdr>
    </w:div>
    <w:div w:id="1255482142">
      <w:bodyDiv w:val="1"/>
      <w:marLeft w:val="0"/>
      <w:marRight w:val="0"/>
      <w:marTop w:val="0"/>
      <w:marBottom w:val="0"/>
      <w:divBdr>
        <w:top w:val="none" w:sz="0" w:space="0" w:color="auto"/>
        <w:left w:val="none" w:sz="0" w:space="0" w:color="auto"/>
        <w:bottom w:val="none" w:sz="0" w:space="0" w:color="auto"/>
        <w:right w:val="none" w:sz="0" w:space="0" w:color="auto"/>
      </w:divBdr>
    </w:div>
    <w:div w:id="1320887105">
      <w:bodyDiv w:val="1"/>
      <w:marLeft w:val="0"/>
      <w:marRight w:val="0"/>
      <w:marTop w:val="0"/>
      <w:marBottom w:val="0"/>
      <w:divBdr>
        <w:top w:val="none" w:sz="0" w:space="0" w:color="auto"/>
        <w:left w:val="none" w:sz="0" w:space="0" w:color="auto"/>
        <w:bottom w:val="none" w:sz="0" w:space="0" w:color="auto"/>
        <w:right w:val="none" w:sz="0" w:space="0" w:color="auto"/>
      </w:divBdr>
    </w:div>
    <w:div w:id="1337267958">
      <w:bodyDiv w:val="1"/>
      <w:marLeft w:val="0"/>
      <w:marRight w:val="0"/>
      <w:marTop w:val="0"/>
      <w:marBottom w:val="0"/>
      <w:divBdr>
        <w:top w:val="none" w:sz="0" w:space="0" w:color="auto"/>
        <w:left w:val="none" w:sz="0" w:space="0" w:color="auto"/>
        <w:bottom w:val="none" w:sz="0" w:space="0" w:color="auto"/>
        <w:right w:val="none" w:sz="0" w:space="0" w:color="auto"/>
      </w:divBdr>
    </w:div>
    <w:div w:id="1406033672">
      <w:bodyDiv w:val="1"/>
      <w:marLeft w:val="0"/>
      <w:marRight w:val="0"/>
      <w:marTop w:val="0"/>
      <w:marBottom w:val="0"/>
      <w:divBdr>
        <w:top w:val="none" w:sz="0" w:space="0" w:color="auto"/>
        <w:left w:val="none" w:sz="0" w:space="0" w:color="auto"/>
        <w:bottom w:val="none" w:sz="0" w:space="0" w:color="auto"/>
        <w:right w:val="none" w:sz="0" w:space="0" w:color="auto"/>
      </w:divBdr>
    </w:div>
    <w:div w:id="1415473545">
      <w:bodyDiv w:val="1"/>
      <w:marLeft w:val="0"/>
      <w:marRight w:val="0"/>
      <w:marTop w:val="0"/>
      <w:marBottom w:val="0"/>
      <w:divBdr>
        <w:top w:val="none" w:sz="0" w:space="0" w:color="auto"/>
        <w:left w:val="none" w:sz="0" w:space="0" w:color="auto"/>
        <w:bottom w:val="none" w:sz="0" w:space="0" w:color="auto"/>
        <w:right w:val="none" w:sz="0" w:space="0" w:color="auto"/>
      </w:divBdr>
    </w:div>
    <w:div w:id="1430009299">
      <w:bodyDiv w:val="1"/>
      <w:marLeft w:val="0"/>
      <w:marRight w:val="0"/>
      <w:marTop w:val="0"/>
      <w:marBottom w:val="0"/>
      <w:divBdr>
        <w:top w:val="none" w:sz="0" w:space="0" w:color="auto"/>
        <w:left w:val="none" w:sz="0" w:space="0" w:color="auto"/>
        <w:bottom w:val="none" w:sz="0" w:space="0" w:color="auto"/>
        <w:right w:val="none" w:sz="0" w:space="0" w:color="auto"/>
      </w:divBdr>
    </w:div>
    <w:div w:id="1458766328">
      <w:bodyDiv w:val="1"/>
      <w:marLeft w:val="0"/>
      <w:marRight w:val="0"/>
      <w:marTop w:val="0"/>
      <w:marBottom w:val="0"/>
      <w:divBdr>
        <w:top w:val="none" w:sz="0" w:space="0" w:color="auto"/>
        <w:left w:val="none" w:sz="0" w:space="0" w:color="auto"/>
        <w:bottom w:val="none" w:sz="0" w:space="0" w:color="auto"/>
        <w:right w:val="none" w:sz="0" w:space="0" w:color="auto"/>
      </w:divBdr>
    </w:div>
    <w:div w:id="1471170727">
      <w:bodyDiv w:val="1"/>
      <w:marLeft w:val="0"/>
      <w:marRight w:val="0"/>
      <w:marTop w:val="0"/>
      <w:marBottom w:val="0"/>
      <w:divBdr>
        <w:top w:val="none" w:sz="0" w:space="0" w:color="auto"/>
        <w:left w:val="none" w:sz="0" w:space="0" w:color="auto"/>
        <w:bottom w:val="none" w:sz="0" w:space="0" w:color="auto"/>
        <w:right w:val="none" w:sz="0" w:space="0" w:color="auto"/>
      </w:divBdr>
    </w:div>
    <w:div w:id="1474710875">
      <w:bodyDiv w:val="1"/>
      <w:marLeft w:val="0"/>
      <w:marRight w:val="0"/>
      <w:marTop w:val="0"/>
      <w:marBottom w:val="0"/>
      <w:divBdr>
        <w:top w:val="none" w:sz="0" w:space="0" w:color="auto"/>
        <w:left w:val="none" w:sz="0" w:space="0" w:color="auto"/>
        <w:bottom w:val="none" w:sz="0" w:space="0" w:color="auto"/>
        <w:right w:val="none" w:sz="0" w:space="0" w:color="auto"/>
      </w:divBdr>
    </w:div>
    <w:div w:id="1480999775">
      <w:bodyDiv w:val="1"/>
      <w:marLeft w:val="0"/>
      <w:marRight w:val="0"/>
      <w:marTop w:val="0"/>
      <w:marBottom w:val="0"/>
      <w:divBdr>
        <w:top w:val="none" w:sz="0" w:space="0" w:color="auto"/>
        <w:left w:val="none" w:sz="0" w:space="0" w:color="auto"/>
        <w:bottom w:val="none" w:sz="0" w:space="0" w:color="auto"/>
        <w:right w:val="none" w:sz="0" w:space="0" w:color="auto"/>
      </w:divBdr>
    </w:div>
    <w:div w:id="1497459144">
      <w:bodyDiv w:val="1"/>
      <w:marLeft w:val="0"/>
      <w:marRight w:val="0"/>
      <w:marTop w:val="0"/>
      <w:marBottom w:val="0"/>
      <w:divBdr>
        <w:top w:val="none" w:sz="0" w:space="0" w:color="auto"/>
        <w:left w:val="none" w:sz="0" w:space="0" w:color="auto"/>
        <w:bottom w:val="none" w:sz="0" w:space="0" w:color="auto"/>
        <w:right w:val="none" w:sz="0" w:space="0" w:color="auto"/>
      </w:divBdr>
    </w:div>
    <w:div w:id="1497569744">
      <w:bodyDiv w:val="1"/>
      <w:marLeft w:val="0"/>
      <w:marRight w:val="0"/>
      <w:marTop w:val="0"/>
      <w:marBottom w:val="0"/>
      <w:divBdr>
        <w:top w:val="none" w:sz="0" w:space="0" w:color="auto"/>
        <w:left w:val="none" w:sz="0" w:space="0" w:color="auto"/>
        <w:bottom w:val="none" w:sz="0" w:space="0" w:color="auto"/>
        <w:right w:val="none" w:sz="0" w:space="0" w:color="auto"/>
      </w:divBdr>
    </w:div>
    <w:div w:id="1511337189">
      <w:bodyDiv w:val="1"/>
      <w:marLeft w:val="0"/>
      <w:marRight w:val="0"/>
      <w:marTop w:val="0"/>
      <w:marBottom w:val="0"/>
      <w:divBdr>
        <w:top w:val="none" w:sz="0" w:space="0" w:color="auto"/>
        <w:left w:val="none" w:sz="0" w:space="0" w:color="auto"/>
        <w:bottom w:val="none" w:sz="0" w:space="0" w:color="auto"/>
        <w:right w:val="none" w:sz="0" w:space="0" w:color="auto"/>
      </w:divBdr>
    </w:div>
    <w:div w:id="1542016740">
      <w:bodyDiv w:val="1"/>
      <w:marLeft w:val="0"/>
      <w:marRight w:val="0"/>
      <w:marTop w:val="0"/>
      <w:marBottom w:val="0"/>
      <w:divBdr>
        <w:top w:val="none" w:sz="0" w:space="0" w:color="auto"/>
        <w:left w:val="none" w:sz="0" w:space="0" w:color="auto"/>
        <w:bottom w:val="none" w:sz="0" w:space="0" w:color="auto"/>
        <w:right w:val="none" w:sz="0" w:space="0" w:color="auto"/>
      </w:divBdr>
    </w:div>
    <w:div w:id="1550990986">
      <w:bodyDiv w:val="1"/>
      <w:marLeft w:val="0"/>
      <w:marRight w:val="0"/>
      <w:marTop w:val="0"/>
      <w:marBottom w:val="0"/>
      <w:divBdr>
        <w:top w:val="none" w:sz="0" w:space="0" w:color="auto"/>
        <w:left w:val="none" w:sz="0" w:space="0" w:color="auto"/>
        <w:bottom w:val="none" w:sz="0" w:space="0" w:color="auto"/>
        <w:right w:val="none" w:sz="0" w:space="0" w:color="auto"/>
      </w:divBdr>
    </w:div>
    <w:div w:id="1562248844">
      <w:bodyDiv w:val="1"/>
      <w:marLeft w:val="0"/>
      <w:marRight w:val="0"/>
      <w:marTop w:val="0"/>
      <w:marBottom w:val="0"/>
      <w:divBdr>
        <w:top w:val="none" w:sz="0" w:space="0" w:color="auto"/>
        <w:left w:val="none" w:sz="0" w:space="0" w:color="auto"/>
        <w:bottom w:val="none" w:sz="0" w:space="0" w:color="auto"/>
        <w:right w:val="none" w:sz="0" w:space="0" w:color="auto"/>
      </w:divBdr>
    </w:div>
    <w:div w:id="1574701911">
      <w:bodyDiv w:val="1"/>
      <w:marLeft w:val="0"/>
      <w:marRight w:val="0"/>
      <w:marTop w:val="0"/>
      <w:marBottom w:val="0"/>
      <w:divBdr>
        <w:top w:val="none" w:sz="0" w:space="0" w:color="auto"/>
        <w:left w:val="none" w:sz="0" w:space="0" w:color="auto"/>
        <w:bottom w:val="none" w:sz="0" w:space="0" w:color="auto"/>
        <w:right w:val="none" w:sz="0" w:space="0" w:color="auto"/>
      </w:divBdr>
    </w:div>
    <w:div w:id="1584218576">
      <w:bodyDiv w:val="1"/>
      <w:marLeft w:val="0"/>
      <w:marRight w:val="0"/>
      <w:marTop w:val="0"/>
      <w:marBottom w:val="0"/>
      <w:divBdr>
        <w:top w:val="none" w:sz="0" w:space="0" w:color="auto"/>
        <w:left w:val="none" w:sz="0" w:space="0" w:color="auto"/>
        <w:bottom w:val="none" w:sz="0" w:space="0" w:color="auto"/>
        <w:right w:val="none" w:sz="0" w:space="0" w:color="auto"/>
      </w:divBdr>
    </w:div>
    <w:div w:id="1613592991">
      <w:bodyDiv w:val="1"/>
      <w:marLeft w:val="0"/>
      <w:marRight w:val="0"/>
      <w:marTop w:val="0"/>
      <w:marBottom w:val="0"/>
      <w:divBdr>
        <w:top w:val="none" w:sz="0" w:space="0" w:color="auto"/>
        <w:left w:val="none" w:sz="0" w:space="0" w:color="auto"/>
        <w:bottom w:val="none" w:sz="0" w:space="0" w:color="auto"/>
        <w:right w:val="none" w:sz="0" w:space="0" w:color="auto"/>
      </w:divBdr>
    </w:div>
    <w:div w:id="1616909040">
      <w:bodyDiv w:val="1"/>
      <w:marLeft w:val="0"/>
      <w:marRight w:val="0"/>
      <w:marTop w:val="0"/>
      <w:marBottom w:val="0"/>
      <w:divBdr>
        <w:top w:val="none" w:sz="0" w:space="0" w:color="auto"/>
        <w:left w:val="none" w:sz="0" w:space="0" w:color="auto"/>
        <w:bottom w:val="none" w:sz="0" w:space="0" w:color="auto"/>
        <w:right w:val="none" w:sz="0" w:space="0" w:color="auto"/>
      </w:divBdr>
    </w:div>
    <w:div w:id="1618247673">
      <w:bodyDiv w:val="1"/>
      <w:marLeft w:val="0"/>
      <w:marRight w:val="0"/>
      <w:marTop w:val="0"/>
      <w:marBottom w:val="0"/>
      <w:divBdr>
        <w:top w:val="none" w:sz="0" w:space="0" w:color="auto"/>
        <w:left w:val="none" w:sz="0" w:space="0" w:color="auto"/>
        <w:bottom w:val="none" w:sz="0" w:space="0" w:color="auto"/>
        <w:right w:val="none" w:sz="0" w:space="0" w:color="auto"/>
      </w:divBdr>
    </w:div>
    <w:div w:id="1639920988">
      <w:bodyDiv w:val="1"/>
      <w:marLeft w:val="0"/>
      <w:marRight w:val="0"/>
      <w:marTop w:val="0"/>
      <w:marBottom w:val="0"/>
      <w:divBdr>
        <w:top w:val="none" w:sz="0" w:space="0" w:color="auto"/>
        <w:left w:val="none" w:sz="0" w:space="0" w:color="auto"/>
        <w:bottom w:val="none" w:sz="0" w:space="0" w:color="auto"/>
        <w:right w:val="none" w:sz="0" w:space="0" w:color="auto"/>
      </w:divBdr>
    </w:div>
    <w:div w:id="1677993994">
      <w:bodyDiv w:val="1"/>
      <w:marLeft w:val="0"/>
      <w:marRight w:val="0"/>
      <w:marTop w:val="0"/>
      <w:marBottom w:val="0"/>
      <w:divBdr>
        <w:top w:val="none" w:sz="0" w:space="0" w:color="auto"/>
        <w:left w:val="none" w:sz="0" w:space="0" w:color="auto"/>
        <w:bottom w:val="none" w:sz="0" w:space="0" w:color="auto"/>
        <w:right w:val="none" w:sz="0" w:space="0" w:color="auto"/>
      </w:divBdr>
    </w:div>
    <w:div w:id="1690912569">
      <w:bodyDiv w:val="1"/>
      <w:marLeft w:val="0"/>
      <w:marRight w:val="0"/>
      <w:marTop w:val="0"/>
      <w:marBottom w:val="0"/>
      <w:divBdr>
        <w:top w:val="none" w:sz="0" w:space="0" w:color="auto"/>
        <w:left w:val="none" w:sz="0" w:space="0" w:color="auto"/>
        <w:bottom w:val="none" w:sz="0" w:space="0" w:color="auto"/>
        <w:right w:val="none" w:sz="0" w:space="0" w:color="auto"/>
      </w:divBdr>
    </w:div>
    <w:div w:id="1695768385">
      <w:bodyDiv w:val="1"/>
      <w:marLeft w:val="0"/>
      <w:marRight w:val="0"/>
      <w:marTop w:val="0"/>
      <w:marBottom w:val="0"/>
      <w:divBdr>
        <w:top w:val="none" w:sz="0" w:space="0" w:color="auto"/>
        <w:left w:val="none" w:sz="0" w:space="0" w:color="auto"/>
        <w:bottom w:val="none" w:sz="0" w:space="0" w:color="auto"/>
        <w:right w:val="none" w:sz="0" w:space="0" w:color="auto"/>
      </w:divBdr>
    </w:div>
    <w:div w:id="1697383764">
      <w:bodyDiv w:val="1"/>
      <w:marLeft w:val="0"/>
      <w:marRight w:val="0"/>
      <w:marTop w:val="0"/>
      <w:marBottom w:val="0"/>
      <w:divBdr>
        <w:top w:val="none" w:sz="0" w:space="0" w:color="auto"/>
        <w:left w:val="none" w:sz="0" w:space="0" w:color="auto"/>
        <w:bottom w:val="none" w:sz="0" w:space="0" w:color="auto"/>
        <w:right w:val="none" w:sz="0" w:space="0" w:color="auto"/>
      </w:divBdr>
    </w:div>
    <w:div w:id="1794907245">
      <w:bodyDiv w:val="1"/>
      <w:marLeft w:val="0"/>
      <w:marRight w:val="0"/>
      <w:marTop w:val="0"/>
      <w:marBottom w:val="0"/>
      <w:divBdr>
        <w:top w:val="none" w:sz="0" w:space="0" w:color="auto"/>
        <w:left w:val="none" w:sz="0" w:space="0" w:color="auto"/>
        <w:bottom w:val="none" w:sz="0" w:space="0" w:color="auto"/>
        <w:right w:val="none" w:sz="0" w:space="0" w:color="auto"/>
      </w:divBdr>
    </w:div>
    <w:div w:id="1815025360">
      <w:bodyDiv w:val="1"/>
      <w:marLeft w:val="0"/>
      <w:marRight w:val="0"/>
      <w:marTop w:val="0"/>
      <w:marBottom w:val="0"/>
      <w:divBdr>
        <w:top w:val="none" w:sz="0" w:space="0" w:color="auto"/>
        <w:left w:val="none" w:sz="0" w:space="0" w:color="auto"/>
        <w:bottom w:val="none" w:sz="0" w:space="0" w:color="auto"/>
        <w:right w:val="none" w:sz="0" w:space="0" w:color="auto"/>
      </w:divBdr>
    </w:div>
    <w:div w:id="1828470197">
      <w:bodyDiv w:val="1"/>
      <w:marLeft w:val="0"/>
      <w:marRight w:val="0"/>
      <w:marTop w:val="0"/>
      <w:marBottom w:val="0"/>
      <w:divBdr>
        <w:top w:val="none" w:sz="0" w:space="0" w:color="auto"/>
        <w:left w:val="none" w:sz="0" w:space="0" w:color="auto"/>
        <w:bottom w:val="none" w:sz="0" w:space="0" w:color="auto"/>
        <w:right w:val="none" w:sz="0" w:space="0" w:color="auto"/>
      </w:divBdr>
    </w:div>
    <w:div w:id="1838614735">
      <w:bodyDiv w:val="1"/>
      <w:marLeft w:val="0"/>
      <w:marRight w:val="0"/>
      <w:marTop w:val="0"/>
      <w:marBottom w:val="0"/>
      <w:divBdr>
        <w:top w:val="none" w:sz="0" w:space="0" w:color="auto"/>
        <w:left w:val="none" w:sz="0" w:space="0" w:color="auto"/>
        <w:bottom w:val="none" w:sz="0" w:space="0" w:color="auto"/>
        <w:right w:val="none" w:sz="0" w:space="0" w:color="auto"/>
      </w:divBdr>
    </w:div>
    <w:div w:id="1907957650">
      <w:bodyDiv w:val="1"/>
      <w:marLeft w:val="0"/>
      <w:marRight w:val="0"/>
      <w:marTop w:val="0"/>
      <w:marBottom w:val="0"/>
      <w:divBdr>
        <w:top w:val="none" w:sz="0" w:space="0" w:color="auto"/>
        <w:left w:val="none" w:sz="0" w:space="0" w:color="auto"/>
        <w:bottom w:val="none" w:sz="0" w:space="0" w:color="auto"/>
        <w:right w:val="none" w:sz="0" w:space="0" w:color="auto"/>
      </w:divBdr>
    </w:div>
    <w:div w:id="1942033757">
      <w:bodyDiv w:val="1"/>
      <w:marLeft w:val="0"/>
      <w:marRight w:val="0"/>
      <w:marTop w:val="0"/>
      <w:marBottom w:val="0"/>
      <w:divBdr>
        <w:top w:val="none" w:sz="0" w:space="0" w:color="auto"/>
        <w:left w:val="none" w:sz="0" w:space="0" w:color="auto"/>
        <w:bottom w:val="none" w:sz="0" w:space="0" w:color="auto"/>
        <w:right w:val="none" w:sz="0" w:space="0" w:color="auto"/>
      </w:divBdr>
    </w:div>
    <w:div w:id="1942060216">
      <w:bodyDiv w:val="1"/>
      <w:marLeft w:val="0"/>
      <w:marRight w:val="0"/>
      <w:marTop w:val="0"/>
      <w:marBottom w:val="0"/>
      <w:divBdr>
        <w:top w:val="none" w:sz="0" w:space="0" w:color="auto"/>
        <w:left w:val="none" w:sz="0" w:space="0" w:color="auto"/>
        <w:bottom w:val="none" w:sz="0" w:space="0" w:color="auto"/>
        <w:right w:val="none" w:sz="0" w:space="0" w:color="auto"/>
      </w:divBdr>
    </w:div>
    <w:div w:id="1952205025">
      <w:bodyDiv w:val="1"/>
      <w:marLeft w:val="0"/>
      <w:marRight w:val="0"/>
      <w:marTop w:val="0"/>
      <w:marBottom w:val="0"/>
      <w:divBdr>
        <w:top w:val="none" w:sz="0" w:space="0" w:color="auto"/>
        <w:left w:val="none" w:sz="0" w:space="0" w:color="auto"/>
        <w:bottom w:val="none" w:sz="0" w:space="0" w:color="auto"/>
        <w:right w:val="none" w:sz="0" w:space="0" w:color="auto"/>
      </w:divBdr>
    </w:div>
    <w:div w:id="1961305107">
      <w:bodyDiv w:val="1"/>
      <w:marLeft w:val="0"/>
      <w:marRight w:val="0"/>
      <w:marTop w:val="0"/>
      <w:marBottom w:val="0"/>
      <w:divBdr>
        <w:top w:val="none" w:sz="0" w:space="0" w:color="auto"/>
        <w:left w:val="none" w:sz="0" w:space="0" w:color="auto"/>
        <w:bottom w:val="none" w:sz="0" w:space="0" w:color="auto"/>
        <w:right w:val="none" w:sz="0" w:space="0" w:color="auto"/>
      </w:divBdr>
    </w:div>
    <w:div w:id="2004821324">
      <w:bodyDiv w:val="1"/>
      <w:marLeft w:val="0"/>
      <w:marRight w:val="0"/>
      <w:marTop w:val="0"/>
      <w:marBottom w:val="0"/>
      <w:divBdr>
        <w:top w:val="none" w:sz="0" w:space="0" w:color="auto"/>
        <w:left w:val="none" w:sz="0" w:space="0" w:color="auto"/>
        <w:bottom w:val="none" w:sz="0" w:space="0" w:color="auto"/>
        <w:right w:val="none" w:sz="0" w:space="0" w:color="auto"/>
      </w:divBdr>
    </w:div>
    <w:div w:id="2034836968">
      <w:bodyDiv w:val="1"/>
      <w:marLeft w:val="0"/>
      <w:marRight w:val="0"/>
      <w:marTop w:val="0"/>
      <w:marBottom w:val="0"/>
      <w:divBdr>
        <w:top w:val="none" w:sz="0" w:space="0" w:color="auto"/>
        <w:left w:val="none" w:sz="0" w:space="0" w:color="auto"/>
        <w:bottom w:val="none" w:sz="0" w:space="0" w:color="auto"/>
        <w:right w:val="none" w:sz="0" w:space="0" w:color="auto"/>
      </w:divBdr>
    </w:div>
    <w:div w:id="2054958611">
      <w:bodyDiv w:val="1"/>
      <w:marLeft w:val="0"/>
      <w:marRight w:val="0"/>
      <w:marTop w:val="0"/>
      <w:marBottom w:val="0"/>
      <w:divBdr>
        <w:top w:val="none" w:sz="0" w:space="0" w:color="auto"/>
        <w:left w:val="none" w:sz="0" w:space="0" w:color="auto"/>
        <w:bottom w:val="none" w:sz="0" w:space="0" w:color="auto"/>
        <w:right w:val="none" w:sz="0" w:space="0" w:color="auto"/>
      </w:divBdr>
    </w:div>
    <w:div w:id="2059280035">
      <w:bodyDiv w:val="1"/>
      <w:marLeft w:val="0"/>
      <w:marRight w:val="0"/>
      <w:marTop w:val="0"/>
      <w:marBottom w:val="0"/>
      <w:divBdr>
        <w:top w:val="none" w:sz="0" w:space="0" w:color="auto"/>
        <w:left w:val="none" w:sz="0" w:space="0" w:color="auto"/>
        <w:bottom w:val="none" w:sz="0" w:space="0" w:color="auto"/>
        <w:right w:val="none" w:sz="0" w:space="0" w:color="auto"/>
      </w:divBdr>
    </w:div>
    <w:div w:id="2086872365">
      <w:bodyDiv w:val="1"/>
      <w:marLeft w:val="0"/>
      <w:marRight w:val="0"/>
      <w:marTop w:val="0"/>
      <w:marBottom w:val="0"/>
      <w:divBdr>
        <w:top w:val="none" w:sz="0" w:space="0" w:color="auto"/>
        <w:left w:val="none" w:sz="0" w:space="0" w:color="auto"/>
        <w:bottom w:val="none" w:sz="0" w:space="0" w:color="auto"/>
        <w:right w:val="none" w:sz="0" w:space="0" w:color="auto"/>
      </w:divBdr>
    </w:div>
    <w:div w:id="212264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rada/main/9/98-%D0%B2%D1%80" TargetMode="External"/><Relationship Id="rId21" Type="http://schemas.openxmlformats.org/officeDocument/2006/relationships/hyperlink" Target="https://zakon.rada.gov.ua/rada/show/254%D0%BA/96-%D0%B2%D1%80" TargetMode="External"/><Relationship Id="rId42" Type="http://schemas.openxmlformats.org/officeDocument/2006/relationships/hyperlink" Target="https://zakon.rada.gov.ua/rada/main/396-20" TargetMode="External"/><Relationship Id="rId63" Type="http://schemas.openxmlformats.org/officeDocument/2006/relationships/hyperlink" Target="https://zakon.rada.gov.ua/rada/show/3792-12" TargetMode="External"/><Relationship Id="rId84" Type="http://schemas.openxmlformats.org/officeDocument/2006/relationships/hyperlink" Target="https://zakon.rada.gov.ua/rada/show/2755-17" TargetMode="External"/><Relationship Id="rId138" Type="http://schemas.openxmlformats.org/officeDocument/2006/relationships/hyperlink" Target="https://zakon.rada.gov.ua/rada/show/270/96-%D0%B2%D1%80/ed20191211" TargetMode="External"/><Relationship Id="rId159" Type="http://schemas.openxmlformats.org/officeDocument/2006/relationships/hyperlink" Target="https://zakon.rada.gov.ua/rada/show/1280-15" TargetMode="External"/><Relationship Id="rId170" Type="http://schemas.openxmlformats.org/officeDocument/2006/relationships/hyperlink" Target="https://zakon.rada.gov.ua/rada/show/1977-19" TargetMode="External"/><Relationship Id="rId107" Type="http://schemas.openxmlformats.org/officeDocument/2006/relationships/hyperlink" Target="https://zakon.rada.gov.ua/rada/show/2704-19" TargetMode="External"/><Relationship Id="rId11" Type="http://schemas.openxmlformats.org/officeDocument/2006/relationships/hyperlink" Target="https://zakon.rada.gov.ua/rada/show/4442-17" TargetMode="External"/><Relationship Id="rId32" Type="http://schemas.openxmlformats.org/officeDocument/2006/relationships/hyperlink" Target="https://zakon.rada.gov.ua/rada/main/396-20" TargetMode="External"/><Relationship Id="rId53" Type="http://schemas.openxmlformats.org/officeDocument/2006/relationships/hyperlink" Target="https://zakon.rada.gov.ua/rada/show/595-14" TargetMode="External"/><Relationship Id="rId74" Type="http://schemas.openxmlformats.org/officeDocument/2006/relationships/hyperlink" Target="https://zakon.rada.gov.ua/rada/show/214-15" TargetMode="External"/><Relationship Id="rId128" Type="http://schemas.openxmlformats.org/officeDocument/2006/relationships/hyperlink" Target="https://zakon.rada.gov.ua/rada/main/270/96-%D0%B2%D1%80" TargetMode="External"/><Relationship Id="rId149" Type="http://schemas.openxmlformats.org/officeDocument/2006/relationships/hyperlink" Target="https://zakon.rada.gov.ua/rada/main/1227-18" TargetMode="External"/><Relationship Id="rId5" Type="http://schemas.openxmlformats.org/officeDocument/2006/relationships/numbering" Target="numbering.xml"/><Relationship Id="rId95" Type="http://schemas.openxmlformats.org/officeDocument/2006/relationships/hyperlink" Target="https://zakon.rada.gov.ua/rada/show/540/97-%D0%B2%D1%80" TargetMode="External"/><Relationship Id="rId160" Type="http://schemas.openxmlformats.org/officeDocument/2006/relationships/hyperlink" Target="https://zakon.rada.gov.ua/rada/show/2939-17" TargetMode="External"/><Relationship Id="rId181" Type="http://schemas.openxmlformats.org/officeDocument/2006/relationships/fontTable" Target="fontTable.xml"/><Relationship Id="rId22" Type="http://schemas.openxmlformats.org/officeDocument/2006/relationships/hyperlink" Target="https://zakon.rada.gov.ua/rada/show/254%D0%BA/96-%D0%B2%D1%80" TargetMode="External"/><Relationship Id="rId43" Type="http://schemas.openxmlformats.org/officeDocument/2006/relationships/hyperlink" Target="https://zakon.rada.gov.ua/rada/main/396-20" TargetMode="External"/><Relationship Id="rId64" Type="http://schemas.openxmlformats.org/officeDocument/2006/relationships/hyperlink" Target="https://zakon.rada.gov.ua/rada/show/3855-12" TargetMode="External"/><Relationship Id="rId118" Type="http://schemas.openxmlformats.org/officeDocument/2006/relationships/hyperlink" Target="https://zakon.rada.gov.ua/rada/show/159-19" TargetMode="External"/><Relationship Id="rId139" Type="http://schemas.openxmlformats.org/officeDocument/2006/relationships/hyperlink" Target="https://zakon.rada.gov.ua/rada/show/270/96-%D0%B2%D1%80/ed20191211" TargetMode="External"/><Relationship Id="rId85" Type="http://schemas.openxmlformats.org/officeDocument/2006/relationships/hyperlink" Target="https://zakon.rada.gov.ua/rada/show/2755-17" TargetMode="External"/><Relationship Id="rId150" Type="http://schemas.openxmlformats.org/officeDocument/2006/relationships/hyperlink" Target="https://zakon.rada.gov.ua/rada/show/3759-12" TargetMode="External"/><Relationship Id="rId171" Type="http://schemas.openxmlformats.org/officeDocument/2006/relationships/hyperlink" Target="https://zakon.rada.gov.ua/rada/show/1977-19" TargetMode="External"/><Relationship Id="rId12" Type="http://schemas.openxmlformats.org/officeDocument/2006/relationships/hyperlink" Target="https://zakon.rada.gov.ua/rada/show/4442-17" TargetMode="External"/><Relationship Id="rId33" Type="http://schemas.openxmlformats.org/officeDocument/2006/relationships/hyperlink" Target="https://zakon.rada.gov.ua/rada/main/396-20" TargetMode="External"/><Relationship Id="rId108" Type="http://schemas.openxmlformats.org/officeDocument/2006/relationships/hyperlink" Target="https://zakon.rada.gov.ua/rada/show/1315-98-%D0%BF" TargetMode="External"/><Relationship Id="rId129" Type="http://schemas.openxmlformats.org/officeDocument/2006/relationships/hyperlink" Target="https://zakon.rada.gov.ua/rada/main/270/96-%D0%B2%D1%80" TargetMode="External"/><Relationship Id="rId54" Type="http://schemas.openxmlformats.org/officeDocument/2006/relationships/hyperlink" Target="https://zakon.rada.gov.ua/rada/show/3792-12" TargetMode="External"/><Relationship Id="rId75" Type="http://schemas.openxmlformats.org/officeDocument/2006/relationships/hyperlink" Target="https://zakon.rada.gov.ua/rada/show/254%D0%BA/96-%D0%B2%D1%80" TargetMode="External"/><Relationship Id="rId96" Type="http://schemas.openxmlformats.org/officeDocument/2006/relationships/hyperlink" Target="https://zakon.rada.gov.ua/rada/show/540/97-%D0%B2%D1%80" TargetMode="External"/><Relationship Id="rId140" Type="http://schemas.openxmlformats.org/officeDocument/2006/relationships/hyperlink" Target="https://zakon.rada.gov.ua/rada/show/270/96-%D0%B2%D1%80/ed20191211" TargetMode="External"/><Relationship Id="rId161" Type="http://schemas.openxmlformats.org/officeDocument/2006/relationships/hyperlink" Target="https://zakon.rada.gov.ua/rada/show/74/95-%D0%B2%D1%80" TargetMode="External"/><Relationship Id="rId182" Type="http://schemas.openxmlformats.org/officeDocument/2006/relationships/theme" Target="theme/theme1.xml"/><Relationship Id="rId6" Type="http://schemas.openxmlformats.org/officeDocument/2006/relationships/styles" Target="styles.xml"/><Relationship Id="rId23" Type="http://schemas.openxmlformats.org/officeDocument/2006/relationships/hyperlink" Target="https://zakon.rada.gov.ua/rada/show/539/97-%D0%B2%D1%80" TargetMode="External"/><Relationship Id="rId119" Type="http://schemas.openxmlformats.org/officeDocument/2006/relationships/hyperlink" Target="https://zakon.rada.gov.ua/rada/show/1682-14/print" TargetMode="External"/><Relationship Id="rId44" Type="http://schemas.openxmlformats.org/officeDocument/2006/relationships/hyperlink" Target="https://zakon.rada.gov.ua/rada/main/396-20" TargetMode="External"/><Relationship Id="rId60" Type="http://schemas.openxmlformats.org/officeDocument/2006/relationships/hyperlink" Target="https://zakon.rada.gov.ua/rada/show/436-15" TargetMode="External"/><Relationship Id="rId65" Type="http://schemas.openxmlformats.org/officeDocument/2006/relationships/hyperlink" Target="https://zakon.rada.gov.ua/rada/show/601-15" TargetMode="External"/><Relationship Id="rId81" Type="http://schemas.openxmlformats.org/officeDocument/2006/relationships/hyperlink" Target="https://zakon.rada.gov.ua/rada/show/540/97-%D0%B2%D1%80" TargetMode="External"/><Relationship Id="rId86" Type="http://schemas.openxmlformats.org/officeDocument/2006/relationships/hyperlink" Target="https://zakon.rada.gov.ua/rada/show/540/97-%D0%B2%D1%80" TargetMode="External"/><Relationship Id="rId130" Type="http://schemas.openxmlformats.org/officeDocument/2006/relationships/hyperlink" Target="https://zakon.rada.gov.ua/rada/main/270/96-%D0%B2%D1%80" TargetMode="External"/><Relationship Id="rId135" Type="http://schemas.openxmlformats.org/officeDocument/2006/relationships/hyperlink" Target="https://zakon.rada.gov.ua/rada/show/270/96-%D0%B2%D1%80/ed20191211" TargetMode="External"/><Relationship Id="rId151" Type="http://schemas.openxmlformats.org/officeDocument/2006/relationships/hyperlink" Target="https://zakon.rada.gov.ua/rada/show/913-2016-%D0%BF" TargetMode="External"/><Relationship Id="rId156" Type="http://schemas.openxmlformats.org/officeDocument/2006/relationships/hyperlink" Target="https://zakon.rada.gov.ua/rada/show/2782-12" TargetMode="External"/><Relationship Id="rId177" Type="http://schemas.openxmlformats.org/officeDocument/2006/relationships/hyperlink" Target="https://zakon.rada.gov.ua/rada/show/9/98-%D0%B2%D1%80" TargetMode="External"/><Relationship Id="rId172" Type="http://schemas.openxmlformats.org/officeDocument/2006/relationships/hyperlink" Target="https://zakon.rada.gov.ua/rada/show/1977-19" TargetMode="External"/><Relationship Id="rId13" Type="http://schemas.openxmlformats.org/officeDocument/2006/relationships/hyperlink" Target="https://zakon.rada.gov.ua/rada/show/1356-19" TargetMode="External"/><Relationship Id="rId18" Type="http://schemas.openxmlformats.org/officeDocument/2006/relationships/hyperlink" Target="https://zakon.rada.gov.ua/rada/show/962-12" TargetMode="External"/><Relationship Id="rId39" Type="http://schemas.openxmlformats.org/officeDocument/2006/relationships/hyperlink" Target="https://zakon.rada.gov.ua/rada/main/396-20" TargetMode="External"/><Relationship Id="rId109" Type="http://schemas.openxmlformats.org/officeDocument/2006/relationships/hyperlink" Target="https://zakon.rada.gov.ua/rada/show/1315-98-%D0%BF" TargetMode="External"/><Relationship Id="rId34" Type="http://schemas.openxmlformats.org/officeDocument/2006/relationships/hyperlink" Target="https://zakon.rada.gov.ua/rada/main/396-20" TargetMode="External"/><Relationship Id="rId50" Type="http://schemas.openxmlformats.org/officeDocument/2006/relationships/hyperlink" Target="https://zakon.rada.gov.ua/rada/show/254%D0%BA/96-%D0%B2%D1%80" TargetMode="External"/><Relationship Id="rId55" Type="http://schemas.openxmlformats.org/officeDocument/2006/relationships/hyperlink" Target="https://zakon.rada.gov.ua/rada/show/3855-12" TargetMode="External"/><Relationship Id="rId76" Type="http://schemas.openxmlformats.org/officeDocument/2006/relationships/hyperlink" Target="https://zakon.rada.gov.ua/rada/show/2680-14" TargetMode="External"/><Relationship Id="rId97" Type="http://schemas.openxmlformats.org/officeDocument/2006/relationships/hyperlink" Target="https://zakon.rada.gov.ua/rada/show/1058-15" TargetMode="External"/><Relationship Id="rId104" Type="http://schemas.openxmlformats.org/officeDocument/2006/relationships/hyperlink" Target="https://zakon.rada.gov.ua/rada/main/9/98-%D0%B2%D1%80" TargetMode="External"/><Relationship Id="rId120" Type="http://schemas.openxmlformats.org/officeDocument/2006/relationships/hyperlink" Target="https://zakon.rada.gov.ua/rada/show/1682-14/print" TargetMode="External"/><Relationship Id="rId125" Type="http://schemas.openxmlformats.org/officeDocument/2006/relationships/hyperlink" Target="https://zakon.rada.gov.ua/rada/main/270/96-%D0%B2%D1%80" TargetMode="External"/><Relationship Id="rId141" Type="http://schemas.openxmlformats.org/officeDocument/2006/relationships/hyperlink" Target="https://zakon.rada.gov.ua/rada/show/693-2004-%D0%BF/ed20191211" TargetMode="External"/><Relationship Id="rId146" Type="http://schemas.openxmlformats.org/officeDocument/2006/relationships/hyperlink" Target="https://zakon.rada.gov.ua/rada/show/2657-12" TargetMode="External"/><Relationship Id="rId167" Type="http://schemas.openxmlformats.org/officeDocument/2006/relationships/hyperlink" Target="https://zakon.rada.gov.ua/rada/show/1977-19" TargetMode="External"/><Relationship Id="rId7" Type="http://schemas.openxmlformats.org/officeDocument/2006/relationships/settings" Target="settings.xml"/><Relationship Id="rId71" Type="http://schemas.openxmlformats.org/officeDocument/2006/relationships/hyperlink" Target="https://zakon.rada.gov.ua/rada/show/917-19" TargetMode="External"/><Relationship Id="rId92" Type="http://schemas.openxmlformats.org/officeDocument/2006/relationships/hyperlink" Target="https://zakon.rada.gov.ua/rada/show/540/97-%D0%B2%D1%80" TargetMode="External"/><Relationship Id="rId162" Type="http://schemas.openxmlformats.org/officeDocument/2006/relationships/hyperlink" Target="https://zakon.rada.gov.ua/rada/show/3759-12" TargetMode="External"/><Relationship Id="rId2" Type="http://schemas.openxmlformats.org/officeDocument/2006/relationships/customXml" Target="../customXml/item2.xml"/><Relationship Id="rId29" Type="http://schemas.openxmlformats.org/officeDocument/2006/relationships/hyperlink" Target="https://zakon.rada.gov.ua/rada/main/396-20" TargetMode="External"/><Relationship Id="rId24" Type="http://schemas.openxmlformats.org/officeDocument/2006/relationships/hyperlink" Target="https://zakon.rada.gov.ua/rada/show/254%D0%BA/96-%D0%B2%D1%80" TargetMode="External"/><Relationship Id="rId40" Type="http://schemas.openxmlformats.org/officeDocument/2006/relationships/hyperlink" Target="https://zakon.rada.gov.ua/rada/main/396-20" TargetMode="External"/><Relationship Id="rId45" Type="http://schemas.openxmlformats.org/officeDocument/2006/relationships/hyperlink" Target="https://zakon.rada.gov.ua/rada/show/2782-12" TargetMode="External"/><Relationship Id="rId66" Type="http://schemas.openxmlformats.org/officeDocument/2006/relationships/hyperlink" Target="https://zakon.rada.gov.ua/rada/show/2782-12" TargetMode="External"/><Relationship Id="rId87" Type="http://schemas.openxmlformats.org/officeDocument/2006/relationships/hyperlink" Target="https://zakon.rada.gov.ua/rada/show/2171-12" TargetMode="External"/><Relationship Id="rId110" Type="http://schemas.openxmlformats.org/officeDocument/2006/relationships/hyperlink" Target="https://zakon.rada.gov.ua/rada/main/9/98-%D0%B2%D1%80" TargetMode="External"/><Relationship Id="rId115" Type="http://schemas.openxmlformats.org/officeDocument/2006/relationships/hyperlink" Target="https://zakon.rada.gov.ua/rada/show/159-19" TargetMode="External"/><Relationship Id="rId131" Type="http://schemas.openxmlformats.org/officeDocument/2006/relationships/hyperlink" Target="https://zakon.rada.gov.ua/rada/main/270/96-%D0%B2%D1%80" TargetMode="External"/><Relationship Id="rId136" Type="http://schemas.openxmlformats.org/officeDocument/2006/relationships/hyperlink" Target="https://zakon.rada.gov.ua/rada/show/693-2004-%D0%BF/ed20191211" TargetMode="External"/><Relationship Id="rId157" Type="http://schemas.openxmlformats.org/officeDocument/2006/relationships/hyperlink" Target="https://zakon.rada.gov.ua/rada/show/2782-12" TargetMode="External"/><Relationship Id="rId178" Type="http://schemas.openxmlformats.org/officeDocument/2006/relationships/hyperlink" Target="https://zakon.rada.gov.ua/rada/show/1977-19" TargetMode="External"/><Relationship Id="rId61" Type="http://schemas.openxmlformats.org/officeDocument/2006/relationships/hyperlink" Target="https://zakon.rada.gov.ua/rada/show/2657-12" TargetMode="External"/><Relationship Id="rId82" Type="http://schemas.openxmlformats.org/officeDocument/2006/relationships/hyperlink" Target="https://zakon.rada.gov.ua/rada/show/540/97-%D0%B2%D1%80" TargetMode="External"/><Relationship Id="rId152" Type="http://schemas.openxmlformats.org/officeDocument/2006/relationships/hyperlink" Target="https://zakon.rada.gov.ua/rada/show/448/96-%D0%B2%D1%80" TargetMode="External"/><Relationship Id="rId173" Type="http://schemas.openxmlformats.org/officeDocument/2006/relationships/hyperlink" Target="https://zakon.rada.gov.ua/rada/show/1977-19" TargetMode="External"/><Relationship Id="rId19" Type="http://schemas.openxmlformats.org/officeDocument/2006/relationships/hyperlink" Target="https://zakon.rada.gov.ua/rada/show/254%D0%BA/96-%D0%B2%D1%80" TargetMode="External"/><Relationship Id="rId14" Type="http://schemas.openxmlformats.org/officeDocument/2006/relationships/hyperlink" Target="https://zakon.rada.gov.ua/rada/show/2920-14" TargetMode="External"/><Relationship Id="rId30" Type="http://schemas.openxmlformats.org/officeDocument/2006/relationships/hyperlink" Target="https://zakon.rada.gov.ua/rada/main/396-20" TargetMode="External"/><Relationship Id="rId35" Type="http://schemas.openxmlformats.org/officeDocument/2006/relationships/hyperlink" Target="https://zakon.rada.gov.ua/rada/main/396-20" TargetMode="External"/><Relationship Id="rId56" Type="http://schemas.openxmlformats.org/officeDocument/2006/relationships/hyperlink" Target="https://zakon.rada.gov.ua/rada/show/601-15" TargetMode="External"/><Relationship Id="rId77" Type="http://schemas.openxmlformats.org/officeDocument/2006/relationships/hyperlink" Target="https://zakon.rada.gov.ua/rada/show/254%D0%BA/96-%D0%B2%D1%80" TargetMode="External"/><Relationship Id="rId100" Type="http://schemas.openxmlformats.org/officeDocument/2006/relationships/hyperlink" Target="https://zakon.rada.gov.ua/rada/show/435-15" TargetMode="External"/><Relationship Id="rId105" Type="http://schemas.openxmlformats.org/officeDocument/2006/relationships/hyperlink" Target="https://zakon.rada.gov.ua/rada/main/9/98-%D0%B2%D1%80" TargetMode="External"/><Relationship Id="rId126" Type="http://schemas.openxmlformats.org/officeDocument/2006/relationships/hyperlink" Target="https://zakon.rada.gov.ua/rada/main/270/96-%D0%B2%D1%80" TargetMode="External"/><Relationship Id="rId147" Type="http://schemas.openxmlformats.org/officeDocument/2006/relationships/hyperlink" Target="https://zakon.rada.gov.ua/rada/show/254%D0%BA/96-%D0%B2%D1%80" TargetMode="External"/><Relationship Id="rId168" Type="http://schemas.openxmlformats.org/officeDocument/2006/relationships/hyperlink" Target="https://zakon.rada.gov.ua/rada/show/1977-19" TargetMode="External"/><Relationship Id="rId8" Type="http://schemas.openxmlformats.org/officeDocument/2006/relationships/webSettings" Target="webSettings.xml"/><Relationship Id="rId51" Type="http://schemas.openxmlformats.org/officeDocument/2006/relationships/hyperlink" Target="https://zakon.rada.gov.ua/rada/show/436-15" TargetMode="External"/><Relationship Id="rId72" Type="http://schemas.openxmlformats.org/officeDocument/2006/relationships/hyperlink" Target="https://zakon.rada.gov.ua/rada/show/917-19" TargetMode="External"/><Relationship Id="rId93" Type="http://schemas.openxmlformats.org/officeDocument/2006/relationships/hyperlink" Target="https://zakon.rada.gov.ua/rada/show/540/97-%D0%B2%D1%80" TargetMode="External"/><Relationship Id="rId98" Type="http://schemas.openxmlformats.org/officeDocument/2006/relationships/hyperlink" Target="https://zakon.rada.gov.ua/rada/show/1058-15" TargetMode="External"/><Relationship Id="rId121" Type="http://schemas.openxmlformats.org/officeDocument/2006/relationships/hyperlink" Target="https://zakon.rada.gov.ua/rada/show/590-2010-%D0%BF" TargetMode="External"/><Relationship Id="rId142" Type="http://schemas.openxmlformats.org/officeDocument/2006/relationships/hyperlink" Target="https://zakon.rada.gov.ua/rada/show/270/96-%D0%B2%D1%80/ed20191211" TargetMode="External"/><Relationship Id="rId163" Type="http://schemas.openxmlformats.org/officeDocument/2006/relationships/hyperlink" Target="https://zakon.rada.gov.ua/rada/show/1280-15" TargetMode="External"/><Relationship Id="rId3" Type="http://schemas.openxmlformats.org/officeDocument/2006/relationships/customXml" Target="../customXml/item3.xml"/><Relationship Id="rId25" Type="http://schemas.openxmlformats.org/officeDocument/2006/relationships/hyperlink" Target="https://zakon.rada.gov.ua/rada/show/254%D0%BA/96-%D0%B2%D1%80" TargetMode="External"/><Relationship Id="rId46" Type="http://schemas.openxmlformats.org/officeDocument/2006/relationships/hyperlink" Target="https://zakon.rada.gov.ua/rada/show/3759-12" TargetMode="External"/><Relationship Id="rId67" Type="http://schemas.openxmlformats.org/officeDocument/2006/relationships/hyperlink" Target="https://zakon.rada.gov.ua/rada/show/540/97-%D0%B2%D1%80" TargetMode="External"/><Relationship Id="rId116" Type="http://schemas.openxmlformats.org/officeDocument/2006/relationships/hyperlink" Target="https://zakon.rada.gov.ua/rada/main/9/98-%D0%B2%D1%80" TargetMode="External"/><Relationship Id="rId137" Type="http://schemas.openxmlformats.org/officeDocument/2006/relationships/hyperlink" Target="https://zakon.rada.gov.ua/rada/show/270/96-%D0%B2%D1%80/ed20191211" TargetMode="External"/><Relationship Id="rId158" Type="http://schemas.openxmlformats.org/officeDocument/2006/relationships/hyperlink" Target="https://zakon.rada.gov.ua/rada/show/3759-12" TargetMode="External"/><Relationship Id="rId20" Type="http://schemas.openxmlformats.org/officeDocument/2006/relationships/hyperlink" Target="https://zakon.rada.gov.ua/rada/show/254%D0%BA/96-%D0%B2%D1%80" TargetMode="External"/><Relationship Id="rId41" Type="http://schemas.openxmlformats.org/officeDocument/2006/relationships/hyperlink" Target="https://zakon.rada.gov.ua/rada/main/396-20" TargetMode="External"/><Relationship Id="rId62" Type="http://schemas.openxmlformats.org/officeDocument/2006/relationships/hyperlink" Target="https://zakon.rada.gov.ua/rada/show/595-14" TargetMode="External"/><Relationship Id="rId83" Type="http://schemas.openxmlformats.org/officeDocument/2006/relationships/hyperlink" Target="https://zakon.rada.gov.ua/rada/show/540/97-%D0%B2%D1%80" TargetMode="External"/><Relationship Id="rId88" Type="http://schemas.openxmlformats.org/officeDocument/2006/relationships/hyperlink" Target="https://zakon.rada.gov.ua/rada/show/2163-12" TargetMode="External"/><Relationship Id="rId111" Type="http://schemas.openxmlformats.org/officeDocument/2006/relationships/hyperlink" Target="https://zakon.rada.gov.ua/rada/main/9/98-%D0%B2%D1%80" TargetMode="External"/><Relationship Id="rId132" Type="http://schemas.openxmlformats.org/officeDocument/2006/relationships/hyperlink" Target="https://zakon.rada.gov.ua/rada/show/994_444" TargetMode="External"/><Relationship Id="rId153" Type="http://schemas.openxmlformats.org/officeDocument/2006/relationships/hyperlink" Target="https://zakon.rada.gov.ua/rada/show/3759-12" TargetMode="External"/><Relationship Id="rId174" Type="http://schemas.openxmlformats.org/officeDocument/2006/relationships/hyperlink" Target="https://zakon.rada.gov.ua/rada/show/1977-19" TargetMode="External"/><Relationship Id="rId179" Type="http://schemas.openxmlformats.org/officeDocument/2006/relationships/hyperlink" Target="https://zakon.rada.gov.ua/rada/show/2704-19" TargetMode="External"/><Relationship Id="rId15" Type="http://schemas.openxmlformats.org/officeDocument/2006/relationships/hyperlink" Target="https://zakon.rada.gov.ua/rada/show/962-12" TargetMode="External"/><Relationship Id="rId36" Type="http://schemas.openxmlformats.org/officeDocument/2006/relationships/hyperlink" Target="https://zakon.rada.gov.ua/rada/main/396-20" TargetMode="External"/><Relationship Id="rId57" Type="http://schemas.openxmlformats.org/officeDocument/2006/relationships/hyperlink" Target="https://zakon.rada.gov.ua/rada/show/2782-12" TargetMode="External"/><Relationship Id="rId106" Type="http://schemas.openxmlformats.org/officeDocument/2006/relationships/hyperlink" Target="https://zakon.rada.gov.ua/rada/show/2704-19" TargetMode="External"/><Relationship Id="rId127" Type="http://schemas.openxmlformats.org/officeDocument/2006/relationships/hyperlink" Target="https://zakon.rada.gov.ua/rada/main/270/96-%D0%B2%D1%80" TargetMode="External"/><Relationship Id="rId10" Type="http://schemas.openxmlformats.org/officeDocument/2006/relationships/endnotes" Target="endnotes.xml"/><Relationship Id="rId31" Type="http://schemas.openxmlformats.org/officeDocument/2006/relationships/hyperlink" Target="https://zakon.rada.gov.ua/rada/main/396-20" TargetMode="External"/><Relationship Id="rId52" Type="http://schemas.openxmlformats.org/officeDocument/2006/relationships/hyperlink" Target="https://zakon.rada.gov.ua/rada/show/2657-12" TargetMode="External"/><Relationship Id="rId73" Type="http://schemas.openxmlformats.org/officeDocument/2006/relationships/hyperlink" Target="https://zakon.rada.gov.ua/rada/show/va327609-10" TargetMode="External"/><Relationship Id="rId78" Type="http://schemas.openxmlformats.org/officeDocument/2006/relationships/hyperlink" Target="https://zakon.rada.gov.ua/rada/show/540/97-%D0%B2%D1%80" TargetMode="External"/><Relationship Id="rId94" Type="http://schemas.openxmlformats.org/officeDocument/2006/relationships/hyperlink" Target="https://zakon.rada.gov.ua/rada/show/540/97-%D0%B2%D1%80" TargetMode="External"/><Relationship Id="rId99" Type="http://schemas.openxmlformats.org/officeDocument/2006/relationships/hyperlink" Target="https://zakon.rada.gov.ua/rada/show/435-15" TargetMode="External"/><Relationship Id="rId101" Type="http://schemas.openxmlformats.org/officeDocument/2006/relationships/hyperlink" Target="https://zakon.rada.gov.ua/rada/show/435-15" TargetMode="External"/><Relationship Id="rId122" Type="http://schemas.openxmlformats.org/officeDocument/2006/relationships/hyperlink" Target="https://zakon.rada.gov.ua/rada/show/590-2010-%D0%BF" TargetMode="External"/><Relationship Id="rId143" Type="http://schemas.openxmlformats.org/officeDocument/2006/relationships/hyperlink" Target="https://zakon.rada.gov.ua/rada/show/270/96-%D0%B2%D1%80/ed20191211" TargetMode="External"/><Relationship Id="rId148" Type="http://schemas.openxmlformats.org/officeDocument/2006/relationships/hyperlink" Target="https://zakon.rada.gov.ua/rada/show/2657-12" TargetMode="External"/><Relationship Id="rId164" Type="http://schemas.openxmlformats.org/officeDocument/2006/relationships/hyperlink" Target="https://zakon.rada.gov.ua/rada/show/2939-17" TargetMode="External"/><Relationship Id="rId169" Type="http://schemas.openxmlformats.org/officeDocument/2006/relationships/hyperlink" Target="https://zakon.rada.gov.ua/rada/show/1977-19"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footer" Target="footer1.xml"/><Relationship Id="rId26" Type="http://schemas.openxmlformats.org/officeDocument/2006/relationships/hyperlink" Target="https://zakon.rada.gov.ua/rada/show/254%D0%BA/96-%D0%B2%D1%80" TargetMode="External"/><Relationship Id="rId47" Type="http://schemas.openxmlformats.org/officeDocument/2006/relationships/hyperlink" Target="https://zakon.rada.gov.ua/rada/show/74/95-%D0%B2%D1%80" TargetMode="External"/><Relationship Id="rId68" Type="http://schemas.openxmlformats.org/officeDocument/2006/relationships/hyperlink" Target="https://zakon.rada.gov.ua/rada/show/3759-12" TargetMode="External"/><Relationship Id="rId89" Type="http://schemas.openxmlformats.org/officeDocument/2006/relationships/hyperlink" Target="https://zakon.rada.gov.ua/rada/show/2694-12" TargetMode="External"/><Relationship Id="rId112" Type="http://schemas.openxmlformats.org/officeDocument/2006/relationships/hyperlink" Target="https://zakon.rada.gov.ua/rada/main/9/98-%D0%B2%D1%80" TargetMode="External"/><Relationship Id="rId133" Type="http://schemas.openxmlformats.org/officeDocument/2006/relationships/hyperlink" Target="https://zakon.rada.gov.ua/rada/main/270/96-%D0%B2%D1%80" TargetMode="External"/><Relationship Id="rId154" Type="http://schemas.openxmlformats.org/officeDocument/2006/relationships/hyperlink" Target="https://zakon.rada.gov.ua/rada/show/913-2016-%D0%BF" TargetMode="External"/><Relationship Id="rId175" Type="http://schemas.openxmlformats.org/officeDocument/2006/relationships/hyperlink" Target="https://zakon.rada.gov.ua/rada/show/9/98-%D0%B2%D1%80" TargetMode="External"/><Relationship Id="rId16" Type="http://schemas.openxmlformats.org/officeDocument/2006/relationships/hyperlink" Target="https://zakon.rada.gov.ua/rada/show/1356-19" TargetMode="External"/><Relationship Id="rId37" Type="http://schemas.openxmlformats.org/officeDocument/2006/relationships/hyperlink" Target="https://zakon.rada.gov.ua/rada/main/396-20" TargetMode="External"/><Relationship Id="rId58" Type="http://schemas.openxmlformats.org/officeDocument/2006/relationships/hyperlink" Target="https://zakon.rada.gov.ua/rada/show/540/97-%D0%B2%D1%80" TargetMode="External"/><Relationship Id="rId79" Type="http://schemas.openxmlformats.org/officeDocument/2006/relationships/hyperlink" Target="https://zakon.rada.gov.ua/rada/show/2755-17" TargetMode="External"/><Relationship Id="rId102" Type="http://schemas.openxmlformats.org/officeDocument/2006/relationships/hyperlink" Target="https://zakon.rada.gov.ua/rada/show/1618-15" TargetMode="External"/><Relationship Id="rId123" Type="http://schemas.openxmlformats.org/officeDocument/2006/relationships/hyperlink" Target="https://zakon.rada.gov.ua/rada/main/270/96-%D0%B2%D1%80" TargetMode="External"/><Relationship Id="rId144" Type="http://schemas.openxmlformats.org/officeDocument/2006/relationships/hyperlink" Target="https://zakon.rada.gov.ua/rada/show/270/96-%D0%B2%D1%80/ed20191211" TargetMode="External"/><Relationship Id="rId90" Type="http://schemas.openxmlformats.org/officeDocument/2006/relationships/hyperlink" Target="https://zakon.rada.gov.ua/rada/show/2694-12" TargetMode="External"/><Relationship Id="rId165" Type="http://schemas.openxmlformats.org/officeDocument/2006/relationships/hyperlink" Target="https://zakon.rada.gov.ua/rada/show/1977-19" TargetMode="External"/><Relationship Id="rId27" Type="http://schemas.openxmlformats.org/officeDocument/2006/relationships/hyperlink" Target="https://zakon.rada.gov.ua/rada/show/254%D0%BA/96-%D0%B2%D1%80" TargetMode="External"/><Relationship Id="rId48" Type="http://schemas.openxmlformats.org/officeDocument/2006/relationships/hyperlink" Target="https://zakon.rada.gov.ua/rada/show/2939-17" TargetMode="External"/><Relationship Id="rId69" Type="http://schemas.openxmlformats.org/officeDocument/2006/relationships/hyperlink" Target="https://zakon.rada.gov.ua/rada/show/74/95-%D0%B2%D1%80" TargetMode="External"/><Relationship Id="rId113" Type="http://schemas.openxmlformats.org/officeDocument/2006/relationships/hyperlink" Target="https://zakon.rada.gov.ua/rada/main/9/98-%D0%B2%D1%80" TargetMode="External"/><Relationship Id="rId134" Type="http://schemas.openxmlformats.org/officeDocument/2006/relationships/hyperlink" Target="https://zakon.rada.gov.ua/rada/show/994_444" TargetMode="External"/><Relationship Id="rId80" Type="http://schemas.openxmlformats.org/officeDocument/2006/relationships/hyperlink" Target="https://zakon.rada.gov.ua/rada/show/2755-17" TargetMode="External"/><Relationship Id="rId155" Type="http://schemas.openxmlformats.org/officeDocument/2006/relationships/hyperlink" Target="https://zakon.rada.gov.ua/rada/show/448/96-%D0%B2%D1%80" TargetMode="External"/><Relationship Id="rId176" Type="http://schemas.openxmlformats.org/officeDocument/2006/relationships/hyperlink" Target="https://zakon.rada.gov.ua/rada/show/1977-19" TargetMode="External"/><Relationship Id="rId17" Type="http://schemas.openxmlformats.org/officeDocument/2006/relationships/hyperlink" Target="https://zakon.rada.gov.ua/rada/show/2920-14" TargetMode="External"/><Relationship Id="rId38" Type="http://schemas.openxmlformats.org/officeDocument/2006/relationships/hyperlink" Target="https://zakon.rada.gov.ua/rada/main/396-20" TargetMode="External"/><Relationship Id="rId59" Type="http://schemas.openxmlformats.org/officeDocument/2006/relationships/hyperlink" Target="https://zakon.rada.gov.ua/rada/show/254%D0%BA/96-%D0%B2%D1%80" TargetMode="External"/><Relationship Id="rId103" Type="http://schemas.openxmlformats.org/officeDocument/2006/relationships/hyperlink" Target="https://zakon.rada.gov.ua/rada/show/80731-10" TargetMode="External"/><Relationship Id="rId124" Type="http://schemas.openxmlformats.org/officeDocument/2006/relationships/hyperlink" Target="https://zakon.rada.gov.ua/rada/main/270/96-%D0%B2%D1%80" TargetMode="External"/><Relationship Id="rId70" Type="http://schemas.openxmlformats.org/officeDocument/2006/relationships/hyperlink" Target="https://zakon.rada.gov.ua/rada/show/917-19" TargetMode="External"/><Relationship Id="rId91" Type="http://schemas.openxmlformats.org/officeDocument/2006/relationships/hyperlink" Target="https://zakon.rada.gov.ua/rada/show/540/97-%D0%B2%D1%80" TargetMode="External"/><Relationship Id="rId145" Type="http://schemas.openxmlformats.org/officeDocument/2006/relationships/hyperlink" Target="https://zakon.rada.gov.ua/rada/show/254%D0%BA/96-%D0%B2%D1%80" TargetMode="External"/><Relationship Id="rId166" Type="http://schemas.openxmlformats.org/officeDocument/2006/relationships/hyperlink" Target="https://zakon.rada.gov.ua/rada/show/1977-19" TargetMode="External"/><Relationship Id="rId1" Type="http://schemas.openxmlformats.org/officeDocument/2006/relationships/customXml" Target="../customXml/item1.xml"/><Relationship Id="rId28" Type="http://schemas.openxmlformats.org/officeDocument/2006/relationships/hyperlink" Target="https://zakon.rada.gov.ua/rada/show/539/97-%D0%B2%D1%80" TargetMode="External"/><Relationship Id="rId49" Type="http://schemas.openxmlformats.org/officeDocument/2006/relationships/hyperlink" Target="https://zakon.rada.gov.ua/rada/show/2939-17" TargetMode="External"/><Relationship Id="rId114" Type="http://schemas.openxmlformats.org/officeDocument/2006/relationships/hyperlink" Target="https://zakon.rada.gov.ua/rada/main/9/98-%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2FF5E-2B03-4770-9CA3-347DAF3F5DC1}">
  <ds:schemaRefs>
    <ds:schemaRef ds:uri="http://schemas.microsoft.com/sharepoint/v3/contenttype/forms"/>
  </ds:schemaRefs>
</ds:datastoreItem>
</file>

<file path=customXml/itemProps2.xml><?xml version="1.0" encoding="utf-8"?>
<ds:datastoreItem xmlns:ds="http://schemas.openxmlformats.org/officeDocument/2006/customXml" ds:itemID="{C491278A-52A3-46D1-905E-609AFFDEC9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3824E1-9EF6-4FFA-B05E-FBA7A3A31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A4F374-5F99-426D-97CD-B1CB716F4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156</Pages>
  <Words>220275</Words>
  <Characters>125558</Characters>
  <Application>Microsoft Office Word</Application>
  <DocSecurity>0</DocSecurity>
  <Lines>1046</Lines>
  <Paragraphs>690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2020-07-03T06:56:00Z</dcterms:created>
  <dcterms:modified xsi:type="dcterms:W3CDTF">2020-07-03T06:56:00Z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