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49929E" w14:textId="3C47C1FC" w:rsidR="00B51C07" w:rsidRPr="00BE2A68" w:rsidRDefault="00BE2A68" w:rsidP="00B51C07">
      <w:pPr>
        <w:widowControl w:val="0"/>
        <w:pBdr>
          <w:top w:val="nil"/>
          <w:left w:val="nil"/>
          <w:bottom w:val="nil"/>
          <w:right w:val="nil"/>
          <w:between w:val="nil"/>
        </w:pBdr>
        <w:ind w:left="1" w:hanging="3"/>
        <w:jc w:val="right"/>
        <w:rPr>
          <w:rFonts w:ascii="Times New Roman" w:hAnsi="Times New Roman" w:cs="Times New Roman"/>
          <w:bCs/>
          <w:color w:val="000000"/>
          <w:sz w:val="28"/>
          <w:szCs w:val="28"/>
          <w:u w:val="single"/>
          <w:lang w:val="uk-UA"/>
        </w:rPr>
      </w:pPr>
      <w:bookmarkStart w:id="0" w:name="_GoBack"/>
      <w:bookmarkEnd w:id="0"/>
      <w:r w:rsidRPr="00BE2A68">
        <w:rPr>
          <w:rFonts w:ascii="Times New Roman" w:hAnsi="Times New Roman" w:cs="Times New Roman"/>
          <w:bCs/>
          <w:color w:val="000000"/>
          <w:sz w:val="28"/>
          <w:szCs w:val="28"/>
          <w:u w:val="single"/>
          <w:lang w:val="uk-UA"/>
        </w:rPr>
        <w:t>доопрацьований проект</w:t>
      </w:r>
    </w:p>
    <w:p w14:paraId="0E8AAA1E" w14:textId="77777777" w:rsidR="00B51C07" w:rsidRDefault="00B51C07" w:rsidP="00B51C07">
      <w:pPr>
        <w:widowControl w:val="0"/>
        <w:pBdr>
          <w:top w:val="nil"/>
          <w:left w:val="nil"/>
          <w:bottom w:val="nil"/>
          <w:right w:val="nil"/>
          <w:between w:val="nil"/>
        </w:pBdr>
        <w:ind w:left="1" w:hanging="3"/>
        <w:jc w:val="right"/>
        <w:rPr>
          <w:rFonts w:ascii="Times New Roman" w:hAnsi="Times New Roman" w:cs="Times New Roman"/>
          <w:bCs/>
          <w:color w:val="000000"/>
          <w:sz w:val="28"/>
          <w:szCs w:val="28"/>
          <w:lang w:val="uk-UA"/>
        </w:rPr>
      </w:pPr>
    </w:p>
    <w:p w14:paraId="29823DA2" w14:textId="16FF1ABB" w:rsidR="00BE2A68" w:rsidRPr="00BE2A68" w:rsidRDefault="00BE2A68" w:rsidP="00BE2A68">
      <w:pPr>
        <w:ind w:leftChars="0" w:left="5245" w:firstLineChars="0" w:hanging="2"/>
        <w:jc w:val="both"/>
        <w:rPr>
          <w:rFonts w:ascii="Times New Roman" w:hAnsi="Times New Roman" w:cs="Times New Roman"/>
          <w:sz w:val="28"/>
          <w:szCs w:val="28"/>
          <w:lang w:val="uk-UA"/>
        </w:rPr>
      </w:pPr>
      <w:r w:rsidRPr="00BE2A68">
        <w:rPr>
          <w:rFonts w:ascii="Times New Roman" w:hAnsi="Times New Roman" w:cs="Times New Roman"/>
          <w:sz w:val="28"/>
          <w:szCs w:val="28"/>
          <w:lang w:val="uk-UA"/>
        </w:rPr>
        <w:t xml:space="preserve">Вноситься народними депутатами України - членами Комітету з питань здоров’я нації, медичної допомоги та медичного страхування </w:t>
      </w:r>
      <w:proofErr w:type="spellStart"/>
      <w:r w:rsidR="00715378">
        <w:rPr>
          <w:rFonts w:ascii="Times New Roman" w:hAnsi="Times New Roman" w:cs="Times New Roman"/>
          <w:sz w:val="28"/>
          <w:szCs w:val="28"/>
          <w:lang w:val="uk-UA"/>
        </w:rPr>
        <w:t>Дубновим</w:t>
      </w:r>
      <w:proofErr w:type="spellEnd"/>
      <w:r w:rsidR="00715378">
        <w:rPr>
          <w:rFonts w:ascii="Times New Roman" w:hAnsi="Times New Roman" w:cs="Times New Roman"/>
          <w:sz w:val="28"/>
          <w:szCs w:val="28"/>
          <w:lang w:val="uk-UA"/>
        </w:rPr>
        <w:t xml:space="preserve"> А.В., </w:t>
      </w:r>
      <w:proofErr w:type="spellStart"/>
      <w:r w:rsidRPr="00BE2A68">
        <w:rPr>
          <w:rFonts w:ascii="Times New Roman" w:hAnsi="Times New Roman" w:cs="Times New Roman"/>
          <w:sz w:val="28"/>
          <w:szCs w:val="28"/>
          <w:lang w:val="uk-UA"/>
        </w:rPr>
        <w:t>Радуцьким</w:t>
      </w:r>
      <w:proofErr w:type="spellEnd"/>
      <w:r w:rsidRPr="00BE2A68">
        <w:rPr>
          <w:rFonts w:ascii="Times New Roman" w:hAnsi="Times New Roman" w:cs="Times New Roman"/>
          <w:sz w:val="28"/>
          <w:szCs w:val="28"/>
          <w:lang w:val="uk-UA"/>
        </w:rPr>
        <w:t xml:space="preserve"> М.Б. та іншими</w:t>
      </w:r>
    </w:p>
    <w:p w14:paraId="2A6FD903" w14:textId="77777777" w:rsidR="008B5CFB" w:rsidRDefault="008B5CFB" w:rsidP="001A2519">
      <w:pPr>
        <w:widowControl w:val="0"/>
        <w:pBdr>
          <w:top w:val="nil"/>
          <w:left w:val="nil"/>
          <w:bottom w:val="nil"/>
          <w:right w:val="nil"/>
          <w:between w:val="nil"/>
        </w:pBdr>
        <w:ind w:left="1" w:hanging="3"/>
        <w:jc w:val="center"/>
        <w:rPr>
          <w:rFonts w:ascii="Times New Roman" w:hAnsi="Times New Roman" w:cs="Times New Roman"/>
          <w:b/>
          <w:bCs/>
          <w:color w:val="000000"/>
          <w:sz w:val="28"/>
          <w:szCs w:val="28"/>
          <w:lang w:val="uk-UA"/>
        </w:rPr>
      </w:pPr>
    </w:p>
    <w:p w14:paraId="0DBE67E8" w14:textId="77777777" w:rsidR="00147B44" w:rsidRDefault="00147B44" w:rsidP="001A2519">
      <w:pPr>
        <w:widowControl w:val="0"/>
        <w:pBdr>
          <w:top w:val="nil"/>
          <w:left w:val="nil"/>
          <w:bottom w:val="nil"/>
          <w:right w:val="nil"/>
          <w:between w:val="nil"/>
        </w:pBdr>
        <w:ind w:left="1" w:hanging="3"/>
        <w:jc w:val="center"/>
        <w:rPr>
          <w:rFonts w:ascii="Times New Roman" w:hAnsi="Times New Roman" w:cs="Times New Roman"/>
          <w:b/>
          <w:bCs/>
          <w:color w:val="000000"/>
          <w:sz w:val="28"/>
          <w:szCs w:val="28"/>
          <w:lang w:val="uk-UA"/>
        </w:rPr>
      </w:pPr>
    </w:p>
    <w:p w14:paraId="786E59CF" w14:textId="1645C5B5" w:rsidR="00BC3D91" w:rsidRPr="00D16812" w:rsidRDefault="00BC3D91" w:rsidP="001A2519">
      <w:pPr>
        <w:widowControl w:val="0"/>
        <w:pBdr>
          <w:top w:val="nil"/>
          <w:left w:val="nil"/>
          <w:bottom w:val="nil"/>
          <w:right w:val="nil"/>
          <w:between w:val="nil"/>
        </w:pBdr>
        <w:ind w:left="1" w:hanging="3"/>
        <w:jc w:val="center"/>
        <w:rPr>
          <w:rFonts w:ascii="Times New Roman" w:hAnsi="Times New Roman" w:cs="Times New Roman"/>
          <w:b/>
          <w:bCs/>
          <w:sz w:val="28"/>
          <w:szCs w:val="28"/>
          <w:lang w:val="uk-UA"/>
        </w:rPr>
      </w:pPr>
      <w:r w:rsidRPr="006E698A">
        <w:rPr>
          <w:rFonts w:ascii="Times New Roman" w:hAnsi="Times New Roman" w:cs="Times New Roman"/>
          <w:b/>
          <w:bCs/>
          <w:color w:val="000000"/>
          <w:sz w:val="28"/>
          <w:szCs w:val="28"/>
          <w:lang w:val="uk-UA"/>
        </w:rPr>
        <w:t>ЗАКОН УКРАЇНИ</w:t>
      </w:r>
    </w:p>
    <w:p w14:paraId="3C784E0A" w14:textId="72A16EA8" w:rsidR="00BC3D91" w:rsidRPr="00D16812" w:rsidRDefault="00BC3D91" w:rsidP="001A2519">
      <w:pPr>
        <w:widowControl w:val="0"/>
        <w:pBdr>
          <w:top w:val="nil"/>
          <w:left w:val="nil"/>
          <w:bottom w:val="nil"/>
          <w:right w:val="nil"/>
          <w:between w:val="nil"/>
        </w:pBdr>
        <w:ind w:left="1" w:hanging="3"/>
        <w:jc w:val="center"/>
        <w:rPr>
          <w:rFonts w:ascii="Times New Roman" w:hAnsi="Times New Roman" w:cs="Times New Roman"/>
          <w:b/>
          <w:bCs/>
          <w:sz w:val="28"/>
          <w:szCs w:val="28"/>
          <w:lang w:val="uk-UA"/>
        </w:rPr>
      </w:pPr>
      <w:r w:rsidRPr="00D16812">
        <w:rPr>
          <w:rFonts w:ascii="Times New Roman" w:hAnsi="Times New Roman" w:cs="Times New Roman"/>
          <w:b/>
          <w:bCs/>
          <w:sz w:val="28"/>
          <w:szCs w:val="28"/>
          <w:lang w:val="uk-UA"/>
        </w:rPr>
        <w:t xml:space="preserve">«ПРО САМОВРЯДУВАННЯ </w:t>
      </w:r>
      <w:r w:rsidR="006C42F2" w:rsidRPr="00D16812">
        <w:rPr>
          <w:rFonts w:ascii="Times New Roman" w:hAnsi="Times New Roman" w:cs="Times New Roman"/>
          <w:b/>
          <w:bCs/>
          <w:sz w:val="28"/>
          <w:szCs w:val="28"/>
          <w:lang w:val="uk-UA"/>
        </w:rPr>
        <w:t>МЕДИЧНИХ ПРОФЕСІЙ</w:t>
      </w:r>
      <w:r w:rsidRPr="00D16812">
        <w:rPr>
          <w:rFonts w:ascii="Times New Roman" w:hAnsi="Times New Roman" w:cs="Times New Roman"/>
          <w:b/>
          <w:bCs/>
          <w:sz w:val="28"/>
          <w:szCs w:val="28"/>
          <w:lang w:val="uk-UA"/>
        </w:rPr>
        <w:t xml:space="preserve"> В УКРАЇНІ»</w:t>
      </w:r>
    </w:p>
    <w:p w14:paraId="6E56A893" w14:textId="77777777" w:rsidR="00BC3D91" w:rsidRPr="00D16812" w:rsidRDefault="00BC3D91" w:rsidP="00980F84">
      <w:pPr>
        <w:widowControl w:val="0"/>
        <w:pBdr>
          <w:top w:val="nil"/>
          <w:left w:val="nil"/>
          <w:bottom w:val="nil"/>
          <w:right w:val="nil"/>
          <w:between w:val="nil"/>
        </w:pBdr>
        <w:tabs>
          <w:tab w:val="left" w:pos="2905"/>
        </w:tabs>
        <w:ind w:leftChars="0" w:left="1"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ab/>
      </w:r>
      <w:r w:rsidRPr="00D16812">
        <w:rPr>
          <w:rFonts w:ascii="Times New Roman" w:hAnsi="Times New Roman" w:cs="Times New Roman"/>
          <w:sz w:val="28"/>
          <w:szCs w:val="28"/>
          <w:lang w:val="uk-UA"/>
        </w:rPr>
        <w:tab/>
      </w:r>
    </w:p>
    <w:p w14:paraId="1E699A17" w14:textId="5405181A" w:rsidR="00BC3D91" w:rsidRDefault="00BC3D91" w:rsidP="00980F84">
      <w:pPr>
        <w:widowControl w:val="0"/>
        <w:pBdr>
          <w:top w:val="nil"/>
          <w:left w:val="nil"/>
          <w:bottom w:val="nil"/>
          <w:right w:val="nil"/>
          <w:between w:val="nil"/>
        </w:pBdr>
        <w:ind w:leftChars="0" w:left="1"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 xml:space="preserve">Цей Закон визначає поняття, види, форми та механізми правового регулювання медичної </w:t>
      </w:r>
      <w:r w:rsidR="005F44D7" w:rsidRPr="00D16812">
        <w:rPr>
          <w:rFonts w:ascii="Times New Roman" w:hAnsi="Times New Roman" w:cs="Times New Roman"/>
          <w:sz w:val="28"/>
          <w:szCs w:val="28"/>
          <w:lang w:val="uk-UA"/>
        </w:rPr>
        <w:t xml:space="preserve">та фармацевтичної </w:t>
      </w:r>
      <w:r w:rsidRPr="00D16812">
        <w:rPr>
          <w:rFonts w:ascii="Times New Roman" w:hAnsi="Times New Roman" w:cs="Times New Roman"/>
          <w:sz w:val="28"/>
          <w:szCs w:val="28"/>
          <w:lang w:val="uk-UA"/>
        </w:rPr>
        <w:t>діяльності в Україні, систему, засади, гарантії</w:t>
      </w:r>
      <w:r w:rsidR="00BE6351">
        <w:rPr>
          <w:rFonts w:ascii="Times New Roman" w:hAnsi="Times New Roman" w:cs="Times New Roman"/>
          <w:sz w:val="28"/>
          <w:szCs w:val="28"/>
          <w:lang w:val="uk-UA"/>
        </w:rPr>
        <w:t>,</w:t>
      </w:r>
      <w:r w:rsidRPr="00D16812">
        <w:rPr>
          <w:rFonts w:ascii="Times New Roman" w:hAnsi="Times New Roman" w:cs="Times New Roman"/>
          <w:sz w:val="28"/>
          <w:szCs w:val="28"/>
          <w:lang w:val="uk-UA"/>
        </w:rPr>
        <w:t xml:space="preserve"> принципи професійного самоврядування медичних</w:t>
      </w:r>
      <w:r w:rsidR="00917BD4" w:rsidRPr="00D16812">
        <w:rPr>
          <w:rFonts w:ascii="Times New Roman" w:hAnsi="Times New Roman" w:cs="Times New Roman"/>
          <w:sz w:val="28"/>
          <w:szCs w:val="28"/>
          <w:lang w:val="uk-UA"/>
        </w:rPr>
        <w:t xml:space="preserve"> </w:t>
      </w:r>
      <w:r w:rsidR="00735C0F">
        <w:rPr>
          <w:rFonts w:ascii="Times New Roman" w:hAnsi="Times New Roman" w:cs="Times New Roman"/>
          <w:sz w:val="28"/>
          <w:szCs w:val="28"/>
          <w:lang w:val="uk-UA"/>
        </w:rPr>
        <w:t xml:space="preserve">професій </w:t>
      </w:r>
      <w:r w:rsidR="00BE6351">
        <w:rPr>
          <w:rFonts w:ascii="Times New Roman" w:hAnsi="Times New Roman" w:cs="Times New Roman"/>
          <w:sz w:val="28"/>
          <w:szCs w:val="28"/>
          <w:lang w:val="uk-UA"/>
        </w:rPr>
        <w:t xml:space="preserve">та </w:t>
      </w:r>
      <w:r w:rsidR="00BE6351" w:rsidRPr="00F83F4E">
        <w:rPr>
          <w:rFonts w:ascii="Times New Roman" w:hAnsi="Times New Roman" w:cs="Times New Roman"/>
          <w:sz w:val="28"/>
          <w:szCs w:val="28"/>
          <w:lang w:val="uk-UA"/>
        </w:rPr>
        <w:t xml:space="preserve">повноваження органів професійного самоврядування медичних професій </w:t>
      </w:r>
      <w:r w:rsidRPr="00D16812">
        <w:rPr>
          <w:rFonts w:ascii="Times New Roman" w:hAnsi="Times New Roman" w:cs="Times New Roman"/>
          <w:sz w:val="28"/>
          <w:szCs w:val="28"/>
          <w:lang w:val="uk-UA"/>
        </w:rPr>
        <w:t xml:space="preserve">в Україні як одного із найважливіших елементів управління діяльністю медичних професій, та має на меті створення ефективної системи надання медичної </w:t>
      </w:r>
      <w:r w:rsidR="00FB6D65" w:rsidRPr="00D16812">
        <w:rPr>
          <w:rFonts w:ascii="Times New Roman" w:hAnsi="Times New Roman" w:cs="Times New Roman"/>
          <w:sz w:val="28"/>
          <w:szCs w:val="28"/>
          <w:lang w:val="uk-UA"/>
        </w:rPr>
        <w:t xml:space="preserve">та фармацевтичної </w:t>
      </w:r>
      <w:r w:rsidR="008B5CFB">
        <w:rPr>
          <w:rFonts w:ascii="Times New Roman" w:hAnsi="Times New Roman" w:cs="Times New Roman"/>
          <w:sz w:val="28"/>
          <w:szCs w:val="28"/>
          <w:lang w:val="uk-UA"/>
        </w:rPr>
        <w:t xml:space="preserve">допомоги </w:t>
      </w:r>
      <w:r w:rsidRPr="00D16812">
        <w:rPr>
          <w:rFonts w:ascii="Times New Roman" w:hAnsi="Times New Roman" w:cs="Times New Roman"/>
          <w:sz w:val="28"/>
          <w:szCs w:val="28"/>
          <w:lang w:val="uk-UA"/>
        </w:rPr>
        <w:t>та забезпечення умов для ефективного виконання представниками</w:t>
      </w:r>
      <w:r w:rsidR="00735C0F">
        <w:rPr>
          <w:rFonts w:ascii="Times New Roman" w:hAnsi="Times New Roman" w:cs="Times New Roman"/>
          <w:sz w:val="28"/>
          <w:szCs w:val="28"/>
          <w:lang w:val="uk-UA"/>
        </w:rPr>
        <w:t xml:space="preserve"> медичних</w:t>
      </w:r>
      <w:r w:rsidRPr="00D16812">
        <w:rPr>
          <w:rFonts w:ascii="Times New Roman" w:hAnsi="Times New Roman" w:cs="Times New Roman"/>
          <w:sz w:val="28"/>
          <w:szCs w:val="28"/>
          <w:lang w:val="uk-UA"/>
        </w:rPr>
        <w:t xml:space="preserve"> </w:t>
      </w:r>
      <w:r w:rsidR="00735C0F">
        <w:rPr>
          <w:rFonts w:ascii="Times New Roman" w:hAnsi="Times New Roman" w:cs="Times New Roman"/>
          <w:sz w:val="28"/>
          <w:szCs w:val="28"/>
          <w:lang w:val="uk-UA"/>
        </w:rPr>
        <w:t xml:space="preserve">професій </w:t>
      </w:r>
      <w:r w:rsidRPr="00D16812">
        <w:rPr>
          <w:rFonts w:ascii="Times New Roman" w:hAnsi="Times New Roman" w:cs="Times New Roman"/>
          <w:sz w:val="28"/>
          <w:szCs w:val="28"/>
          <w:lang w:val="uk-UA"/>
        </w:rPr>
        <w:t>своїх професійних обов’язків та захист їх прав.</w:t>
      </w:r>
    </w:p>
    <w:p w14:paraId="626AE6EA" w14:textId="77777777" w:rsidR="00DD5BDA" w:rsidRPr="00D16812" w:rsidRDefault="00DD5BDA" w:rsidP="00980F84">
      <w:pPr>
        <w:widowControl w:val="0"/>
        <w:pBdr>
          <w:top w:val="nil"/>
          <w:left w:val="nil"/>
          <w:bottom w:val="nil"/>
          <w:right w:val="nil"/>
          <w:between w:val="nil"/>
        </w:pBdr>
        <w:ind w:left="-2" w:firstLineChars="202" w:firstLine="566"/>
        <w:jc w:val="both"/>
        <w:rPr>
          <w:rFonts w:ascii="Times New Roman" w:hAnsi="Times New Roman" w:cs="Times New Roman"/>
          <w:b/>
          <w:bCs/>
          <w:sz w:val="28"/>
          <w:szCs w:val="28"/>
          <w:lang w:val="uk-UA"/>
        </w:rPr>
      </w:pPr>
    </w:p>
    <w:p w14:paraId="54491E0D" w14:textId="46706F4E"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b/>
          <w:bCs/>
          <w:sz w:val="28"/>
          <w:szCs w:val="28"/>
          <w:lang w:val="uk-UA"/>
        </w:rPr>
      </w:pPr>
      <w:r w:rsidRPr="00D16812">
        <w:rPr>
          <w:rFonts w:ascii="Times New Roman" w:hAnsi="Times New Roman" w:cs="Times New Roman"/>
          <w:b/>
          <w:bCs/>
          <w:sz w:val="28"/>
          <w:szCs w:val="28"/>
          <w:lang w:val="uk-UA"/>
        </w:rPr>
        <w:t>Стаття 1. Визначення основних термінів</w:t>
      </w:r>
    </w:p>
    <w:p w14:paraId="1412AD52" w14:textId="77777777" w:rsidR="00BC3D91" w:rsidRPr="00D16812" w:rsidRDefault="00BC3D91" w:rsidP="00980F84">
      <w:pPr>
        <w:widowControl w:val="0"/>
        <w:pBdr>
          <w:top w:val="nil"/>
          <w:left w:val="nil"/>
          <w:bottom w:val="nil"/>
          <w:right w:val="nil"/>
          <w:between w:val="nil"/>
        </w:pBdr>
        <w:ind w:leftChars="0" w:left="1"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1.</w:t>
      </w:r>
      <w:r w:rsidRPr="00D16812">
        <w:rPr>
          <w:rFonts w:ascii="Times New Roman" w:hAnsi="Times New Roman" w:cs="Times New Roman"/>
          <w:sz w:val="28"/>
          <w:szCs w:val="28"/>
          <w:lang w:val="uk-UA"/>
        </w:rPr>
        <w:tab/>
        <w:t>У цьому Законі нижченаведені терміни вживаються в такому значенні:</w:t>
      </w:r>
    </w:p>
    <w:p w14:paraId="2B8FD90A" w14:textId="13B82B6B" w:rsidR="00BC3D91" w:rsidRPr="00D16812" w:rsidRDefault="00EA75D2" w:rsidP="00980F84">
      <w:pPr>
        <w:widowControl w:val="0"/>
        <w:pBdr>
          <w:top w:val="nil"/>
          <w:left w:val="nil"/>
          <w:bottom w:val="nil"/>
          <w:right w:val="nil"/>
          <w:between w:val="nil"/>
        </w:pBdr>
        <w:ind w:leftChars="0" w:left="1"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б</w:t>
      </w:r>
      <w:r w:rsidR="00BC3D91" w:rsidRPr="00D16812">
        <w:rPr>
          <w:rFonts w:ascii="Times New Roman" w:hAnsi="Times New Roman" w:cs="Times New Roman"/>
          <w:sz w:val="28"/>
          <w:szCs w:val="28"/>
          <w:lang w:val="uk-UA"/>
        </w:rPr>
        <w:t>езперервний професійний розвиток</w:t>
      </w:r>
      <w:r w:rsidR="005B7163" w:rsidRPr="00D16812">
        <w:rPr>
          <w:rFonts w:ascii="Times New Roman" w:hAnsi="Times New Roman" w:cs="Times New Roman"/>
          <w:sz w:val="28"/>
          <w:szCs w:val="28"/>
          <w:lang w:val="uk-UA"/>
        </w:rPr>
        <w:t xml:space="preserve"> </w:t>
      </w:r>
      <w:r w:rsidR="00981B2F" w:rsidRPr="00D16812">
        <w:rPr>
          <w:rFonts w:ascii="Times New Roman" w:hAnsi="Times New Roman" w:cs="Times New Roman"/>
          <w:sz w:val="28"/>
          <w:szCs w:val="28"/>
          <w:lang w:val="uk-UA"/>
        </w:rPr>
        <w:t>представника медичної професії</w:t>
      </w:r>
      <w:r w:rsidR="005B7163" w:rsidRPr="00D16812">
        <w:rPr>
          <w:rFonts w:ascii="Times New Roman" w:hAnsi="Times New Roman" w:cs="Times New Roman"/>
          <w:sz w:val="28"/>
          <w:szCs w:val="28"/>
          <w:lang w:val="uk-UA"/>
        </w:rPr>
        <w:t xml:space="preserve"> </w:t>
      </w:r>
      <w:r w:rsidR="00BC3D91" w:rsidRPr="00D16812">
        <w:rPr>
          <w:rFonts w:ascii="Times New Roman" w:hAnsi="Times New Roman" w:cs="Times New Roman"/>
          <w:sz w:val="28"/>
          <w:szCs w:val="28"/>
          <w:lang w:val="uk-UA"/>
        </w:rPr>
        <w:t>– безперервний процес навчання та вдосконалення професійної компетентності та навичок, що дає змогу підтримувати або покращувати стандарти професійної діяльності, підтримувати специфічні навички в медичних</w:t>
      </w:r>
      <w:r w:rsidR="00FB6D65" w:rsidRPr="00D16812">
        <w:rPr>
          <w:rFonts w:ascii="Times New Roman" w:hAnsi="Times New Roman" w:cs="Times New Roman"/>
          <w:sz w:val="28"/>
          <w:szCs w:val="28"/>
          <w:lang w:val="uk-UA"/>
        </w:rPr>
        <w:t xml:space="preserve">, </w:t>
      </w:r>
      <w:r w:rsidR="00BC341E" w:rsidRPr="00D16812">
        <w:rPr>
          <w:rFonts w:ascii="Times New Roman" w:hAnsi="Times New Roman" w:cs="Times New Roman"/>
          <w:sz w:val="28"/>
          <w:szCs w:val="28"/>
          <w:lang w:val="uk-UA"/>
        </w:rPr>
        <w:t>фармацевтичних практиках</w:t>
      </w:r>
      <w:r w:rsidR="00BC3D91" w:rsidRPr="00D16812">
        <w:rPr>
          <w:rFonts w:ascii="Times New Roman" w:hAnsi="Times New Roman" w:cs="Times New Roman"/>
          <w:sz w:val="28"/>
          <w:szCs w:val="28"/>
          <w:lang w:val="uk-UA"/>
        </w:rPr>
        <w:t xml:space="preserve"> з урахуванням нових знань отриманих суспільством, відповідно до потреб сфери охорони здоров’я та триває протягом усього періоду медичної </w:t>
      </w:r>
      <w:r w:rsidR="00FB6D65" w:rsidRPr="00D16812">
        <w:rPr>
          <w:rFonts w:ascii="Times New Roman" w:hAnsi="Times New Roman" w:cs="Times New Roman"/>
          <w:sz w:val="28"/>
          <w:szCs w:val="28"/>
          <w:lang w:val="uk-UA"/>
        </w:rPr>
        <w:t xml:space="preserve">та фармацевтичної </w:t>
      </w:r>
      <w:r w:rsidR="00BC3D91" w:rsidRPr="00D16812">
        <w:rPr>
          <w:rFonts w:ascii="Times New Roman" w:hAnsi="Times New Roman" w:cs="Times New Roman"/>
          <w:sz w:val="28"/>
          <w:szCs w:val="28"/>
          <w:lang w:val="uk-UA"/>
        </w:rPr>
        <w:t>діяльності;</w:t>
      </w:r>
    </w:p>
    <w:p w14:paraId="3484240E" w14:textId="40AD5206" w:rsidR="00BC3D91" w:rsidRPr="00D16812" w:rsidRDefault="004C069D" w:rsidP="00980F84">
      <w:pPr>
        <w:widowControl w:val="0"/>
        <w:pBdr>
          <w:top w:val="nil"/>
          <w:left w:val="nil"/>
          <w:bottom w:val="nil"/>
          <w:right w:val="nil"/>
          <w:between w:val="nil"/>
        </w:pBdr>
        <w:ind w:leftChars="0" w:left="1"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медична та фармацевтична діяльність</w:t>
      </w:r>
      <w:r w:rsidR="00BC3D91" w:rsidRPr="00D16812">
        <w:rPr>
          <w:rFonts w:ascii="Times New Roman" w:hAnsi="Times New Roman" w:cs="Times New Roman"/>
          <w:sz w:val="28"/>
          <w:szCs w:val="28"/>
          <w:lang w:val="uk-UA"/>
        </w:rPr>
        <w:t xml:space="preserve"> - професійна діяльність представників </w:t>
      </w:r>
      <w:r w:rsidR="004D6D43">
        <w:rPr>
          <w:rFonts w:ascii="Times New Roman" w:hAnsi="Times New Roman" w:cs="Times New Roman"/>
          <w:sz w:val="28"/>
          <w:szCs w:val="28"/>
          <w:lang w:val="uk-UA"/>
        </w:rPr>
        <w:t>медичних професій</w:t>
      </w:r>
      <w:r w:rsidR="00BC3D91" w:rsidRPr="00D16812">
        <w:rPr>
          <w:rFonts w:ascii="Times New Roman" w:hAnsi="Times New Roman" w:cs="Times New Roman"/>
          <w:sz w:val="28"/>
          <w:szCs w:val="28"/>
          <w:lang w:val="uk-UA"/>
        </w:rPr>
        <w:t xml:space="preserve">, які отримали свідоцтво про право на здійснення медичної </w:t>
      </w:r>
      <w:r w:rsidRPr="00D16812">
        <w:rPr>
          <w:rFonts w:ascii="Times New Roman" w:hAnsi="Times New Roman" w:cs="Times New Roman"/>
          <w:sz w:val="28"/>
          <w:szCs w:val="28"/>
          <w:lang w:val="uk-UA"/>
        </w:rPr>
        <w:t xml:space="preserve">та фармацевтичної </w:t>
      </w:r>
      <w:r w:rsidR="00BC3D91" w:rsidRPr="00D16812">
        <w:rPr>
          <w:rFonts w:ascii="Times New Roman" w:hAnsi="Times New Roman" w:cs="Times New Roman"/>
          <w:sz w:val="28"/>
          <w:szCs w:val="28"/>
          <w:lang w:val="uk-UA"/>
        </w:rPr>
        <w:t>діяльності, що здійснюється ними з дотриманням</w:t>
      </w:r>
      <w:r w:rsidR="00EF4D32" w:rsidRPr="00D16812">
        <w:rPr>
          <w:rFonts w:ascii="Times New Roman" w:hAnsi="Times New Roman" w:cs="Times New Roman"/>
          <w:sz w:val="28"/>
          <w:szCs w:val="28"/>
          <w:lang w:val="uk-UA"/>
        </w:rPr>
        <w:t xml:space="preserve"> стандартів</w:t>
      </w:r>
      <w:r w:rsidR="00BC3D91" w:rsidRPr="00D16812">
        <w:rPr>
          <w:rFonts w:ascii="Times New Roman" w:hAnsi="Times New Roman" w:cs="Times New Roman"/>
          <w:sz w:val="28"/>
          <w:szCs w:val="28"/>
          <w:lang w:val="uk-UA"/>
        </w:rPr>
        <w:t xml:space="preserve"> </w:t>
      </w:r>
      <w:r w:rsidR="00136CAA" w:rsidRPr="00D16812">
        <w:rPr>
          <w:rFonts w:ascii="Times New Roman" w:hAnsi="Times New Roman" w:cs="Times New Roman"/>
          <w:sz w:val="28"/>
          <w:szCs w:val="28"/>
          <w:lang w:val="uk-UA"/>
        </w:rPr>
        <w:t>з</w:t>
      </w:r>
      <w:r w:rsidR="00BC3D91" w:rsidRPr="00D16812">
        <w:rPr>
          <w:rFonts w:ascii="Times New Roman" w:hAnsi="Times New Roman" w:cs="Times New Roman"/>
          <w:sz w:val="28"/>
          <w:szCs w:val="28"/>
          <w:lang w:val="uk-UA"/>
        </w:rPr>
        <w:t xml:space="preserve"> </w:t>
      </w:r>
      <w:r w:rsidR="00EB6728" w:rsidRPr="00D16812">
        <w:rPr>
          <w:rFonts w:ascii="Times New Roman" w:hAnsi="Times New Roman" w:cs="Times New Roman"/>
          <w:sz w:val="28"/>
          <w:szCs w:val="28"/>
          <w:lang w:val="uk-UA"/>
        </w:rPr>
        <w:t>охорон</w:t>
      </w:r>
      <w:r w:rsidR="00136CAA" w:rsidRPr="00D16812">
        <w:rPr>
          <w:rFonts w:ascii="Times New Roman" w:hAnsi="Times New Roman" w:cs="Times New Roman"/>
          <w:sz w:val="28"/>
          <w:szCs w:val="28"/>
          <w:lang w:val="uk-UA"/>
        </w:rPr>
        <w:t>и</w:t>
      </w:r>
      <w:r w:rsidR="00EB6728" w:rsidRPr="00D16812">
        <w:rPr>
          <w:rFonts w:ascii="Times New Roman" w:hAnsi="Times New Roman" w:cs="Times New Roman"/>
          <w:sz w:val="28"/>
          <w:szCs w:val="28"/>
          <w:lang w:val="uk-UA"/>
        </w:rPr>
        <w:t xml:space="preserve"> </w:t>
      </w:r>
      <w:r w:rsidR="00BC3D91" w:rsidRPr="00D16812">
        <w:rPr>
          <w:rFonts w:ascii="Times New Roman" w:hAnsi="Times New Roman" w:cs="Times New Roman"/>
          <w:sz w:val="28"/>
          <w:szCs w:val="28"/>
          <w:lang w:val="uk-UA"/>
        </w:rPr>
        <w:t xml:space="preserve">здоров’я та етичних норм при наданні медичної </w:t>
      </w:r>
      <w:r w:rsidRPr="00D16812">
        <w:rPr>
          <w:rFonts w:ascii="Times New Roman" w:hAnsi="Times New Roman" w:cs="Times New Roman"/>
          <w:sz w:val="28"/>
          <w:szCs w:val="28"/>
          <w:lang w:val="uk-UA"/>
        </w:rPr>
        <w:t xml:space="preserve">та фармацевтичної </w:t>
      </w:r>
      <w:r w:rsidR="00BC3D91" w:rsidRPr="00D16812">
        <w:rPr>
          <w:rFonts w:ascii="Times New Roman" w:hAnsi="Times New Roman" w:cs="Times New Roman"/>
          <w:sz w:val="28"/>
          <w:szCs w:val="28"/>
          <w:lang w:val="uk-UA"/>
        </w:rPr>
        <w:t>допомоги</w:t>
      </w:r>
      <w:r w:rsidR="00B80D1B" w:rsidRPr="00D16812">
        <w:rPr>
          <w:rFonts w:ascii="Times New Roman" w:hAnsi="Times New Roman" w:cs="Times New Roman"/>
          <w:sz w:val="28"/>
          <w:szCs w:val="28"/>
          <w:lang w:val="uk-UA"/>
        </w:rPr>
        <w:t>;</w:t>
      </w:r>
    </w:p>
    <w:p w14:paraId="0FC01D2D" w14:textId="76B4DB0C" w:rsidR="00BC3D91" w:rsidRPr="00D16812" w:rsidRDefault="00EA75D2" w:rsidP="00980F84">
      <w:pPr>
        <w:widowControl w:val="0"/>
        <w:pBdr>
          <w:top w:val="nil"/>
          <w:left w:val="nil"/>
          <w:bottom w:val="nil"/>
          <w:right w:val="nil"/>
          <w:between w:val="nil"/>
        </w:pBdr>
        <w:ind w:leftChars="0" w:left="1"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м</w:t>
      </w:r>
      <w:r w:rsidR="00BC3D91" w:rsidRPr="00D16812">
        <w:rPr>
          <w:rFonts w:ascii="Times New Roman" w:hAnsi="Times New Roman" w:cs="Times New Roman"/>
          <w:sz w:val="28"/>
          <w:szCs w:val="28"/>
          <w:lang w:val="uk-UA"/>
        </w:rPr>
        <w:t xml:space="preserve">едичні професії - це професії, які безпосередньо пов’язані з охороною </w:t>
      </w:r>
      <w:r w:rsidR="00BC3D91" w:rsidRPr="00D16812">
        <w:rPr>
          <w:rFonts w:ascii="Times New Roman" w:hAnsi="Times New Roman" w:cs="Times New Roman"/>
          <w:sz w:val="28"/>
          <w:szCs w:val="28"/>
          <w:lang w:val="uk-UA"/>
        </w:rPr>
        <w:lastRenderedPageBreak/>
        <w:t>здоров’я в усіх формах, діяльність яких провадиться з метою збереження та відновлення фізіологічних, психічних і психологічних функцій, оптимальної працездатності та соціальної активності людини при максимальній біологічно можливій індивідуальній тривалості її життя</w:t>
      </w:r>
      <w:r w:rsidR="00B80D1B" w:rsidRPr="00D16812">
        <w:rPr>
          <w:rFonts w:ascii="Times New Roman" w:hAnsi="Times New Roman" w:cs="Times New Roman"/>
          <w:sz w:val="28"/>
          <w:szCs w:val="28"/>
          <w:lang w:val="uk-UA"/>
        </w:rPr>
        <w:t>;</w:t>
      </w:r>
    </w:p>
    <w:p w14:paraId="1D1F3B3F" w14:textId="1B665116" w:rsidR="002978A6" w:rsidRPr="00D16812" w:rsidRDefault="00EA75D2" w:rsidP="00980F84">
      <w:pPr>
        <w:widowControl w:val="0"/>
        <w:pBdr>
          <w:top w:val="nil"/>
          <w:left w:val="nil"/>
          <w:bottom w:val="nil"/>
          <w:right w:val="nil"/>
          <w:between w:val="nil"/>
        </w:pBdr>
        <w:ind w:leftChars="0" w:left="1"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п</w:t>
      </w:r>
      <w:r w:rsidR="002978A6" w:rsidRPr="00D16812">
        <w:rPr>
          <w:rFonts w:ascii="Times New Roman" w:hAnsi="Times New Roman" w:cs="Times New Roman"/>
          <w:sz w:val="28"/>
          <w:szCs w:val="28"/>
          <w:lang w:val="uk-UA"/>
        </w:rPr>
        <w:t xml:space="preserve">алати </w:t>
      </w:r>
      <w:r w:rsidR="004D6D43">
        <w:rPr>
          <w:rFonts w:ascii="Times New Roman" w:hAnsi="Times New Roman" w:cs="Times New Roman"/>
          <w:sz w:val="28"/>
          <w:szCs w:val="28"/>
          <w:lang w:val="uk-UA"/>
        </w:rPr>
        <w:t>медичних професій</w:t>
      </w:r>
      <w:r w:rsidR="002978A6" w:rsidRPr="00D16812">
        <w:rPr>
          <w:rFonts w:ascii="Times New Roman" w:hAnsi="Times New Roman" w:cs="Times New Roman"/>
          <w:sz w:val="28"/>
          <w:szCs w:val="28"/>
          <w:lang w:val="uk-UA"/>
        </w:rPr>
        <w:t xml:space="preserve"> (надалі Палати) – юридичні особи публічного права, організації професійного самоврядування, що об’єднують всіх представників медичної професії</w:t>
      </w:r>
      <w:r w:rsidR="00B80D1B" w:rsidRPr="00D16812">
        <w:rPr>
          <w:rFonts w:ascii="Times New Roman" w:hAnsi="Times New Roman" w:cs="Times New Roman"/>
          <w:sz w:val="28"/>
          <w:szCs w:val="28"/>
          <w:lang w:val="uk-UA"/>
        </w:rPr>
        <w:t>;</w:t>
      </w:r>
    </w:p>
    <w:p w14:paraId="582BF640" w14:textId="0D72FC1C" w:rsidR="00BC3D91" w:rsidRPr="00D16812" w:rsidRDefault="00EA75D2" w:rsidP="00980F84">
      <w:pPr>
        <w:widowControl w:val="0"/>
        <w:pBdr>
          <w:top w:val="nil"/>
          <w:left w:val="nil"/>
          <w:bottom w:val="nil"/>
          <w:right w:val="nil"/>
          <w:between w:val="nil"/>
        </w:pBdr>
        <w:ind w:leftChars="0" w:left="1"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п</w:t>
      </w:r>
      <w:r w:rsidR="00BC3D91" w:rsidRPr="00D16812">
        <w:rPr>
          <w:rFonts w:ascii="Times New Roman" w:hAnsi="Times New Roman" w:cs="Times New Roman"/>
          <w:sz w:val="28"/>
          <w:szCs w:val="28"/>
          <w:lang w:val="uk-UA"/>
        </w:rPr>
        <w:t xml:space="preserve">редставники </w:t>
      </w:r>
      <w:r w:rsidR="00735C0F">
        <w:rPr>
          <w:rFonts w:ascii="Times New Roman" w:hAnsi="Times New Roman" w:cs="Times New Roman"/>
          <w:sz w:val="28"/>
          <w:szCs w:val="28"/>
          <w:lang w:val="uk-UA"/>
        </w:rPr>
        <w:t xml:space="preserve">медичної </w:t>
      </w:r>
      <w:r w:rsidR="00416A78" w:rsidRPr="00D16812">
        <w:rPr>
          <w:rFonts w:ascii="Times New Roman" w:hAnsi="Times New Roman" w:cs="Times New Roman"/>
          <w:sz w:val="28"/>
          <w:szCs w:val="28"/>
          <w:lang w:val="uk-UA"/>
        </w:rPr>
        <w:t>професії</w:t>
      </w:r>
      <w:r w:rsidR="00BC3D91" w:rsidRPr="00D16812">
        <w:rPr>
          <w:rFonts w:ascii="Times New Roman" w:hAnsi="Times New Roman" w:cs="Times New Roman"/>
          <w:sz w:val="28"/>
          <w:szCs w:val="28"/>
          <w:lang w:val="uk-UA"/>
        </w:rPr>
        <w:t xml:space="preserve">  – особи, які мають відповідний рівень освіти та кваліфікації та здійснюють діяльність у галузі охорони здоров’я</w:t>
      </w:r>
      <w:r w:rsidR="00B80D1B" w:rsidRPr="00D16812">
        <w:rPr>
          <w:rFonts w:ascii="Times New Roman" w:hAnsi="Times New Roman" w:cs="Times New Roman"/>
          <w:sz w:val="28"/>
          <w:szCs w:val="28"/>
          <w:lang w:val="uk-UA"/>
        </w:rPr>
        <w:t>;</w:t>
      </w:r>
    </w:p>
    <w:p w14:paraId="2992EA37" w14:textId="60A454D2" w:rsidR="00BC3D91" w:rsidRPr="00D16812" w:rsidRDefault="00EA75D2" w:rsidP="00980F84">
      <w:pPr>
        <w:widowControl w:val="0"/>
        <w:pBdr>
          <w:top w:val="nil"/>
          <w:left w:val="nil"/>
          <w:bottom w:val="nil"/>
          <w:right w:val="nil"/>
          <w:between w:val="nil"/>
        </w:pBdr>
        <w:ind w:leftChars="0" w:left="1"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п</w:t>
      </w:r>
      <w:r w:rsidR="00BC3D91" w:rsidRPr="00D16812">
        <w:rPr>
          <w:rFonts w:ascii="Times New Roman" w:hAnsi="Times New Roman" w:cs="Times New Roman"/>
          <w:sz w:val="28"/>
          <w:szCs w:val="28"/>
          <w:lang w:val="uk-UA"/>
        </w:rPr>
        <w:t xml:space="preserve">рофесійне самоврядування </w:t>
      </w:r>
      <w:r w:rsidR="00A55BC9">
        <w:rPr>
          <w:rFonts w:ascii="Times New Roman" w:hAnsi="Times New Roman" w:cs="Times New Roman"/>
          <w:sz w:val="28"/>
          <w:szCs w:val="28"/>
          <w:lang w:val="uk-UA"/>
        </w:rPr>
        <w:t xml:space="preserve">медичних та </w:t>
      </w:r>
      <w:r w:rsidR="006C42F2" w:rsidRPr="00D16812">
        <w:rPr>
          <w:rFonts w:ascii="Times New Roman" w:hAnsi="Times New Roman" w:cs="Times New Roman"/>
          <w:sz w:val="28"/>
          <w:szCs w:val="28"/>
          <w:lang w:val="uk-UA"/>
        </w:rPr>
        <w:t>професій</w:t>
      </w:r>
      <w:r w:rsidR="00BC3D91" w:rsidRPr="00D16812">
        <w:rPr>
          <w:rFonts w:ascii="Times New Roman" w:hAnsi="Times New Roman" w:cs="Times New Roman"/>
          <w:sz w:val="28"/>
          <w:szCs w:val="28"/>
          <w:lang w:val="uk-UA"/>
        </w:rPr>
        <w:t xml:space="preserve"> – особливий вид професійного самоврядування, який гарантується та забезпечується державою, і надає кожному </w:t>
      </w:r>
      <w:r w:rsidR="0062502B" w:rsidRPr="00D16812">
        <w:rPr>
          <w:rFonts w:ascii="Times New Roman" w:hAnsi="Times New Roman" w:cs="Times New Roman"/>
          <w:sz w:val="28"/>
          <w:szCs w:val="28"/>
          <w:lang w:val="uk-UA"/>
        </w:rPr>
        <w:t>представнику медичної професії</w:t>
      </w:r>
      <w:r w:rsidR="00BC3D91" w:rsidRPr="00D16812">
        <w:rPr>
          <w:rFonts w:ascii="Times New Roman" w:hAnsi="Times New Roman" w:cs="Times New Roman"/>
          <w:sz w:val="28"/>
          <w:szCs w:val="28"/>
          <w:lang w:val="uk-UA"/>
        </w:rPr>
        <w:t xml:space="preserve"> право управляти діяльністю професії у межах і порядку, встановлених цим Законом</w:t>
      </w:r>
      <w:r w:rsidR="00B80D1B" w:rsidRPr="00D16812">
        <w:rPr>
          <w:rFonts w:ascii="Times New Roman" w:hAnsi="Times New Roman" w:cs="Times New Roman"/>
          <w:sz w:val="28"/>
          <w:szCs w:val="28"/>
          <w:lang w:val="uk-UA"/>
        </w:rPr>
        <w:t>;</w:t>
      </w:r>
    </w:p>
    <w:p w14:paraId="45ADB194" w14:textId="567263AA" w:rsidR="002978A6" w:rsidRPr="00D16812" w:rsidRDefault="006119EE" w:rsidP="00980F84">
      <w:pPr>
        <w:widowControl w:val="0"/>
        <w:pBdr>
          <w:top w:val="nil"/>
          <w:left w:val="nil"/>
          <w:bottom w:val="nil"/>
          <w:right w:val="nil"/>
          <w:between w:val="nil"/>
        </w:pBdr>
        <w:ind w:leftChars="0" w:left="1" w:firstLineChars="202" w:firstLine="566"/>
        <w:jc w:val="both"/>
        <w:rPr>
          <w:rFonts w:ascii="Times New Roman" w:hAnsi="Times New Roman" w:cs="Times New Roman"/>
          <w:b/>
          <w:bCs/>
          <w:sz w:val="28"/>
          <w:szCs w:val="28"/>
          <w:lang w:val="uk-UA"/>
        </w:rPr>
      </w:pPr>
      <w:r w:rsidRPr="00D16812">
        <w:rPr>
          <w:rFonts w:ascii="Times New Roman" w:hAnsi="Times New Roman" w:cs="Times New Roman"/>
          <w:bCs/>
          <w:sz w:val="28"/>
          <w:szCs w:val="28"/>
          <w:lang w:val="uk-UA"/>
        </w:rPr>
        <w:t xml:space="preserve">професійний збір – обов’язковий платіж, що сплачується представниками </w:t>
      </w:r>
      <w:r w:rsidR="00A55BC9">
        <w:rPr>
          <w:rFonts w:ascii="Times New Roman" w:hAnsi="Times New Roman" w:cs="Times New Roman"/>
          <w:bCs/>
          <w:sz w:val="28"/>
          <w:szCs w:val="28"/>
          <w:lang w:val="uk-UA"/>
        </w:rPr>
        <w:t>медичних професій</w:t>
      </w:r>
      <w:r w:rsidRPr="00D16812">
        <w:rPr>
          <w:rFonts w:ascii="Times New Roman" w:hAnsi="Times New Roman" w:cs="Times New Roman"/>
          <w:bCs/>
          <w:sz w:val="28"/>
          <w:szCs w:val="28"/>
          <w:lang w:val="uk-UA"/>
        </w:rPr>
        <w:t xml:space="preserve">, які входять до організації професійного самоврядування </w:t>
      </w:r>
      <w:r w:rsidR="00A55BC9">
        <w:rPr>
          <w:rFonts w:ascii="Times New Roman" w:hAnsi="Times New Roman" w:cs="Times New Roman"/>
          <w:bCs/>
          <w:sz w:val="28"/>
          <w:szCs w:val="28"/>
          <w:lang w:val="uk-UA"/>
        </w:rPr>
        <w:t>медичних професій</w:t>
      </w:r>
      <w:r w:rsidRPr="00D16812">
        <w:rPr>
          <w:rFonts w:ascii="Times New Roman" w:hAnsi="Times New Roman" w:cs="Times New Roman"/>
          <w:bCs/>
          <w:sz w:val="28"/>
          <w:szCs w:val="28"/>
          <w:lang w:val="uk-UA"/>
        </w:rPr>
        <w:t>.</w:t>
      </w:r>
    </w:p>
    <w:p w14:paraId="41B7DD5A" w14:textId="583A41E6" w:rsidR="00BC3D91" w:rsidRDefault="00B80D1B" w:rsidP="00980F84">
      <w:pPr>
        <w:widowControl w:val="0"/>
        <w:pBdr>
          <w:top w:val="nil"/>
          <w:left w:val="nil"/>
          <w:bottom w:val="nil"/>
          <w:right w:val="nil"/>
          <w:between w:val="nil"/>
        </w:pBdr>
        <w:ind w:leftChars="0" w:left="1" w:firstLineChars="202" w:firstLine="566"/>
        <w:jc w:val="both"/>
        <w:rPr>
          <w:rFonts w:ascii="Times New Roman" w:hAnsi="Times New Roman" w:cs="Times New Roman"/>
          <w:sz w:val="28"/>
          <w:szCs w:val="28"/>
          <w:lang w:val="uk-UA"/>
        </w:rPr>
      </w:pPr>
      <w:bookmarkStart w:id="1" w:name="_30j0zll"/>
      <w:bookmarkEnd w:id="1"/>
      <w:r w:rsidRPr="00D16812">
        <w:rPr>
          <w:rFonts w:ascii="Times New Roman" w:hAnsi="Times New Roman" w:cs="Times New Roman"/>
          <w:sz w:val="28"/>
          <w:szCs w:val="28"/>
          <w:lang w:val="uk-UA"/>
        </w:rPr>
        <w:t>с</w:t>
      </w:r>
      <w:r w:rsidR="00BC3D91" w:rsidRPr="00D16812">
        <w:rPr>
          <w:rFonts w:ascii="Times New Roman" w:hAnsi="Times New Roman" w:cs="Times New Roman"/>
          <w:sz w:val="28"/>
          <w:szCs w:val="28"/>
          <w:lang w:val="uk-UA"/>
        </w:rPr>
        <w:t xml:space="preserve">відоцтво про право на здійснення </w:t>
      </w:r>
      <w:r w:rsidR="00416A78" w:rsidRPr="00D16812">
        <w:rPr>
          <w:rFonts w:ascii="Times New Roman" w:hAnsi="Times New Roman" w:cs="Times New Roman"/>
          <w:sz w:val="28"/>
          <w:szCs w:val="28"/>
          <w:lang w:val="uk-UA"/>
        </w:rPr>
        <w:t>медичної та фармацевтичної діяльності</w:t>
      </w:r>
      <w:r w:rsidR="00BC3D91" w:rsidRPr="00D16812">
        <w:rPr>
          <w:rFonts w:ascii="Times New Roman" w:hAnsi="Times New Roman" w:cs="Times New Roman"/>
          <w:sz w:val="28"/>
          <w:szCs w:val="28"/>
          <w:lang w:val="uk-UA"/>
        </w:rPr>
        <w:t xml:space="preserve"> – документ, який видається відповідною організацією професійного самоврядування </w:t>
      </w:r>
      <w:r w:rsidR="00A55BC9">
        <w:rPr>
          <w:rFonts w:ascii="Times New Roman" w:hAnsi="Times New Roman" w:cs="Times New Roman"/>
          <w:sz w:val="28"/>
          <w:szCs w:val="28"/>
          <w:lang w:val="uk-UA"/>
        </w:rPr>
        <w:t>медичних професій</w:t>
      </w:r>
      <w:r w:rsidR="00BC3D91" w:rsidRPr="00D16812">
        <w:rPr>
          <w:rFonts w:ascii="Times New Roman" w:hAnsi="Times New Roman" w:cs="Times New Roman"/>
          <w:sz w:val="28"/>
          <w:szCs w:val="28"/>
          <w:lang w:val="uk-UA"/>
        </w:rPr>
        <w:t xml:space="preserve"> та надає право здійснювати медичну </w:t>
      </w:r>
      <w:r w:rsidR="00287701" w:rsidRPr="00D16812">
        <w:rPr>
          <w:rFonts w:ascii="Times New Roman" w:hAnsi="Times New Roman" w:cs="Times New Roman"/>
          <w:sz w:val="28"/>
          <w:szCs w:val="28"/>
          <w:lang w:val="uk-UA"/>
        </w:rPr>
        <w:t xml:space="preserve">та фармацевтичну </w:t>
      </w:r>
      <w:r w:rsidR="00BC3D91" w:rsidRPr="00D16812">
        <w:rPr>
          <w:rFonts w:ascii="Times New Roman" w:hAnsi="Times New Roman" w:cs="Times New Roman"/>
          <w:sz w:val="28"/>
          <w:szCs w:val="28"/>
          <w:lang w:val="uk-UA"/>
        </w:rPr>
        <w:t>діяльність на території України.</w:t>
      </w:r>
    </w:p>
    <w:p w14:paraId="2501C01E" w14:textId="4B148772" w:rsidR="006C6DD1" w:rsidRPr="00E26C39" w:rsidRDefault="006C6DD1" w:rsidP="00E26C39">
      <w:pPr>
        <w:pStyle w:val="ac"/>
        <w:spacing w:line="240" w:lineRule="auto"/>
        <w:ind w:leftChars="0" w:left="0" w:firstLineChars="0" w:firstLine="567"/>
        <w:contextualSpacing/>
        <w:jc w:val="both"/>
        <w:textDirection w:val="lrTb"/>
        <w:textAlignment w:val="auto"/>
        <w:outlineLvl w:val="9"/>
        <w:rPr>
          <w:rFonts w:ascii="Times New Roman" w:hAnsi="Times New Roman" w:cs="Times New Roman"/>
          <w:sz w:val="28"/>
          <w:szCs w:val="28"/>
          <w:lang w:val="uk-UA"/>
        </w:rPr>
      </w:pPr>
      <w:r w:rsidRPr="00E26C39">
        <w:rPr>
          <w:rFonts w:ascii="Times New Roman" w:hAnsi="Times New Roman" w:cs="Times New Roman"/>
          <w:sz w:val="28"/>
          <w:szCs w:val="28"/>
          <w:lang w:val="uk-UA"/>
        </w:rPr>
        <w:t xml:space="preserve">Реєстри представників </w:t>
      </w:r>
      <w:r w:rsidR="00A55BC9">
        <w:rPr>
          <w:rFonts w:ascii="Times New Roman" w:hAnsi="Times New Roman" w:cs="Times New Roman"/>
          <w:sz w:val="28"/>
          <w:szCs w:val="28"/>
          <w:lang w:val="uk-UA"/>
        </w:rPr>
        <w:t>медичних професій</w:t>
      </w:r>
      <w:r w:rsidRPr="00E26C39">
        <w:rPr>
          <w:rFonts w:ascii="Times New Roman" w:hAnsi="Times New Roman" w:cs="Times New Roman"/>
          <w:sz w:val="28"/>
          <w:szCs w:val="28"/>
          <w:lang w:val="uk-UA"/>
        </w:rPr>
        <w:t xml:space="preserve">  – це електронні автоматизовані інформаційно-телекомунікаційні системи (інформаційні технології і технічні засоби), призначені для зберігання, обліку та використання даних та іншої інформації щодо професійної діяльності представників медичних професій, і забезпечують безпеку збереження зазначених даних.</w:t>
      </w:r>
    </w:p>
    <w:p w14:paraId="45B3A873" w14:textId="166BEAA0" w:rsidR="00BC3D91" w:rsidRPr="00D16812" w:rsidRDefault="00BC3D91" w:rsidP="00980F84">
      <w:pPr>
        <w:widowControl w:val="0"/>
        <w:pBdr>
          <w:top w:val="nil"/>
          <w:left w:val="nil"/>
          <w:bottom w:val="nil"/>
          <w:right w:val="nil"/>
          <w:between w:val="nil"/>
        </w:pBdr>
        <w:ind w:leftChars="0" w:left="1"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2.</w:t>
      </w:r>
      <w:r w:rsidRPr="00D16812">
        <w:rPr>
          <w:rFonts w:ascii="Times New Roman" w:hAnsi="Times New Roman" w:cs="Times New Roman"/>
          <w:sz w:val="28"/>
          <w:szCs w:val="28"/>
          <w:lang w:val="uk-UA"/>
        </w:rPr>
        <w:tab/>
      </w:r>
      <w:bookmarkStart w:id="2" w:name="_1fob9te"/>
      <w:bookmarkEnd w:id="2"/>
      <w:r w:rsidRPr="00D16812">
        <w:rPr>
          <w:rFonts w:ascii="Times New Roman" w:hAnsi="Times New Roman" w:cs="Times New Roman"/>
          <w:sz w:val="28"/>
          <w:szCs w:val="28"/>
          <w:lang w:val="uk-UA"/>
        </w:rPr>
        <w:t>Зміст інших понять і термінів визначається Законами України "Про освіту", "Про вищу освіту" та Основами законодавства України про охорону здоров'я та іншими законами України, а також Міжнародними договорами, згода на обов'язковість яких надана Верховною Радою України.</w:t>
      </w:r>
    </w:p>
    <w:p w14:paraId="4514B4FF" w14:textId="77777777" w:rsidR="00DD5BDA" w:rsidRPr="00D16812" w:rsidRDefault="00DD5BDA"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p>
    <w:p w14:paraId="18522D0E" w14:textId="3A226252"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b/>
          <w:bCs/>
          <w:sz w:val="28"/>
          <w:szCs w:val="28"/>
          <w:lang w:val="uk-UA"/>
        </w:rPr>
      </w:pPr>
      <w:r w:rsidRPr="00D16812">
        <w:rPr>
          <w:rFonts w:ascii="Times New Roman" w:hAnsi="Times New Roman" w:cs="Times New Roman"/>
          <w:b/>
          <w:bCs/>
          <w:sz w:val="28"/>
          <w:szCs w:val="28"/>
          <w:lang w:val="uk-UA"/>
        </w:rPr>
        <w:t xml:space="preserve">Стаття 2. Правове регулювання професійного самоврядування </w:t>
      </w:r>
      <w:r w:rsidR="00A55BC9">
        <w:rPr>
          <w:rFonts w:ascii="Times New Roman" w:hAnsi="Times New Roman" w:cs="Times New Roman"/>
          <w:b/>
          <w:bCs/>
          <w:sz w:val="28"/>
          <w:szCs w:val="28"/>
          <w:lang w:val="uk-UA"/>
        </w:rPr>
        <w:t>медичних професій</w:t>
      </w:r>
    </w:p>
    <w:p w14:paraId="23972D6E" w14:textId="7C0BE855" w:rsidR="00BC3D91" w:rsidRPr="00D16812" w:rsidRDefault="00BC3D91" w:rsidP="00980F84">
      <w:pPr>
        <w:widowControl w:val="0"/>
        <w:pBdr>
          <w:top w:val="nil"/>
          <w:left w:val="nil"/>
          <w:bottom w:val="nil"/>
          <w:right w:val="nil"/>
          <w:between w:val="nil"/>
        </w:pBdr>
        <w:ind w:leftChars="0" w:left="1"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1.</w:t>
      </w:r>
      <w:r w:rsidRPr="00D16812">
        <w:rPr>
          <w:rFonts w:ascii="Times New Roman" w:hAnsi="Times New Roman" w:cs="Times New Roman"/>
          <w:sz w:val="28"/>
          <w:szCs w:val="28"/>
          <w:lang w:val="uk-UA"/>
        </w:rPr>
        <w:tab/>
        <w:t xml:space="preserve">Професійне самоврядування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в Україні регулюється Конституцією України, цим Законом, Основами законодавства України про охорону здоров’я, іншими законодавчими актами України та актами організацій професійного самоврядування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w:t>
      </w:r>
    </w:p>
    <w:p w14:paraId="79B6A967" w14:textId="0AD9E23F" w:rsidR="00BC3D91" w:rsidRPr="00D16812" w:rsidRDefault="00BC3D91" w:rsidP="00980F84">
      <w:pPr>
        <w:widowControl w:val="0"/>
        <w:pBdr>
          <w:top w:val="nil"/>
          <w:left w:val="nil"/>
          <w:bottom w:val="nil"/>
          <w:right w:val="nil"/>
          <w:between w:val="nil"/>
        </w:pBdr>
        <w:ind w:leftChars="0" w:left="1"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2.</w:t>
      </w:r>
      <w:r w:rsidRPr="00D16812">
        <w:rPr>
          <w:rFonts w:ascii="Times New Roman" w:hAnsi="Times New Roman" w:cs="Times New Roman"/>
          <w:sz w:val="28"/>
          <w:szCs w:val="28"/>
          <w:lang w:val="uk-UA"/>
        </w:rPr>
        <w:tab/>
        <w:t xml:space="preserve">На діяльність організацій професійного самоврядування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не поширюються норми законів України, що регулюють діяльність громадських об’єднань, організацій роботодавців, професійних спілок, органів </w:t>
      </w:r>
      <w:r w:rsidRPr="00D16812">
        <w:rPr>
          <w:rFonts w:ascii="Times New Roman" w:hAnsi="Times New Roman" w:cs="Times New Roman"/>
          <w:sz w:val="28"/>
          <w:szCs w:val="28"/>
          <w:lang w:val="uk-UA"/>
        </w:rPr>
        <w:lastRenderedPageBreak/>
        <w:t>самоорганізації населення, благодійних організацій.</w:t>
      </w:r>
    </w:p>
    <w:p w14:paraId="4EF19366" w14:textId="77777777" w:rsidR="001A2519" w:rsidRPr="00D16812" w:rsidRDefault="001A2519"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p>
    <w:p w14:paraId="6F8DC974" w14:textId="38705E38"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b/>
          <w:bCs/>
          <w:sz w:val="28"/>
          <w:szCs w:val="28"/>
          <w:lang w:val="uk-UA"/>
        </w:rPr>
      </w:pPr>
      <w:r w:rsidRPr="00D16812">
        <w:rPr>
          <w:rFonts w:ascii="Times New Roman" w:hAnsi="Times New Roman" w:cs="Times New Roman"/>
          <w:b/>
          <w:bCs/>
          <w:sz w:val="28"/>
          <w:szCs w:val="28"/>
          <w:lang w:val="uk-UA"/>
        </w:rPr>
        <w:t xml:space="preserve">Стаття 3. Принципи професійного самоврядування </w:t>
      </w:r>
      <w:r w:rsidR="00A55BC9">
        <w:rPr>
          <w:rFonts w:ascii="Times New Roman" w:hAnsi="Times New Roman" w:cs="Times New Roman"/>
          <w:b/>
          <w:bCs/>
          <w:sz w:val="28"/>
          <w:szCs w:val="28"/>
          <w:lang w:val="uk-UA"/>
        </w:rPr>
        <w:t>медичних професій</w:t>
      </w:r>
    </w:p>
    <w:p w14:paraId="08663704" w14:textId="0003F7BC"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 xml:space="preserve">Професійне самоврядування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здійснюється на принципах</w:t>
      </w:r>
      <w:r w:rsidR="003B30AA" w:rsidRPr="00D16812">
        <w:rPr>
          <w:rFonts w:ascii="Times New Roman" w:hAnsi="Times New Roman" w:cs="Times New Roman"/>
          <w:sz w:val="28"/>
          <w:szCs w:val="28"/>
          <w:lang w:val="uk-UA"/>
        </w:rPr>
        <w:t xml:space="preserve"> </w:t>
      </w:r>
      <w:r w:rsidRPr="00D16812">
        <w:rPr>
          <w:rFonts w:ascii="Times New Roman" w:hAnsi="Times New Roman" w:cs="Times New Roman"/>
          <w:sz w:val="28"/>
          <w:szCs w:val="28"/>
          <w:lang w:val="uk-UA"/>
        </w:rPr>
        <w:t>законності</w:t>
      </w:r>
      <w:r w:rsidR="003B30AA" w:rsidRPr="00D16812">
        <w:rPr>
          <w:rFonts w:ascii="Times New Roman" w:hAnsi="Times New Roman" w:cs="Times New Roman"/>
          <w:sz w:val="28"/>
          <w:szCs w:val="28"/>
          <w:lang w:val="uk-UA"/>
        </w:rPr>
        <w:t xml:space="preserve">, </w:t>
      </w:r>
      <w:r w:rsidRPr="00D16812">
        <w:rPr>
          <w:rFonts w:ascii="Times New Roman" w:hAnsi="Times New Roman" w:cs="Times New Roman"/>
          <w:sz w:val="28"/>
          <w:szCs w:val="28"/>
          <w:lang w:val="uk-UA"/>
        </w:rPr>
        <w:t>незалежності від органів державної влади</w:t>
      </w:r>
      <w:r w:rsidR="003B30AA" w:rsidRPr="00D16812">
        <w:rPr>
          <w:rFonts w:ascii="Times New Roman" w:hAnsi="Times New Roman" w:cs="Times New Roman"/>
          <w:sz w:val="28"/>
          <w:szCs w:val="28"/>
          <w:lang w:val="uk-UA"/>
        </w:rPr>
        <w:t>,</w:t>
      </w:r>
      <w:r w:rsidRPr="00D16812">
        <w:rPr>
          <w:rFonts w:ascii="Times New Roman" w:hAnsi="Times New Roman" w:cs="Times New Roman"/>
          <w:sz w:val="28"/>
          <w:szCs w:val="28"/>
          <w:lang w:val="uk-UA"/>
        </w:rPr>
        <w:t xml:space="preserve"> демократичності</w:t>
      </w:r>
      <w:r w:rsidR="003D1F6C" w:rsidRPr="00D16812">
        <w:rPr>
          <w:rFonts w:ascii="Times New Roman" w:hAnsi="Times New Roman" w:cs="Times New Roman"/>
          <w:sz w:val="28"/>
          <w:szCs w:val="28"/>
          <w:lang w:val="uk-UA"/>
        </w:rPr>
        <w:t xml:space="preserve"> та </w:t>
      </w:r>
      <w:r w:rsidRPr="00D16812">
        <w:rPr>
          <w:rFonts w:ascii="Times New Roman" w:hAnsi="Times New Roman" w:cs="Times New Roman"/>
          <w:sz w:val="28"/>
          <w:szCs w:val="28"/>
          <w:lang w:val="uk-UA"/>
        </w:rPr>
        <w:t>рівноправної участі в професійному самоврядуванні</w:t>
      </w:r>
      <w:r w:rsidR="003B30AA" w:rsidRPr="00D16812">
        <w:rPr>
          <w:rFonts w:ascii="Times New Roman" w:hAnsi="Times New Roman" w:cs="Times New Roman"/>
          <w:sz w:val="28"/>
          <w:szCs w:val="28"/>
          <w:lang w:val="uk-UA"/>
        </w:rPr>
        <w:t xml:space="preserve">, </w:t>
      </w:r>
      <w:r w:rsidRPr="00D16812">
        <w:rPr>
          <w:rFonts w:ascii="Times New Roman" w:hAnsi="Times New Roman" w:cs="Times New Roman"/>
          <w:sz w:val="28"/>
          <w:szCs w:val="28"/>
          <w:lang w:val="uk-UA"/>
        </w:rPr>
        <w:t>професійності</w:t>
      </w:r>
      <w:r w:rsidR="003B30AA" w:rsidRPr="00D16812">
        <w:rPr>
          <w:rFonts w:ascii="Times New Roman" w:hAnsi="Times New Roman" w:cs="Times New Roman"/>
          <w:sz w:val="28"/>
          <w:szCs w:val="28"/>
          <w:lang w:val="uk-UA"/>
        </w:rPr>
        <w:t xml:space="preserve">, </w:t>
      </w:r>
      <w:r w:rsidRPr="00D16812">
        <w:rPr>
          <w:rFonts w:ascii="Times New Roman" w:hAnsi="Times New Roman" w:cs="Times New Roman"/>
          <w:sz w:val="28"/>
          <w:szCs w:val="28"/>
          <w:lang w:val="uk-UA"/>
        </w:rPr>
        <w:t>прозорості</w:t>
      </w:r>
      <w:r w:rsidR="003B30AA" w:rsidRPr="00D16812">
        <w:rPr>
          <w:rFonts w:ascii="Times New Roman" w:hAnsi="Times New Roman" w:cs="Times New Roman"/>
          <w:sz w:val="28"/>
          <w:szCs w:val="28"/>
          <w:lang w:val="uk-UA"/>
        </w:rPr>
        <w:t xml:space="preserve">, </w:t>
      </w:r>
      <w:r w:rsidRPr="00D16812">
        <w:rPr>
          <w:rFonts w:ascii="Times New Roman" w:hAnsi="Times New Roman" w:cs="Times New Roman"/>
          <w:sz w:val="28"/>
          <w:szCs w:val="28"/>
          <w:lang w:val="uk-UA"/>
        </w:rPr>
        <w:t>колегіальності у прийнятті рішень</w:t>
      </w:r>
      <w:r w:rsidR="003B30AA" w:rsidRPr="00D16812">
        <w:rPr>
          <w:rFonts w:ascii="Times New Roman" w:hAnsi="Times New Roman" w:cs="Times New Roman"/>
          <w:sz w:val="28"/>
          <w:szCs w:val="28"/>
          <w:lang w:val="uk-UA"/>
        </w:rPr>
        <w:t>,</w:t>
      </w:r>
      <w:r w:rsidRPr="00D16812">
        <w:rPr>
          <w:rFonts w:ascii="Times New Roman" w:hAnsi="Times New Roman" w:cs="Times New Roman"/>
          <w:sz w:val="28"/>
          <w:szCs w:val="28"/>
          <w:lang w:val="uk-UA"/>
        </w:rPr>
        <w:t xml:space="preserve"> правової, організаційної та матеріально-фінансової самостійності в межах повноважень, визначених цим та іншими законами</w:t>
      </w:r>
      <w:r w:rsidR="003B30AA" w:rsidRPr="00D16812">
        <w:rPr>
          <w:rFonts w:ascii="Times New Roman" w:hAnsi="Times New Roman" w:cs="Times New Roman"/>
          <w:sz w:val="28"/>
          <w:szCs w:val="28"/>
          <w:lang w:val="uk-UA"/>
        </w:rPr>
        <w:t xml:space="preserve">, </w:t>
      </w:r>
      <w:r w:rsidRPr="00D16812">
        <w:rPr>
          <w:rFonts w:ascii="Times New Roman" w:hAnsi="Times New Roman" w:cs="Times New Roman"/>
          <w:sz w:val="28"/>
          <w:szCs w:val="28"/>
          <w:lang w:val="uk-UA"/>
        </w:rPr>
        <w:t xml:space="preserve">підзвітності та відповідальності перед медичною </w:t>
      </w:r>
      <w:r w:rsidR="00BC341E" w:rsidRPr="00D16812">
        <w:rPr>
          <w:rFonts w:ascii="Times New Roman" w:hAnsi="Times New Roman" w:cs="Times New Roman"/>
          <w:sz w:val="28"/>
          <w:szCs w:val="28"/>
          <w:lang w:val="uk-UA"/>
        </w:rPr>
        <w:t xml:space="preserve">та фармацевтичною </w:t>
      </w:r>
      <w:r w:rsidRPr="00D16812">
        <w:rPr>
          <w:rFonts w:ascii="Times New Roman" w:hAnsi="Times New Roman" w:cs="Times New Roman"/>
          <w:sz w:val="28"/>
          <w:szCs w:val="28"/>
          <w:lang w:val="uk-UA"/>
        </w:rPr>
        <w:t>спільнотою і суспільством.</w:t>
      </w:r>
    </w:p>
    <w:p w14:paraId="54594ED2" w14:textId="4B4E553D"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p>
    <w:p w14:paraId="0131BB3D" w14:textId="425EFD92"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b/>
          <w:bCs/>
          <w:sz w:val="28"/>
          <w:szCs w:val="28"/>
          <w:lang w:val="uk-UA"/>
        </w:rPr>
      </w:pPr>
      <w:r w:rsidRPr="00D16812">
        <w:rPr>
          <w:rFonts w:ascii="Times New Roman" w:hAnsi="Times New Roman" w:cs="Times New Roman"/>
          <w:b/>
          <w:bCs/>
          <w:sz w:val="28"/>
          <w:szCs w:val="28"/>
          <w:lang w:val="uk-UA"/>
        </w:rPr>
        <w:t xml:space="preserve">Стаття 4. Держава і професійне самоврядування </w:t>
      </w:r>
      <w:r w:rsidR="00A55BC9">
        <w:rPr>
          <w:rFonts w:ascii="Times New Roman" w:hAnsi="Times New Roman" w:cs="Times New Roman"/>
          <w:b/>
          <w:bCs/>
          <w:sz w:val="28"/>
          <w:szCs w:val="28"/>
          <w:lang w:val="uk-UA"/>
        </w:rPr>
        <w:t>медичних професій</w:t>
      </w:r>
    </w:p>
    <w:p w14:paraId="6BE8CAAE" w14:textId="1E7C73AC"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1.</w:t>
      </w:r>
      <w:r w:rsidRPr="00D16812">
        <w:rPr>
          <w:rFonts w:ascii="Times New Roman" w:hAnsi="Times New Roman" w:cs="Times New Roman"/>
          <w:sz w:val="28"/>
          <w:szCs w:val="28"/>
          <w:lang w:val="uk-UA"/>
        </w:rPr>
        <w:tab/>
        <w:t xml:space="preserve">Професійне самоврядування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є незалежним від органів державної влади, органів місцевого самоврядування, їхніх посадових та службових осіб.</w:t>
      </w:r>
    </w:p>
    <w:p w14:paraId="0FB63B7E" w14:textId="4F6804E1"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2.</w:t>
      </w:r>
      <w:r w:rsidRPr="00D16812">
        <w:rPr>
          <w:rFonts w:ascii="Times New Roman" w:hAnsi="Times New Roman" w:cs="Times New Roman"/>
          <w:sz w:val="28"/>
          <w:szCs w:val="28"/>
          <w:lang w:val="uk-UA"/>
        </w:rPr>
        <w:tab/>
        <w:t xml:space="preserve">Держава, її органи та посадові особи не можуть втручатися в діяльність організацій професійного самоврядування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w:t>
      </w:r>
    </w:p>
    <w:p w14:paraId="5D150BD1" w14:textId="0404D283"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3.</w:t>
      </w:r>
      <w:r w:rsidRPr="00D16812">
        <w:rPr>
          <w:rFonts w:ascii="Times New Roman" w:hAnsi="Times New Roman" w:cs="Times New Roman"/>
          <w:sz w:val="28"/>
          <w:szCs w:val="28"/>
          <w:lang w:val="uk-UA"/>
        </w:rPr>
        <w:tab/>
      </w:r>
      <w:bookmarkStart w:id="3" w:name="_3znysh7"/>
      <w:bookmarkEnd w:id="3"/>
      <w:r w:rsidRPr="00D16812">
        <w:rPr>
          <w:rFonts w:ascii="Times New Roman" w:hAnsi="Times New Roman" w:cs="Times New Roman"/>
          <w:sz w:val="28"/>
          <w:szCs w:val="28"/>
          <w:lang w:val="uk-UA"/>
        </w:rPr>
        <w:t xml:space="preserve">Проекти нормативно-правових актів, які стосуються питань освіти, </w:t>
      </w:r>
      <w:r w:rsidR="00834E01" w:rsidRPr="00D16812">
        <w:rPr>
          <w:rFonts w:ascii="Times New Roman" w:hAnsi="Times New Roman" w:cs="Times New Roman"/>
          <w:sz w:val="28"/>
          <w:szCs w:val="28"/>
          <w:lang w:val="uk-UA"/>
        </w:rPr>
        <w:t xml:space="preserve">стандартів </w:t>
      </w:r>
      <w:r w:rsidR="001F240D" w:rsidRPr="00D16812">
        <w:rPr>
          <w:rFonts w:ascii="Times New Roman" w:hAnsi="Times New Roman" w:cs="Times New Roman"/>
          <w:sz w:val="28"/>
          <w:szCs w:val="28"/>
          <w:lang w:val="uk-UA"/>
        </w:rPr>
        <w:t>з</w:t>
      </w:r>
      <w:r w:rsidR="00834E01" w:rsidRPr="00D16812">
        <w:rPr>
          <w:rFonts w:ascii="Times New Roman" w:hAnsi="Times New Roman" w:cs="Times New Roman"/>
          <w:sz w:val="28"/>
          <w:szCs w:val="28"/>
          <w:lang w:val="uk-UA"/>
        </w:rPr>
        <w:t xml:space="preserve"> охорони здоров'я</w:t>
      </w:r>
      <w:r w:rsidRPr="00D16812">
        <w:rPr>
          <w:rFonts w:ascii="Times New Roman" w:hAnsi="Times New Roman" w:cs="Times New Roman"/>
          <w:sz w:val="28"/>
          <w:szCs w:val="28"/>
          <w:lang w:val="uk-UA"/>
        </w:rPr>
        <w:t xml:space="preserve">, здійснення </w:t>
      </w:r>
      <w:r w:rsidR="00416A78" w:rsidRPr="00D16812">
        <w:rPr>
          <w:rFonts w:ascii="Times New Roman" w:hAnsi="Times New Roman" w:cs="Times New Roman"/>
          <w:sz w:val="28"/>
          <w:szCs w:val="28"/>
          <w:lang w:val="uk-UA"/>
        </w:rPr>
        <w:t>медичної та фармацевтичної діяльності</w:t>
      </w:r>
      <w:r w:rsidRPr="00D16812">
        <w:rPr>
          <w:rFonts w:ascii="Times New Roman" w:hAnsi="Times New Roman" w:cs="Times New Roman"/>
          <w:sz w:val="28"/>
          <w:szCs w:val="28"/>
          <w:lang w:val="uk-UA"/>
        </w:rPr>
        <w:t xml:space="preserve">, розглядаються органами виконавчої влади з урахуванням пропозицій відповідних організацій професійного самоврядування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w:t>
      </w:r>
    </w:p>
    <w:p w14:paraId="0B732FDD" w14:textId="258FF440"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bookmarkStart w:id="4" w:name="_Hlk23932320"/>
      <w:r w:rsidRPr="00D16812">
        <w:rPr>
          <w:rFonts w:ascii="Times New Roman" w:hAnsi="Times New Roman" w:cs="Times New Roman"/>
          <w:sz w:val="28"/>
          <w:szCs w:val="28"/>
          <w:lang w:val="uk-UA"/>
        </w:rPr>
        <w:t xml:space="preserve">Організації професійного самоврядування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мають право вносити пропозиції суб'єктам права законодавчої ініціативи і відповідним державним органам про прийняття або внесення змін до законів і інших нормативно-правових актів з питань формування та реалізації державної політики у сфері охорони здоров'я.</w:t>
      </w:r>
    </w:p>
    <w:p w14:paraId="5CFFEA14" w14:textId="12FDA085"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bookmarkStart w:id="5" w:name="_Hlk23932380"/>
      <w:bookmarkEnd w:id="4"/>
      <w:r w:rsidRPr="00D16812">
        <w:rPr>
          <w:rFonts w:ascii="Times New Roman" w:hAnsi="Times New Roman" w:cs="Times New Roman"/>
          <w:sz w:val="28"/>
          <w:szCs w:val="28"/>
          <w:lang w:val="uk-UA"/>
        </w:rPr>
        <w:t xml:space="preserve">Організації професійного самоврядування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мають право брати участь у розгляді органами виконавчої влади своїх пропозицій.</w:t>
      </w:r>
    </w:p>
    <w:p w14:paraId="413B66FE" w14:textId="77777777" w:rsidR="00680856" w:rsidRPr="00D16812" w:rsidRDefault="00680856"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p>
    <w:bookmarkEnd w:id="5"/>
    <w:p w14:paraId="60C3F554" w14:textId="587E7FC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b/>
          <w:bCs/>
          <w:sz w:val="28"/>
          <w:szCs w:val="28"/>
          <w:lang w:val="uk-UA"/>
        </w:rPr>
      </w:pPr>
      <w:r w:rsidRPr="00D16812">
        <w:rPr>
          <w:rFonts w:ascii="Times New Roman" w:hAnsi="Times New Roman" w:cs="Times New Roman"/>
          <w:b/>
          <w:bCs/>
          <w:sz w:val="28"/>
          <w:szCs w:val="28"/>
          <w:lang w:val="uk-UA"/>
        </w:rPr>
        <w:t xml:space="preserve">Стаття 5. Організації професійного самоврядування </w:t>
      </w:r>
      <w:r w:rsidR="00A55BC9">
        <w:rPr>
          <w:rFonts w:ascii="Times New Roman" w:hAnsi="Times New Roman" w:cs="Times New Roman"/>
          <w:b/>
          <w:bCs/>
          <w:sz w:val="28"/>
          <w:szCs w:val="28"/>
          <w:lang w:val="uk-UA"/>
        </w:rPr>
        <w:t>медичних професій</w:t>
      </w:r>
    </w:p>
    <w:p w14:paraId="58A77F37" w14:textId="6E602655"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bookmarkStart w:id="6" w:name="_Hlk22141876"/>
      <w:r w:rsidRPr="00D16812">
        <w:rPr>
          <w:rFonts w:ascii="Times New Roman" w:hAnsi="Times New Roman" w:cs="Times New Roman"/>
          <w:sz w:val="28"/>
          <w:szCs w:val="28"/>
          <w:lang w:val="uk-UA"/>
        </w:rPr>
        <w:t>1.</w:t>
      </w:r>
      <w:r w:rsidRPr="00D16812">
        <w:rPr>
          <w:rFonts w:ascii="Times New Roman" w:hAnsi="Times New Roman" w:cs="Times New Roman"/>
          <w:sz w:val="28"/>
          <w:szCs w:val="28"/>
          <w:lang w:val="uk-UA"/>
        </w:rPr>
        <w:tab/>
        <w:t xml:space="preserve">Організаціями професійного самоврядування </w:t>
      </w:r>
      <w:bookmarkEnd w:id="6"/>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є Палати:</w:t>
      </w:r>
    </w:p>
    <w:p w14:paraId="6408B6BE" w14:textId="5A5F415D" w:rsidR="002978A6"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1)</w:t>
      </w:r>
      <w:r w:rsidR="002978A6" w:rsidRPr="00D16812">
        <w:rPr>
          <w:rFonts w:ascii="Times New Roman" w:hAnsi="Times New Roman" w:cs="Times New Roman"/>
          <w:sz w:val="28"/>
          <w:szCs w:val="28"/>
          <w:lang w:val="uk-UA"/>
        </w:rPr>
        <w:t xml:space="preserve"> Палата </w:t>
      </w:r>
      <w:r w:rsidR="006C6DD1">
        <w:rPr>
          <w:rFonts w:ascii="Times New Roman" w:hAnsi="Times New Roman" w:cs="Times New Roman"/>
          <w:sz w:val="28"/>
          <w:szCs w:val="28"/>
          <w:lang w:val="uk-UA"/>
        </w:rPr>
        <w:t xml:space="preserve">лікарів </w:t>
      </w:r>
      <w:r w:rsidR="002978A6" w:rsidRPr="00D16812">
        <w:rPr>
          <w:rFonts w:ascii="Times New Roman" w:hAnsi="Times New Roman" w:cs="Times New Roman"/>
          <w:sz w:val="28"/>
          <w:szCs w:val="28"/>
          <w:lang w:val="uk-UA"/>
        </w:rPr>
        <w:t>сімейної медицини;</w:t>
      </w:r>
    </w:p>
    <w:p w14:paraId="2A8DC261" w14:textId="133E87A7" w:rsidR="00BC3D91" w:rsidRPr="00D16812" w:rsidRDefault="002978A6"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 xml:space="preserve">2) </w:t>
      </w:r>
      <w:r w:rsidR="00BC3D91" w:rsidRPr="00D16812">
        <w:rPr>
          <w:rFonts w:ascii="Times New Roman" w:hAnsi="Times New Roman" w:cs="Times New Roman"/>
          <w:sz w:val="28"/>
          <w:szCs w:val="28"/>
          <w:lang w:val="uk-UA"/>
        </w:rPr>
        <w:t xml:space="preserve">Палата лікарів спеціалістів; </w:t>
      </w:r>
    </w:p>
    <w:p w14:paraId="1B66D85C" w14:textId="478E9E59" w:rsidR="00BC3D91" w:rsidRPr="00D16812" w:rsidRDefault="002978A6"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3</w:t>
      </w:r>
      <w:r w:rsidR="00BC3D91" w:rsidRPr="00D16812">
        <w:rPr>
          <w:rFonts w:ascii="Times New Roman" w:hAnsi="Times New Roman" w:cs="Times New Roman"/>
          <w:sz w:val="28"/>
          <w:szCs w:val="28"/>
          <w:lang w:val="uk-UA"/>
        </w:rPr>
        <w:t>)</w:t>
      </w:r>
      <w:r w:rsidRPr="00D16812">
        <w:rPr>
          <w:rFonts w:ascii="Times New Roman" w:hAnsi="Times New Roman" w:cs="Times New Roman"/>
          <w:sz w:val="28"/>
          <w:szCs w:val="28"/>
          <w:lang w:val="uk-UA"/>
        </w:rPr>
        <w:t xml:space="preserve"> </w:t>
      </w:r>
      <w:r w:rsidR="00BC3D91" w:rsidRPr="00D16812">
        <w:rPr>
          <w:rFonts w:ascii="Times New Roman" w:hAnsi="Times New Roman" w:cs="Times New Roman"/>
          <w:sz w:val="28"/>
          <w:szCs w:val="28"/>
          <w:lang w:val="uk-UA"/>
        </w:rPr>
        <w:t xml:space="preserve">Палата </w:t>
      </w:r>
      <w:r w:rsidRPr="00D16812">
        <w:rPr>
          <w:rFonts w:ascii="Times New Roman" w:hAnsi="Times New Roman" w:cs="Times New Roman"/>
          <w:sz w:val="28"/>
          <w:szCs w:val="28"/>
          <w:lang w:val="uk-UA"/>
        </w:rPr>
        <w:t>с</w:t>
      </w:r>
      <w:r w:rsidR="00BC3D91" w:rsidRPr="00D16812">
        <w:rPr>
          <w:rFonts w:ascii="Times New Roman" w:hAnsi="Times New Roman" w:cs="Times New Roman"/>
          <w:sz w:val="28"/>
          <w:szCs w:val="28"/>
          <w:lang w:val="uk-UA"/>
        </w:rPr>
        <w:t>томатологів;</w:t>
      </w:r>
    </w:p>
    <w:p w14:paraId="53870216" w14:textId="65975152" w:rsidR="00BC3D91" w:rsidRPr="00D16812" w:rsidRDefault="002978A6"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4</w:t>
      </w:r>
      <w:r w:rsidR="00BC3D91" w:rsidRPr="00D16812">
        <w:rPr>
          <w:rFonts w:ascii="Times New Roman" w:hAnsi="Times New Roman" w:cs="Times New Roman"/>
          <w:sz w:val="28"/>
          <w:szCs w:val="28"/>
          <w:lang w:val="uk-UA"/>
        </w:rPr>
        <w:t>)</w:t>
      </w:r>
      <w:r w:rsidRPr="00D16812">
        <w:rPr>
          <w:rFonts w:ascii="Times New Roman" w:hAnsi="Times New Roman" w:cs="Times New Roman"/>
          <w:sz w:val="28"/>
          <w:szCs w:val="28"/>
          <w:lang w:val="uk-UA"/>
        </w:rPr>
        <w:t xml:space="preserve"> </w:t>
      </w:r>
      <w:r w:rsidR="00BC3D91" w:rsidRPr="00D16812">
        <w:rPr>
          <w:rFonts w:ascii="Times New Roman" w:hAnsi="Times New Roman" w:cs="Times New Roman"/>
          <w:sz w:val="28"/>
          <w:szCs w:val="28"/>
          <w:lang w:val="uk-UA"/>
        </w:rPr>
        <w:t>Палата медичних спеціалістів</w:t>
      </w:r>
      <w:r w:rsidRPr="00D16812">
        <w:rPr>
          <w:rFonts w:ascii="Times New Roman" w:hAnsi="Times New Roman" w:cs="Times New Roman"/>
          <w:sz w:val="28"/>
          <w:szCs w:val="28"/>
          <w:lang w:val="uk-UA"/>
        </w:rPr>
        <w:t>;</w:t>
      </w:r>
    </w:p>
    <w:p w14:paraId="7D67D676" w14:textId="7917A754" w:rsidR="00BC3D91" w:rsidRPr="00D16812" w:rsidRDefault="002978A6"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lastRenderedPageBreak/>
        <w:t>5</w:t>
      </w:r>
      <w:r w:rsidR="00BC3D91" w:rsidRPr="00D16812">
        <w:rPr>
          <w:rFonts w:ascii="Times New Roman" w:hAnsi="Times New Roman" w:cs="Times New Roman"/>
          <w:sz w:val="28"/>
          <w:szCs w:val="28"/>
          <w:lang w:val="uk-UA"/>
        </w:rPr>
        <w:t>) Фармацевтична палата</w:t>
      </w:r>
      <w:r w:rsidRPr="00D16812">
        <w:rPr>
          <w:rFonts w:ascii="Times New Roman" w:hAnsi="Times New Roman" w:cs="Times New Roman"/>
          <w:sz w:val="28"/>
          <w:szCs w:val="28"/>
          <w:lang w:val="uk-UA"/>
        </w:rPr>
        <w:t>.</w:t>
      </w:r>
    </w:p>
    <w:p w14:paraId="3B077BD6" w14:textId="79D779AD" w:rsidR="002978A6" w:rsidRPr="00D16812" w:rsidRDefault="002978A6"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До Палати</w:t>
      </w:r>
      <w:r w:rsidR="006C6DD1">
        <w:rPr>
          <w:rFonts w:ascii="Times New Roman" w:hAnsi="Times New Roman" w:cs="Times New Roman"/>
          <w:sz w:val="28"/>
          <w:szCs w:val="28"/>
          <w:lang w:val="uk-UA"/>
        </w:rPr>
        <w:t xml:space="preserve"> лікарів</w:t>
      </w:r>
      <w:r w:rsidRPr="00D16812">
        <w:rPr>
          <w:rFonts w:ascii="Times New Roman" w:hAnsi="Times New Roman" w:cs="Times New Roman"/>
          <w:sz w:val="28"/>
          <w:szCs w:val="28"/>
          <w:lang w:val="uk-UA"/>
        </w:rPr>
        <w:t xml:space="preserve"> сімейної медицини входять лікарі, які мають право на здійснення </w:t>
      </w:r>
      <w:r w:rsidR="00BC341E" w:rsidRPr="00D16812">
        <w:rPr>
          <w:rFonts w:ascii="Times New Roman" w:hAnsi="Times New Roman" w:cs="Times New Roman"/>
          <w:sz w:val="28"/>
          <w:szCs w:val="28"/>
          <w:lang w:val="uk-UA"/>
        </w:rPr>
        <w:t xml:space="preserve">медичної </w:t>
      </w:r>
      <w:r w:rsidR="00416A78" w:rsidRPr="00D16812">
        <w:rPr>
          <w:rFonts w:ascii="Times New Roman" w:hAnsi="Times New Roman" w:cs="Times New Roman"/>
          <w:sz w:val="28"/>
          <w:szCs w:val="28"/>
          <w:lang w:val="uk-UA"/>
        </w:rPr>
        <w:t>діяльності</w:t>
      </w:r>
      <w:r w:rsidRPr="00D16812">
        <w:rPr>
          <w:rFonts w:ascii="Times New Roman" w:hAnsi="Times New Roman" w:cs="Times New Roman"/>
          <w:sz w:val="28"/>
          <w:szCs w:val="28"/>
          <w:lang w:val="uk-UA"/>
        </w:rPr>
        <w:t xml:space="preserve"> у сфері </w:t>
      </w:r>
      <w:r w:rsidR="00866B90" w:rsidRPr="00D16812">
        <w:rPr>
          <w:rFonts w:ascii="Times New Roman" w:hAnsi="Times New Roman" w:cs="Times New Roman"/>
          <w:sz w:val="28"/>
          <w:szCs w:val="28"/>
          <w:lang w:val="uk-UA"/>
        </w:rPr>
        <w:t xml:space="preserve">надання </w:t>
      </w:r>
      <w:r w:rsidRPr="00D16812">
        <w:rPr>
          <w:rFonts w:ascii="Times New Roman" w:hAnsi="Times New Roman" w:cs="Times New Roman"/>
          <w:sz w:val="28"/>
          <w:szCs w:val="28"/>
          <w:lang w:val="uk-UA"/>
        </w:rPr>
        <w:t>первинної медичної допомоги.</w:t>
      </w:r>
    </w:p>
    <w:p w14:paraId="4D2CD7DB" w14:textId="7F847E60"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 xml:space="preserve">До </w:t>
      </w:r>
      <w:r w:rsidR="002978A6" w:rsidRPr="00D16812">
        <w:rPr>
          <w:rFonts w:ascii="Times New Roman" w:hAnsi="Times New Roman" w:cs="Times New Roman"/>
          <w:sz w:val="28"/>
          <w:szCs w:val="28"/>
          <w:lang w:val="uk-UA"/>
        </w:rPr>
        <w:t>Палати</w:t>
      </w:r>
      <w:r w:rsidR="00947788" w:rsidRPr="00D16812">
        <w:rPr>
          <w:rFonts w:ascii="Times New Roman" w:hAnsi="Times New Roman" w:cs="Times New Roman"/>
          <w:sz w:val="28"/>
          <w:szCs w:val="28"/>
          <w:lang w:val="uk-UA"/>
        </w:rPr>
        <w:t xml:space="preserve"> лікарів </w:t>
      </w:r>
      <w:r w:rsidR="002978A6" w:rsidRPr="00D16812">
        <w:rPr>
          <w:rFonts w:ascii="Times New Roman" w:hAnsi="Times New Roman" w:cs="Times New Roman"/>
          <w:sz w:val="28"/>
          <w:szCs w:val="28"/>
          <w:lang w:val="uk-UA"/>
        </w:rPr>
        <w:t>спеціалістів</w:t>
      </w:r>
      <w:r w:rsidRPr="00D16812">
        <w:rPr>
          <w:rFonts w:ascii="Times New Roman" w:hAnsi="Times New Roman" w:cs="Times New Roman"/>
          <w:sz w:val="28"/>
          <w:szCs w:val="28"/>
          <w:lang w:val="uk-UA"/>
        </w:rPr>
        <w:t xml:space="preserve"> входять лікарі та особи з вищою немедичною освітою, які мають право на здійснення </w:t>
      </w:r>
      <w:r w:rsidR="00BC341E" w:rsidRPr="00D16812">
        <w:rPr>
          <w:rFonts w:ascii="Times New Roman" w:hAnsi="Times New Roman" w:cs="Times New Roman"/>
          <w:sz w:val="28"/>
          <w:szCs w:val="28"/>
          <w:lang w:val="uk-UA"/>
        </w:rPr>
        <w:t xml:space="preserve">медичної та </w:t>
      </w:r>
      <w:r w:rsidR="00416A78" w:rsidRPr="00D16812">
        <w:rPr>
          <w:rFonts w:ascii="Times New Roman" w:hAnsi="Times New Roman" w:cs="Times New Roman"/>
          <w:sz w:val="28"/>
          <w:szCs w:val="28"/>
          <w:lang w:val="uk-UA"/>
        </w:rPr>
        <w:t>діяльності</w:t>
      </w:r>
      <w:r w:rsidRPr="00D16812">
        <w:rPr>
          <w:rFonts w:ascii="Times New Roman" w:hAnsi="Times New Roman" w:cs="Times New Roman"/>
          <w:sz w:val="28"/>
          <w:szCs w:val="28"/>
          <w:lang w:val="uk-UA"/>
        </w:rPr>
        <w:t xml:space="preserve">, крім тих, що здійснюють </w:t>
      </w:r>
      <w:r w:rsidR="00BC341E" w:rsidRPr="00D16812">
        <w:rPr>
          <w:rFonts w:ascii="Times New Roman" w:hAnsi="Times New Roman" w:cs="Times New Roman"/>
          <w:sz w:val="28"/>
          <w:szCs w:val="28"/>
          <w:lang w:val="uk-UA"/>
        </w:rPr>
        <w:t xml:space="preserve">медичну та </w:t>
      </w:r>
      <w:r w:rsidR="00416A78" w:rsidRPr="00D16812">
        <w:rPr>
          <w:rFonts w:ascii="Times New Roman" w:hAnsi="Times New Roman" w:cs="Times New Roman"/>
          <w:sz w:val="28"/>
          <w:szCs w:val="28"/>
          <w:lang w:val="uk-UA"/>
        </w:rPr>
        <w:t>діяльність</w:t>
      </w:r>
      <w:r w:rsidRPr="00D16812">
        <w:rPr>
          <w:rFonts w:ascii="Times New Roman" w:hAnsi="Times New Roman" w:cs="Times New Roman"/>
          <w:sz w:val="28"/>
          <w:szCs w:val="28"/>
          <w:lang w:val="uk-UA"/>
        </w:rPr>
        <w:t xml:space="preserve"> у сфері стоматології</w:t>
      </w:r>
      <w:r w:rsidR="002978A6" w:rsidRPr="00D16812">
        <w:rPr>
          <w:rFonts w:ascii="Times New Roman" w:hAnsi="Times New Roman" w:cs="Times New Roman"/>
          <w:sz w:val="28"/>
          <w:szCs w:val="28"/>
          <w:lang w:val="uk-UA"/>
        </w:rPr>
        <w:t xml:space="preserve"> та первинної медичної допомоги</w:t>
      </w:r>
      <w:r w:rsidRPr="00D16812">
        <w:rPr>
          <w:rFonts w:ascii="Times New Roman" w:hAnsi="Times New Roman" w:cs="Times New Roman"/>
          <w:sz w:val="28"/>
          <w:szCs w:val="28"/>
          <w:lang w:val="uk-UA"/>
        </w:rPr>
        <w:t>.</w:t>
      </w:r>
    </w:p>
    <w:p w14:paraId="4C61B949" w14:textId="77C46A5F"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 xml:space="preserve">До </w:t>
      </w:r>
      <w:r w:rsidR="00061251" w:rsidRPr="00D16812">
        <w:rPr>
          <w:rFonts w:ascii="Times New Roman" w:hAnsi="Times New Roman" w:cs="Times New Roman"/>
          <w:sz w:val="28"/>
          <w:szCs w:val="28"/>
          <w:lang w:val="uk-UA"/>
        </w:rPr>
        <w:t>Палати стоматологів</w:t>
      </w:r>
      <w:r w:rsidR="001D766B" w:rsidRPr="00D16812">
        <w:rPr>
          <w:rFonts w:ascii="Times New Roman" w:hAnsi="Times New Roman" w:cs="Times New Roman"/>
          <w:sz w:val="28"/>
          <w:szCs w:val="28"/>
          <w:lang w:val="uk-UA"/>
        </w:rPr>
        <w:t xml:space="preserve"> </w:t>
      </w:r>
      <w:r w:rsidRPr="00D16812">
        <w:rPr>
          <w:rFonts w:ascii="Times New Roman" w:hAnsi="Times New Roman" w:cs="Times New Roman"/>
          <w:sz w:val="28"/>
          <w:szCs w:val="28"/>
          <w:lang w:val="uk-UA"/>
        </w:rPr>
        <w:t xml:space="preserve">входять лікарі, які мають право на здійснення </w:t>
      </w:r>
      <w:r w:rsidR="00BC341E" w:rsidRPr="00D16812">
        <w:rPr>
          <w:rFonts w:ascii="Times New Roman" w:hAnsi="Times New Roman" w:cs="Times New Roman"/>
          <w:sz w:val="28"/>
          <w:szCs w:val="28"/>
          <w:lang w:val="uk-UA"/>
        </w:rPr>
        <w:t xml:space="preserve">медичної </w:t>
      </w:r>
      <w:r w:rsidR="00416A78" w:rsidRPr="00D16812">
        <w:rPr>
          <w:rFonts w:ascii="Times New Roman" w:hAnsi="Times New Roman" w:cs="Times New Roman"/>
          <w:sz w:val="28"/>
          <w:szCs w:val="28"/>
          <w:lang w:val="uk-UA"/>
        </w:rPr>
        <w:t>діяльності</w:t>
      </w:r>
      <w:r w:rsidRPr="00D16812">
        <w:rPr>
          <w:rFonts w:ascii="Times New Roman" w:hAnsi="Times New Roman" w:cs="Times New Roman"/>
          <w:sz w:val="28"/>
          <w:szCs w:val="28"/>
          <w:lang w:val="uk-UA"/>
        </w:rPr>
        <w:t xml:space="preserve"> у сфері стоматології.</w:t>
      </w:r>
    </w:p>
    <w:p w14:paraId="50DB3976" w14:textId="1D914522" w:rsidR="002020AD" w:rsidRPr="00D16812" w:rsidRDefault="002020AD"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 xml:space="preserve">До Палати медичних спеціалістів входять молодші спеціалісти, фахові молодші бакалаври, молодші бакалаври, бакалаври з медичною освітою, магістри, доктори філософії та доктори наук за спеціальністю «Медсестринство», які мають право на здійснення </w:t>
      </w:r>
      <w:r w:rsidR="00BC341E" w:rsidRPr="00D16812">
        <w:rPr>
          <w:rFonts w:ascii="Times New Roman" w:hAnsi="Times New Roman" w:cs="Times New Roman"/>
          <w:sz w:val="28"/>
          <w:szCs w:val="28"/>
          <w:lang w:val="uk-UA"/>
        </w:rPr>
        <w:t>медичної</w:t>
      </w:r>
      <w:r w:rsidR="00416A78" w:rsidRPr="00D16812">
        <w:rPr>
          <w:rFonts w:ascii="Times New Roman" w:hAnsi="Times New Roman" w:cs="Times New Roman"/>
          <w:sz w:val="28"/>
          <w:szCs w:val="28"/>
          <w:lang w:val="uk-UA"/>
        </w:rPr>
        <w:t xml:space="preserve"> діяльності</w:t>
      </w:r>
      <w:r w:rsidRPr="00D16812">
        <w:rPr>
          <w:rFonts w:ascii="Times New Roman" w:hAnsi="Times New Roman" w:cs="Times New Roman"/>
          <w:sz w:val="28"/>
          <w:szCs w:val="28"/>
          <w:lang w:val="uk-UA"/>
        </w:rPr>
        <w:t>.</w:t>
      </w:r>
    </w:p>
    <w:p w14:paraId="6F13F248" w14:textId="0B267837" w:rsidR="003758B8" w:rsidRPr="00D16812" w:rsidRDefault="00745F8F"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Pr>
          <w:rFonts w:ascii="Times New Roman" w:hAnsi="Times New Roman" w:cs="Times New Roman"/>
          <w:sz w:val="28"/>
          <w:szCs w:val="28"/>
          <w:lang w:val="uk-UA"/>
        </w:rPr>
        <w:t>До Ф</w:t>
      </w:r>
      <w:r w:rsidR="003758B8" w:rsidRPr="001D0D1A">
        <w:rPr>
          <w:rFonts w:ascii="Times New Roman" w:hAnsi="Times New Roman" w:cs="Times New Roman"/>
          <w:sz w:val="28"/>
          <w:szCs w:val="28"/>
          <w:lang w:val="uk-UA"/>
        </w:rPr>
        <w:t>армацевтичної палати входять особи, що мають фармацевтичну освіту</w:t>
      </w:r>
      <w:r w:rsidR="008B3AB4" w:rsidRPr="001D0D1A">
        <w:rPr>
          <w:rFonts w:ascii="Times New Roman" w:hAnsi="Times New Roman" w:cs="Times New Roman"/>
          <w:sz w:val="28"/>
          <w:szCs w:val="28"/>
          <w:lang w:val="uk-UA"/>
        </w:rPr>
        <w:t xml:space="preserve"> будь якого ступеню (молодший спеціаліст, молодший бакалавр, бакалавр, магістр, доктор філософії</w:t>
      </w:r>
      <w:r w:rsidR="004D6D43">
        <w:rPr>
          <w:rFonts w:ascii="Times New Roman" w:hAnsi="Times New Roman" w:cs="Times New Roman"/>
          <w:sz w:val="28"/>
          <w:szCs w:val="28"/>
          <w:lang w:val="uk-UA"/>
        </w:rPr>
        <w:t>, доктор наук</w:t>
      </w:r>
      <w:r w:rsidR="008B3AB4" w:rsidRPr="001D0D1A">
        <w:rPr>
          <w:rFonts w:ascii="Times New Roman" w:hAnsi="Times New Roman" w:cs="Times New Roman"/>
          <w:sz w:val="28"/>
          <w:szCs w:val="28"/>
          <w:lang w:val="uk-UA"/>
        </w:rPr>
        <w:t>) та прирівняні до них</w:t>
      </w:r>
      <w:r w:rsidR="00061251" w:rsidRPr="001D0D1A">
        <w:rPr>
          <w:rFonts w:ascii="Times New Roman" w:hAnsi="Times New Roman" w:cs="Times New Roman"/>
          <w:sz w:val="28"/>
          <w:szCs w:val="28"/>
          <w:lang w:val="uk-UA"/>
        </w:rPr>
        <w:t>.</w:t>
      </w:r>
    </w:p>
    <w:p w14:paraId="200A3E19" w14:textId="4B5B4FBB"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2.</w:t>
      </w:r>
      <w:r w:rsidRPr="00D16812">
        <w:rPr>
          <w:rFonts w:ascii="Times New Roman" w:hAnsi="Times New Roman" w:cs="Times New Roman"/>
          <w:sz w:val="28"/>
          <w:szCs w:val="28"/>
          <w:lang w:val="uk-UA"/>
        </w:rPr>
        <w:tab/>
      </w:r>
      <w:r w:rsidR="002020AD" w:rsidRPr="00D16812">
        <w:rPr>
          <w:rFonts w:ascii="Times New Roman" w:hAnsi="Times New Roman" w:cs="Times New Roman"/>
          <w:sz w:val="28"/>
          <w:szCs w:val="28"/>
          <w:lang w:val="uk-UA"/>
        </w:rPr>
        <w:t xml:space="preserve">Представник </w:t>
      </w:r>
      <w:r w:rsidR="004D6D43">
        <w:rPr>
          <w:rFonts w:ascii="Times New Roman" w:hAnsi="Times New Roman" w:cs="Times New Roman"/>
          <w:sz w:val="28"/>
          <w:szCs w:val="28"/>
          <w:lang w:val="uk-UA"/>
        </w:rPr>
        <w:t>медичної професії</w:t>
      </w:r>
      <w:r w:rsidR="002020AD" w:rsidRPr="00D16812">
        <w:rPr>
          <w:rFonts w:ascii="Times New Roman" w:hAnsi="Times New Roman" w:cs="Times New Roman"/>
          <w:sz w:val="28"/>
          <w:szCs w:val="28"/>
          <w:lang w:val="uk-UA"/>
        </w:rPr>
        <w:t>,</w:t>
      </w:r>
      <w:r w:rsidRPr="00D16812">
        <w:rPr>
          <w:rFonts w:ascii="Times New Roman" w:hAnsi="Times New Roman" w:cs="Times New Roman"/>
          <w:sz w:val="28"/>
          <w:szCs w:val="28"/>
          <w:lang w:val="uk-UA"/>
        </w:rPr>
        <w:t xml:space="preserve"> який має більш ніж одну спеціальність в сфері охорони здоров’я, самостійно обирає Палату до якої входить.</w:t>
      </w:r>
    </w:p>
    <w:p w14:paraId="123AD1D6" w14:textId="77777777" w:rsidR="001A2519" w:rsidRPr="00D16812" w:rsidRDefault="001A2519"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p>
    <w:p w14:paraId="43FCF81C" w14:textId="6265FE3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b/>
          <w:bCs/>
          <w:sz w:val="28"/>
          <w:szCs w:val="28"/>
          <w:lang w:val="uk-UA"/>
        </w:rPr>
      </w:pPr>
      <w:r w:rsidRPr="00D16812">
        <w:rPr>
          <w:rFonts w:ascii="Times New Roman" w:hAnsi="Times New Roman" w:cs="Times New Roman"/>
          <w:b/>
          <w:bCs/>
          <w:sz w:val="28"/>
          <w:szCs w:val="28"/>
          <w:lang w:val="uk-UA"/>
        </w:rPr>
        <w:t xml:space="preserve">Стаття 6. Право на здійснення медичної </w:t>
      </w:r>
      <w:r w:rsidR="00416A78" w:rsidRPr="00D16812">
        <w:rPr>
          <w:rFonts w:ascii="Times New Roman" w:hAnsi="Times New Roman" w:cs="Times New Roman"/>
          <w:b/>
          <w:bCs/>
          <w:sz w:val="28"/>
          <w:szCs w:val="28"/>
          <w:lang w:val="uk-UA"/>
        </w:rPr>
        <w:t xml:space="preserve">та фармацевтичної </w:t>
      </w:r>
      <w:r w:rsidRPr="00D16812">
        <w:rPr>
          <w:rFonts w:ascii="Times New Roman" w:hAnsi="Times New Roman" w:cs="Times New Roman"/>
          <w:b/>
          <w:bCs/>
          <w:sz w:val="28"/>
          <w:szCs w:val="28"/>
          <w:lang w:val="uk-UA"/>
        </w:rPr>
        <w:t>діяльності</w:t>
      </w:r>
    </w:p>
    <w:p w14:paraId="5AC71865" w14:textId="436B48BD"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1.</w:t>
      </w:r>
      <w:r w:rsidRPr="00D16812">
        <w:rPr>
          <w:rFonts w:ascii="Times New Roman" w:hAnsi="Times New Roman" w:cs="Times New Roman"/>
          <w:sz w:val="28"/>
          <w:szCs w:val="28"/>
          <w:lang w:val="uk-UA"/>
        </w:rPr>
        <w:tab/>
        <w:t xml:space="preserve">Право на здійснення </w:t>
      </w:r>
      <w:r w:rsidR="00416A78" w:rsidRPr="00D16812">
        <w:rPr>
          <w:rFonts w:ascii="Times New Roman" w:hAnsi="Times New Roman" w:cs="Times New Roman"/>
          <w:sz w:val="28"/>
          <w:szCs w:val="28"/>
          <w:lang w:val="uk-UA"/>
        </w:rPr>
        <w:t>медичної та фармацевтичної діяльності</w:t>
      </w:r>
      <w:r w:rsidRPr="00D16812">
        <w:rPr>
          <w:rFonts w:ascii="Times New Roman" w:hAnsi="Times New Roman" w:cs="Times New Roman"/>
          <w:sz w:val="28"/>
          <w:szCs w:val="28"/>
          <w:lang w:val="uk-UA"/>
        </w:rPr>
        <w:t xml:space="preserve"> мають особи, які включені до Реєстру представників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та мають діюче свідоцтво про право на здійснення </w:t>
      </w:r>
      <w:r w:rsidR="00416A78" w:rsidRPr="00D16812">
        <w:rPr>
          <w:rFonts w:ascii="Times New Roman" w:hAnsi="Times New Roman" w:cs="Times New Roman"/>
          <w:sz w:val="28"/>
          <w:szCs w:val="28"/>
          <w:lang w:val="uk-UA"/>
        </w:rPr>
        <w:t>медичної та фармацевтичної діяльності</w:t>
      </w:r>
      <w:r w:rsidRPr="00D16812">
        <w:rPr>
          <w:rFonts w:ascii="Times New Roman" w:hAnsi="Times New Roman" w:cs="Times New Roman"/>
          <w:sz w:val="28"/>
          <w:szCs w:val="28"/>
          <w:lang w:val="uk-UA"/>
        </w:rPr>
        <w:t>.</w:t>
      </w:r>
    </w:p>
    <w:p w14:paraId="22FFCCCF" w14:textId="7E2D30BB"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2.</w:t>
      </w:r>
      <w:r w:rsidRPr="00D16812">
        <w:rPr>
          <w:rFonts w:ascii="Times New Roman" w:hAnsi="Times New Roman" w:cs="Times New Roman"/>
          <w:sz w:val="28"/>
          <w:szCs w:val="28"/>
          <w:lang w:val="uk-UA"/>
        </w:rPr>
        <w:tab/>
        <w:t xml:space="preserve">Забороняється здійснення </w:t>
      </w:r>
      <w:r w:rsidR="00416A78" w:rsidRPr="00D16812">
        <w:rPr>
          <w:rFonts w:ascii="Times New Roman" w:hAnsi="Times New Roman" w:cs="Times New Roman"/>
          <w:sz w:val="28"/>
          <w:szCs w:val="28"/>
          <w:lang w:val="uk-UA"/>
        </w:rPr>
        <w:t>медичної та фармацевтичної діяльності</w:t>
      </w:r>
      <w:r w:rsidRPr="00D16812">
        <w:rPr>
          <w:rFonts w:ascii="Times New Roman" w:hAnsi="Times New Roman" w:cs="Times New Roman"/>
          <w:sz w:val="28"/>
          <w:szCs w:val="28"/>
          <w:lang w:val="uk-UA"/>
        </w:rPr>
        <w:t xml:space="preserve"> без свідоцтва про право на здійснення </w:t>
      </w:r>
      <w:r w:rsidR="00416A78" w:rsidRPr="00D16812">
        <w:rPr>
          <w:rFonts w:ascii="Times New Roman" w:hAnsi="Times New Roman" w:cs="Times New Roman"/>
          <w:sz w:val="28"/>
          <w:szCs w:val="28"/>
          <w:lang w:val="uk-UA"/>
        </w:rPr>
        <w:t>медичної та фармацевтичної діяльності</w:t>
      </w:r>
      <w:r w:rsidRPr="00D16812">
        <w:rPr>
          <w:rFonts w:ascii="Times New Roman" w:hAnsi="Times New Roman" w:cs="Times New Roman"/>
          <w:sz w:val="28"/>
          <w:szCs w:val="28"/>
          <w:lang w:val="uk-UA"/>
        </w:rPr>
        <w:t xml:space="preserve"> або в разі тимчасового зупинення дії свідоцтва про право на здійснення </w:t>
      </w:r>
      <w:r w:rsidR="00416A78" w:rsidRPr="00D16812">
        <w:rPr>
          <w:rFonts w:ascii="Times New Roman" w:hAnsi="Times New Roman" w:cs="Times New Roman"/>
          <w:sz w:val="28"/>
          <w:szCs w:val="28"/>
          <w:lang w:val="uk-UA"/>
        </w:rPr>
        <w:t>медичної та фармацевтичної діяльності</w:t>
      </w:r>
      <w:r w:rsidRPr="00D16812">
        <w:rPr>
          <w:rFonts w:ascii="Times New Roman" w:hAnsi="Times New Roman" w:cs="Times New Roman"/>
          <w:sz w:val="28"/>
          <w:szCs w:val="28"/>
          <w:lang w:val="uk-UA"/>
        </w:rPr>
        <w:t xml:space="preserve">, припинення дії свідоцтва про право на здійснення </w:t>
      </w:r>
      <w:r w:rsidR="00416A78" w:rsidRPr="00D16812">
        <w:rPr>
          <w:rFonts w:ascii="Times New Roman" w:hAnsi="Times New Roman" w:cs="Times New Roman"/>
          <w:sz w:val="28"/>
          <w:szCs w:val="28"/>
          <w:lang w:val="uk-UA"/>
        </w:rPr>
        <w:t>медичної та фармацевтичної діяльності</w:t>
      </w:r>
      <w:r w:rsidRPr="00D16812">
        <w:rPr>
          <w:rFonts w:ascii="Times New Roman" w:hAnsi="Times New Roman" w:cs="Times New Roman"/>
          <w:sz w:val="28"/>
          <w:szCs w:val="28"/>
          <w:lang w:val="uk-UA"/>
        </w:rPr>
        <w:t>.</w:t>
      </w:r>
    </w:p>
    <w:p w14:paraId="4A60ED2D" w14:textId="737327FA"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3.</w:t>
      </w:r>
      <w:r w:rsidRPr="00D16812">
        <w:rPr>
          <w:rFonts w:ascii="Times New Roman" w:hAnsi="Times New Roman" w:cs="Times New Roman"/>
          <w:sz w:val="28"/>
          <w:szCs w:val="28"/>
          <w:lang w:val="uk-UA"/>
        </w:rPr>
        <w:tab/>
        <w:t xml:space="preserve">Рішення про надання права здійснювати </w:t>
      </w:r>
      <w:r w:rsidR="00416A78" w:rsidRPr="00D16812">
        <w:rPr>
          <w:rFonts w:ascii="Times New Roman" w:hAnsi="Times New Roman" w:cs="Times New Roman"/>
          <w:sz w:val="28"/>
          <w:szCs w:val="28"/>
          <w:lang w:val="uk-UA"/>
        </w:rPr>
        <w:t>медичну та фармацевтичну діяльність</w:t>
      </w:r>
      <w:r w:rsidRPr="00D16812">
        <w:rPr>
          <w:rFonts w:ascii="Times New Roman" w:hAnsi="Times New Roman" w:cs="Times New Roman"/>
          <w:sz w:val="28"/>
          <w:szCs w:val="28"/>
          <w:lang w:val="uk-UA"/>
        </w:rPr>
        <w:t xml:space="preserve"> приймається організацією професійного самоврядування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на підставі поданих документів про освіту.</w:t>
      </w:r>
    </w:p>
    <w:p w14:paraId="0377B83C" w14:textId="39C92E61"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 xml:space="preserve">Перелік документів, необхідних для надання права здійснювати </w:t>
      </w:r>
      <w:r w:rsidR="00416A78" w:rsidRPr="00D16812">
        <w:rPr>
          <w:rFonts w:ascii="Times New Roman" w:hAnsi="Times New Roman" w:cs="Times New Roman"/>
          <w:sz w:val="28"/>
          <w:szCs w:val="28"/>
          <w:lang w:val="uk-UA"/>
        </w:rPr>
        <w:t>медичну та фармацевтичну діяльність</w:t>
      </w:r>
      <w:r w:rsidRPr="00D16812">
        <w:rPr>
          <w:rFonts w:ascii="Times New Roman" w:hAnsi="Times New Roman" w:cs="Times New Roman"/>
          <w:sz w:val="28"/>
          <w:szCs w:val="28"/>
          <w:lang w:val="uk-UA"/>
        </w:rPr>
        <w:t xml:space="preserve"> та порядок видачі свідоцтва про право на здійснення </w:t>
      </w:r>
      <w:r w:rsidR="00416A78" w:rsidRPr="00D16812">
        <w:rPr>
          <w:rFonts w:ascii="Times New Roman" w:hAnsi="Times New Roman" w:cs="Times New Roman"/>
          <w:sz w:val="28"/>
          <w:szCs w:val="28"/>
          <w:lang w:val="uk-UA"/>
        </w:rPr>
        <w:t>медичної та фармацевтичної діяльності</w:t>
      </w:r>
      <w:r w:rsidRPr="00D16812">
        <w:rPr>
          <w:rFonts w:ascii="Times New Roman" w:hAnsi="Times New Roman" w:cs="Times New Roman"/>
          <w:sz w:val="28"/>
          <w:szCs w:val="28"/>
          <w:lang w:val="uk-UA"/>
        </w:rPr>
        <w:t xml:space="preserve"> визначається відповідною </w:t>
      </w:r>
      <w:r w:rsidRPr="00D16812">
        <w:rPr>
          <w:rFonts w:ascii="Times New Roman" w:hAnsi="Times New Roman" w:cs="Times New Roman"/>
          <w:sz w:val="28"/>
          <w:szCs w:val="28"/>
          <w:lang w:val="uk-UA"/>
        </w:rPr>
        <w:lastRenderedPageBreak/>
        <w:t xml:space="preserve">організацією професійного самоврядування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за погодженням з центральним органом виконавчої влади, що забезпечує формування державної політики у сфері охорони здоров'я. </w:t>
      </w:r>
    </w:p>
    <w:p w14:paraId="2FBAE439" w14:textId="77777777" w:rsidR="00680856" w:rsidRPr="00D16812" w:rsidRDefault="00680856"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p>
    <w:p w14:paraId="22E383F4" w14:textId="4D279011"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b/>
          <w:bCs/>
          <w:sz w:val="28"/>
          <w:szCs w:val="28"/>
          <w:lang w:val="uk-UA"/>
        </w:rPr>
      </w:pPr>
      <w:r w:rsidRPr="00D16812">
        <w:rPr>
          <w:rFonts w:ascii="Times New Roman" w:hAnsi="Times New Roman" w:cs="Times New Roman"/>
          <w:b/>
          <w:bCs/>
          <w:sz w:val="28"/>
          <w:szCs w:val="28"/>
          <w:lang w:val="uk-UA"/>
        </w:rPr>
        <w:t xml:space="preserve">Стаття 7. Підстави тимчасового зупинення та припинення медичної </w:t>
      </w:r>
      <w:r w:rsidR="004C069D" w:rsidRPr="00D16812">
        <w:rPr>
          <w:rFonts w:ascii="Times New Roman" w:hAnsi="Times New Roman" w:cs="Times New Roman"/>
          <w:b/>
          <w:bCs/>
          <w:sz w:val="28"/>
          <w:szCs w:val="28"/>
          <w:lang w:val="uk-UA"/>
        </w:rPr>
        <w:t xml:space="preserve">та фармацевтичної </w:t>
      </w:r>
      <w:r w:rsidRPr="00D16812">
        <w:rPr>
          <w:rFonts w:ascii="Times New Roman" w:hAnsi="Times New Roman" w:cs="Times New Roman"/>
          <w:b/>
          <w:bCs/>
          <w:sz w:val="28"/>
          <w:szCs w:val="28"/>
          <w:lang w:val="uk-UA"/>
        </w:rPr>
        <w:t>діяльності</w:t>
      </w:r>
    </w:p>
    <w:p w14:paraId="0D49FD49" w14:textId="59AA18E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1.</w:t>
      </w:r>
      <w:r w:rsidRPr="00D16812">
        <w:rPr>
          <w:rFonts w:ascii="Times New Roman" w:hAnsi="Times New Roman" w:cs="Times New Roman"/>
          <w:sz w:val="28"/>
          <w:szCs w:val="28"/>
          <w:lang w:val="uk-UA"/>
        </w:rPr>
        <w:tab/>
      </w:r>
      <w:r w:rsidR="004C069D" w:rsidRPr="00D16812">
        <w:rPr>
          <w:rFonts w:ascii="Times New Roman" w:hAnsi="Times New Roman" w:cs="Times New Roman"/>
          <w:sz w:val="28"/>
          <w:szCs w:val="28"/>
          <w:lang w:val="uk-UA"/>
        </w:rPr>
        <w:t>Медична та фармацевтична діяльність</w:t>
      </w:r>
      <w:r w:rsidRPr="00D16812">
        <w:rPr>
          <w:rFonts w:ascii="Times New Roman" w:hAnsi="Times New Roman" w:cs="Times New Roman"/>
          <w:sz w:val="28"/>
          <w:szCs w:val="28"/>
          <w:lang w:val="uk-UA"/>
        </w:rPr>
        <w:t xml:space="preserve"> може бути тимчасово зупинена на підставі:</w:t>
      </w:r>
    </w:p>
    <w:p w14:paraId="6A86A498" w14:textId="3B7D9300"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1)</w:t>
      </w:r>
      <w:r w:rsidRPr="00D16812">
        <w:rPr>
          <w:rFonts w:ascii="Times New Roman" w:hAnsi="Times New Roman" w:cs="Times New Roman"/>
          <w:sz w:val="28"/>
          <w:szCs w:val="28"/>
          <w:lang w:val="uk-UA"/>
        </w:rPr>
        <w:tab/>
        <w:t xml:space="preserve">особистої заяви </w:t>
      </w:r>
      <w:r w:rsidR="00DC772F" w:rsidRPr="00D16812">
        <w:rPr>
          <w:rFonts w:ascii="Times New Roman" w:hAnsi="Times New Roman" w:cs="Times New Roman"/>
          <w:sz w:val="28"/>
          <w:szCs w:val="28"/>
          <w:lang w:val="uk-UA"/>
        </w:rPr>
        <w:t xml:space="preserve">представника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w:t>
      </w:r>
    </w:p>
    <w:p w14:paraId="4A655B92" w14:textId="6E419461"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2)</w:t>
      </w:r>
      <w:r w:rsidRPr="00D16812">
        <w:rPr>
          <w:rFonts w:ascii="Times New Roman" w:hAnsi="Times New Roman" w:cs="Times New Roman"/>
          <w:sz w:val="28"/>
          <w:szCs w:val="28"/>
          <w:lang w:val="uk-UA"/>
        </w:rPr>
        <w:tab/>
      </w:r>
      <w:bookmarkStart w:id="7" w:name="_Hlk22209144"/>
      <w:r w:rsidRPr="00D16812">
        <w:rPr>
          <w:rFonts w:ascii="Times New Roman" w:hAnsi="Times New Roman" w:cs="Times New Roman"/>
          <w:sz w:val="28"/>
          <w:szCs w:val="28"/>
          <w:lang w:val="uk-UA"/>
        </w:rPr>
        <w:t xml:space="preserve">прийняття відповідного рішення організацією професійного самоврядування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у випадках, вказаних у цьому Законі</w:t>
      </w:r>
      <w:bookmarkEnd w:id="7"/>
      <w:r w:rsidRPr="00D16812">
        <w:rPr>
          <w:rFonts w:ascii="Times New Roman" w:hAnsi="Times New Roman" w:cs="Times New Roman"/>
          <w:sz w:val="28"/>
          <w:szCs w:val="28"/>
          <w:lang w:val="uk-UA"/>
        </w:rPr>
        <w:t>;</w:t>
      </w:r>
    </w:p>
    <w:p w14:paraId="2D76CFA6" w14:textId="710AC73F"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3)</w:t>
      </w:r>
      <w:r w:rsidRPr="00D16812">
        <w:rPr>
          <w:rFonts w:ascii="Times New Roman" w:hAnsi="Times New Roman" w:cs="Times New Roman"/>
          <w:sz w:val="28"/>
          <w:szCs w:val="28"/>
          <w:lang w:val="uk-UA"/>
        </w:rPr>
        <w:tab/>
        <w:t xml:space="preserve">визнання </w:t>
      </w:r>
      <w:r w:rsidR="00DC772F" w:rsidRPr="00D16812">
        <w:rPr>
          <w:rFonts w:ascii="Times New Roman" w:hAnsi="Times New Roman" w:cs="Times New Roman"/>
          <w:sz w:val="28"/>
          <w:szCs w:val="28"/>
          <w:lang w:val="uk-UA"/>
        </w:rPr>
        <w:t xml:space="preserve">представника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за рішенням суду недієздатним або обмежено дієздатним;</w:t>
      </w:r>
    </w:p>
    <w:p w14:paraId="4208E474" w14:textId="7777777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4)</w:t>
      </w:r>
      <w:r w:rsidRPr="00D16812">
        <w:rPr>
          <w:rFonts w:ascii="Times New Roman" w:hAnsi="Times New Roman" w:cs="Times New Roman"/>
          <w:sz w:val="28"/>
          <w:szCs w:val="28"/>
          <w:lang w:val="uk-UA"/>
        </w:rPr>
        <w:tab/>
        <w:t xml:space="preserve">набрання законної сили </w:t>
      </w:r>
      <w:proofErr w:type="spellStart"/>
      <w:r w:rsidRPr="00D16812">
        <w:rPr>
          <w:rFonts w:ascii="Times New Roman" w:hAnsi="Times New Roman" w:cs="Times New Roman"/>
          <w:sz w:val="28"/>
          <w:szCs w:val="28"/>
          <w:lang w:val="uk-UA"/>
        </w:rPr>
        <w:t>вироком</w:t>
      </w:r>
      <w:proofErr w:type="spellEnd"/>
      <w:r w:rsidRPr="00D16812">
        <w:rPr>
          <w:rFonts w:ascii="Times New Roman" w:hAnsi="Times New Roman" w:cs="Times New Roman"/>
          <w:sz w:val="28"/>
          <w:szCs w:val="28"/>
          <w:lang w:val="uk-UA"/>
        </w:rPr>
        <w:t xml:space="preserve"> суду за вчинення злочину, за який призначено покарання у виді позбавлення права обіймати певні посади або займатися певною діяльністю;</w:t>
      </w:r>
    </w:p>
    <w:p w14:paraId="6A31051D" w14:textId="7777777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5)</w:t>
      </w:r>
      <w:r w:rsidRPr="00D16812">
        <w:rPr>
          <w:rFonts w:ascii="Times New Roman" w:hAnsi="Times New Roman" w:cs="Times New Roman"/>
          <w:sz w:val="28"/>
          <w:szCs w:val="28"/>
          <w:lang w:val="uk-UA"/>
        </w:rPr>
        <w:tab/>
        <w:t>визнання судом особи безвісно відсутньою.</w:t>
      </w:r>
    </w:p>
    <w:p w14:paraId="759E149B" w14:textId="6152028D"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2.</w:t>
      </w:r>
      <w:r w:rsidRPr="00D16812">
        <w:rPr>
          <w:rFonts w:ascii="Times New Roman" w:hAnsi="Times New Roman" w:cs="Times New Roman"/>
          <w:sz w:val="28"/>
          <w:szCs w:val="28"/>
          <w:lang w:val="uk-UA"/>
        </w:rPr>
        <w:tab/>
      </w:r>
      <w:r w:rsidR="004C069D" w:rsidRPr="00D16812">
        <w:rPr>
          <w:rFonts w:ascii="Times New Roman" w:hAnsi="Times New Roman" w:cs="Times New Roman"/>
          <w:sz w:val="28"/>
          <w:szCs w:val="28"/>
          <w:lang w:val="uk-UA"/>
        </w:rPr>
        <w:t>Медична та фармацевтична діяльність</w:t>
      </w:r>
      <w:r w:rsidRPr="00D16812">
        <w:rPr>
          <w:rFonts w:ascii="Times New Roman" w:hAnsi="Times New Roman" w:cs="Times New Roman"/>
          <w:sz w:val="28"/>
          <w:szCs w:val="28"/>
          <w:lang w:val="uk-UA"/>
        </w:rPr>
        <w:t xml:space="preserve"> припиняється виключно шляхом припинення дії свідоцтва про право на здійснення </w:t>
      </w:r>
      <w:r w:rsidR="00416A78" w:rsidRPr="00D16812">
        <w:rPr>
          <w:rFonts w:ascii="Times New Roman" w:hAnsi="Times New Roman" w:cs="Times New Roman"/>
          <w:sz w:val="28"/>
          <w:szCs w:val="28"/>
          <w:lang w:val="uk-UA"/>
        </w:rPr>
        <w:t>медичної та фармацевтичної діяльності</w:t>
      </w:r>
      <w:r w:rsidRPr="00D16812">
        <w:rPr>
          <w:rFonts w:ascii="Times New Roman" w:hAnsi="Times New Roman" w:cs="Times New Roman"/>
          <w:sz w:val="28"/>
          <w:szCs w:val="28"/>
          <w:lang w:val="uk-UA"/>
        </w:rPr>
        <w:t>. Дія свідоцтва припиняється в разі:</w:t>
      </w:r>
    </w:p>
    <w:p w14:paraId="4C896DCD" w14:textId="11326FCF"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1)</w:t>
      </w:r>
      <w:r w:rsidRPr="00D16812">
        <w:rPr>
          <w:rFonts w:ascii="Times New Roman" w:hAnsi="Times New Roman" w:cs="Times New Roman"/>
          <w:sz w:val="28"/>
          <w:szCs w:val="28"/>
          <w:lang w:val="uk-UA"/>
        </w:rPr>
        <w:tab/>
        <w:t xml:space="preserve">подання </w:t>
      </w:r>
      <w:r w:rsidR="004D72EC" w:rsidRPr="00D16812">
        <w:rPr>
          <w:rFonts w:ascii="Times New Roman" w:hAnsi="Times New Roman" w:cs="Times New Roman"/>
          <w:sz w:val="28"/>
          <w:szCs w:val="28"/>
          <w:lang w:val="uk-UA"/>
        </w:rPr>
        <w:t xml:space="preserve">представником </w:t>
      </w:r>
      <w:r w:rsidR="004D6D43">
        <w:rPr>
          <w:rFonts w:ascii="Times New Roman" w:hAnsi="Times New Roman" w:cs="Times New Roman"/>
          <w:sz w:val="28"/>
          <w:szCs w:val="28"/>
          <w:lang w:val="uk-UA"/>
        </w:rPr>
        <w:t>медичної професії</w:t>
      </w:r>
      <w:r w:rsidRPr="00D16812">
        <w:rPr>
          <w:rFonts w:ascii="Times New Roman" w:hAnsi="Times New Roman" w:cs="Times New Roman"/>
          <w:sz w:val="28"/>
          <w:szCs w:val="28"/>
          <w:lang w:val="uk-UA"/>
        </w:rPr>
        <w:t xml:space="preserve"> відповідної заяви;</w:t>
      </w:r>
    </w:p>
    <w:p w14:paraId="4F46361A" w14:textId="7295DBC2"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2)</w:t>
      </w:r>
      <w:r w:rsidRPr="00D16812">
        <w:rPr>
          <w:rFonts w:ascii="Times New Roman" w:hAnsi="Times New Roman" w:cs="Times New Roman"/>
          <w:sz w:val="28"/>
          <w:szCs w:val="28"/>
          <w:lang w:val="uk-UA"/>
        </w:rPr>
        <w:tab/>
        <w:t xml:space="preserve">смерті </w:t>
      </w:r>
      <w:r w:rsidR="00DC772F" w:rsidRPr="00D16812">
        <w:rPr>
          <w:rFonts w:ascii="Times New Roman" w:hAnsi="Times New Roman" w:cs="Times New Roman"/>
          <w:sz w:val="28"/>
          <w:szCs w:val="28"/>
          <w:lang w:val="uk-UA"/>
        </w:rPr>
        <w:t xml:space="preserve">представника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або ухвалення судом рішення про оголошення його померлим;</w:t>
      </w:r>
    </w:p>
    <w:p w14:paraId="53965B1C" w14:textId="34E11FA6"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3)</w:t>
      </w:r>
      <w:r w:rsidRPr="00D16812">
        <w:rPr>
          <w:rFonts w:ascii="Times New Roman" w:hAnsi="Times New Roman" w:cs="Times New Roman"/>
          <w:sz w:val="28"/>
          <w:szCs w:val="28"/>
          <w:lang w:val="uk-UA"/>
        </w:rPr>
        <w:tab/>
        <w:t xml:space="preserve">прийняття відповідного рішення організацією професійного самоврядування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у випадках, вказаних у цьому Законі.</w:t>
      </w:r>
    </w:p>
    <w:p w14:paraId="78BC956B" w14:textId="77777777" w:rsidR="00446ED7" w:rsidRPr="00D16812" w:rsidRDefault="00446ED7" w:rsidP="00980F84">
      <w:pPr>
        <w:widowControl w:val="0"/>
        <w:pBdr>
          <w:top w:val="nil"/>
          <w:left w:val="nil"/>
          <w:bottom w:val="nil"/>
          <w:right w:val="nil"/>
          <w:between w:val="nil"/>
        </w:pBdr>
        <w:ind w:left="-2" w:firstLineChars="202" w:firstLine="566"/>
        <w:jc w:val="both"/>
        <w:rPr>
          <w:rFonts w:ascii="Times New Roman" w:hAnsi="Times New Roman" w:cs="Times New Roman"/>
          <w:b/>
          <w:bCs/>
          <w:sz w:val="28"/>
          <w:szCs w:val="28"/>
          <w:lang w:val="uk-UA"/>
        </w:rPr>
      </w:pPr>
    </w:p>
    <w:p w14:paraId="4A322EF1" w14:textId="05C21391"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b/>
          <w:bCs/>
          <w:sz w:val="28"/>
          <w:szCs w:val="28"/>
          <w:lang w:val="uk-UA"/>
        </w:rPr>
      </w:pPr>
      <w:r w:rsidRPr="00D16812">
        <w:rPr>
          <w:rFonts w:ascii="Times New Roman" w:hAnsi="Times New Roman" w:cs="Times New Roman"/>
          <w:b/>
          <w:bCs/>
          <w:sz w:val="28"/>
          <w:szCs w:val="28"/>
          <w:lang w:val="uk-UA"/>
        </w:rPr>
        <w:t>Стаття 8. Професійний збір</w:t>
      </w:r>
    </w:p>
    <w:p w14:paraId="60840025" w14:textId="361015F0" w:rsidR="00BC3D91" w:rsidRPr="00D16812" w:rsidRDefault="00A70E4E"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1.</w:t>
      </w:r>
      <w:r w:rsidR="00680856" w:rsidRPr="00D16812">
        <w:rPr>
          <w:rFonts w:ascii="Times New Roman" w:hAnsi="Times New Roman" w:cs="Times New Roman"/>
          <w:sz w:val="28"/>
          <w:szCs w:val="28"/>
          <w:lang w:val="uk-UA"/>
        </w:rPr>
        <w:t xml:space="preserve"> </w:t>
      </w:r>
      <w:r w:rsidR="00BC3D91" w:rsidRPr="00D16812">
        <w:rPr>
          <w:rFonts w:ascii="Times New Roman" w:hAnsi="Times New Roman" w:cs="Times New Roman"/>
          <w:sz w:val="28"/>
          <w:szCs w:val="28"/>
          <w:lang w:val="uk-UA"/>
        </w:rPr>
        <w:t>Кошти, отримані в результаті сплати професійного збору, використовуються виключно на виконання функцій Палати та не можуть бути використані на будь-які інші цілі.</w:t>
      </w:r>
    </w:p>
    <w:p w14:paraId="43067099" w14:textId="15062CC0" w:rsidR="00BC3D91" w:rsidRPr="00D16812" w:rsidRDefault="00A70E4E"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2.</w:t>
      </w:r>
      <w:r w:rsidR="00680856" w:rsidRPr="00D16812">
        <w:rPr>
          <w:rFonts w:ascii="Times New Roman" w:hAnsi="Times New Roman" w:cs="Times New Roman"/>
          <w:sz w:val="28"/>
          <w:szCs w:val="28"/>
          <w:lang w:val="uk-UA"/>
        </w:rPr>
        <w:t xml:space="preserve"> </w:t>
      </w:r>
      <w:r w:rsidR="00BC3D91" w:rsidRPr="00D16812">
        <w:rPr>
          <w:rFonts w:ascii="Times New Roman" w:hAnsi="Times New Roman" w:cs="Times New Roman"/>
          <w:sz w:val="28"/>
          <w:szCs w:val="28"/>
          <w:lang w:val="uk-UA"/>
        </w:rPr>
        <w:t>Палати можуть залучати кошти у вигляді добровільних цільових внесків, а також використовувати інші не заборонені законодавством України джерела фінансування</w:t>
      </w:r>
      <w:r w:rsidR="00863EC1" w:rsidRPr="00D16812">
        <w:rPr>
          <w:rFonts w:ascii="Times New Roman" w:hAnsi="Times New Roman" w:cs="Times New Roman"/>
          <w:sz w:val="28"/>
          <w:szCs w:val="28"/>
          <w:lang w:val="uk-UA"/>
        </w:rPr>
        <w:t>.</w:t>
      </w:r>
    </w:p>
    <w:p w14:paraId="52CEAF65" w14:textId="77777777" w:rsidR="00680856" w:rsidRPr="00D16812" w:rsidRDefault="00680856" w:rsidP="00980F84">
      <w:pPr>
        <w:widowControl w:val="0"/>
        <w:ind w:left="-2" w:firstLineChars="202" w:firstLine="566"/>
        <w:jc w:val="both"/>
        <w:rPr>
          <w:rFonts w:ascii="Times New Roman" w:hAnsi="Times New Roman" w:cs="Times New Roman"/>
          <w:sz w:val="28"/>
          <w:szCs w:val="28"/>
          <w:lang w:val="uk-UA"/>
        </w:rPr>
      </w:pPr>
    </w:p>
    <w:p w14:paraId="6A85B88D" w14:textId="2BEAEC13"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b/>
          <w:bCs/>
          <w:sz w:val="28"/>
          <w:szCs w:val="28"/>
          <w:lang w:val="uk-UA"/>
        </w:rPr>
      </w:pPr>
      <w:r w:rsidRPr="00D16812">
        <w:rPr>
          <w:rFonts w:ascii="Times New Roman" w:hAnsi="Times New Roman" w:cs="Times New Roman"/>
          <w:b/>
          <w:bCs/>
          <w:sz w:val="28"/>
          <w:szCs w:val="28"/>
          <w:lang w:val="uk-UA"/>
        </w:rPr>
        <w:t xml:space="preserve">Стаття 9. Здійснення </w:t>
      </w:r>
      <w:r w:rsidR="00416A78" w:rsidRPr="00D16812">
        <w:rPr>
          <w:rFonts w:ascii="Times New Roman" w:hAnsi="Times New Roman" w:cs="Times New Roman"/>
          <w:b/>
          <w:bCs/>
          <w:sz w:val="28"/>
          <w:szCs w:val="28"/>
          <w:lang w:val="uk-UA"/>
        </w:rPr>
        <w:t>медичної та фармацевтичної діяльності</w:t>
      </w:r>
      <w:r w:rsidRPr="00D16812">
        <w:rPr>
          <w:rFonts w:ascii="Times New Roman" w:hAnsi="Times New Roman" w:cs="Times New Roman"/>
          <w:b/>
          <w:bCs/>
          <w:sz w:val="28"/>
          <w:szCs w:val="28"/>
          <w:lang w:val="uk-UA"/>
        </w:rPr>
        <w:t xml:space="preserve"> особами, які пройшли медичну </w:t>
      </w:r>
      <w:r w:rsidR="00A70E4E" w:rsidRPr="00D16812">
        <w:rPr>
          <w:rFonts w:ascii="Times New Roman" w:hAnsi="Times New Roman" w:cs="Times New Roman"/>
          <w:b/>
          <w:bCs/>
          <w:sz w:val="28"/>
          <w:szCs w:val="28"/>
          <w:lang w:val="uk-UA"/>
        </w:rPr>
        <w:t xml:space="preserve">та фармацевтичну </w:t>
      </w:r>
      <w:r w:rsidRPr="00D16812">
        <w:rPr>
          <w:rFonts w:ascii="Times New Roman" w:hAnsi="Times New Roman" w:cs="Times New Roman"/>
          <w:b/>
          <w:bCs/>
          <w:sz w:val="28"/>
          <w:szCs w:val="28"/>
          <w:lang w:val="uk-UA"/>
        </w:rPr>
        <w:t>підготовку в навчальних закладах іноземних країн</w:t>
      </w:r>
    </w:p>
    <w:p w14:paraId="2705E33F" w14:textId="6AC2493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1.</w:t>
      </w:r>
      <w:r w:rsidRPr="00D16812">
        <w:rPr>
          <w:rFonts w:ascii="Times New Roman" w:hAnsi="Times New Roman" w:cs="Times New Roman"/>
          <w:sz w:val="28"/>
          <w:szCs w:val="28"/>
          <w:lang w:val="uk-UA"/>
        </w:rPr>
        <w:tab/>
        <w:t xml:space="preserve">Особи, які пройшли медичну </w:t>
      </w:r>
      <w:r w:rsidR="00A70E4E" w:rsidRPr="00D16812">
        <w:rPr>
          <w:rFonts w:ascii="Times New Roman" w:hAnsi="Times New Roman" w:cs="Times New Roman"/>
          <w:sz w:val="28"/>
          <w:szCs w:val="28"/>
          <w:lang w:val="uk-UA"/>
        </w:rPr>
        <w:t xml:space="preserve">та фармацевтичну </w:t>
      </w:r>
      <w:r w:rsidRPr="00D16812">
        <w:rPr>
          <w:rFonts w:ascii="Times New Roman" w:hAnsi="Times New Roman" w:cs="Times New Roman"/>
          <w:sz w:val="28"/>
          <w:szCs w:val="28"/>
          <w:lang w:val="uk-UA"/>
        </w:rPr>
        <w:t xml:space="preserve">підготовку в навчальних закладах іноземних країн, допускаються до </w:t>
      </w:r>
      <w:r w:rsidR="00416A78" w:rsidRPr="00D16812">
        <w:rPr>
          <w:rFonts w:ascii="Times New Roman" w:hAnsi="Times New Roman" w:cs="Times New Roman"/>
          <w:sz w:val="28"/>
          <w:szCs w:val="28"/>
          <w:lang w:val="uk-UA"/>
        </w:rPr>
        <w:t xml:space="preserve">медичної та </w:t>
      </w:r>
      <w:r w:rsidR="00416A78" w:rsidRPr="00D16812">
        <w:rPr>
          <w:rFonts w:ascii="Times New Roman" w:hAnsi="Times New Roman" w:cs="Times New Roman"/>
          <w:sz w:val="28"/>
          <w:szCs w:val="28"/>
          <w:lang w:val="uk-UA"/>
        </w:rPr>
        <w:lastRenderedPageBreak/>
        <w:t>фармацевтичної діяльності</w:t>
      </w:r>
      <w:r w:rsidRPr="00D16812">
        <w:rPr>
          <w:rFonts w:ascii="Times New Roman" w:hAnsi="Times New Roman" w:cs="Times New Roman"/>
          <w:sz w:val="28"/>
          <w:szCs w:val="28"/>
          <w:lang w:val="uk-UA"/>
        </w:rPr>
        <w:t xml:space="preserve"> в порядку, визначеному відповідн</w:t>
      </w:r>
      <w:r w:rsidR="006C6DD1">
        <w:rPr>
          <w:rFonts w:ascii="Times New Roman" w:hAnsi="Times New Roman" w:cs="Times New Roman"/>
          <w:sz w:val="28"/>
          <w:szCs w:val="28"/>
          <w:lang w:val="uk-UA"/>
        </w:rPr>
        <w:t>ою</w:t>
      </w:r>
      <w:r w:rsidRPr="00D16812">
        <w:rPr>
          <w:rFonts w:ascii="Times New Roman" w:hAnsi="Times New Roman" w:cs="Times New Roman"/>
          <w:sz w:val="28"/>
          <w:szCs w:val="28"/>
          <w:lang w:val="uk-UA"/>
        </w:rPr>
        <w:t xml:space="preserve"> організацією професійного самоврядування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в Україні.</w:t>
      </w:r>
    </w:p>
    <w:p w14:paraId="27EBC28D" w14:textId="02B83682"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2.</w:t>
      </w:r>
      <w:r w:rsidRPr="00D16812">
        <w:rPr>
          <w:rFonts w:ascii="Times New Roman" w:hAnsi="Times New Roman" w:cs="Times New Roman"/>
          <w:sz w:val="28"/>
          <w:szCs w:val="28"/>
          <w:lang w:val="uk-UA"/>
        </w:rPr>
        <w:tab/>
        <w:t xml:space="preserve">У наукових і навчальних цілях та в окремих випадках надання медичної допомоги пацієнтам, яка вимагає особливої кваліфікації лікаря, організація професійного самоврядування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на підставі документів про отримання відповідної медичної освіти може надавати особам, які пройшли медичну підготовку в навчальних закладах іноземних країн тимчасове свідоцтво про право здійснення </w:t>
      </w:r>
      <w:r w:rsidR="00416A78" w:rsidRPr="00D16812">
        <w:rPr>
          <w:rFonts w:ascii="Times New Roman" w:hAnsi="Times New Roman" w:cs="Times New Roman"/>
          <w:sz w:val="28"/>
          <w:szCs w:val="28"/>
          <w:lang w:val="uk-UA"/>
        </w:rPr>
        <w:t>медичної та фармацевтичної діяльності</w:t>
      </w:r>
      <w:r w:rsidRPr="00D16812">
        <w:rPr>
          <w:rFonts w:ascii="Times New Roman" w:hAnsi="Times New Roman" w:cs="Times New Roman"/>
          <w:sz w:val="28"/>
          <w:szCs w:val="28"/>
          <w:lang w:val="uk-UA"/>
        </w:rPr>
        <w:t xml:space="preserve"> на строк не більше ніж три місяці у спрощеному порядку, що встановлюється організаці</w:t>
      </w:r>
      <w:r w:rsidR="00573D12" w:rsidRPr="00D16812">
        <w:rPr>
          <w:rFonts w:ascii="Times New Roman" w:hAnsi="Times New Roman" w:cs="Times New Roman"/>
          <w:sz w:val="28"/>
          <w:szCs w:val="28"/>
          <w:lang w:val="uk-UA"/>
        </w:rPr>
        <w:t>єю</w:t>
      </w:r>
      <w:r w:rsidR="001D766B" w:rsidRPr="00D16812">
        <w:rPr>
          <w:rFonts w:ascii="Times New Roman" w:hAnsi="Times New Roman" w:cs="Times New Roman"/>
          <w:sz w:val="28"/>
          <w:szCs w:val="28"/>
          <w:lang w:val="uk-UA"/>
        </w:rPr>
        <w:t xml:space="preserve"> </w:t>
      </w:r>
      <w:r w:rsidRPr="00D16812">
        <w:rPr>
          <w:rFonts w:ascii="Times New Roman" w:hAnsi="Times New Roman" w:cs="Times New Roman"/>
          <w:sz w:val="28"/>
          <w:szCs w:val="28"/>
          <w:lang w:val="uk-UA"/>
        </w:rPr>
        <w:t xml:space="preserve">професійного самоврядування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w:t>
      </w:r>
    </w:p>
    <w:p w14:paraId="48FA3CE5" w14:textId="77777777" w:rsidR="00680856" w:rsidRPr="00D16812" w:rsidRDefault="00680856"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p>
    <w:p w14:paraId="1A936CD2" w14:textId="293E31CA"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b/>
          <w:bCs/>
          <w:sz w:val="28"/>
          <w:szCs w:val="28"/>
          <w:lang w:val="uk-UA"/>
        </w:rPr>
      </w:pPr>
      <w:r w:rsidRPr="00D16812">
        <w:rPr>
          <w:rFonts w:ascii="Times New Roman" w:hAnsi="Times New Roman" w:cs="Times New Roman"/>
          <w:b/>
          <w:bCs/>
          <w:sz w:val="28"/>
          <w:szCs w:val="28"/>
          <w:lang w:val="uk-UA"/>
        </w:rPr>
        <w:t xml:space="preserve">Стаття 10. Реєстри представників </w:t>
      </w:r>
      <w:r w:rsidR="00A55BC9">
        <w:rPr>
          <w:rFonts w:ascii="Times New Roman" w:hAnsi="Times New Roman" w:cs="Times New Roman"/>
          <w:b/>
          <w:bCs/>
          <w:sz w:val="28"/>
          <w:szCs w:val="28"/>
          <w:lang w:val="uk-UA"/>
        </w:rPr>
        <w:t>медичних професій</w:t>
      </w:r>
      <w:r w:rsidRPr="00D16812">
        <w:rPr>
          <w:rFonts w:ascii="Times New Roman" w:hAnsi="Times New Roman" w:cs="Times New Roman"/>
          <w:b/>
          <w:bCs/>
          <w:sz w:val="28"/>
          <w:szCs w:val="28"/>
          <w:lang w:val="uk-UA"/>
        </w:rPr>
        <w:t xml:space="preserve"> </w:t>
      </w:r>
    </w:p>
    <w:p w14:paraId="24C286B6" w14:textId="08EDA649"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1.</w:t>
      </w:r>
      <w:r w:rsidRPr="00D16812">
        <w:rPr>
          <w:rFonts w:ascii="Times New Roman" w:hAnsi="Times New Roman" w:cs="Times New Roman"/>
          <w:sz w:val="28"/>
          <w:szCs w:val="28"/>
          <w:lang w:val="uk-UA"/>
        </w:rPr>
        <w:tab/>
        <w:t xml:space="preserve">З метою збирання, зберігання, обліку й надання достовірної інформації про чисельність і персональний склад, кваліфікацію представників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які набули право на здійснення </w:t>
      </w:r>
      <w:r w:rsidR="00416A78" w:rsidRPr="00D16812">
        <w:rPr>
          <w:rFonts w:ascii="Times New Roman" w:hAnsi="Times New Roman" w:cs="Times New Roman"/>
          <w:sz w:val="28"/>
          <w:szCs w:val="28"/>
          <w:lang w:val="uk-UA"/>
        </w:rPr>
        <w:t>медичної та фармацевтичної діяльності</w:t>
      </w:r>
      <w:r w:rsidRPr="00D16812">
        <w:rPr>
          <w:rFonts w:ascii="Times New Roman" w:hAnsi="Times New Roman" w:cs="Times New Roman"/>
          <w:sz w:val="28"/>
          <w:szCs w:val="28"/>
          <w:lang w:val="uk-UA"/>
        </w:rPr>
        <w:t xml:space="preserve">, ведуться реєстри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(надалі – Реєстри).</w:t>
      </w:r>
    </w:p>
    <w:p w14:paraId="55B6C676" w14:textId="42ADF180"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2.</w:t>
      </w:r>
      <w:r w:rsidRPr="00D16812">
        <w:rPr>
          <w:rFonts w:ascii="Times New Roman" w:hAnsi="Times New Roman" w:cs="Times New Roman"/>
          <w:sz w:val="28"/>
          <w:szCs w:val="28"/>
          <w:lang w:val="uk-UA"/>
        </w:rPr>
        <w:tab/>
        <w:t xml:space="preserve">Ведення Реєстрів забезпечують організації професійного самоврядування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w:t>
      </w:r>
    </w:p>
    <w:p w14:paraId="5FE88E9B" w14:textId="4DC1E161"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3.</w:t>
      </w:r>
      <w:r w:rsidRPr="00D16812">
        <w:rPr>
          <w:rFonts w:ascii="Times New Roman" w:hAnsi="Times New Roman" w:cs="Times New Roman"/>
          <w:sz w:val="28"/>
          <w:szCs w:val="28"/>
          <w:lang w:val="uk-UA"/>
        </w:rPr>
        <w:tab/>
        <w:t xml:space="preserve">До Реєстрів вносяться такі відомості про </w:t>
      </w:r>
      <w:r w:rsidR="00DC772F" w:rsidRPr="00D16812">
        <w:rPr>
          <w:rFonts w:ascii="Times New Roman" w:hAnsi="Times New Roman" w:cs="Times New Roman"/>
          <w:sz w:val="28"/>
          <w:szCs w:val="28"/>
          <w:lang w:val="uk-UA"/>
        </w:rPr>
        <w:t xml:space="preserve">представника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w:t>
      </w:r>
    </w:p>
    <w:p w14:paraId="77B3C62B" w14:textId="7777777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1)</w:t>
      </w:r>
      <w:r w:rsidRPr="00D16812">
        <w:rPr>
          <w:rFonts w:ascii="Times New Roman" w:hAnsi="Times New Roman" w:cs="Times New Roman"/>
          <w:sz w:val="28"/>
          <w:szCs w:val="28"/>
          <w:lang w:val="uk-UA"/>
        </w:rPr>
        <w:tab/>
        <w:t>прізвище, ім’я, по батькові (за наявності) та дата народження;</w:t>
      </w:r>
    </w:p>
    <w:p w14:paraId="46C6551C" w14:textId="7777777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2)</w:t>
      </w:r>
      <w:r w:rsidRPr="00D16812">
        <w:rPr>
          <w:rFonts w:ascii="Times New Roman" w:hAnsi="Times New Roman" w:cs="Times New Roman"/>
          <w:sz w:val="28"/>
          <w:szCs w:val="28"/>
          <w:lang w:val="uk-UA"/>
        </w:rPr>
        <w:tab/>
        <w:t>відомості та реквізити документів, що підтверджують освіту та кваліфікацію;</w:t>
      </w:r>
    </w:p>
    <w:p w14:paraId="41BBE5D1" w14:textId="30FD1E79"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3)</w:t>
      </w:r>
      <w:r w:rsidRPr="00D16812">
        <w:rPr>
          <w:rFonts w:ascii="Times New Roman" w:hAnsi="Times New Roman" w:cs="Times New Roman"/>
          <w:sz w:val="28"/>
          <w:szCs w:val="28"/>
          <w:lang w:val="uk-UA"/>
        </w:rPr>
        <w:tab/>
        <w:t xml:space="preserve">номер, дата видачі та строк дії свідоцтва про право на здійснення </w:t>
      </w:r>
      <w:r w:rsidR="00416A78" w:rsidRPr="00D16812">
        <w:rPr>
          <w:rFonts w:ascii="Times New Roman" w:hAnsi="Times New Roman" w:cs="Times New Roman"/>
          <w:sz w:val="28"/>
          <w:szCs w:val="28"/>
          <w:lang w:val="uk-UA"/>
        </w:rPr>
        <w:t>медичної та фармацевтичної діяльності</w:t>
      </w:r>
      <w:r w:rsidRPr="00D16812">
        <w:rPr>
          <w:rFonts w:ascii="Times New Roman" w:hAnsi="Times New Roman" w:cs="Times New Roman"/>
          <w:sz w:val="28"/>
          <w:szCs w:val="28"/>
          <w:lang w:val="uk-UA"/>
        </w:rPr>
        <w:t>;</w:t>
      </w:r>
    </w:p>
    <w:p w14:paraId="3A3225BA" w14:textId="7986C492"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4)</w:t>
      </w:r>
      <w:r w:rsidRPr="00D16812">
        <w:rPr>
          <w:rFonts w:ascii="Times New Roman" w:hAnsi="Times New Roman" w:cs="Times New Roman"/>
          <w:sz w:val="28"/>
          <w:szCs w:val="28"/>
          <w:lang w:val="uk-UA"/>
        </w:rPr>
        <w:tab/>
        <w:t xml:space="preserve">найменування та адреса основного місця здійснення </w:t>
      </w:r>
      <w:r w:rsidR="00416A78" w:rsidRPr="00D16812">
        <w:rPr>
          <w:rFonts w:ascii="Times New Roman" w:hAnsi="Times New Roman" w:cs="Times New Roman"/>
          <w:sz w:val="28"/>
          <w:szCs w:val="28"/>
          <w:lang w:val="uk-UA"/>
        </w:rPr>
        <w:t>медичної та фармацевтичної діяльності</w:t>
      </w:r>
      <w:r w:rsidRPr="00D16812">
        <w:rPr>
          <w:rFonts w:ascii="Times New Roman" w:hAnsi="Times New Roman" w:cs="Times New Roman"/>
          <w:sz w:val="28"/>
          <w:szCs w:val="28"/>
          <w:lang w:val="uk-UA"/>
        </w:rPr>
        <w:t>;</w:t>
      </w:r>
    </w:p>
    <w:p w14:paraId="30DE2132" w14:textId="495E20B0"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5)</w:t>
      </w:r>
      <w:r w:rsidRPr="00D16812">
        <w:rPr>
          <w:rFonts w:ascii="Times New Roman" w:hAnsi="Times New Roman" w:cs="Times New Roman"/>
          <w:sz w:val="28"/>
          <w:szCs w:val="28"/>
          <w:lang w:val="uk-UA"/>
        </w:rPr>
        <w:tab/>
        <w:t xml:space="preserve">інформація про тимчасове зупинення дії свідоцтва про право на здійснення </w:t>
      </w:r>
      <w:r w:rsidR="00416A78" w:rsidRPr="00D16812">
        <w:rPr>
          <w:rFonts w:ascii="Times New Roman" w:hAnsi="Times New Roman" w:cs="Times New Roman"/>
          <w:sz w:val="28"/>
          <w:szCs w:val="28"/>
          <w:lang w:val="uk-UA"/>
        </w:rPr>
        <w:t>медичної та фармацевтичної діяльності</w:t>
      </w:r>
      <w:r w:rsidRPr="00D16812">
        <w:rPr>
          <w:rFonts w:ascii="Times New Roman" w:hAnsi="Times New Roman" w:cs="Times New Roman"/>
          <w:sz w:val="28"/>
          <w:szCs w:val="28"/>
          <w:lang w:val="uk-UA"/>
        </w:rPr>
        <w:t xml:space="preserve">, припинення дії свідоцтва про право на здійснення </w:t>
      </w:r>
      <w:r w:rsidR="00416A78" w:rsidRPr="00D16812">
        <w:rPr>
          <w:rFonts w:ascii="Times New Roman" w:hAnsi="Times New Roman" w:cs="Times New Roman"/>
          <w:sz w:val="28"/>
          <w:szCs w:val="28"/>
          <w:lang w:val="uk-UA"/>
        </w:rPr>
        <w:t>медичної та фармацевтичної діяльності</w:t>
      </w:r>
      <w:r w:rsidRPr="00D16812">
        <w:rPr>
          <w:rFonts w:ascii="Times New Roman" w:hAnsi="Times New Roman" w:cs="Times New Roman"/>
          <w:sz w:val="28"/>
          <w:szCs w:val="28"/>
          <w:lang w:val="uk-UA"/>
        </w:rPr>
        <w:t>;</w:t>
      </w:r>
    </w:p>
    <w:p w14:paraId="54AC3FB9" w14:textId="7777777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6)</w:t>
      </w:r>
      <w:r w:rsidRPr="00D16812">
        <w:rPr>
          <w:rFonts w:ascii="Times New Roman" w:hAnsi="Times New Roman" w:cs="Times New Roman"/>
          <w:sz w:val="28"/>
          <w:szCs w:val="28"/>
          <w:lang w:val="uk-UA"/>
        </w:rPr>
        <w:tab/>
        <w:t>інформація про оголошення попередження Кваліфікаційно-дисциплінарною комісією Палати, протягом року з дня притягнення до професійної дисциплінарної відповідальності;</w:t>
      </w:r>
    </w:p>
    <w:p w14:paraId="6F157DC3" w14:textId="7777777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7) дата початку роботи за спеціальністю та інформація про періоди, протягом яких особа не працювала за спеціальністю;</w:t>
      </w:r>
    </w:p>
    <w:p w14:paraId="26868EB6" w14:textId="7777777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8) інформація про підвищення кваліфікації та перепідготовку;</w:t>
      </w:r>
    </w:p>
    <w:p w14:paraId="131DB31D" w14:textId="1200487A"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9)</w:t>
      </w:r>
      <w:r w:rsidRPr="00D16812">
        <w:rPr>
          <w:rFonts w:ascii="Times New Roman" w:hAnsi="Times New Roman" w:cs="Times New Roman"/>
          <w:sz w:val="28"/>
          <w:szCs w:val="28"/>
          <w:lang w:val="uk-UA"/>
        </w:rPr>
        <w:tab/>
        <w:t xml:space="preserve">інші відомості визначені організацією професійного </w:t>
      </w:r>
      <w:r w:rsidRPr="00D16812">
        <w:rPr>
          <w:rFonts w:ascii="Times New Roman" w:hAnsi="Times New Roman" w:cs="Times New Roman"/>
          <w:sz w:val="28"/>
          <w:szCs w:val="28"/>
          <w:lang w:val="uk-UA"/>
        </w:rPr>
        <w:lastRenderedPageBreak/>
        <w:t xml:space="preserve">самоврядування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w:t>
      </w:r>
    </w:p>
    <w:p w14:paraId="756D0E96" w14:textId="7777777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 xml:space="preserve">Реєстри також можуть містити додаткову інформацію з обмеженим доступом. </w:t>
      </w:r>
    </w:p>
    <w:p w14:paraId="73D59364" w14:textId="2128771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4.</w:t>
      </w:r>
      <w:r w:rsidRPr="00D16812">
        <w:rPr>
          <w:rFonts w:ascii="Times New Roman" w:hAnsi="Times New Roman" w:cs="Times New Roman"/>
          <w:sz w:val="28"/>
          <w:szCs w:val="28"/>
          <w:lang w:val="uk-UA"/>
        </w:rPr>
        <w:tab/>
        <w:t xml:space="preserve">Організація професійного самоврядування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забезпечує відкритий цілодобовий доступ до Реєстрів на офіційному веб-сайті.</w:t>
      </w:r>
    </w:p>
    <w:p w14:paraId="638449C1" w14:textId="091CC68D"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5.</w:t>
      </w:r>
      <w:r w:rsidRPr="00D16812">
        <w:rPr>
          <w:rFonts w:ascii="Times New Roman" w:hAnsi="Times New Roman" w:cs="Times New Roman"/>
          <w:sz w:val="28"/>
          <w:szCs w:val="28"/>
          <w:lang w:val="uk-UA"/>
        </w:rPr>
        <w:tab/>
        <w:t xml:space="preserve">Доступ до Реєстрів на офіційному веб-сайті організації професійного самоврядування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надається шляхом можливості перегляду, копіювання та </w:t>
      </w:r>
      <w:r w:rsidR="00491B48" w:rsidRPr="00D16812">
        <w:rPr>
          <w:rFonts w:ascii="Times New Roman" w:hAnsi="Times New Roman" w:cs="Times New Roman"/>
          <w:sz w:val="28"/>
          <w:szCs w:val="28"/>
          <w:lang w:val="uk-UA"/>
        </w:rPr>
        <w:t>роздрукування</w:t>
      </w:r>
      <w:r w:rsidRPr="00D16812">
        <w:rPr>
          <w:rFonts w:ascii="Times New Roman" w:hAnsi="Times New Roman" w:cs="Times New Roman"/>
          <w:sz w:val="28"/>
          <w:szCs w:val="28"/>
          <w:lang w:val="uk-UA"/>
        </w:rPr>
        <w:t xml:space="preserve"> інформації, а також у вигляді набору даних, організованого у форматі, що дозволяє його автоматизоване оброблення електронними засобами (</w:t>
      </w:r>
      <w:proofErr w:type="spellStart"/>
      <w:r w:rsidRPr="00D16812">
        <w:rPr>
          <w:rFonts w:ascii="Times New Roman" w:hAnsi="Times New Roman" w:cs="Times New Roman"/>
          <w:sz w:val="28"/>
          <w:szCs w:val="28"/>
          <w:lang w:val="uk-UA"/>
        </w:rPr>
        <w:t>машинозчитування</w:t>
      </w:r>
      <w:proofErr w:type="spellEnd"/>
      <w:r w:rsidRPr="00D16812">
        <w:rPr>
          <w:rFonts w:ascii="Times New Roman" w:hAnsi="Times New Roman" w:cs="Times New Roman"/>
          <w:sz w:val="28"/>
          <w:szCs w:val="28"/>
          <w:lang w:val="uk-UA"/>
        </w:rPr>
        <w:t>) з метою повторного використання.</w:t>
      </w:r>
    </w:p>
    <w:p w14:paraId="650E56A4" w14:textId="1D640B0B"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6.</w:t>
      </w:r>
      <w:r w:rsidRPr="00D16812">
        <w:rPr>
          <w:rFonts w:ascii="Times New Roman" w:hAnsi="Times New Roman" w:cs="Times New Roman"/>
          <w:sz w:val="28"/>
          <w:szCs w:val="28"/>
          <w:lang w:val="uk-UA"/>
        </w:rPr>
        <w:tab/>
        <w:t xml:space="preserve">Інформація про </w:t>
      </w:r>
      <w:r w:rsidR="00DC772F" w:rsidRPr="00D16812">
        <w:rPr>
          <w:rFonts w:ascii="Times New Roman" w:hAnsi="Times New Roman" w:cs="Times New Roman"/>
          <w:sz w:val="28"/>
          <w:szCs w:val="28"/>
          <w:lang w:val="uk-UA"/>
        </w:rPr>
        <w:t xml:space="preserve">представника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в Реєстрах зберігається безстроково.</w:t>
      </w:r>
    </w:p>
    <w:p w14:paraId="721EB023" w14:textId="39027FEB"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7.</w:t>
      </w:r>
      <w:r w:rsidRPr="00D16812">
        <w:rPr>
          <w:rFonts w:ascii="Times New Roman" w:hAnsi="Times New Roman" w:cs="Times New Roman"/>
          <w:sz w:val="28"/>
          <w:szCs w:val="28"/>
          <w:lang w:val="uk-UA"/>
        </w:rPr>
        <w:tab/>
      </w:r>
      <w:r w:rsidR="004D72EC" w:rsidRPr="00D16812">
        <w:rPr>
          <w:rFonts w:ascii="Times New Roman" w:hAnsi="Times New Roman" w:cs="Times New Roman"/>
          <w:sz w:val="28"/>
          <w:szCs w:val="28"/>
          <w:lang w:val="uk-UA"/>
        </w:rPr>
        <w:t xml:space="preserve">Представник </w:t>
      </w:r>
      <w:r w:rsidR="00A55BC9">
        <w:rPr>
          <w:rFonts w:ascii="Times New Roman" w:hAnsi="Times New Roman" w:cs="Times New Roman"/>
          <w:sz w:val="28"/>
          <w:szCs w:val="28"/>
          <w:lang w:val="uk-UA"/>
        </w:rPr>
        <w:t>медичних професій</w:t>
      </w:r>
      <w:r w:rsidR="004D72EC" w:rsidRPr="00D16812">
        <w:rPr>
          <w:rFonts w:ascii="Times New Roman" w:hAnsi="Times New Roman" w:cs="Times New Roman"/>
          <w:sz w:val="28"/>
          <w:szCs w:val="28"/>
          <w:lang w:val="uk-UA"/>
        </w:rPr>
        <w:t xml:space="preserve"> </w:t>
      </w:r>
      <w:r w:rsidRPr="00D16812">
        <w:rPr>
          <w:rFonts w:ascii="Times New Roman" w:hAnsi="Times New Roman" w:cs="Times New Roman"/>
          <w:sz w:val="28"/>
          <w:szCs w:val="28"/>
          <w:lang w:val="uk-UA"/>
        </w:rPr>
        <w:t xml:space="preserve">протягом п’яти робочих днів з дня зміни відомостей, що містяться в відповідному Реєстрі, повідомляє про них організацію професійного самоврядування, за винятком відомостей, які вносяться на підставі рішень організації. </w:t>
      </w:r>
    </w:p>
    <w:p w14:paraId="1E581166" w14:textId="5E65803B"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8.</w:t>
      </w:r>
      <w:r w:rsidRPr="00D16812">
        <w:rPr>
          <w:rFonts w:ascii="Times New Roman" w:hAnsi="Times New Roman" w:cs="Times New Roman"/>
          <w:sz w:val="28"/>
          <w:szCs w:val="28"/>
          <w:lang w:val="uk-UA"/>
        </w:rPr>
        <w:tab/>
        <w:t xml:space="preserve">Організація професійного самоврядування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може надавати витяги з Реєстру за зверненням </w:t>
      </w:r>
      <w:r w:rsidR="00DC772F" w:rsidRPr="00D16812">
        <w:rPr>
          <w:rFonts w:ascii="Times New Roman" w:hAnsi="Times New Roman" w:cs="Times New Roman"/>
          <w:sz w:val="28"/>
          <w:szCs w:val="28"/>
          <w:lang w:val="uk-UA"/>
        </w:rPr>
        <w:t xml:space="preserve">представника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або іншої особи в порядку, визначеному організацією професійного самоврядування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w:t>
      </w:r>
    </w:p>
    <w:p w14:paraId="33A03213" w14:textId="38812FD1"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9.</w:t>
      </w:r>
      <w:r w:rsidRPr="00D16812">
        <w:rPr>
          <w:rFonts w:ascii="Times New Roman" w:hAnsi="Times New Roman" w:cs="Times New Roman"/>
          <w:sz w:val="28"/>
          <w:szCs w:val="28"/>
          <w:lang w:val="uk-UA"/>
        </w:rPr>
        <w:tab/>
        <w:t xml:space="preserve">Відомості, що підлягають внесенню до Реєстру, включаються до нього не пізніше двох робочих днів з дня їх отримання організацією професійного самоврядування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w:t>
      </w:r>
    </w:p>
    <w:p w14:paraId="23ADC956" w14:textId="557C851A"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10.</w:t>
      </w:r>
      <w:r w:rsidRPr="00D16812">
        <w:rPr>
          <w:rFonts w:ascii="Times New Roman" w:hAnsi="Times New Roman" w:cs="Times New Roman"/>
          <w:sz w:val="28"/>
          <w:szCs w:val="28"/>
          <w:lang w:val="uk-UA"/>
        </w:rPr>
        <w:tab/>
        <w:t xml:space="preserve">Порядок ведення Реєстрів затверджується організацією професійного самоврядування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w:t>
      </w:r>
    </w:p>
    <w:p w14:paraId="5D11B830" w14:textId="1169DFD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11.</w:t>
      </w:r>
      <w:r w:rsidRPr="00D16812">
        <w:rPr>
          <w:rFonts w:ascii="Times New Roman" w:hAnsi="Times New Roman" w:cs="Times New Roman"/>
          <w:sz w:val="28"/>
          <w:szCs w:val="28"/>
          <w:lang w:val="uk-UA"/>
        </w:rPr>
        <w:tab/>
        <w:t>Власником та розпорядником Реєстрів, їх відомостей є відповідні Палати.</w:t>
      </w:r>
    </w:p>
    <w:p w14:paraId="25BCF10E" w14:textId="77777777" w:rsidR="00680856" w:rsidRPr="00D16812" w:rsidRDefault="00680856"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p>
    <w:p w14:paraId="5F6BD6CB" w14:textId="1A24B196"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b/>
          <w:bCs/>
          <w:sz w:val="28"/>
          <w:szCs w:val="28"/>
          <w:lang w:val="uk-UA"/>
        </w:rPr>
      </w:pPr>
      <w:r w:rsidRPr="00D16812">
        <w:rPr>
          <w:rFonts w:ascii="Times New Roman" w:hAnsi="Times New Roman" w:cs="Times New Roman"/>
          <w:b/>
          <w:bCs/>
          <w:sz w:val="28"/>
          <w:szCs w:val="28"/>
          <w:lang w:val="uk-UA"/>
        </w:rPr>
        <w:t xml:space="preserve">Стаття 11. Безперервний професійний розвиток </w:t>
      </w:r>
    </w:p>
    <w:p w14:paraId="1B1B2823" w14:textId="69B153DA"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1.</w:t>
      </w:r>
      <w:r w:rsidRPr="00D16812">
        <w:rPr>
          <w:rFonts w:ascii="Times New Roman" w:hAnsi="Times New Roman" w:cs="Times New Roman"/>
          <w:sz w:val="28"/>
          <w:szCs w:val="28"/>
          <w:lang w:val="uk-UA"/>
        </w:rPr>
        <w:tab/>
        <w:t xml:space="preserve">Безперервний професійний розвиток та самоосвіта є обов’язком кожного </w:t>
      </w:r>
      <w:r w:rsidR="002978A6" w:rsidRPr="00D16812">
        <w:rPr>
          <w:rFonts w:ascii="Times New Roman" w:hAnsi="Times New Roman" w:cs="Times New Roman"/>
          <w:sz w:val="28"/>
          <w:szCs w:val="28"/>
          <w:lang w:val="uk-UA"/>
        </w:rPr>
        <w:t>фахівця у сфері охорони здоров’я.</w:t>
      </w:r>
    </w:p>
    <w:p w14:paraId="1A9E796E" w14:textId="335D1F20" w:rsidR="00D97CDD"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2.</w:t>
      </w:r>
      <w:r w:rsidR="00D97CDD" w:rsidRPr="00D16812">
        <w:rPr>
          <w:rFonts w:ascii="Times New Roman" w:hAnsi="Times New Roman" w:cs="Times New Roman"/>
          <w:sz w:val="28"/>
          <w:szCs w:val="28"/>
          <w:lang w:val="uk-UA"/>
        </w:rPr>
        <w:t xml:space="preserve"> Роботодавець заохочує здійснення безперервного професійного розвитку представника </w:t>
      </w:r>
      <w:r w:rsidR="00A55BC9">
        <w:rPr>
          <w:rFonts w:ascii="Times New Roman" w:hAnsi="Times New Roman" w:cs="Times New Roman"/>
          <w:sz w:val="28"/>
          <w:szCs w:val="28"/>
          <w:lang w:val="uk-UA"/>
        </w:rPr>
        <w:t>медичних професій</w:t>
      </w:r>
      <w:r w:rsidR="002711EA">
        <w:rPr>
          <w:rFonts w:ascii="Times New Roman" w:hAnsi="Times New Roman" w:cs="Times New Roman"/>
          <w:sz w:val="28"/>
          <w:szCs w:val="28"/>
          <w:lang w:val="uk-UA"/>
        </w:rPr>
        <w:t>.</w:t>
      </w:r>
    </w:p>
    <w:p w14:paraId="7BDF8ECB" w14:textId="513F7E15" w:rsidR="00BC3D91" w:rsidRPr="00D16812" w:rsidRDefault="00D97CDD"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 xml:space="preserve">3. </w:t>
      </w:r>
      <w:r w:rsidR="00BC3D91" w:rsidRPr="00D16812">
        <w:rPr>
          <w:rFonts w:ascii="Times New Roman" w:hAnsi="Times New Roman" w:cs="Times New Roman"/>
          <w:sz w:val="28"/>
          <w:szCs w:val="28"/>
          <w:lang w:val="uk-UA"/>
        </w:rPr>
        <w:t xml:space="preserve">Організація професійного самоврядування </w:t>
      </w:r>
      <w:r w:rsidR="00A55BC9">
        <w:rPr>
          <w:rFonts w:ascii="Times New Roman" w:hAnsi="Times New Roman" w:cs="Times New Roman"/>
          <w:sz w:val="28"/>
          <w:szCs w:val="28"/>
          <w:lang w:val="uk-UA"/>
        </w:rPr>
        <w:t>медичних професій</w:t>
      </w:r>
      <w:r w:rsidR="00BC3D91" w:rsidRPr="00D16812">
        <w:rPr>
          <w:rFonts w:ascii="Times New Roman" w:hAnsi="Times New Roman" w:cs="Times New Roman"/>
          <w:sz w:val="28"/>
          <w:szCs w:val="28"/>
          <w:lang w:val="uk-UA"/>
        </w:rPr>
        <w:t xml:space="preserve"> визначає вимоги до обсягів щорічної участі </w:t>
      </w:r>
      <w:r w:rsidR="004D72EC" w:rsidRPr="00D16812">
        <w:rPr>
          <w:rFonts w:ascii="Times New Roman" w:hAnsi="Times New Roman" w:cs="Times New Roman"/>
          <w:sz w:val="28"/>
          <w:szCs w:val="28"/>
          <w:lang w:val="uk-UA"/>
        </w:rPr>
        <w:t>представник</w:t>
      </w:r>
      <w:r w:rsidR="00BC3D91" w:rsidRPr="00D16812">
        <w:rPr>
          <w:rFonts w:ascii="Times New Roman" w:hAnsi="Times New Roman" w:cs="Times New Roman"/>
          <w:sz w:val="28"/>
          <w:szCs w:val="28"/>
          <w:lang w:val="uk-UA"/>
        </w:rPr>
        <w:t>ів</w:t>
      </w:r>
      <w:r w:rsidR="004D72EC" w:rsidRPr="00D16812">
        <w:rPr>
          <w:rFonts w:ascii="Times New Roman" w:hAnsi="Times New Roman" w:cs="Times New Roman"/>
          <w:sz w:val="28"/>
          <w:szCs w:val="28"/>
          <w:lang w:val="uk-UA"/>
        </w:rPr>
        <w:t xml:space="preserve"> </w:t>
      </w:r>
      <w:r w:rsidR="00A55BC9">
        <w:rPr>
          <w:rFonts w:ascii="Times New Roman" w:hAnsi="Times New Roman" w:cs="Times New Roman"/>
          <w:sz w:val="28"/>
          <w:szCs w:val="28"/>
          <w:lang w:val="uk-UA"/>
        </w:rPr>
        <w:t>медичних професій</w:t>
      </w:r>
      <w:r w:rsidR="00BC3D91" w:rsidRPr="00D16812">
        <w:rPr>
          <w:rFonts w:ascii="Times New Roman" w:hAnsi="Times New Roman" w:cs="Times New Roman"/>
          <w:sz w:val="28"/>
          <w:szCs w:val="28"/>
          <w:lang w:val="uk-UA"/>
        </w:rPr>
        <w:t xml:space="preserve"> у програмах безперервного професійного розвитку, порядку внесення відомостей щодо безперервного професійного розвитку у реєстри представників </w:t>
      </w:r>
      <w:r w:rsidR="00A55BC9">
        <w:rPr>
          <w:rFonts w:ascii="Times New Roman" w:hAnsi="Times New Roman" w:cs="Times New Roman"/>
          <w:sz w:val="28"/>
          <w:szCs w:val="28"/>
          <w:lang w:val="uk-UA"/>
        </w:rPr>
        <w:t>медичних професій</w:t>
      </w:r>
      <w:r w:rsidR="00BC3D91" w:rsidRPr="00D16812">
        <w:rPr>
          <w:rFonts w:ascii="Times New Roman" w:hAnsi="Times New Roman" w:cs="Times New Roman"/>
          <w:sz w:val="28"/>
          <w:szCs w:val="28"/>
          <w:lang w:val="uk-UA"/>
        </w:rPr>
        <w:t>.</w:t>
      </w:r>
    </w:p>
    <w:p w14:paraId="4A75F7E8" w14:textId="7F37C0C7" w:rsidR="00BC3D91" w:rsidRPr="00D16812" w:rsidRDefault="00D97CDD"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lastRenderedPageBreak/>
        <w:t>4</w:t>
      </w:r>
      <w:r w:rsidR="00BC3D91" w:rsidRPr="00D16812">
        <w:rPr>
          <w:rFonts w:ascii="Times New Roman" w:hAnsi="Times New Roman" w:cs="Times New Roman"/>
          <w:sz w:val="28"/>
          <w:szCs w:val="28"/>
          <w:lang w:val="uk-UA"/>
        </w:rPr>
        <w:t>.</w:t>
      </w:r>
      <w:r w:rsidR="00BC3D91" w:rsidRPr="00D16812">
        <w:rPr>
          <w:rFonts w:ascii="Times New Roman" w:hAnsi="Times New Roman" w:cs="Times New Roman"/>
          <w:sz w:val="28"/>
          <w:szCs w:val="28"/>
          <w:lang w:val="uk-UA"/>
        </w:rPr>
        <w:tab/>
        <w:t xml:space="preserve">Вимоги, стандарти та критерії визнання до організаторів безперервного професійного розвитку затверджуються організаціями професійного самоврядування </w:t>
      </w:r>
      <w:r w:rsidR="00A55BC9">
        <w:rPr>
          <w:rFonts w:ascii="Times New Roman" w:hAnsi="Times New Roman" w:cs="Times New Roman"/>
          <w:sz w:val="28"/>
          <w:szCs w:val="28"/>
          <w:lang w:val="uk-UA"/>
        </w:rPr>
        <w:t>медичних професій</w:t>
      </w:r>
      <w:r w:rsidR="00BC3D91" w:rsidRPr="00D16812">
        <w:rPr>
          <w:rFonts w:ascii="Times New Roman" w:hAnsi="Times New Roman" w:cs="Times New Roman"/>
          <w:sz w:val="28"/>
          <w:szCs w:val="28"/>
          <w:lang w:val="uk-UA"/>
        </w:rPr>
        <w:t xml:space="preserve">. Організатори безперервного професійного розвитку несуть відповідальність за якість освітніх програм та відповідність принципам доказової медицини. </w:t>
      </w:r>
    </w:p>
    <w:p w14:paraId="6660EE30" w14:textId="1D7A4541" w:rsidR="00BC3D91" w:rsidRPr="00D16812" w:rsidRDefault="00D97CDD"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5</w:t>
      </w:r>
      <w:r w:rsidR="00BC3D91" w:rsidRPr="00D16812">
        <w:rPr>
          <w:rFonts w:ascii="Times New Roman" w:hAnsi="Times New Roman" w:cs="Times New Roman"/>
          <w:sz w:val="28"/>
          <w:szCs w:val="28"/>
          <w:lang w:val="uk-UA"/>
        </w:rPr>
        <w:t>.</w:t>
      </w:r>
      <w:r w:rsidR="00BC3D91" w:rsidRPr="00D16812">
        <w:rPr>
          <w:rFonts w:ascii="Times New Roman" w:hAnsi="Times New Roman" w:cs="Times New Roman"/>
          <w:sz w:val="28"/>
          <w:szCs w:val="28"/>
          <w:lang w:val="uk-UA"/>
        </w:rPr>
        <w:tab/>
        <w:t xml:space="preserve">Організації професійного самоврядування </w:t>
      </w:r>
      <w:r w:rsidR="00A55BC9">
        <w:rPr>
          <w:rFonts w:ascii="Times New Roman" w:hAnsi="Times New Roman" w:cs="Times New Roman"/>
          <w:sz w:val="28"/>
          <w:szCs w:val="28"/>
          <w:lang w:val="uk-UA"/>
        </w:rPr>
        <w:t>медичних професій</w:t>
      </w:r>
      <w:r w:rsidR="00BC3D91" w:rsidRPr="00D16812">
        <w:rPr>
          <w:rFonts w:ascii="Times New Roman" w:hAnsi="Times New Roman" w:cs="Times New Roman"/>
          <w:sz w:val="28"/>
          <w:szCs w:val="28"/>
          <w:lang w:val="uk-UA"/>
        </w:rPr>
        <w:t xml:space="preserve"> надають організаційну, інформаційну та методологічну підтримку з розробки та впровадження навчальних програм з підготовки фахівців у сфері охорони здоров’я, співпрацюють з закладами медичної освіти, об’єднаннями викладачів, студентів та працівників університетських клінік, іншими профільними навчальними та науковими установами з метою комплексного аналізу та сприяння динамічному розвитку медичної в Україні.</w:t>
      </w:r>
    </w:p>
    <w:p w14:paraId="148E8742" w14:textId="77777777" w:rsidR="00680856" w:rsidRPr="00D16812" w:rsidRDefault="00680856"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p>
    <w:p w14:paraId="0905C247" w14:textId="2B44E5A9" w:rsidR="00B876B9" w:rsidRPr="00D16812" w:rsidRDefault="00B876B9" w:rsidP="00980F84">
      <w:pPr>
        <w:tabs>
          <w:tab w:val="left" w:pos="142"/>
        </w:tabs>
        <w:spacing w:line="240" w:lineRule="auto"/>
        <w:ind w:left="-2" w:firstLineChars="202" w:firstLine="566"/>
        <w:contextualSpacing/>
        <w:jc w:val="both"/>
        <w:rPr>
          <w:rFonts w:ascii="Times New Roman" w:hAnsi="Times New Roman"/>
          <w:sz w:val="28"/>
          <w:szCs w:val="28"/>
          <w:lang w:val="uk-UA"/>
        </w:rPr>
      </w:pPr>
      <w:r w:rsidRPr="00D16812">
        <w:rPr>
          <w:rFonts w:ascii="Times New Roman" w:hAnsi="Times New Roman"/>
          <w:b/>
          <w:sz w:val="28"/>
          <w:szCs w:val="28"/>
          <w:lang w:val="uk-UA"/>
        </w:rPr>
        <w:t xml:space="preserve">Стаття 12. Завдання самоврядування </w:t>
      </w:r>
      <w:r w:rsidR="00A55BC9">
        <w:rPr>
          <w:rFonts w:ascii="Times New Roman" w:hAnsi="Times New Roman"/>
          <w:b/>
          <w:sz w:val="28"/>
          <w:szCs w:val="28"/>
          <w:lang w:val="uk-UA"/>
        </w:rPr>
        <w:t>медичних професій</w:t>
      </w:r>
    </w:p>
    <w:p w14:paraId="3CFAD697" w14:textId="4FEE21F5" w:rsidR="00B876B9" w:rsidRPr="00D16812" w:rsidRDefault="00B876B9" w:rsidP="00980F84">
      <w:pPr>
        <w:pStyle w:val="ac"/>
        <w:numPr>
          <w:ilvl w:val="0"/>
          <w:numId w:val="14"/>
        </w:numPr>
        <w:tabs>
          <w:tab w:val="left" w:pos="142"/>
        </w:tabs>
        <w:spacing w:line="240" w:lineRule="auto"/>
        <w:ind w:leftChars="0" w:left="1" w:firstLineChars="202" w:firstLine="566"/>
        <w:contextualSpacing/>
        <w:jc w:val="both"/>
        <w:textDirection w:val="lrTb"/>
        <w:textAlignment w:val="auto"/>
        <w:outlineLvl w:val="9"/>
        <w:rPr>
          <w:rFonts w:ascii="Times New Roman" w:hAnsi="Times New Roman"/>
          <w:sz w:val="28"/>
          <w:szCs w:val="28"/>
          <w:lang w:val="uk-UA"/>
        </w:rPr>
      </w:pPr>
      <w:r w:rsidRPr="00D16812">
        <w:rPr>
          <w:rFonts w:ascii="Times New Roman" w:hAnsi="Times New Roman"/>
          <w:sz w:val="28"/>
          <w:szCs w:val="28"/>
          <w:lang w:val="uk-UA"/>
        </w:rPr>
        <w:t xml:space="preserve">Завданнями професійного самоврядування </w:t>
      </w:r>
      <w:r w:rsidR="00A55BC9">
        <w:rPr>
          <w:rFonts w:ascii="Times New Roman" w:hAnsi="Times New Roman"/>
          <w:sz w:val="28"/>
          <w:szCs w:val="28"/>
          <w:lang w:val="uk-UA"/>
        </w:rPr>
        <w:t>медичних професій</w:t>
      </w:r>
      <w:r w:rsidRPr="00D16812">
        <w:rPr>
          <w:rFonts w:ascii="Times New Roman" w:hAnsi="Times New Roman"/>
          <w:sz w:val="28"/>
          <w:szCs w:val="28"/>
          <w:lang w:val="uk-UA"/>
        </w:rPr>
        <w:t xml:space="preserve"> є:</w:t>
      </w:r>
    </w:p>
    <w:p w14:paraId="7E072C8D" w14:textId="068D2D06" w:rsidR="00B876B9" w:rsidRPr="00D16812" w:rsidRDefault="00B876B9" w:rsidP="00980F84">
      <w:pPr>
        <w:numPr>
          <w:ilvl w:val="0"/>
          <w:numId w:val="13"/>
        </w:numPr>
        <w:tabs>
          <w:tab w:val="left" w:pos="142"/>
        </w:tabs>
        <w:spacing w:line="240" w:lineRule="auto"/>
        <w:ind w:leftChars="0" w:left="1" w:firstLineChars="202" w:firstLine="566"/>
        <w:contextualSpacing/>
        <w:jc w:val="both"/>
        <w:textDirection w:val="lrTb"/>
        <w:textAlignment w:val="auto"/>
        <w:outlineLvl w:val="9"/>
        <w:rPr>
          <w:rFonts w:ascii="Times New Roman" w:hAnsi="Times New Roman"/>
          <w:sz w:val="28"/>
          <w:szCs w:val="28"/>
          <w:lang w:val="uk-UA"/>
        </w:rPr>
      </w:pPr>
      <w:r w:rsidRPr="00D16812">
        <w:rPr>
          <w:rFonts w:ascii="Times New Roman" w:hAnsi="Times New Roman"/>
          <w:sz w:val="28"/>
          <w:szCs w:val="28"/>
          <w:lang w:val="uk-UA"/>
        </w:rPr>
        <w:t xml:space="preserve">дотримання організаційної незалежності </w:t>
      </w:r>
      <w:r w:rsidR="004D72EC" w:rsidRPr="00D16812">
        <w:rPr>
          <w:rFonts w:ascii="Times New Roman" w:hAnsi="Times New Roman"/>
          <w:sz w:val="28"/>
          <w:szCs w:val="28"/>
          <w:lang w:val="uk-UA"/>
        </w:rPr>
        <w:t xml:space="preserve">представників </w:t>
      </w:r>
      <w:r w:rsidR="00A55BC9">
        <w:rPr>
          <w:rFonts w:ascii="Times New Roman" w:hAnsi="Times New Roman"/>
          <w:sz w:val="28"/>
          <w:szCs w:val="28"/>
          <w:lang w:val="uk-UA"/>
        </w:rPr>
        <w:t>медичних професій</w:t>
      </w:r>
      <w:r w:rsidR="004D72EC" w:rsidRPr="00D16812">
        <w:rPr>
          <w:rFonts w:ascii="Times New Roman" w:hAnsi="Times New Roman"/>
          <w:sz w:val="28"/>
          <w:szCs w:val="28"/>
          <w:lang w:val="uk-UA"/>
        </w:rPr>
        <w:t>,</w:t>
      </w:r>
      <w:r w:rsidRPr="00D16812">
        <w:rPr>
          <w:rFonts w:ascii="Times New Roman" w:hAnsi="Times New Roman"/>
          <w:sz w:val="28"/>
          <w:szCs w:val="28"/>
          <w:lang w:val="uk-UA"/>
        </w:rPr>
        <w:t xml:space="preserve"> захист від незаконного втручання в здійснення їх професійної діяльності;</w:t>
      </w:r>
    </w:p>
    <w:p w14:paraId="74452B49" w14:textId="67145ABC" w:rsidR="00B876B9" w:rsidRPr="00D16812" w:rsidRDefault="00B876B9" w:rsidP="00980F84">
      <w:pPr>
        <w:numPr>
          <w:ilvl w:val="0"/>
          <w:numId w:val="13"/>
        </w:numPr>
        <w:tabs>
          <w:tab w:val="left" w:pos="142"/>
        </w:tabs>
        <w:spacing w:line="240" w:lineRule="auto"/>
        <w:ind w:leftChars="0" w:left="1" w:firstLineChars="202" w:firstLine="566"/>
        <w:contextualSpacing/>
        <w:jc w:val="both"/>
        <w:textDirection w:val="lrTb"/>
        <w:textAlignment w:val="auto"/>
        <w:outlineLvl w:val="9"/>
        <w:rPr>
          <w:rFonts w:ascii="Times New Roman" w:hAnsi="Times New Roman"/>
          <w:sz w:val="28"/>
          <w:szCs w:val="28"/>
          <w:lang w:val="uk-UA"/>
        </w:rPr>
      </w:pPr>
      <w:r w:rsidRPr="00D16812">
        <w:rPr>
          <w:rFonts w:ascii="Times New Roman" w:hAnsi="Times New Roman"/>
          <w:sz w:val="28"/>
          <w:szCs w:val="28"/>
          <w:lang w:val="uk-UA"/>
        </w:rPr>
        <w:t xml:space="preserve">забезпечення рівності прав та обов’язків всіх </w:t>
      </w:r>
      <w:r w:rsidR="004D72EC" w:rsidRPr="00D16812">
        <w:rPr>
          <w:rFonts w:ascii="Times New Roman" w:hAnsi="Times New Roman"/>
          <w:sz w:val="28"/>
          <w:szCs w:val="28"/>
          <w:lang w:val="uk-UA"/>
        </w:rPr>
        <w:t xml:space="preserve">представників </w:t>
      </w:r>
      <w:r w:rsidR="00A55BC9">
        <w:rPr>
          <w:rFonts w:ascii="Times New Roman" w:hAnsi="Times New Roman"/>
          <w:sz w:val="28"/>
          <w:szCs w:val="28"/>
          <w:lang w:val="uk-UA"/>
        </w:rPr>
        <w:t>медичних професій</w:t>
      </w:r>
      <w:r w:rsidRPr="00D16812">
        <w:rPr>
          <w:rFonts w:ascii="Times New Roman" w:hAnsi="Times New Roman"/>
          <w:sz w:val="28"/>
          <w:szCs w:val="28"/>
          <w:lang w:val="uk-UA"/>
        </w:rPr>
        <w:t>;</w:t>
      </w:r>
    </w:p>
    <w:p w14:paraId="1C9A7859" w14:textId="2D88CE86" w:rsidR="00B876B9" w:rsidRPr="00D16812" w:rsidRDefault="00B876B9" w:rsidP="00980F84">
      <w:pPr>
        <w:numPr>
          <w:ilvl w:val="0"/>
          <w:numId w:val="13"/>
        </w:numPr>
        <w:tabs>
          <w:tab w:val="left" w:pos="142"/>
        </w:tabs>
        <w:spacing w:line="240" w:lineRule="auto"/>
        <w:ind w:leftChars="0" w:left="1" w:firstLineChars="202" w:firstLine="566"/>
        <w:contextualSpacing/>
        <w:jc w:val="both"/>
        <w:textDirection w:val="lrTb"/>
        <w:textAlignment w:val="auto"/>
        <w:outlineLvl w:val="9"/>
        <w:rPr>
          <w:rFonts w:ascii="Times New Roman" w:hAnsi="Times New Roman"/>
          <w:sz w:val="28"/>
          <w:szCs w:val="28"/>
          <w:lang w:val="uk-UA"/>
        </w:rPr>
      </w:pPr>
      <w:r w:rsidRPr="00D16812">
        <w:rPr>
          <w:rFonts w:ascii="Times New Roman" w:hAnsi="Times New Roman"/>
          <w:sz w:val="28"/>
          <w:szCs w:val="28"/>
          <w:lang w:val="uk-UA"/>
        </w:rPr>
        <w:t xml:space="preserve">забезпечення дотримання </w:t>
      </w:r>
      <w:r w:rsidR="00DC772F" w:rsidRPr="00D16812">
        <w:rPr>
          <w:rFonts w:ascii="Times New Roman" w:hAnsi="Times New Roman"/>
          <w:sz w:val="28"/>
          <w:szCs w:val="28"/>
          <w:lang w:val="uk-UA"/>
        </w:rPr>
        <w:t>представник</w:t>
      </w:r>
      <w:r w:rsidR="00496A6D" w:rsidRPr="00D16812">
        <w:rPr>
          <w:rFonts w:ascii="Times New Roman" w:hAnsi="Times New Roman"/>
          <w:sz w:val="28"/>
          <w:szCs w:val="28"/>
          <w:lang w:val="uk-UA"/>
        </w:rPr>
        <w:t>ами</w:t>
      </w:r>
      <w:r w:rsidR="00DC772F" w:rsidRPr="00D16812">
        <w:rPr>
          <w:rFonts w:ascii="Times New Roman" w:hAnsi="Times New Roman"/>
          <w:sz w:val="28"/>
          <w:szCs w:val="28"/>
          <w:lang w:val="uk-UA"/>
        </w:rPr>
        <w:t xml:space="preserve"> </w:t>
      </w:r>
      <w:r w:rsidR="00A55BC9">
        <w:rPr>
          <w:rFonts w:ascii="Times New Roman" w:hAnsi="Times New Roman"/>
          <w:sz w:val="28"/>
          <w:szCs w:val="28"/>
          <w:lang w:val="uk-UA"/>
        </w:rPr>
        <w:t>медичних професій</w:t>
      </w:r>
      <w:r w:rsidRPr="00D16812">
        <w:rPr>
          <w:rFonts w:ascii="Times New Roman" w:hAnsi="Times New Roman"/>
          <w:sz w:val="28"/>
          <w:szCs w:val="28"/>
          <w:lang w:val="uk-UA"/>
        </w:rPr>
        <w:t xml:space="preserve"> принципів науково обґрунтованої та доказової медицини при наданні медичної допомоги; </w:t>
      </w:r>
    </w:p>
    <w:p w14:paraId="6D07A64D" w14:textId="4910D4D6" w:rsidR="00B876B9" w:rsidRPr="00D16812" w:rsidRDefault="00B876B9" w:rsidP="00980F84">
      <w:pPr>
        <w:numPr>
          <w:ilvl w:val="0"/>
          <w:numId w:val="13"/>
        </w:numPr>
        <w:tabs>
          <w:tab w:val="left" w:pos="142"/>
        </w:tabs>
        <w:spacing w:line="240" w:lineRule="auto"/>
        <w:ind w:leftChars="0" w:left="1" w:firstLineChars="202" w:firstLine="566"/>
        <w:contextualSpacing/>
        <w:jc w:val="both"/>
        <w:textDirection w:val="lrTb"/>
        <w:textAlignment w:val="auto"/>
        <w:outlineLvl w:val="9"/>
        <w:rPr>
          <w:rFonts w:ascii="Times New Roman" w:hAnsi="Times New Roman"/>
          <w:sz w:val="28"/>
          <w:szCs w:val="28"/>
          <w:lang w:val="uk-UA"/>
        </w:rPr>
      </w:pPr>
      <w:r w:rsidRPr="00D16812">
        <w:rPr>
          <w:rFonts w:ascii="Times New Roman" w:hAnsi="Times New Roman"/>
          <w:sz w:val="28"/>
          <w:szCs w:val="28"/>
          <w:lang w:val="uk-UA"/>
        </w:rPr>
        <w:t xml:space="preserve">підтримання високого професійного рівня </w:t>
      </w:r>
      <w:r w:rsidR="004D72EC" w:rsidRPr="00D16812">
        <w:rPr>
          <w:rFonts w:ascii="Times New Roman" w:hAnsi="Times New Roman"/>
          <w:sz w:val="28"/>
          <w:szCs w:val="28"/>
          <w:lang w:val="uk-UA"/>
        </w:rPr>
        <w:t xml:space="preserve">представників </w:t>
      </w:r>
      <w:r w:rsidR="00A55BC9">
        <w:rPr>
          <w:rFonts w:ascii="Times New Roman" w:hAnsi="Times New Roman"/>
          <w:sz w:val="28"/>
          <w:szCs w:val="28"/>
          <w:lang w:val="uk-UA"/>
        </w:rPr>
        <w:t>медичних професій</w:t>
      </w:r>
      <w:r w:rsidR="004D72EC" w:rsidRPr="00D16812">
        <w:rPr>
          <w:rFonts w:ascii="Times New Roman" w:hAnsi="Times New Roman"/>
          <w:sz w:val="28"/>
          <w:szCs w:val="28"/>
          <w:lang w:val="uk-UA"/>
        </w:rPr>
        <w:t xml:space="preserve"> </w:t>
      </w:r>
      <w:r w:rsidRPr="00D16812">
        <w:rPr>
          <w:rFonts w:ascii="Times New Roman" w:hAnsi="Times New Roman"/>
          <w:sz w:val="28"/>
          <w:szCs w:val="28"/>
          <w:lang w:val="uk-UA"/>
        </w:rPr>
        <w:t>шляхом безперервного професійного розвитку та самоосвіти;</w:t>
      </w:r>
    </w:p>
    <w:p w14:paraId="5983CC1C" w14:textId="1DA366B3" w:rsidR="00B876B9" w:rsidRPr="00D16812" w:rsidRDefault="00B876B9" w:rsidP="00980F84">
      <w:pPr>
        <w:numPr>
          <w:ilvl w:val="0"/>
          <w:numId w:val="13"/>
        </w:numPr>
        <w:tabs>
          <w:tab w:val="left" w:pos="142"/>
        </w:tabs>
        <w:spacing w:line="240" w:lineRule="auto"/>
        <w:ind w:leftChars="0" w:left="1" w:firstLineChars="202" w:firstLine="566"/>
        <w:contextualSpacing/>
        <w:jc w:val="both"/>
        <w:textDirection w:val="lrTb"/>
        <w:textAlignment w:val="auto"/>
        <w:outlineLvl w:val="9"/>
        <w:rPr>
          <w:rFonts w:ascii="Times New Roman" w:hAnsi="Times New Roman"/>
          <w:sz w:val="28"/>
          <w:szCs w:val="28"/>
          <w:lang w:val="uk-UA"/>
        </w:rPr>
      </w:pPr>
      <w:r w:rsidRPr="00D16812">
        <w:rPr>
          <w:rFonts w:ascii="Times New Roman" w:hAnsi="Times New Roman"/>
          <w:sz w:val="28"/>
          <w:szCs w:val="28"/>
          <w:lang w:val="uk-UA"/>
        </w:rPr>
        <w:t xml:space="preserve">забезпечення умов ефективного виконання </w:t>
      </w:r>
      <w:r w:rsidR="00DC772F" w:rsidRPr="00D16812">
        <w:rPr>
          <w:rFonts w:ascii="Times New Roman" w:hAnsi="Times New Roman"/>
          <w:sz w:val="28"/>
          <w:szCs w:val="28"/>
          <w:lang w:val="uk-UA"/>
        </w:rPr>
        <w:t>представника</w:t>
      </w:r>
      <w:r w:rsidR="00496A6D" w:rsidRPr="00D16812">
        <w:rPr>
          <w:rFonts w:ascii="Times New Roman" w:hAnsi="Times New Roman"/>
          <w:sz w:val="28"/>
          <w:szCs w:val="28"/>
          <w:lang w:val="uk-UA"/>
        </w:rPr>
        <w:t>ми</w:t>
      </w:r>
      <w:r w:rsidR="00DC772F" w:rsidRPr="00D16812">
        <w:rPr>
          <w:rFonts w:ascii="Times New Roman" w:hAnsi="Times New Roman"/>
          <w:sz w:val="28"/>
          <w:szCs w:val="28"/>
          <w:lang w:val="uk-UA"/>
        </w:rPr>
        <w:t xml:space="preserve"> </w:t>
      </w:r>
      <w:r w:rsidR="00A55BC9">
        <w:rPr>
          <w:rFonts w:ascii="Times New Roman" w:hAnsi="Times New Roman"/>
          <w:sz w:val="28"/>
          <w:szCs w:val="28"/>
          <w:lang w:val="uk-UA"/>
        </w:rPr>
        <w:t>медичних професій</w:t>
      </w:r>
      <w:r w:rsidRPr="00D16812">
        <w:rPr>
          <w:rFonts w:ascii="Times New Roman" w:hAnsi="Times New Roman"/>
          <w:sz w:val="28"/>
          <w:szCs w:val="28"/>
          <w:lang w:val="uk-UA"/>
        </w:rPr>
        <w:t xml:space="preserve"> своїх професійних обов’язків;</w:t>
      </w:r>
    </w:p>
    <w:p w14:paraId="303A3CFE" w14:textId="77777777" w:rsidR="00B876B9" w:rsidRPr="00D16812" w:rsidRDefault="00B876B9" w:rsidP="00980F84">
      <w:pPr>
        <w:numPr>
          <w:ilvl w:val="0"/>
          <w:numId w:val="13"/>
        </w:numPr>
        <w:tabs>
          <w:tab w:val="left" w:pos="142"/>
        </w:tabs>
        <w:spacing w:line="240" w:lineRule="auto"/>
        <w:ind w:leftChars="0" w:left="1" w:firstLineChars="202" w:firstLine="566"/>
        <w:contextualSpacing/>
        <w:jc w:val="both"/>
        <w:textDirection w:val="lrTb"/>
        <w:textAlignment w:val="auto"/>
        <w:outlineLvl w:val="9"/>
        <w:rPr>
          <w:rFonts w:ascii="Times New Roman" w:hAnsi="Times New Roman"/>
          <w:sz w:val="28"/>
          <w:szCs w:val="28"/>
          <w:lang w:val="uk-UA"/>
        </w:rPr>
      </w:pPr>
      <w:bookmarkStart w:id="8" w:name="_tyjcwt" w:colFirst="0" w:colLast="0"/>
      <w:bookmarkEnd w:id="8"/>
      <w:r w:rsidRPr="00D16812">
        <w:rPr>
          <w:rFonts w:ascii="Times New Roman" w:hAnsi="Times New Roman"/>
          <w:sz w:val="28"/>
          <w:szCs w:val="28"/>
          <w:lang w:val="uk-UA"/>
        </w:rPr>
        <w:t>забезпечення умов для міжнародного співробітництва у сфері охорони здоров'я;</w:t>
      </w:r>
    </w:p>
    <w:p w14:paraId="4542A88D" w14:textId="57AE2DE5" w:rsidR="00B876B9" w:rsidRPr="00D16812" w:rsidRDefault="00B876B9" w:rsidP="00980F84">
      <w:pPr>
        <w:numPr>
          <w:ilvl w:val="0"/>
          <w:numId w:val="13"/>
        </w:numPr>
        <w:tabs>
          <w:tab w:val="left" w:pos="142"/>
        </w:tabs>
        <w:spacing w:line="240" w:lineRule="auto"/>
        <w:ind w:leftChars="0" w:left="1" w:firstLineChars="202" w:firstLine="566"/>
        <w:contextualSpacing/>
        <w:jc w:val="both"/>
        <w:textDirection w:val="lrTb"/>
        <w:textAlignment w:val="auto"/>
        <w:outlineLvl w:val="9"/>
        <w:rPr>
          <w:rFonts w:ascii="Times New Roman" w:hAnsi="Times New Roman"/>
          <w:sz w:val="28"/>
          <w:szCs w:val="28"/>
          <w:lang w:val="uk-UA"/>
        </w:rPr>
      </w:pPr>
      <w:r w:rsidRPr="00D16812">
        <w:rPr>
          <w:rFonts w:ascii="Times New Roman" w:hAnsi="Times New Roman"/>
          <w:sz w:val="28"/>
          <w:szCs w:val="28"/>
          <w:lang w:val="uk-UA"/>
        </w:rPr>
        <w:t xml:space="preserve">забезпечення дотримання </w:t>
      </w:r>
      <w:r w:rsidR="00DC772F" w:rsidRPr="00D16812">
        <w:rPr>
          <w:rFonts w:ascii="Times New Roman" w:hAnsi="Times New Roman"/>
          <w:sz w:val="28"/>
          <w:szCs w:val="28"/>
          <w:lang w:val="uk-UA"/>
        </w:rPr>
        <w:t>представника</w:t>
      </w:r>
      <w:r w:rsidR="00496A6D" w:rsidRPr="00D16812">
        <w:rPr>
          <w:rFonts w:ascii="Times New Roman" w:hAnsi="Times New Roman"/>
          <w:sz w:val="28"/>
          <w:szCs w:val="28"/>
          <w:lang w:val="uk-UA"/>
        </w:rPr>
        <w:t>ми</w:t>
      </w:r>
      <w:r w:rsidR="00DC772F" w:rsidRPr="00D16812">
        <w:rPr>
          <w:rFonts w:ascii="Times New Roman" w:hAnsi="Times New Roman"/>
          <w:sz w:val="28"/>
          <w:szCs w:val="28"/>
          <w:lang w:val="uk-UA"/>
        </w:rPr>
        <w:t xml:space="preserve"> </w:t>
      </w:r>
      <w:r w:rsidR="00A55BC9">
        <w:rPr>
          <w:rFonts w:ascii="Times New Roman" w:hAnsi="Times New Roman"/>
          <w:sz w:val="28"/>
          <w:szCs w:val="28"/>
          <w:lang w:val="uk-UA"/>
        </w:rPr>
        <w:t>медичних професій</w:t>
      </w:r>
      <w:r w:rsidRPr="00D16812">
        <w:rPr>
          <w:rFonts w:ascii="Times New Roman" w:hAnsi="Times New Roman"/>
          <w:sz w:val="28"/>
          <w:szCs w:val="28"/>
          <w:lang w:val="uk-UA"/>
        </w:rPr>
        <w:t xml:space="preserve"> професійної етики;</w:t>
      </w:r>
    </w:p>
    <w:p w14:paraId="2948FF9E" w14:textId="41135108" w:rsidR="00B876B9" w:rsidRPr="00D16812" w:rsidRDefault="00B876B9" w:rsidP="00980F84">
      <w:pPr>
        <w:numPr>
          <w:ilvl w:val="0"/>
          <w:numId w:val="13"/>
        </w:numPr>
        <w:tabs>
          <w:tab w:val="left" w:pos="142"/>
        </w:tabs>
        <w:spacing w:line="240" w:lineRule="auto"/>
        <w:ind w:leftChars="0" w:left="1" w:firstLineChars="202" w:firstLine="566"/>
        <w:contextualSpacing/>
        <w:jc w:val="both"/>
        <w:textDirection w:val="lrTb"/>
        <w:textAlignment w:val="auto"/>
        <w:outlineLvl w:val="9"/>
        <w:rPr>
          <w:rFonts w:ascii="Times New Roman" w:hAnsi="Times New Roman"/>
          <w:sz w:val="28"/>
          <w:szCs w:val="28"/>
          <w:lang w:val="uk-UA"/>
        </w:rPr>
      </w:pPr>
      <w:r w:rsidRPr="00D16812">
        <w:rPr>
          <w:rFonts w:ascii="Times New Roman" w:hAnsi="Times New Roman"/>
          <w:sz w:val="28"/>
          <w:szCs w:val="28"/>
          <w:lang w:val="uk-UA"/>
        </w:rPr>
        <w:t>забезпечення дотримання прав людини у сфері охорони здоров’я.</w:t>
      </w:r>
    </w:p>
    <w:p w14:paraId="1D188835" w14:textId="77777777" w:rsidR="00E319A0" w:rsidRPr="00D16812" w:rsidRDefault="00E319A0" w:rsidP="00980F84">
      <w:pPr>
        <w:tabs>
          <w:tab w:val="left" w:pos="142"/>
        </w:tabs>
        <w:spacing w:line="240" w:lineRule="auto"/>
        <w:ind w:leftChars="0" w:left="1" w:firstLineChars="202" w:firstLine="566"/>
        <w:contextualSpacing/>
        <w:jc w:val="both"/>
        <w:textDirection w:val="lrTb"/>
        <w:textAlignment w:val="auto"/>
        <w:outlineLvl w:val="9"/>
        <w:rPr>
          <w:rFonts w:ascii="Times New Roman" w:hAnsi="Times New Roman"/>
          <w:sz w:val="28"/>
          <w:szCs w:val="28"/>
          <w:lang w:val="uk-UA"/>
        </w:rPr>
      </w:pPr>
    </w:p>
    <w:p w14:paraId="714765E5" w14:textId="020AC4DA"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b/>
          <w:bCs/>
          <w:sz w:val="28"/>
          <w:szCs w:val="28"/>
          <w:lang w:val="uk-UA"/>
        </w:rPr>
      </w:pPr>
      <w:r w:rsidRPr="00D16812">
        <w:rPr>
          <w:rFonts w:ascii="Times New Roman" w:hAnsi="Times New Roman" w:cs="Times New Roman"/>
          <w:b/>
          <w:bCs/>
          <w:sz w:val="28"/>
          <w:szCs w:val="28"/>
          <w:lang w:val="uk-UA"/>
        </w:rPr>
        <w:t xml:space="preserve">Стаття 13. Палати </w:t>
      </w:r>
      <w:r w:rsidR="00A55BC9">
        <w:rPr>
          <w:rFonts w:ascii="Times New Roman" w:hAnsi="Times New Roman" w:cs="Times New Roman"/>
          <w:b/>
          <w:bCs/>
          <w:sz w:val="28"/>
          <w:szCs w:val="28"/>
          <w:lang w:val="uk-UA"/>
        </w:rPr>
        <w:t>медичних професій</w:t>
      </w:r>
    </w:p>
    <w:p w14:paraId="5B1CFAE6" w14:textId="2EFE2C94"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1.</w:t>
      </w:r>
      <w:r w:rsidRPr="00D16812">
        <w:rPr>
          <w:rFonts w:ascii="Times New Roman" w:hAnsi="Times New Roman" w:cs="Times New Roman"/>
          <w:sz w:val="28"/>
          <w:szCs w:val="28"/>
          <w:lang w:val="uk-UA"/>
        </w:rPr>
        <w:tab/>
      </w:r>
      <w:bookmarkStart w:id="9" w:name="_3dy6vkm"/>
      <w:bookmarkEnd w:id="9"/>
      <w:r w:rsidRPr="00D16812">
        <w:rPr>
          <w:rFonts w:ascii="Times New Roman" w:hAnsi="Times New Roman" w:cs="Times New Roman"/>
          <w:sz w:val="28"/>
          <w:szCs w:val="28"/>
          <w:lang w:val="uk-UA"/>
        </w:rPr>
        <w:t xml:space="preserve">Палата є неприбутковою юридичною особою публічного права та організовує свою діяльність на принципах самоврядування. </w:t>
      </w:r>
    </w:p>
    <w:p w14:paraId="01D23B60" w14:textId="7777777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2.</w:t>
      </w:r>
      <w:r w:rsidRPr="00D16812">
        <w:rPr>
          <w:rFonts w:ascii="Times New Roman" w:hAnsi="Times New Roman" w:cs="Times New Roman"/>
          <w:sz w:val="28"/>
          <w:szCs w:val="28"/>
          <w:lang w:val="uk-UA"/>
        </w:rPr>
        <w:tab/>
        <w:t>Діяльність, структура та склад Палат регламентуються цим Законом, іншими актами законодавства України та статутами Палат.</w:t>
      </w:r>
    </w:p>
    <w:p w14:paraId="793C81FA" w14:textId="7777777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3.</w:t>
      </w:r>
      <w:r w:rsidRPr="00D16812">
        <w:rPr>
          <w:rFonts w:ascii="Times New Roman" w:hAnsi="Times New Roman" w:cs="Times New Roman"/>
          <w:sz w:val="28"/>
          <w:szCs w:val="28"/>
          <w:lang w:val="uk-UA"/>
        </w:rPr>
        <w:tab/>
        <w:t>Палати створюються безстроково. Реорганізація або ліквідація Палат може бути здійснена лише на підставі закону.</w:t>
      </w:r>
    </w:p>
    <w:p w14:paraId="21534531" w14:textId="6800EBB3"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4.</w:t>
      </w:r>
      <w:r w:rsidRPr="00D16812">
        <w:rPr>
          <w:rFonts w:ascii="Times New Roman" w:hAnsi="Times New Roman" w:cs="Times New Roman"/>
          <w:sz w:val="28"/>
          <w:szCs w:val="28"/>
          <w:lang w:val="uk-UA"/>
        </w:rPr>
        <w:tab/>
      </w:r>
      <w:bookmarkStart w:id="10" w:name="_1t3h5sf"/>
      <w:bookmarkEnd w:id="10"/>
      <w:r w:rsidRPr="00D16812">
        <w:rPr>
          <w:rFonts w:ascii="Times New Roman" w:hAnsi="Times New Roman" w:cs="Times New Roman"/>
          <w:sz w:val="28"/>
          <w:szCs w:val="28"/>
          <w:lang w:val="uk-UA"/>
        </w:rPr>
        <w:t xml:space="preserve">Для реалізації завдань Палати, проведення організаційної та іншої </w:t>
      </w:r>
      <w:r w:rsidRPr="00D16812">
        <w:rPr>
          <w:rFonts w:ascii="Times New Roman" w:hAnsi="Times New Roman" w:cs="Times New Roman"/>
          <w:sz w:val="28"/>
          <w:szCs w:val="28"/>
          <w:lang w:val="uk-UA"/>
        </w:rPr>
        <w:lastRenderedPageBreak/>
        <w:t>роботи в структурі Палати утворюються органи, комісії, відділення, структурні та відокремлені підрозділи, тимчасові спеціальні комісії та інші органи, які передбачені цим Законом, статутами та іншими актами Палат.</w:t>
      </w:r>
    </w:p>
    <w:p w14:paraId="24DFF187" w14:textId="77777777" w:rsidR="00820760" w:rsidRPr="00D16812" w:rsidRDefault="00820760" w:rsidP="00980F84">
      <w:pPr>
        <w:widowControl w:val="0"/>
        <w:pBdr>
          <w:top w:val="nil"/>
          <w:left w:val="nil"/>
          <w:bottom w:val="nil"/>
          <w:right w:val="nil"/>
          <w:between w:val="nil"/>
        </w:pBdr>
        <w:ind w:left="-2" w:firstLineChars="202" w:firstLine="566"/>
        <w:jc w:val="both"/>
        <w:rPr>
          <w:rFonts w:ascii="Times New Roman" w:hAnsi="Times New Roman" w:cs="Times New Roman"/>
          <w:b/>
          <w:bCs/>
          <w:sz w:val="28"/>
          <w:szCs w:val="28"/>
          <w:lang w:val="uk-UA"/>
        </w:rPr>
      </w:pPr>
    </w:p>
    <w:p w14:paraId="12922C77" w14:textId="7FDA60DD"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b/>
          <w:bCs/>
          <w:sz w:val="28"/>
          <w:szCs w:val="28"/>
          <w:lang w:val="uk-UA"/>
        </w:rPr>
      </w:pPr>
      <w:r w:rsidRPr="00D16812">
        <w:rPr>
          <w:rFonts w:ascii="Times New Roman" w:hAnsi="Times New Roman" w:cs="Times New Roman"/>
          <w:b/>
          <w:bCs/>
          <w:sz w:val="28"/>
          <w:szCs w:val="28"/>
          <w:lang w:val="uk-UA"/>
        </w:rPr>
        <w:t xml:space="preserve">Стаття 14. Функції </w:t>
      </w:r>
      <w:r w:rsidR="00C8344B">
        <w:rPr>
          <w:rFonts w:ascii="Times New Roman" w:hAnsi="Times New Roman" w:cs="Times New Roman"/>
          <w:b/>
          <w:bCs/>
          <w:sz w:val="28"/>
          <w:szCs w:val="28"/>
        </w:rPr>
        <w:t xml:space="preserve">та </w:t>
      </w:r>
      <w:r w:rsidR="00C8344B" w:rsidRPr="003C7423">
        <w:rPr>
          <w:rFonts w:ascii="Times New Roman" w:hAnsi="Times New Roman" w:cs="Times New Roman"/>
          <w:b/>
          <w:bCs/>
          <w:sz w:val="28"/>
          <w:szCs w:val="28"/>
          <w:lang w:val="uk-UA"/>
        </w:rPr>
        <w:t xml:space="preserve">повноваження </w:t>
      </w:r>
      <w:r w:rsidRPr="00D16812">
        <w:rPr>
          <w:rFonts w:ascii="Times New Roman" w:hAnsi="Times New Roman" w:cs="Times New Roman"/>
          <w:b/>
          <w:bCs/>
          <w:sz w:val="28"/>
          <w:szCs w:val="28"/>
          <w:lang w:val="uk-UA"/>
        </w:rPr>
        <w:t xml:space="preserve">Палат </w:t>
      </w:r>
      <w:r w:rsidR="00A55BC9">
        <w:rPr>
          <w:rFonts w:ascii="Times New Roman" w:hAnsi="Times New Roman" w:cs="Times New Roman"/>
          <w:b/>
          <w:bCs/>
          <w:sz w:val="28"/>
          <w:szCs w:val="28"/>
          <w:lang w:val="uk-UA"/>
        </w:rPr>
        <w:t>медичних професій</w:t>
      </w:r>
      <w:r w:rsidRPr="00D16812">
        <w:rPr>
          <w:rFonts w:ascii="Times New Roman" w:hAnsi="Times New Roman" w:cs="Times New Roman"/>
          <w:b/>
          <w:bCs/>
          <w:sz w:val="28"/>
          <w:szCs w:val="28"/>
          <w:lang w:val="uk-UA"/>
        </w:rPr>
        <w:t xml:space="preserve"> </w:t>
      </w:r>
    </w:p>
    <w:p w14:paraId="0CC08589" w14:textId="062C6EC8" w:rsidR="00BC3D91" w:rsidRPr="00D16812" w:rsidRDefault="00BC3D91" w:rsidP="0015231A">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1.</w:t>
      </w:r>
      <w:r w:rsidRPr="00D16812">
        <w:rPr>
          <w:rFonts w:ascii="Times New Roman" w:hAnsi="Times New Roman" w:cs="Times New Roman"/>
          <w:sz w:val="28"/>
          <w:szCs w:val="28"/>
          <w:lang w:val="uk-UA"/>
        </w:rPr>
        <w:tab/>
        <w:t xml:space="preserve">Палата </w:t>
      </w:r>
      <w:r w:rsidR="004D6D43">
        <w:rPr>
          <w:rFonts w:ascii="Times New Roman" w:hAnsi="Times New Roman" w:cs="Times New Roman"/>
          <w:sz w:val="28"/>
          <w:szCs w:val="28"/>
          <w:lang w:val="uk-UA"/>
        </w:rPr>
        <w:t>медичної професії</w:t>
      </w:r>
      <w:r w:rsidRPr="00D16812">
        <w:rPr>
          <w:rFonts w:ascii="Times New Roman" w:hAnsi="Times New Roman" w:cs="Times New Roman"/>
          <w:sz w:val="28"/>
          <w:szCs w:val="28"/>
          <w:lang w:val="uk-UA"/>
        </w:rPr>
        <w:t>:</w:t>
      </w:r>
    </w:p>
    <w:p w14:paraId="7F13AD5D" w14:textId="0BE0F33C" w:rsidR="00BC3D91" w:rsidRPr="00D16812" w:rsidRDefault="00BC3D91" w:rsidP="0015231A">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1)</w:t>
      </w:r>
      <w:r w:rsidRPr="00D16812">
        <w:rPr>
          <w:rFonts w:ascii="Times New Roman" w:hAnsi="Times New Roman" w:cs="Times New Roman"/>
          <w:sz w:val="28"/>
          <w:szCs w:val="28"/>
          <w:lang w:val="uk-UA"/>
        </w:rPr>
        <w:tab/>
      </w:r>
      <w:r w:rsidR="00B40390" w:rsidRPr="00D16812">
        <w:rPr>
          <w:rFonts w:ascii="Times New Roman" w:hAnsi="Times New Roman" w:cs="Times New Roman"/>
          <w:sz w:val="28"/>
          <w:szCs w:val="28"/>
          <w:lang w:val="uk-UA"/>
        </w:rPr>
        <w:t xml:space="preserve">надає право здійснювати </w:t>
      </w:r>
      <w:r w:rsidR="00416A78" w:rsidRPr="00D16812">
        <w:rPr>
          <w:rFonts w:ascii="Times New Roman" w:hAnsi="Times New Roman" w:cs="Times New Roman"/>
          <w:sz w:val="28"/>
          <w:szCs w:val="28"/>
          <w:lang w:val="uk-UA"/>
        </w:rPr>
        <w:t>медичну та фармацевтичну діяльність</w:t>
      </w:r>
      <w:r w:rsidR="00B40390" w:rsidRPr="00D16812">
        <w:rPr>
          <w:rFonts w:ascii="Times New Roman" w:hAnsi="Times New Roman" w:cs="Times New Roman"/>
          <w:sz w:val="28"/>
          <w:szCs w:val="28"/>
          <w:lang w:val="uk-UA"/>
        </w:rPr>
        <w:t xml:space="preserve"> та </w:t>
      </w:r>
      <w:r w:rsidR="00D97CDD" w:rsidRPr="00D16812">
        <w:rPr>
          <w:rFonts w:ascii="Times New Roman" w:hAnsi="Times New Roman" w:cs="Times New Roman"/>
          <w:sz w:val="28"/>
          <w:szCs w:val="28"/>
          <w:lang w:val="uk-UA"/>
        </w:rPr>
        <w:t xml:space="preserve">видає свідоцтво на право здійснювати </w:t>
      </w:r>
      <w:r w:rsidR="00416A78" w:rsidRPr="00D16812">
        <w:rPr>
          <w:rFonts w:ascii="Times New Roman" w:hAnsi="Times New Roman" w:cs="Times New Roman"/>
          <w:sz w:val="28"/>
          <w:szCs w:val="28"/>
          <w:lang w:val="uk-UA"/>
        </w:rPr>
        <w:t>медичну та фармацевтичну діяльність</w:t>
      </w:r>
      <w:r w:rsidR="00D97CDD" w:rsidRPr="00D16812">
        <w:rPr>
          <w:rFonts w:ascii="Times New Roman" w:hAnsi="Times New Roman" w:cs="Times New Roman"/>
          <w:sz w:val="28"/>
          <w:szCs w:val="28"/>
          <w:lang w:val="uk-UA"/>
        </w:rPr>
        <w:t xml:space="preserve"> представникам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w:t>
      </w:r>
    </w:p>
    <w:p w14:paraId="30EEBA87" w14:textId="5D307384" w:rsidR="00BC3D91" w:rsidRPr="00D16812" w:rsidRDefault="00BC3D91" w:rsidP="0015231A">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2)</w:t>
      </w:r>
      <w:r w:rsidRPr="00D16812">
        <w:rPr>
          <w:rFonts w:ascii="Times New Roman" w:hAnsi="Times New Roman" w:cs="Times New Roman"/>
          <w:sz w:val="28"/>
          <w:szCs w:val="28"/>
          <w:lang w:val="uk-UA"/>
        </w:rPr>
        <w:tab/>
        <w:t xml:space="preserve">забезпечує створення та ведення Реєстру представників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підтримує його діяльність;</w:t>
      </w:r>
    </w:p>
    <w:p w14:paraId="51769CB1" w14:textId="0C97B181" w:rsidR="00BC3D91" w:rsidRPr="00D16812" w:rsidRDefault="00BC3D91" w:rsidP="0015231A">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3)</w:t>
      </w:r>
      <w:r w:rsidRPr="00D16812">
        <w:rPr>
          <w:rFonts w:ascii="Times New Roman" w:hAnsi="Times New Roman" w:cs="Times New Roman"/>
          <w:sz w:val="28"/>
          <w:szCs w:val="28"/>
          <w:lang w:val="uk-UA"/>
        </w:rPr>
        <w:tab/>
        <w:t xml:space="preserve">встановлює рівень якості, своєчасності та повноти надання медичної допомоги </w:t>
      </w:r>
      <w:r w:rsidR="00DC772F" w:rsidRPr="00D16812">
        <w:rPr>
          <w:rFonts w:ascii="Times New Roman" w:hAnsi="Times New Roman" w:cs="Times New Roman"/>
          <w:sz w:val="28"/>
          <w:szCs w:val="28"/>
          <w:lang w:val="uk-UA"/>
        </w:rPr>
        <w:t>представника</w:t>
      </w:r>
      <w:r w:rsidR="00496A6D" w:rsidRPr="00D16812">
        <w:rPr>
          <w:rFonts w:ascii="Times New Roman" w:hAnsi="Times New Roman" w:cs="Times New Roman"/>
          <w:sz w:val="28"/>
          <w:szCs w:val="28"/>
          <w:lang w:val="uk-UA"/>
        </w:rPr>
        <w:t>ми</w:t>
      </w:r>
      <w:r w:rsidR="00DC772F" w:rsidRPr="00D16812">
        <w:rPr>
          <w:rFonts w:ascii="Times New Roman" w:hAnsi="Times New Roman" w:cs="Times New Roman"/>
          <w:sz w:val="28"/>
          <w:szCs w:val="28"/>
          <w:lang w:val="uk-UA"/>
        </w:rPr>
        <w:t xml:space="preserve">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w:t>
      </w:r>
    </w:p>
    <w:p w14:paraId="4E660F5C" w14:textId="29431ECB" w:rsidR="00BC3D91" w:rsidRPr="00D16812" w:rsidRDefault="00BC3D91" w:rsidP="0015231A">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4)</w:t>
      </w:r>
      <w:r w:rsidRPr="00D16812">
        <w:rPr>
          <w:rFonts w:ascii="Times New Roman" w:hAnsi="Times New Roman" w:cs="Times New Roman"/>
          <w:sz w:val="28"/>
          <w:szCs w:val="28"/>
          <w:lang w:val="uk-UA"/>
        </w:rPr>
        <w:tab/>
      </w:r>
      <w:bookmarkStart w:id="11" w:name="_Hlk22670592"/>
      <w:r w:rsidRPr="00D16812">
        <w:rPr>
          <w:rFonts w:ascii="Times New Roman" w:hAnsi="Times New Roman" w:cs="Times New Roman"/>
          <w:sz w:val="28"/>
          <w:szCs w:val="28"/>
          <w:lang w:val="uk-UA"/>
        </w:rPr>
        <w:t xml:space="preserve">розробляє та затверджує Кодекс етики представників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Палати</w:t>
      </w:r>
      <w:bookmarkEnd w:id="11"/>
      <w:r w:rsidRPr="00D16812">
        <w:rPr>
          <w:rFonts w:ascii="Times New Roman" w:hAnsi="Times New Roman" w:cs="Times New Roman"/>
          <w:sz w:val="28"/>
          <w:szCs w:val="28"/>
          <w:lang w:val="uk-UA"/>
        </w:rPr>
        <w:t>;</w:t>
      </w:r>
    </w:p>
    <w:p w14:paraId="3C682D31" w14:textId="28BB3EEB" w:rsidR="00BC3D91" w:rsidRPr="00D16812" w:rsidRDefault="00BC3D91" w:rsidP="0015231A">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5)</w:t>
      </w:r>
      <w:r w:rsidRPr="00D16812">
        <w:rPr>
          <w:rFonts w:ascii="Times New Roman" w:hAnsi="Times New Roman" w:cs="Times New Roman"/>
          <w:sz w:val="28"/>
          <w:szCs w:val="28"/>
          <w:lang w:val="uk-UA"/>
        </w:rPr>
        <w:tab/>
        <w:t xml:space="preserve">розробляє методичні та рекомендаційні матеріали щодо відповідної </w:t>
      </w:r>
      <w:r w:rsidR="00416A78" w:rsidRPr="00D16812">
        <w:rPr>
          <w:rFonts w:ascii="Times New Roman" w:hAnsi="Times New Roman" w:cs="Times New Roman"/>
          <w:sz w:val="28"/>
          <w:szCs w:val="28"/>
          <w:lang w:val="uk-UA"/>
        </w:rPr>
        <w:t>медичної та фармацевтичної діяльності</w:t>
      </w:r>
      <w:r w:rsidRPr="00D16812">
        <w:rPr>
          <w:rFonts w:ascii="Times New Roman" w:hAnsi="Times New Roman" w:cs="Times New Roman"/>
          <w:sz w:val="28"/>
          <w:szCs w:val="28"/>
          <w:lang w:val="uk-UA"/>
        </w:rPr>
        <w:t>;</w:t>
      </w:r>
    </w:p>
    <w:p w14:paraId="440AE0F5" w14:textId="5851B10A" w:rsidR="00BC3D91" w:rsidRPr="00D16812" w:rsidRDefault="00BC3D91" w:rsidP="0015231A">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6)</w:t>
      </w:r>
      <w:r w:rsidRPr="00D16812">
        <w:rPr>
          <w:rFonts w:ascii="Times New Roman" w:hAnsi="Times New Roman" w:cs="Times New Roman"/>
          <w:sz w:val="28"/>
          <w:szCs w:val="28"/>
          <w:lang w:val="uk-UA"/>
        </w:rPr>
        <w:tab/>
      </w:r>
      <w:r w:rsidR="00B40390" w:rsidRPr="00D16812">
        <w:rPr>
          <w:rFonts w:ascii="Times New Roman" w:hAnsi="Times New Roman" w:cs="Times New Roman"/>
          <w:sz w:val="28"/>
          <w:szCs w:val="28"/>
          <w:lang w:val="uk-UA"/>
        </w:rPr>
        <w:t xml:space="preserve"> погоджує</w:t>
      </w:r>
      <w:r w:rsidR="001D766B" w:rsidRPr="00D16812">
        <w:rPr>
          <w:rFonts w:ascii="Times New Roman" w:hAnsi="Times New Roman" w:cs="Times New Roman"/>
          <w:sz w:val="28"/>
          <w:szCs w:val="28"/>
          <w:lang w:val="uk-UA"/>
        </w:rPr>
        <w:t xml:space="preserve"> </w:t>
      </w:r>
      <w:r w:rsidR="00136CAA" w:rsidRPr="00D16812">
        <w:rPr>
          <w:rFonts w:ascii="Times New Roman" w:hAnsi="Times New Roman" w:cs="Times New Roman"/>
          <w:sz w:val="28"/>
          <w:szCs w:val="28"/>
          <w:lang w:val="uk-UA"/>
        </w:rPr>
        <w:t>стандарт</w:t>
      </w:r>
      <w:r w:rsidR="00B40390" w:rsidRPr="00D16812">
        <w:rPr>
          <w:rFonts w:ascii="Times New Roman" w:hAnsi="Times New Roman" w:cs="Times New Roman"/>
          <w:sz w:val="28"/>
          <w:szCs w:val="28"/>
          <w:lang w:val="uk-UA"/>
        </w:rPr>
        <w:t>и</w:t>
      </w:r>
      <w:r w:rsidR="00136CAA" w:rsidRPr="00D16812">
        <w:rPr>
          <w:rFonts w:ascii="Times New Roman" w:hAnsi="Times New Roman" w:cs="Times New Roman"/>
          <w:sz w:val="28"/>
          <w:szCs w:val="28"/>
          <w:lang w:val="uk-UA"/>
        </w:rPr>
        <w:t xml:space="preserve"> з </w:t>
      </w:r>
      <w:r w:rsidR="009C2DD4" w:rsidRPr="00D16812">
        <w:rPr>
          <w:rFonts w:ascii="Times New Roman" w:hAnsi="Times New Roman" w:cs="Times New Roman"/>
          <w:sz w:val="28"/>
          <w:szCs w:val="28"/>
          <w:lang w:val="uk-UA"/>
        </w:rPr>
        <w:t xml:space="preserve">охорони здоров’я </w:t>
      </w:r>
      <w:r w:rsidRPr="00D16812">
        <w:rPr>
          <w:rFonts w:ascii="Times New Roman" w:hAnsi="Times New Roman" w:cs="Times New Roman"/>
          <w:sz w:val="28"/>
          <w:szCs w:val="28"/>
          <w:lang w:val="uk-UA"/>
        </w:rPr>
        <w:t>;</w:t>
      </w:r>
    </w:p>
    <w:p w14:paraId="7064DF4F" w14:textId="77777777" w:rsidR="00BC3D91" w:rsidRPr="00D16812" w:rsidRDefault="00BC3D91" w:rsidP="0015231A">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7)</w:t>
      </w:r>
      <w:r w:rsidRPr="00D16812">
        <w:rPr>
          <w:rFonts w:ascii="Times New Roman" w:hAnsi="Times New Roman" w:cs="Times New Roman"/>
          <w:sz w:val="28"/>
          <w:szCs w:val="28"/>
          <w:lang w:val="uk-UA"/>
        </w:rPr>
        <w:tab/>
        <w:t>вносить до органів державної влади пропозиції щодо здійснення регуляторної діяльності у сфері медицини;</w:t>
      </w:r>
    </w:p>
    <w:p w14:paraId="68D7BE67" w14:textId="05B75519" w:rsidR="00BC3D91" w:rsidRPr="0057028A" w:rsidRDefault="00BC3D91" w:rsidP="0015231A">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57028A">
        <w:rPr>
          <w:rFonts w:ascii="Times New Roman" w:hAnsi="Times New Roman" w:cs="Times New Roman"/>
          <w:sz w:val="28"/>
          <w:szCs w:val="28"/>
          <w:lang w:val="uk-UA"/>
        </w:rPr>
        <w:t>8)</w:t>
      </w:r>
      <w:r w:rsidRPr="0057028A">
        <w:rPr>
          <w:rFonts w:ascii="Times New Roman" w:hAnsi="Times New Roman" w:cs="Times New Roman"/>
          <w:sz w:val="28"/>
          <w:szCs w:val="28"/>
          <w:lang w:val="uk-UA"/>
        </w:rPr>
        <w:tab/>
        <w:t xml:space="preserve">забезпечує збір та узагальнення інформації щодо кількісного складу представників </w:t>
      </w:r>
      <w:r w:rsidR="004D6D43">
        <w:rPr>
          <w:rFonts w:ascii="Times New Roman" w:hAnsi="Times New Roman" w:cs="Times New Roman"/>
          <w:sz w:val="28"/>
          <w:szCs w:val="28"/>
          <w:lang w:val="uk-UA"/>
        </w:rPr>
        <w:t>медичної професії</w:t>
      </w:r>
      <w:r w:rsidRPr="0057028A">
        <w:rPr>
          <w:rFonts w:ascii="Times New Roman" w:hAnsi="Times New Roman" w:cs="Times New Roman"/>
          <w:sz w:val="28"/>
          <w:szCs w:val="28"/>
          <w:lang w:val="uk-UA"/>
        </w:rPr>
        <w:t>, їх освітнього, професійного рівня, наукових досягнень;</w:t>
      </w:r>
    </w:p>
    <w:p w14:paraId="14858A6A" w14:textId="7577288F" w:rsidR="0057028A" w:rsidRPr="003C7423" w:rsidRDefault="00BC3D91" w:rsidP="00A440DA">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az-Cyrl-AZ"/>
        </w:rPr>
      </w:pPr>
      <w:r w:rsidRPr="0057028A">
        <w:rPr>
          <w:rFonts w:ascii="Times New Roman" w:hAnsi="Times New Roman" w:cs="Times New Roman"/>
          <w:sz w:val="28"/>
          <w:szCs w:val="28"/>
          <w:lang w:val="uk-UA"/>
        </w:rPr>
        <w:t>9</w:t>
      </w:r>
      <w:r w:rsidRPr="003C7423">
        <w:rPr>
          <w:rFonts w:ascii="Times New Roman" w:hAnsi="Times New Roman" w:cs="Times New Roman"/>
          <w:sz w:val="28"/>
          <w:szCs w:val="28"/>
          <w:lang w:val="az-Cyrl-AZ"/>
        </w:rPr>
        <w:t>)</w:t>
      </w:r>
      <w:r w:rsidRPr="003C7423">
        <w:rPr>
          <w:rFonts w:ascii="Times New Roman" w:hAnsi="Times New Roman" w:cs="Times New Roman"/>
          <w:sz w:val="28"/>
          <w:szCs w:val="28"/>
          <w:lang w:val="az-Cyrl-AZ"/>
        </w:rPr>
        <w:tab/>
        <w:t>представляє професійну медичну спільноту у міжнародних професійних відносинах;</w:t>
      </w:r>
    </w:p>
    <w:p w14:paraId="77CDACF7" w14:textId="537694E8" w:rsidR="00C8344B" w:rsidRPr="003C7423" w:rsidRDefault="0057028A" w:rsidP="0015231A">
      <w:pPr>
        <w:shd w:val="clear" w:color="auto" w:fill="FFFFFF"/>
        <w:spacing w:line="240" w:lineRule="auto"/>
        <w:ind w:leftChars="0" w:left="0" w:firstLineChars="202" w:firstLine="566"/>
        <w:contextualSpacing/>
        <w:jc w:val="both"/>
        <w:textDirection w:val="lrTb"/>
        <w:textAlignment w:val="auto"/>
        <w:outlineLvl w:val="9"/>
        <w:rPr>
          <w:rFonts w:ascii="Times New Roman" w:hAnsi="Times New Roman" w:cs="Times New Roman"/>
          <w:sz w:val="28"/>
          <w:szCs w:val="28"/>
          <w:lang w:val="az-Cyrl-AZ"/>
        </w:rPr>
      </w:pPr>
      <w:r w:rsidRPr="003C7423">
        <w:rPr>
          <w:rFonts w:ascii="Times New Roman" w:hAnsi="Times New Roman" w:cs="Times New Roman"/>
          <w:sz w:val="28"/>
          <w:szCs w:val="28"/>
          <w:lang w:val="az-Cyrl-AZ"/>
        </w:rPr>
        <w:t xml:space="preserve">10) </w:t>
      </w:r>
      <w:r w:rsidR="00C8344B" w:rsidRPr="003C7423">
        <w:rPr>
          <w:rFonts w:ascii="Times New Roman" w:hAnsi="Times New Roman" w:cs="Times New Roman"/>
          <w:sz w:val="28"/>
          <w:szCs w:val="28"/>
          <w:lang w:val="az-Cyrl-AZ"/>
        </w:rPr>
        <w:t xml:space="preserve">вносить пропозиції та погоджує проекти нормативно-правових актів </w:t>
      </w:r>
      <w:r w:rsidR="00C8344B" w:rsidRPr="003C7423">
        <w:rPr>
          <w:rFonts w:ascii="Times New Roman" w:hAnsi="Times New Roman" w:cs="Times New Roman"/>
          <w:bCs/>
          <w:sz w:val="28"/>
          <w:szCs w:val="28"/>
          <w:lang w:val="az-Cyrl-AZ"/>
        </w:rPr>
        <w:t>центрального органу виконавчої влади, що забезпечує формування та реалізацію державної політики у сфері охорони здоров’я :</w:t>
      </w:r>
    </w:p>
    <w:p w14:paraId="26231B8A" w14:textId="4A3D5501" w:rsidR="00C8344B" w:rsidRPr="003C7423" w:rsidRDefault="0057028A" w:rsidP="0015231A">
      <w:pPr>
        <w:shd w:val="clear" w:color="auto" w:fill="FFFFFF"/>
        <w:ind w:left="-2" w:firstLineChars="202" w:firstLine="566"/>
        <w:jc w:val="both"/>
        <w:rPr>
          <w:rFonts w:ascii="Times New Roman" w:hAnsi="Times New Roman" w:cs="Times New Roman"/>
          <w:sz w:val="28"/>
          <w:szCs w:val="28"/>
          <w:lang w:val="az-Cyrl-AZ"/>
        </w:rPr>
      </w:pPr>
      <w:r w:rsidRPr="003C7423">
        <w:rPr>
          <w:rFonts w:ascii="Times New Roman" w:hAnsi="Times New Roman" w:cs="Times New Roman"/>
          <w:sz w:val="28"/>
          <w:szCs w:val="28"/>
          <w:lang w:val="az-Cyrl-AZ"/>
        </w:rPr>
        <w:t xml:space="preserve">а) </w:t>
      </w:r>
      <w:r w:rsidR="00C8344B" w:rsidRPr="003C7423">
        <w:rPr>
          <w:rFonts w:ascii="Times New Roman" w:hAnsi="Times New Roman" w:cs="Times New Roman"/>
          <w:sz w:val="28"/>
          <w:szCs w:val="28"/>
          <w:lang w:val="az-Cyrl-AZ"/>
        </w:rPr>
        <w:t>щодо галузевих стандартів у сфері охорони здоров’я, зокрема клінічних протоколів і стандартів у галузі,</w:t>
      </w:r>
    </w:p>
    <w:p w14:paraId="12970911" w14:textId="025417F9" w:rsidR="00C8344B" w:rsidRPr="003C7423" w:rsidRDefault="0057028A" w:rsidP="0015231A">
      <w:pPr>
        <w:shd w:val="clear" w:color="auto" w:fill="FFFFFF"/>
        <w:ind w:left="-2" w:firstLineChars="202" w:firstLine="566"/>
        <w:jc w:val="both"/>
        <w:rPr>
          <w:rFonts w:ascii="Times New Roman" w:hAnsi="Times New Roman" w:cs="Times New Roman"/>
          <w:sz w:val="28"/>
          <w:szCs w:val="28"/>
          <w:lang w:val="az-Cyrl-AZ"/>
        </w:rPr>
      </w:pPr>
      <w:r w:rsidRPr="003C7423">
        <w:rPr>
          <w:rFonts w:ascii="Times New Roman" w:hAnsi="Times New Roman" w:cs="Times New Roman"/>
          <w:sz w:val="28"/>
          <w:szCs w:val="28"/>
          <w:lang w:val="az-Cyrl-AZ"/>
        </w:rPr>
        <w:t xml:space="preserve">б) </w:t>
      </w:r>
      <w:r w:rsidR="00C8344B" w:rsidRPr="003C7423">
        <w:rPr>
          <w:rFonts w:ascii="Times New Roman" w:hAnsi="Times New Roman" w:cs="Times New Roman"/>
          <w:sz w:val="28"/>
          <w:szCs w:val="28"/>
          <w:lang w:val="az-Cyrl-AZ"/>
        </w:rPr>
        <w:t xml:space="preserve">щодо критеріїв та стандартів державної акредитації закладів охорони здоров’я у галузі медицини та стоматології </w:t>
      </w:r>
    </w:p>
    <w:p w14:paraId="442134FB" w14:textId="41FB4C89" w:rsidR="00C8344B" w:rsidRPr="003C7423" w:rsidRDefault="00140575" w:rsidP="0015231A">
      <w:pPr>
        <w:shd w:val="clear" w:color="auto" w:fill="FFFFFF"/>
        <w:ind w:left="-2" w:firstLineChars="202" w:firstLine="566"/>
        <w:jc w:val="both"/>
        <w:rPr>
          <w:rFonts w:ascii="Times New Roman" w:hAnsi="Times New Roman" w:cs="Times New Roman"/>
          <w:sz w:val="28"/>
          <w:szCs w:val="28"/>
          <w:lang w:val="az-Cyrl-AZ"/>
        </w:rPr>
      </w:pPr>
      <w:r w:rsidRPr="003C7423">
        <w:rPr>
          <w:rFonts w:ascii="Times New Roman" w:hAnsi="Times New Roman" w:cs="Times New Roman"/>
          <w:sz w:val="28"/>
          <w:szCs w:val="28"/>
          <w:lang w:val="az-Cyrl-AZ"/>
        </w:rPr>
        <w:t xml:space="preserve">в) </w:t>
      </w:r>
      <w:r w:rsidR="00C8344B" w:rsidRPr="003C7423">
        <w:rPr>
          <w:rFonts w:ascii="Times New Roman" w:hAnsi="Times New Roman" w:cs="Times New Roman"/>
          <w:sz w:val="28"/>
          <w:szCs w:val="28"/>
          <w:lang w:val="az-Cyrl-AZ"/>
        </w:rPr>
        <w:t xml:space="preserve">щодо єдиних кваліфікаційних вимог до професіоналів щодо відповідних змін та доповнень у Довідник кваліфікаційних характеристик (охорона здоров'я) </w:t>
      </w:r>
    </w:p>
    <w:p w14:paraId="0A9BE814" w14:textId="276B2348" w:rsidR="00C8344B" w:rsidRPr="003C7423" w:rsidRDefault="006C2BE5" w:rsidP="0015231A">
      <w:pPr>
        <w:shd w:val="clear" w:color="auto" w:fill="FFFFFF"/>
        <w:ind w:leftChars="0" w:left="0" w:firstLineChars="202" w:firstLine="566"/>
        <w:jc w:val="both"/>
        <w:rPr>
          <w:rFonts w:ascii="Times New Roman" w:hAnsi="Times New Roman" w:cs="Times New Roman"/>
          <w:sz w:val="28"/>
          <w:szCs w:val="28"/>
          <w:lang w:val="az-Cyrl-AZ"/>
        </w:rPr>
      </w:pPr>
      <w:r w:rsidRPr="003C7423">
        <w:rPr>
          <w:rFonts w:ascii="Times New Roman" w:hAnsi="Times New Roman" w:cs="Times New Roman"/>
          <w:sz w:val="28"/>
          <w:szCs w:val="28"/>
          <w:lang w:val="az-Cyrl-AZ"/>
        </w:rPr>
        <w:t xml:space="preserve">г) </w:t>
      </w:r>
      <w:r w:rsidR="00C8344B" w:rsidRPr="003C7423">
        <w:rPr>
          <w:rFonts w:ascii="Times New Roman" w:hAnsi="Times New Roman" w:cs="Times New Roman"/>
          <w:sz w:val="28"/>
          <w:szCs w:val="28"/>
          <w:lang w:val="az-Cyrl-AZ"/>
        </w:rPr>
        <w:t xml:space="preserve">щодо ліцензування господарської діяльності з медичної практики </w:t>
      </w:r>
      <w:r w:rsidR="00C8344B" w:rsidRPr="003C7423">
        <w:rPr>
          <w:rFonts w:ascii="Times New Roman" w:hAnsi="Times New Roman" w:cs="Times New Roman"/>
          <w:bCs/>
          <w:sz w:val="28"/>
          <w:szCs w:val="28"/>
          <w:lang w:val="az-Cyrl-AZ"/>
        </w:rPr>
        <w:t>(набуття чинності через два роки з моменту</w:t>
      </w:r>
      <w:r w:rsidR="006B78B8" w:rsidRPr="003C7423">
        <w:rPr>
          <w:rFonts w:ascii="Times New Roman" w:hAnsi="Times New Roman" w:cs="Times New Roman"/>
          <w:sz w:val="28"/>
          <w:szCs w:val="28"/>
          <w:lang w:val="az-Cyrl-AZ"/>
        </w:rPr>
        <w:t xml:space="preserve"> державної реєстрації Палати</w:t>
      </w:r>
      <w:r w:rsidR="00C8344B" w:rsidRPr="003C7423">
        <w:rPr>
          <w:rFonts w:ascii="Times New Roman" w:hAnsi="Times New Roman" w:cs="Times New Roman"/>
          <w:sz w:val="28"/>
          <w:szCs w:val="28"/>
          <w:lang w:val="az-Cyrl-AZ"/>
        </w:rPr>
        <w:t>)</w:t>
      </w:r>
      <w:r w:rsidR="006B78B8" w:rsidRPr="003C7423">
        <w:rPr>
          <w:rFonts w:ascii="Times New Roman" w:hAnsi="Times New Roman" w:cs="Times New Roman"/>
          <w:sz w:val="28"/>
          <w:szCs w:val="28"/>
          <w:lang w:val="az-Cyrl-AZ"/>
        </w:rPr>
        <w:t>;</w:t>
      </w:r>
    </w:p>
    <w:p w14:paraId="6060186E" w14:textId="2E03CC7D" w:rsidR="00C8344B" w:rsidRPr="003C7423" w:rsidRDefault="006C2BE5" w:rsidP="0015231A">
      <w:pPr>
        <w:pStyle w:val="ac"/>
        <w:spacing w:line="240" w:lineRule="auto"/>
        <w:ind w:leftChars="0" w:left="0" w:firstLineChars="202" w:firstLine="566"/>
        <w:contextualSpacing/>
        <w:jc w:val="both"/>
        <w:textDirection w:val="lrTb"/>
        <w:textAlignment w:val="auto"/>
        <w:outlineLvl w:val="9"/>
        <w:rPr>
          <w:rFonts w:ascii="Times New Roman" w:hAnsi="Times New Roman" w:cs="Times New Roman"/>
          <w:sz w:val="28"/>
          <w:szCs w:val="28"/>
          <w:lang w:val="az-Cyrl-AZ"/>
        </w:rPr>
      </w:pPr>
      <w:r w:rsidRPr="003C7423">
        <w:rPr>
          <w:rFonts w:ascii="Times New Roman" w:hAnsi="Times New Roman" w:cs="Times New Roman"/>
          <w:sz w:val="28"/>
          <w:szCs w:val="28"/>
          <w:lang w:val="az-Cyrl-AZ"/>
        </w:rPr>
        <w:t xml:space="preserve">ґ) </w:t>
      </w:r>
      <w:r w:rsidR="00C8344B" w:rsidRPr="003C7423">
        <w:rPr>
          <w:rFonts w:ascii="Times New Roman" w:hAnsi="Times New Roman" w:cs="Times New Roman"/>
          <w:sz w:val="28"/>
          <w:szCs w:val="28"/>
          <w:lang w:val="az-Cyrl-AZ"/>
        </w:rPr>
        <w:t>щодо переліку дозволених методів профі</w:t>
      </w:r>
      <w:r w:rsidR="006B78B8" w:rsidRPr="003C7423">
        <w:rPr>
          <w:rFonts w:ascii="Times New Roman" w:hAnsi="Times New Roman" w:cs="Times New Roman"/>
          <w:sz w:val="28"/>
          <w:szCs w:val="28"/>
          <w:lang w:val="az-Cyrl-AZ"/>
        </w:rPr>
        <w:t>лактики, діагностики, лікування;</w:t>
      </w:r>
    </w:p>
    <w:p w14:paraId="57CF7E49" w14:textId="5453E5A4" w:rsidR="00C8344B" w:rsidRPr="003C7423" w:rsidRDefault="006C2BE5" w:rsidP="0015231A">
      <w:pPr>
        <w:pStyle w:val="ac"/>
        <w:spacing w:line="240" w:lineRule="auto"/>
        <w:ind w:leftChars="0" w:left="0" w:firstLineChars="202" w:firstLine="566"/>
        <w:contextualSpacing/>
        <w:jc w:val="both"/>
        <w:textDirection w:val="lrTb"/>
        <w:textAlignment w:val="auto"/>
        <w:outlineLvl w:val="9"/>
        <w:rPr>
          <w:rFonts w:ascii="Times New Roman" w:eastAsia="Times New Roman" w:hAnsi="Times New Roman" w:cs="Times New Roman"/>
          <w:sz w:val="28"/>
          <w:szCs w:val="28"/>
          <w:lang w:val="az-Cyrl-AZ"/>
        </w:rPr>
      </w:pPr>
      <w:r w:rsidRPr="003C7423">
        <w:rPr>
          <w:rFonts w:ascii="Times New Roman" w:hAnsi="Times New Roman" w:cs="Times New Roman"/>
          <w:sz w:val="28"/>
          <w:szCs w:val="28"/>
          <w:lang w:val="az-Cyrl-AZ"/>
        </w:rPr>
        <w:lastRenderedPageBreak/>
        <w:t xml:space="preserve">д) </w:t>
      </w:r>
      <w:r w:rsidR="00C8344B" w:rsidRPr="003C7423">
        <w:rPr>
          <w:rFonts w:ascii="Times New Roman" w:hAnsi="Times New Roman" w:cs="Times New Roman"/>
          <w:sz w:val="28"/>
          <w:szCs w:val="28"/>
          <w:lang w:val="az-Cyrl-AZ"/>
        </w:rPr>
        <w:t xml:space="preserve">щодо </w:t>
      </w:r>
      <w:r w:rsidR="00C8344B" w:rsidRPr="003C7423">
        <w:rPr>
          <w:rFonts w:ascii="Times New Roman" w:eastAsia="Times New Roman" w:hAnsi="Times New Roman" w:cs="Times New Roman"/>
          <w:bCs/>
          <w:sz w:val="28"/>
          <w:szCs w:val="28"/>
          <w:shd w:val="clear" w:color="auto" w:fill="FFFFFF"/>
          <w:lang w:val="az-Cyrl-AZ"/>
        </w:rPr>
        <w:t xml:space="preserve">санітарно-протиепідемічних вимог до закладів охорони здоров'я, що надають первинну медичну (медико-санітарну), вторинну та третинну допомогу </w:t>
      </w:r>
      <w:r w:rsidR="00C8344B" w:rsidRPr="003C7423">
        <w:rPr>
          <w:rFonts w:ascii="Times New Roman" w:hAnsi="Times New Roman" w:cs="Times New Roman"/>
          <w:bCs/>
          <w:sz w:val="28"/>
          <w:szCs w:val="28"/>
          <w:lang w:val="az-Cyrl-AZ"/>
        </w:rPr>
        <w:t>(набуття чинності через один рік з моменту</w:t>
      </w:r>
      <w:r w:rsidR="00C8344B" w:rsidRPr="003C7423">
        <w:rPr>
          <w:rFonts w:ascii="Times New Roman" w:hAnsi="Times New Roman" w:cs="Times New Roman"/>
          <w:sz w:val="28"/>
          <w:szCs w:val="28"/>
          <w:lang w:val="az-Cyrl-AZ"/>
        </w:rPr>
        <w:t xml:space="preserve"> державної реєстрації Палати )</w:t>
      </w:r>
      <w:r w:rsidR="00C8344B" w:rsidRPr="003C7423">
        <w:rPr>
          <w:rFonts w:ascii="Times New Roman" w:hAnsi="Times New Roman" w:cs="Times New Roman"/>
          <w:bCs/>
          <w:sz w:val="28"/>
          <w:szCs w:val="28"/>
          <w:lang w:val="az-Cyrl-AZ"/>
        </w:rPr>
        <w:t>;</w:t>
      </w:r>
    </w:p>
    <w:p w14:paraId="20CFF265" w14:textId="4D17EACB" w:rsidR="00C8344B" w:rsidRPr="003C7423" w:rsidRDefault="006C2BE5" w:rsidP="003C7423">
      <w:pPr>
        <w:pStyle w:val="ac"/>
        <w:widowControl w:val="0"/>
        <w:pBdr>
          <w:top w:val="nil"/>
          <w:left w:val="nil"/>
          <w:bottom w:val="nil"/>
          <w:right w:val="nil"/>
          <w:between w:val="nil"/>
        </w:pBdr>
        <w:ind w:left="-2" w:firstLineChars="202" w:firstLine="566"/>
        <w:jc w:val="both"/>
        <w:textDirection w:val="lrTb"/>
        <w:rPr>
          <w:rFonts w:ascii="Times New Roman" w:hAnsi="Times New Roman" w:cs="Times New Roman"/>
          <w:sz w:val="28"/>
          <w:szCs w:val="28"/>
          <w:lang w:val="az-Cyrl-AZ"/>
        </w:rPr>
      </w:pPr>
      <w:r w:rsidRPr="003C7423">
        <w:rPr>
          <w:rFonts w:ascii="Times New Roman" w:hAnsi="Times New Roman" w:cs="Times New Roman"/>
          <w:sz w:val="28"/>
          <w:szCs w:val="28"/>
          <w:lang w:val="az-Cyrl-AZ"/>
        </w:rPr>
        <w:t xml:space="preserve">11) </w:t>
      </w:r>
      <w:r w:rsidR="00C8344B" w:rsidRPr="003C7423">
        <w:rPr>
          <w:rFonts w:ascii="Times New Roman" w:hAnsi="Times New Roman" w:cs="Times New Roman"/>
          <w:sz w:val="28"/>
          <w:szCs w:val="28"/>
          <w:lang w:val="az-Cyrl-AZ"/>
        </w:rPr>
        <w:t>надає обов’язкові до розгляду рекомендації щодо умов та критеріїв загальнообов’язкового державного соціального (медичного) страхування та страхування професійної відповідальності представників професіоналів у галузі стоматології, здійснює організаційну підтримку в сфері страхування цивільно-правової відповід</w:t>
      </w:r>
      <w:r w:rsidR="006B78B8" w:rsidRPr="003C7423">
        <w:rPr>
          <w:rFonts w:ascii="Times New Roman" w:hAnsi="Times New Roman" w:cs="Times New Roman"/>
          <w:sz w:val="28"/>
          <w:szCs w:val="28"/>
          <w:lang w:val="az-Cyrl-AZ"/>
        </w:rPr>
        <w:t>альності представників професії;</w:t>
      </w:r>
    </w:p>
    <w:p w14:paraId="2C4BDD49" w14:textId="00615EE3" w:rsidR="00C8344B" w:rsidRPr="003C7423" w:rsidRDefault="006C2BE5" w:rsidP="003C7423">
      <w:pPr>
        <w:pStyle w:val="ac"/>
        <w:widowControl w:val="0"/>
        <w:pBdr>
          <w:top w:val="nil"/>
          <w:left w:val="nil"/>
          <w:bottom w:val="nil"/>
          <w:right w:val="nil"/>
          <w:between w:val="nil"/>
        </w:pBdr>
        <w:ind w:left="-2" w:firstLineChars="202" w:firstLine="566"/>
        <w:jc w:val="both"/>
        <w:textDirection w:val="lrTb"/>
        <w:rPr>
          <w:rFonts w:ascii="Times New Roman" w:hAnsi="Times New Roman" w:cs="Times New Roman"/>
          <w:sz w:val="28"/>
          <w:szCs w:val="28"/>
          <w:lang w:val="az-Cyrl-AZ"/>
        </w:rPr>
      </w:pPr>
      <w:r w:rsidRPr="003C7423">
        <w:rPr>
          <w:rFonts w:ascii="Times New Roman" w:hAnsi="Times New Roman" w:cs="Times New Roman"/>
          <w:sz w:val="28"/>
          <w:szCs w:val="28"/>
          <w:lang w:val="az-Cyrl-AZ"/>
        </w:rPr>
        <w:t xml:space="preserve">12) </w:t>
      </w:r>
      <w:r w:rsidR="00C8344B" w:rsidRPr="003C7423">
        <w:rPr>
          <w:rFonts w:ascii="Times New Roman" w:hAnsi="Times New Roman" w:cs="Times New Roman"/>
          <w:sz w:val="28"/>
          <w:szCs w:val="28"/>
          <w:lang w:val="az-Cyrl-AZ"/>
        </w:rPr>
        <w:t>залучає міжнародних фахівців до покращення рівня надання медичної допомоги та вимог до представників медичних професій у стоматології;</w:t>
      </w:r>
    </w:p>
    <w:p w14:paraId="61D90746" w14:textId="11D026D5" w:rsidR="00C8344B" w:rsidRPr="003C7423" w:rsidRDefault="006B78B8" w:rsidP="003C7423">
      <w:pPr>
        <w:pStyle w:val="ac"/>
        <w:widowControl w:val="0"/>
        <w:pBdr>
          <w:top w:val="nil"/>
          <w:left w:val="nil"/>
          <w:bottom w:val="nil"/>
          <w:right w:val="nil"/>
          <w:between w:val="nil"/>
        </w:pBdr>
        <w:ind w:left="-2" w:firstLineChars="202" w:firstLine="566"/>
        <w:jc w:val="both"/>
        <w:textDirection w:val="lrTb"/>
        <w:rPr>
          <w:rFonts w:ascii="Times New Roman" w:hAnsi="Times New Roman" w:cs="Times New Roman"/>
          <w:sz w:val="28"/>
          <w:szCs w:val="28"/>
          <w:lang w:val="az-Cyrl-AZ"/>
        </w:rPr>
      </w:pPr>
      <w:r w:rsidRPr="003C7423">
        <w:rPr>
          <w:rFonts w:ascii="Times New Roman" w:hAnsi="Times New Roman" w:cs="Times New Roman"/>
          <w:sz w:val="28"/>
          <w:szCs w:val="28"/>
          <w:lang w:val="az-Cyrl-AZ"/>
        </w:rPr>
        <w:t xml:space="preserve">13) </w:t>
      </w:r>
      <w:r w:rsidR="00C8344B" w:rsidRPr="003C7423">
        <w:rPr>
          <w:rFonts w:ascii="Times New Roman" w:hAnsi="Times New Roman" w:cs="Times New Roman"/>
          <w:sz w:val="28"/>
          <w:szCs w:val="28"/>
          <w:lang w:val="az-Cyrl-AZ"/>
        </w:rPr>
        <w:t>сприяє підвищенню авторитету професії у державі;</w:t>
      </w:r>
    </w:p>
    <w:p w14:paraId="221A36F1" w14:textId="72CD4A70" w:rsidR="00C8344B" w:rsidRPr="003C7423" w:rsidRDefault="006B78B8" w:rsidP="003C7423">
      <w:pPr>
        <w:pStyle w:val="ac"/>
        <w:widowControl w:val="0"/>
        <w:pBdr>
          <w:top w:val="nil"/>
          <w:left w:val="nil"/>
          <w:bottom w:val="nil"/>
          <w:right w:val="nil"/>
          <w:between w:val="nil"/>
        </w:pBdr>
        <w:ind w:left="-2" w:firstLineChars="202" w:firstLine="566"/>
        <w:jc w:val="both"/>
        <w:textDirection w:val="lrTb"/>
        <w:rPr>
          <w:rFonts w:ascii="Times New Roman" w:hAnsi="Times New Roman" w:cs="Times New Roman"/>
          <w:sz w:val="28"/>
          <w:szCs w:val="28"/>
          <w:lang w:val="az-Cyrl-AZ"/>
        </w:rPr>
      </w:pPr>
      <w:r w:rsidRPr="003C7423">
        <w:rPr>
          <w:rFonts w:ascii="Times New Roman" w:hAnsi="Times New Roman" w:cs="Times New Roman"/>
          <w:sz w:val="28"/>
          <w:szCs w:val="28"/>
          <w:lang w:val="az-Cyrl-AZ"/>
        </w:rPr>
        <w:t xml:space="preserve">14) </w:t>
      </w:r>
      <w:r w:rsidR="00C8344B" w:rsidRPr="003C7423">
        <w:rPr>
          <w:rFonts w:ascii="Times New Roman" w:hAnsi="Times New Roman" w:cs="Times New Roman"/>
          <w:sz w:val="28"/>
          <w:szCs w:val="28"/>
          <w:lang w:val="az-Cyrl-AZ"/>
        </w:rPr>
        <w:t>формує довгострокові та короткострокові концепції розвитку та реформування галузі та представляє їх при розгляді на засіданнях Уряду України, Комітетів ВР України, РНБО України тощо</w:t>
      </w:r>
      <w:r w:rsidRPr="003C7423">
        <w:rPr>
          <w:rFonts w:ascii="Times New Roman" w:hAnsi="Times New Roman" w:cs="Times New Roman"/>
          <w:sz w:val="28"/>
          <w:szCs w:val="28"/>
          <w:lang w:val="az-Cyrl-AZ"/>
        </w:rPr>
        <w:t xml:space="preserve"> у межах, що стосуються діяльності професії;</w:t>
      </w:r>
    </w:p>
    <w:p w14:paraId="7B45D9E7" w14:textId="30817AEC" w:rsidR="00C8344B" w:rsidRPr="003C7423" w:rsidRDefault="006B78B8" w:rsidP="003C7423">
      <w:pPr>
        <w:pStyle w:val="ac"/>
        <w:widowControl w:val="0"/>
        <w:pBdr>
          <w:top w:val="nil"/>
          <w:left w:val="nil"/>
          <w:bottom w:val="nil"/>
          <w:right w:val="nil"/>
          <w:between w:val="nil"/>
        </w:pBdr>
        <w:ind w:left="-2" w:firstLineChars="202" w:firstLine="566"/>
        <w:jc w:val="both"/>
        <w:textDirection w:val="lrTb"/>
        <w:rPr>
          <w:rFonts w:ascii="Times New Roman" w:hAnsi="Times New Roman" w:cs="Times New Roman"/>
          <w:sz w:val="28"/>
          <w:szCs w:val="28"/>
          <w:lang w:val="az-Cyrl-AZ"/>
        </w:rPr>
      </w:pPr>
      <w:r w:rsidRPr="003C7423">
        <w:rPr>
          <w:rFonts w:ascii="Times New Roman" w:hAnsi="Times New Roman" w:cs="Times New Roman"/>
          <w:sz w:val="28"/>
          <w:szCs w:val="28"/>
          <w:lang w:val="az-Cyrl-AZ"/>
        </w:rPr>
        <w:t xml:space="preserve">15) </w:t>
      </w:r>
      <w:r w:rsidR="00C8344B" w:rsidRPr="003C7423">
        <w:rPr>
          <w:rFonts w:ascii="Times New Roman" w:hAnsi="Times New Roman" w:cs="Times New Roman"/>
          <w:sz w:val="28"/>
          <w:szCs w:val="28"/>
          <w:lang w:val="az-Cyrl-AZ"/>
        </w:rPr>
        <w:t>надає рекомендації, організаційну, інформаційну та методологічну підтримку з розробки та впровадження навчальних програм з підготовки представників медичної професії навчальним закладам, аналізує якість та скеровує до органів державної влади відгуки щодо освітньої діяльності вищих навчальних закладів, що належать до сфери управління центрального органу виконавчої влади, що забезпечує формування та реалізацію державної політики у сфері охорони здоров’я</w:t>
      </w:r>
      <w:r w:rsidRPr="003C7423">
        <w:rPr>
          <w:rFonts w:ascii="Times New Roman" w:hAnsi="Times New Roman" w:cs="Times New Roman"/>
          <w:sz w:val="28"/>
          <w:szCs w:val="28"/>
          <w:lang w:val="az-Cyrl-AZ"/>
        </w:rPr>
        <w:t>;</w:t>
      </w:r>
    </w:p>
    <w:p w14:paraId="50C6E806" w14:textId="0CE6C0ED" w:rsidR="00C8344B" w:rsidRPr="003C7423" w:rsidRDefault="006B78B8" w:rsidP="003C7423">
      <w:pPr>
        <w:pStyle w:val="ac"/>
        <w:widowControl w:val="0"/>
        <w:pBdr>
          <w:top w:val="nil"/>
          <w:left w:val="nil"/>
          <w:bottom w:val="nil"/>
          <w:right w:val="nil"/>
          <w:between w:val="nil"/>
        </w:pBdr>
        <w:ind w:left="-2" w:firstLineChars="202" w:firstLine="566"/>
        <w:jc w:val="both"/>
        <w:textDirection w:val="lrTb"/>
        <w:rPr>
          <w:rFonts w:ascii="Times New Roman" w:hAnsi="Times New Roman" w:cs="Times New Roman"/>
          <w:sz w:val="28"/>
          <w:szCs w:val="28"/>
          <w:lang w:val="az-Cyrl-AZ"/>
        </w:rPr>
      </w:pPr>
      <w:r w:rsidRPr="003C7423">
        <w:rPr>
          <w:rFonts w:ascii="Times New Roman" w:hAnsi="Times New Roman" w:cs="Times New Roman"/>
          <w:sz w:val="28"/>
          <w:szCs w:val="28"/>
          <w:lang w:val="az-Cyrl-AZ"/>
        </w:rPr>
        <w:t xml:space="preserve">16) </w:t>
      </w:r>
      <w:r w:rsidR="00C8344B" w:rsidRPr="003C7423">
        <w:rPr>
          <w:rFonts w:ascii="Times New Roman" w:hAnsi="Times New Roman" w:cs="Times New Roman"/>
          <w:sz w:val="28"/>
          <w:szCs w:val="28"/>
          <w:lang w:val="az-Cyrl-AZ"/>
        </w:rPr>
        <w:t>погоджує форми ведення звітної та облікової документац</w:t>
      </w:r>
      <w:r w:rsidRPr="003C7423">
        <w:rPr>
          <w:rFonts w:ascii="Times New Roman" w:hAnsi="Times New Roman" w:cs="Times New Roman"/>
          <w:sz w:val="28"/>
          <w:szCs w:val="28"/>
          <w:lang w:val="az-Cyrl-AZ"/>
        </w:rPr>
        <w:t>ії;</w:t>
      </w:r>
    </w:p>
    <w:p w14:paraId="3E8E4582" w14:textId="3B34B8E4" w:rsidR="00861B97" w:rsidRPr="003C7423" w:rsidRDefault="006B78B8" w:rsidP="0015231A">
      <w:pPr>
        <w:pStyle w:val="ac"/>
        <w:widowControl w:val="0"/>
        <w:pBdr>
          <w:top w:val="nil"/>
          <w:left w:val="nil"/>
          <w:bottom w:val="nil"/>
          <w:right w:val="nil"/>
          <w:between w:val="nil"/>
        </w:pBdr>
        <w:ind w:left="-2" w:firstLineChars="202" w:firstLine="566"/>
        <w:jc w:val="both"/>
        <w:rPr>
          <w:rFonts w:ascii="Times New Roman" w:hAnsi="Times New Roman" w:cs="Times New Roman"/>
          <w:sz w:val="28"/>
          <w:szCs w:val="28"/>
          <w:lang w:val="az-Cyrl-AZ"/>
        </w:rPr>
      </w:pPr>
      <w:r w:rsidRPr="003C7423">
        <w:rPr>
          <w:rFonts w:ascii="Times New Roman" w:hAnsi="Times New Roman" w:cs="Times New Roman"/>
          <w:sz w:val="28"/>
          <w:szCs w:val="28"/>
          <w:lang w:val="az-Cyrl-AZ"/>
        </w:rPr>
        <w:t xml:space="preserve">17) </w:t>
      </w:r>
      <w:r w:rsidR="00BC3D91" w:rsidRPr="003C7423">
        <w:rPr>
          <w:rFonts w:ascii="Times New Roman" w:hAnsi="Times New Roman" w:cs="Times New Roman"/>
          <w:sz w:val="28"/>
          <w:szCs w:val="28"/>
          <w:lang w:val="az-Cyrl-AZ"/>
        </w:rPr>
        <w:t>здійснює інші функції</w:t>
      </w:r>
      <w:r w:rsidR="00C8344B" w:rsidRPr="003C7423">
        <w:rPr>
          <w:rFonts w:ascii="Times New Roman" w:hAnsi="Times New Roman" w:cs="Times New Roman"/>
          <w:sz w:val="28"/>
          <w:szCs w:val="28"/>
          <w:lang w:val="az-Cyrl-AZ"/>
        </w:rPr>
        <w:t xml:space="preserve"> та повноваження</w:t>
      </w:r>
      <w:r w:rsidR="00BC3D91" w:rsidRPr="003C7423">
        <w:rPr>
          <w:rFonts w:ascii="Times New Roman" w:hAnsi="Times New Roman" w:cs="Times New Roman"/>
          <w:sz w:val="28"/>
          <w:szCs w:val="28"/>
          <w:lang w:val="az-Cyrl-AZ"/>
        </w:rPr>
        <w:t>, які передбачені чинним законодавством, статутами Палат та іншими актами Палат.</w:t>
      </w:r>
    </w:p>
    <w:p w14:paraId="70A5D6BF" w14:textId="252C4803" w:rsidR="0015231A" w:rsidRPr="003C7423" w:rsidRDefault="0015231A" w:rsidP="0015231A">
      <w:pPr>
        <w:pStyle w:val="ac"/>
        <w:widowControl w:val="0"/>
        <w:pBdr>
          <w:top w:val="nil"/>
          <w:left w:val="nil"/>
          <w:bottom w:val="nil"/>
          <w:right w:val="nil"/>
          <w:between w:val="nil"/>
        </w:pBdr>
        <w:ind w:left="-2" w:firstLineChars="202" w:firstLine="566"/>
        <w:jc w:val="both"/>
        <w:rPr>
          <w:rFonts w:ascii="Times New Roman" w:hAnsi="Times New Roman" w:cs="Times New Roman"/>
          <w:sz w:val="28"/>
          <w:szCs w:val="28"/>
          <w:lang w:val="az-Cyrl-AZ"/>
        </w:rPr>
      </w:pPr>
    </w:p>
    <w:p w14:paraId="67A24A94" w14:textId="74FAE84C" w:rsidR="0015231A" w:rsidRPr="00D04A8A" w:rsidRDefault="0015231A" w:rsidP="0015231A">
      <w:pPr>
        <w:pStyle w:val="ac"/>
        <w:widowControl w:val="0"/>
        <w:pBdr>
          <w:top w:val="nil"/>
          <w:left w:val="nil"/>
          <w:bottom w:val="nil"/>
          <w:right w:val="nil"/>
          <w:between w:val="nil"/>
        </w:pBdr>
        <w:ind w:left="-2" w:firstLineChars="202" w:firstLine="566"/>
        <w:jc w:val="both"/>
        <w:rPr>
          <w:rFonts w:ascii="Times New Roman" w:hAnsi="Times New Roman" w:cs="Times New Roman"/>
          <w:b/>
          <w:sz w:val="28"/>
          <w:szCs w:val="28"/>
          <w:lang w:val="az-Cyrl-AZ"/>
        </w:rPr>
      </w:pPr>
      <w:r w:rsidRPr="00D04A8A">
        <w:rPr>
          <w:rFonts w:ascii="Times New Roman" w:hAnsi="Times New Roman" w:cs="Times New Roman"/>
          <w:b/>
          <w:sz w:val="28"/>
          <w:szCs w:val="28"/>
          <w:lang w:val="az-Cyrl-AZ"/>
        </w:rPr>
        <w:t>Стат</w:t>
      </w:r>
      <w:r w:rsidR="006052EB" w:rsidRPr="00D04A8A">
        <w:rPr>
          <w:rFonts w:ascii="Times New Roman" w:hAnsi="Times New Roman" w:cs="Times New Roman"/>
          <w:b/>
          <w:sz w:val="28"/>
          <w:szCs w:val="28"/>
          <w:lang w:val="az-Cyrl-AZ"/>
        </w:rPr>
        <w:t>тя 15.</w:t>
      </w:r>
      <w:r w:rsidR="006052EB" w:rsidRPr="003C7423">
        <w:rPr>
          <w:rFonts w:ascii="Times New Roman" w:hAnsi="Times New Roman" w:cs="Times New Roman"/>
          <w:sz w:val="28"/>
          <w:szCs w:val="28"/>
          <w:lang w:val="az-Cyrl-AZ"/>
        </w:rPr>
        <w:t xml:space="preserve"> </w:t>
      </w:r>
      <w:r w:rsidRPr="00D04A8A">
        <w:rPr>
          <w:rFonts w:ascii="Times New Roman" w:hAnsi="Times New Roman" w:cs="Times New Roman"/>
          <w:b/>
          <w:sz w:val="28"/>
          <w:szCs w:val="28"/>
          <w:lang w:val="az-Cyrl-AZ"/>
        </w:rPr>
        <w:t>Взаємодія палат та держави.</w:t>
      </w:r>
    </w:p>
    <w:p w14:paraId="4460BC5C" w14:textId="19478411" w:rsidR="0015231A" w:rsidRPr="003C7423" w:rsidRDefault="0015231A" w:rsidP="0015231A">
      <w:pPr>
        <w:pStyle w:val="ac"/>
        <w:widowControl w:val="0"/>
        <w:pBdr>
          <w:top w:val="nil"/>
          <w:left w:val="nil"/>
          <w:bottom w:val="nil"/>
          <w:right w:val="nil"/>
          <w:between w:val="nil"/>
        </w:pBdr>
        <w:ind w:left="-2" w:firstLineChars="202" w:firstLine="566"/>
        <w:jc w:val="both"/>
        <w:rPr>
          <w:rFonts w:ascii="Times New Roman" w:hAnsi="Times New Roman" w:cs="Times New Roman"/>
          <w:sz w:val="28"/>
          <w:szCs w:val="28"/>
          <w:lang w:val="az-Cyrl-AZ"/>
        </w:rPr>
      </w:pPr>
      <w:r w:rsidRPr="003C7423">
        <w:rPr>
          <w:rFonts w:ascii="Times New Roman" w:hAnsi="Times New Roman" w:cs="Times New Roman"/>
          <w:sz w:val="28"/>
          <w:szCs w:val="28"/>
          <w:lang w:val="az-Cyrl-AZ"/>
        </w:rPr>
        <w:t xml:space="preserve">1. Уповноважений центральний орган виконавчої влади, що забезпечує формування та реалізацію </w:t>
      </w:r>
    </w:p>
    <w:p w14:paraId="4E26FC26" w14:textId="77777777" w:rsidR="0015231A" w:rsidRPr="003C7423" w:rsidRDefault="0015231A" w:rsidP="0015231A">
      <w:pPr>
        <w:pStyle w:val="ac"/>
        <w:widowControl w:val="0"/>
        <w:pBdr>
          <w:top w:val="nil"/>
          <w:left w:val="nil"/>
          <w:bottom w:val="nil"/>
          <w:right w:val="nil"/>
          <w:between w:val="nil"/>
        </w:pBdr>
        <w:ind w:left="-2" w:firstLineChars="202" w:firstLine="566"/>
        <w:jc w:val="both"/>
        <w:rPr>
          <w:rFonts w:ascii="Times New Roman" w:hAnsi="Times New Roman" w:cs="Times New Roman"/>
          <w:sz w:val="28"/>
          <w:szCs w:val="28"/>
          <w:lang w:val="az-Cyrl-AZ"/>
        </w:rPr>
      </w:pPr>
      <w:r w:rsidRPr="003C7423">
        <w:rPr>
          <w:rFonts w:ascii="Times New Roman" w:hAnsi="Times New Roman" w:cs="Times New Roman"/>
          <w:sz w:val="28"/>
          <w:szCs w:val="28"/>
          <w:lang w:val="az-Cyrl-AZ"/>
        </w:rPr>
        <w:t xml:space="preserve">державної політики у сфері охорони здоров’я, має право звертатися до палат за інформацією чи з </w:t>
      </w:r>
    </w:p>
    <w:p w14:paraId="48A418C4" w14:textId="77777777" w:rsidR="0015231A" w:rsidRPr="003C7423" w:rsidRDefault="0015231A" w:rsidP="0015231A">
      <w:pPr>
        <w:pStyle w:val="ac"/>
        <w:widowControl w:val="0"/>
        <w:pBdr>
          <w:top w:val="nil"/>
          <w:left w:val="nil"/>
          <w:bottom w:val="nil"/>
          <w:right w:val="nil"/>
          <w:between w:val="nil"/>
        </w:pBdr>
        <w:ind w:left="-2" w:firstLineChars="202" w:firstLine="566"/>
        <w:jc w:val="both"/>
        <w:rPr>
          <w:rFonts w:ascii="Times New Roman" w:hAnsi="Times New Roman" w:cs="Times New Roman"/>
          <w:sz w:val="28"/>
          <w:szCs w:val="28"/>
          <w:lang w:val="az-Cyrl-AZ"/>
        </w:rPr>
      </w:pPr>
      <w:r w:rsidRPr="003C7423">
        <w:rPr>
          <w:rFonts w:ascii="Times New Roman" w:hAnsi="Times New Roman" w:cs="Times New Roman"/>
          <w:sz w:val="28"/>
          <w:szCs w:val="28"/>
          <w:lang w:val="az-Cyrl-AZ"/>
        </w:rPr>
        <w:t>пропозицією вирішити питання, які відносяться до компетенції професійного самоврядування   медичної професії.</w:t>
      </w:r>
    </w:p>
    <w:p w14:paraId="5A5704AC" w14:textId="77777777" w:rsidR="0015231A" w:rsidRPr="003C7423" w:rsidRDefault="0015231A" w:rsidP="0015231A">
      <w:pPr>
        <w:pStyle w:val="ac"/>
        <w:widowControl w:val="0"/>
        <w:pBdr>
          <w:top w:val="nil"/>
          <w:left w:val="nil"/>
          <w:bottom w:val="nil"/>
          <w:right w:val="nil"/>
          <w:between w:val="nil"/>
        </w:pBdr>
        <w:ind w:left="-2" w:firstLineChars="202" w:firstLine="566"/>
        <w:jc w:val="both"/>
        <w:rPr>
          <w:rFonts w:ascii="Times New Roman" w:hAnsi="Times New Roman" w:cs="Times New Roman"/>
          <w:sz w:val="28"/>
          <w:szCs w:val="28"/>
          <w:lang w:val="az-Cyrl-AZ"/>
        </w:rPr>
      </w:pPr>
      <w:r w:rsidRPr="003C7423">
        <w:rPr>
          <w:rFonts w:ascii="Times New Roman" w:hAnsi="Times New Roman" w:cs="Times New Roman"/>
          <w:sz w:val="28"/>
          <w:szCs w:val="28"/>
          <w:lang w:val="az-Cyrl-AZ"/>
        </w:rPr>
        <w:t xml:space="preserve">2. Уповноважений центральний орган виконавчої влади, що забезпечує формування та реалізацію </w:t>
      </w:r>
    </w:p>
    <w:p w14:paraId="575B22C9" w14:textId="77777777" w:rsidR="0015231A" w:rsidRPr="003C7423" w:rsidRDefault="0015231A" w:rsidP="0015231A">
      <w:pPr>
        <w:pStyle w:val="ac"/>
        <w:widowControl w:val="0"/>
        <w:pBdr>
          <w:top w:val="nil"/>
          <w:left w:val="nil"/>
          <w:bottom w:val="nil"/>
          <w:right w:val="nil"/>
          <w:between w:val="nil"/>
        </w:pBdr>
        <w:ind w:left="-2" w:firstLineChars="202" w:firstLine="566"/>
        <w:jc w:val="both"/>
        <w:rPr>
          <w:rFonts w:ascii="Times New Roman" w:hAnsi="Times New Roman" w:cs="Times New Roman"/>
          <w:sz w:val="28"/>
          <w:szCs w:val="28"/>
          <w:lang w:val="az-Cyrl-AZ"/>
        </w:rPr>
      </w:pPr>
      <w:r w:rsidRPr="003C7423">
        <w:rPr>
          <w:rFonts w:ascii="Times New Roman" w:hAnsi="Times New Roman" w:cs="Times New Roman"/>
          <w:sz w:val="28"/>
          <w:szCs w:val="28"/>
          <w:lang w:val="az-Cyrl-AZ"/>
        </w:rPr>
        <w:t>державної політики у сфері охорони здоров’я, може оскаржити в суді рішення органів Палати у разі невідповідності їх законодавству України.</w:t>
      </w:r>
    </w:p>
    <w:p w14:paraId="5E524CDD" w14:textId="77777777" w:rsidR="0015231A" w:rsidRPr="003C7423" w:rsidRDefault="0015231A" w:rsidP="0015231A">
      <w:pPr>
        <w:pStyle w:val="ac"/>
        <w:widowControl w:val="0"/>
        <w:pBdr>
          <w:top w:val="nil"/>
          <w:left w:val="nil"/>
          <w:bottom w:val="nil"/>
          <w:right w:val="nil"/>
          <w:between w:val="nil"/>
        </w:pBdr>
        <w:ind w:left="-2" w:firstLineChars="202" w:firstLine="566"/>
        <w:jc w:val="both"/>
        <w:rPr>
          <w:rFonts w:ascii="Times New Roman" w:hAnsi="Times New Roman" w:cs="Times New Roman"/>
          <w:sz w:val="28"/>
          <w:szCs w:val="28"/>
          <w:lang w:val="az-Cyrl-AZ"/>
        </w:rPr>
      </w:pPr>
      <w:r w:rsidRPr="003C7423">
        <w:rPr>
          <w:rFonts w:ascii="Times New Roman" w:hAnsi="Times New Roman" w:cs="Times New Roman"/>
          <w:sz w:val="28"/>
          <w:szCs w:val="28"/>
          <w:lang w:val="az-Cyrl-AZ"/>
        </w:rPr>
        <w:t>3. Палати у межах повноважень, які передбачені законом, приймають акти (рішення), організовують та контролюють їх виконання.</w:t>
      </w:r>
    </w:p>
    <w:p w14:paraId="165B9DF1" w14:textId="77777777" w:rsidR="0015231A" w:rsidRPr="003C7423" w:rsidRDefault="0015231A" w:rsidP="0015231A">
      <w:pPr>
        <w:pStyle w:val="ac"/>
        <w:widowControl w:val="0"/>
        <w:pBdr>
          <w:top w:val="nil"/>
          <w:left w:val="nil"/>
          <w:bottom w:val="nil"/>
          <w:right w:val="nil"/>
          <w:between w:val="nil"/>
        </w:pBdr>
        <w:ind w:left="-2" w:firstLineChars="202" w:firstLine="566"/>
        <w:jc w:val="both"/>
        <w:rPr>
          <w:rFonts w:ascii="Times New Roman" w:hAnsi="Times New Roman" w:cs="Times New Roman"/>
          <w:sz w:val="28"/>
          <w:szCs w:val="28"/>
          <w:lang w:val="az-Cyrl-AZ"/>
        </w:rPr>
      </w:pPr>
      <w:r w:rsidRPr="003C7423">
        <w:rPr>
          <w:rFonts w:ascii="Times New Roman" w:hAnsi="Times New Roman" w:cs="Times New Roman"/>
          <w:sz w:val="28"/>
          <w:szCs w:val="28"/>
          <w:lang w:val="az-Cyrl-AZ"/>
        </w:rPr>
        <w:lastRenderedPageBreak/>
        <w:t>5. Акти палат, підлягають державній реєстрації у випадках, передбачених законодавством.</w:t>
      </w:r>
    </w:p>
    <w:p w14:paraId="53C6F05B" w14:textId="77777777" w:rsidR="0015231A" w:rsidRPr="003C7423" w:rsidRDefault="0015231A" w:rsidP="0015231A">
      <w:pPr>
        <w:pStyle w:val="ac"/>
        <w:widowControl w:val="0"/>
        <w:pBdr>
          <w:top w:val="nil"/>
          <w:left w:val="nil"/>
          <w:bottom w:val="nil"/>
          <w:right w:val="nil"/>
          <w:between w:val="nil"/>
        </w:pBdr>
        <w:ind w:left="-2" w:firstLineChars="202" w:firstLine="566"/>
        <w:jc w:val="both"/>
        <w:rPr>
          <w:rFonts w:ascii="Times New Roman" w:hAnsi="Times New Roman" w:cs="Times New Roman"/>
          <w:sz w:val="28"/>
          <w:szCs w:val="28"/>
          <w:lang w:val="az-Cyrl-AZ"/>
        </w:rPr>
      </w:pPr>
      <w:r w:rsidRPr="003C7423">
        <w:rPr>
          <w:rFonts w:ascii="Times New Roman" w:hAnsi="Times New Roman" w:cs="Times New Roman"/>
          <w:sz w:val="28"/>
          <w:szCs w:val="28"/>
          <w:lang w:val="az-Cyrl-AZ"/>
        </w:rPr>
        <w:t xml:space="preserve">6. Акти палат, прийняті у межах повноважень, які передбачені законодавством, є обов’язковими до </w:t>
      </w:r>
    </w:p>
    <w:p w14:paraId="2ED360D9" w14:textId="11FFA9AE" w:rsidR="0015231A" w:rsidRPr="003C7423" w:rsidRDefault="0015231A" w:rsidP="009650A1">
      <w:pPr>
        <w:widowControl w:val="0"/>
        <w:pBdr>
          <w:top w:val="nil"/>
          <w:left w:val="nil"/>
          <w:bottom w:val="nil"/>
          <w:right w:val="nil"/>
          <w:between w:val="nil"/>
        </w:pBdr>
        <w:ind w:leftChars="0" w:left="0" w:firstLineChars="0" w:firstLine="0"/>
        <w:jc w:val="both"/>
        <w:rPr>
          <w:rFonts w:ascii="Times New Roman" w:hAnsi="Times New Roman" w:cs="Times New Roman"/>
          <w:sz w:val="28"/>
          <w:szCs w:val="28"/>
          <w:lang w:val="az-Cyrl-AZ"/>
        </w:rPr>
      </w:pPr>
      <w:r w:rsidRPr="003C7423">
        <w:rPr>
          <w:rFonts w:ascii="Times New Roman" w:hAnsi="Times New Roman" w:cs="Times New Roman"/>
          <w:sz w:val="28"/>
          <w:szCs w:val="28"/>
          <w:lang w:val="az-Cyrl-AZ"/>
        </w:rPr>
        <w:t>виконання органами виконавчої влади, місцевого самоврядування, фізичними та юридичними особами.</w:t>
      </w:r>
    </w:p>
    <w:p w14:paraId="62302430" w14:textId="5813F7C4" w:rsidR="00B76AC5" w:rsidRPr="003C7423" w:rsidRDefault="00B76AC5" w:rsidP="0015231A">
      <w:pPr>
        <w:pStyle w:val="ac"/>
        <w:widowControl w:val="0"/>
        <w:pBdr>
          <w:top w:val="nil"/>
          <w:left w:val="nil"/>
          <w:bottom w:val="nil"/>
          <w:right w:val="nil"/>
          <w:between w:val="nil"/>
        </w:pBdr>
        <w:ind w:leftChars="0" w:firstLineChars="0"/>
        <w:jc w:val="both"/>
        <w:rPr>
          <w:rFonts w:ascii="Times New Roman" w:hAnsi="Times New Roman" w:cs="Times New Roman"/>
          <w:sz w:val="28"/>
          <w:szCs w:val="28"/>
          <w:lang w:val="az-Cyrl-AZ"/>
        </w:rPr>
      </w:pPr>
    </w:p>
    <w:p w14:paraId="379EFAB3" w14:textId="380C4C88" w:rsidR="00BC3D91" w:rsidRPr="003C7423" w:rsidRDefault="0015231A" w:rsidP="00980F84">
      <w:pPr>
        <w:widowControl w:val="0"/>
        <w:pBdr>
          <w:top w:val="nil"/>
          <w:left w:val="nil"/>
          <w:bottom w:val="nil"/>
          <w:right w:val="nil"/>
          <w:between w:val="nil"/>
        </w:pBdr>
        <w:ind w:left="-2" w:firstLineChars="202" w:firstLine="566"/>
        <w:jc w:val="both"/>
        <w:rPr>
          <w:rFonts w:ascii="Times New Roman" w:hAnsi="Times New Roman" w:cs="Times New Roman"/>
          <w:b/>
          <w:bCs/>
          <w:sz w:val="28"/>
          <w:szCs w:val="28"/>
          <w:lang w:val="az-Cyrl-AZ"/>
        </w:rPr>
      </w:pPr>
      <w:r w:rsidRPr="003C7423">
        <w:rPr>
          <w:rFonts w:ascii="Times New Roman" w:hAnsi="Times New Roman" w:cs="Times New Roman"/>
          <w:b/>
          <w:bCs/>
          <w:sz w:val="28"/>
          <w:szCs w:val="28"/>
          <w:lang w:val="az-Cyrl-AZ"/>
        </w:rPr>
        <w:t>Стаття 16</w:t>
      </w:r>
      <w:r w:rsidR="00BC3D91" w:rsidRPr="003C7423">
        <w:rPr>
          <w:rFonts w:ascii="Times New Roman" w:hAnsi="Times New Roman" w:cs="Times New Roman"/>
          <w:b/>
          <w:bCs/>
          <w:sz w:val="28"/>
          <w:szCs w:val="28"/>
          <w:lang w:val="az-Cyrl-AZ"/>
        </w:rPr>
        <w:t xml:space="preserve">. Органи Палати </w:t>
      </w:r>
      <w:r w:rsidR="00A55BC9" w:rsidRPr="003C7423">
        <w:rPr>
          <w:rFonts w:ascii="Times New Roman" w:hAnsi="Times New Roman" w:cs="Times New Roman"/>
          <w:b/>
          <w:bCs/>
          <w:sz w:val="28"/>
          <w:szCs w:val="28"/>
          <w:lang w:val="az-Cyrl-AZ"/>
        </w:rPr>
        <w:t>медичних професій</w:t>
      </w:r>
      <w:r w:rsidR="00BC3D91" w:rsidRPr="003C7423">
        <w:rPr>
          <w:rFonts w:ascii="Times New Roman" w:hAnsi="Times New Roman" w:cs="Times New Roman"/>
          <w:b/>
          <w:bCs/>
          <w:sz w:val="28"/>
          <w:szCs w:val="28"/>
          <w:lang w:val="az-Cyrl-AZ"/>
        </w:rPr>
        <w:t xml:space="preserve"> </w:t>
      </w:r>
    </w:p>
    <w:p w14:paraId="690464DE" w14:textId="77777777" w:rsidR="00BC3D91" w:rsidRPr="003C7423"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az-Cyrl-AZ"/>
        </w:rPr>
      </w:pPr>
      <w:r w:rsidRPr="003C7423">
        <w:rPr>
          <w:rFonts w:ascii="Times New Roman" w:hAnsi="Times New Roman" w:cs="Times New Roman"/>
          <w:sz w:val="28"/>
          <w:szCs w:val="28"/>
          <w:lang w:val="az-Cyrl-AZ"/>
        </w:rPr>
        <w:t>1.</w:t>
      </w:r>
      <w:r w:rsidRPr="003C7423">
        <w:rPr>
          <w:rFonts w:ascii="Times New Roman" w:hAnsi="Times New Roman" w:cs="Times New Roman"/>
          <w:sz w:val="28"/>
          <w:szCs w:val="28"/>
          <w:lang w:val="az-Cyrl-AZ"/>
        </w:rPr>
        <w:tab/>
        <w:t>У складі Палат утворюються та діють:</w:t>
      </w:r>
    </w:p>
    <w:p w14:paraId="689E8032" w14:textId="2CF97138" w:rsidR="00BC3D91" w:rsidRPr="003C7423"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az-Cyrl-AZ"/>
        </w:rPr>
      </w:pPr>
      <w:r w:rsidRPr="003C7423">
        <w:rPr>
          <w:rFonts w:ascii="Times New Roman" w:hAnsi="Times New Roman" w:cs="Times New Roman"/>
          <w:sz w:val="28"/>
          <w:szCs w:val="28"/>
          <w:lang w:val="az-Cyrl-AZ"/>
        </w:rPr>
        <w:t>1)</w:t>
      </w:r>
      <w:r w:rsidRPr="003C7423">
        <w:rPr>
          <w:rFonts w:ascii="Times New Roman" w:hAnsi="Times New Roman" w:cs="Times New Roman"/>
          <w:sz w:val="28"/>
          <w:szCs w:val="28"/>
          <w:lang w:val="az-Cyrl-AZ"/>
        </w:rPr>
        <w:tab/>
        <w:t xml:space="preserve">Конференція представників </w:t>
      </w:r>
      <w:r w:rsidR="00A55BC9" w:rsidRPr="003C7423">
        <w:rPr>
          <w:rFonts w:ascii="Times New Roman" w:hAnsi="Times New Roman" w:cs="Times New Roman"/>
          <w:sz w:val="28"/>
          <w:szCs w:val="28"/>
          <w:lang w:val="az-Cyrl-AZ"/>
        </w:rPr>
        <w:t>медичних професій</w:t>
      </w:r>
      <w:r w:rsidRPr="003C7423">
        <w:rPr>
          <w:rFonts w:ascii="Times New Roman" w:hAnsi="Times New Roman" w:cs="Times New Roman"/>
          <w:sz w:val="28"/>
          <w:szCs w:val="28"/>
          <w:lang w:val="az-Cyrl-AZ"/>
        </w:rPr>
        <w:t>;</w:t>
      </w:r>
    </w:p>
    <w:p w14:paraId="23A8FF6B" w14:textId="77777777" w:rsidR="00BC3D91" w:rsidRPr="003C7423"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az-Cyrl-AZ"/>
        </w:rPr>
      </w:pPr>
      <w:r w:rsidRPr="003C7423">
        <w:rPr>
          <w:rFonts w:ascii="Times New Roman" w:hAnsi="Times New Roman" w:cs="Times New Roman"/>
          <w:sz w:val="28"/>
          <w:szCs w:val="28"/>
          <w:lang w:val="az-Cyrl-AZ"/>
        </w:rPr>
        <w:t>2)</w:t>
      </w:r>
      <w:r w:rsidRPr="003C7423">
        <w:rPr>
          <w:rFonts w:ascii="Times New Roman" w:hAnsi="Times New Roman" w:cs="Times New Roman"/>
          <w:sz w:val="28"/>
          <w:szCs w:val="28"/>
          <w:lang w:val="az-Cyrl-AZ"/>
        </w:rPr>
        <w:tab/>
        <w:t xml:space="preserve">Вища Рада Палати; </w:t>
      </w:r>
    </w:p>
    <w:p w14:paraId="255B6C03" w14:textId="77777777" w:rsidR="00BC3D91" w:rsidRPr="003C7423"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az-Cyrl-AZ"/>
        </w:rPr>
      </w:pPr>
      <w:r w:rsidRPr="003C7423">
        <w:rPr>
          <w:rFonts w:ascii="Times New Roman" w:hAnsi="Times New Roman" w:cs="Times New Roman"/>
          <w:sz w:val="28"/>
          <w:szCs w:val="28"/>
          <w:lang w:val="az-Cyrl-AZ"/>
        </w:rPr>
        <w:t>3)</w:t>
      </w:r>
      <w:r w:rsidRPr="003C7423">
        <w:rPr>
          <w:rFonts w:ascii="Times New Roman" w:hAnsi="Times New Roman" w:cs="Times New Roman"/>
          <w:sz w:val="28"/>
          <w:szCs w:val="28"/>
          <w:lang w:val="az-Cyrl-AZ"/>
        </w:rPr>
        <w:tab/>
        <w:t>Вища наукова рада Палати;</w:t>
      </w:r>
    </w:p>
    <w:p w14:paraId="3F4B7526" w14:textId="77777777" w:rsidR="00BC3D91" w:rsidRPr="003C7423"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az-Cyrl-AZ"/>
        </w:rPr>
      </w:pPr>
      <w:r w:rsidRPr="003C7423">
        <w:rPr>
          <w:rFonts w:ascii="Times New Roman" w:hAnsi="Times New Roman" w:cs="Times New Roman"/>
          <w:sz w:val="28"/>
          <w:szCs w:val="28"/>
          <w:lang w:val="az-Cyrl-AZ"/>
        </w:rPr>
        <w:t>4)</w:t>
      </w:r>
      <w:r w:rsidRPr="003C7423">
        <w:rPr>
          <w:rFonts w:ascii="Times New Roman" w:hAnsi="Times New Roman" w:cs="Times New Roman"/>
          <w:sz w:val="28"/>
          <w:szCs w:val="28"/>
          <w:lang w:val="az-Cyrl-AZ"/>
        </w:rPr>
        <w:tab/>
        <w:t>Кваліфікаційно-дисциплінарна комісія Палати;</w:t>
      </w:r>
    </w:p>
    <w:p w14:paraId="4CDA0646" w14:textId="7777777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3C7423">
        <w:rPr>
          <w:rFonts w:ascii="Times New Roman" w:hAnsi="Times New Roman" w:cs="Times New Roman"/>
          <w:sz w:val="28"/>
          <w:szCs w:val="28"/>
          <w:lang w:val="az-Cyrl-AZ"/>
        </w:rPr>
        <w:t>5)</w:t>
      </w:r>
      <w:r w:rsidRPr="003C7423">
        <w:rPr>
          <w:rFonts w:ascii="Times New Roman" w:hAnsi="Times New Roman" w:cs="Times New Roman"/>
          <w:sz w:val="28"/>
          <w:szCs w:val="28"/>
          <w:lang w:val="az-Cyrl-AZ"/>
        </w:rPr>
        <w:tab/>
        <w:t>Ревізійна комісія Палати;</w:t>
      </w:r>
    </w:p>
    <w:p w14:paraId="632F929B" w14:textId="7777777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6)</w:t>
      </w:r>
      <w:r w:rsidRPr="00D16812">
        <w:rPr>
          <w:rFonts w:ascii="Times New Roman" w:hAnsi="Times New Roman" w:cs="Times New Roman"/>
          <w:sz w:val="28"/>
          <w:szCs w:val="28"/>
          <w:lang w:val="uk-UA"/>
        </w:rPr>
        <w:tab/>
        <w:t>інші органи, утворені на підставі статутів кожної Палати чи інших актів Палати.</w:t>
      </w:r>
    </w:p>
    <w:p w14:paraId="331822B8" w14:textId="5C580902"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2.</w:t>
      </w:r>
      <w:r w:rsidRPr="00D16812">
        <w:rPr>
          <w:rFonts w:ascii="Times New Roman" w:hAnsi="Times New Roman" w:cs="Times New Roman"/>
          <w:sz w:val="28"/>
          <w:szCs w:val="28"/>
          <w:lang w:val="uk-UA"/>
        </w:rPr>
        <w:tab/>
        <w:t xml:space="preserve">Члени </w:t>
      </w:r>
      <w:r w:rsidR="00366B09" w:rsidRPr="00D16812">
        <w:rPr>
          <w:rFonts w:ascii="Times New Roman" w:hAnsi="Times New Roman" w:cs="Times New Roman"/>
          <w:sz w:val="28"/>
          <w:szCs w:val="28"/>
          <w:lang w:val="uk-UA"/>
        </w:rPr>
        <w:t xml:space="preserve">Вищої </w:t>
      </w:r>
      <w:r w:rsidRPr="00D16812">
        <w:rPr>
          <w:rFonts w:ascii="Times New Roman" w:hAnsi="Times New Roman" w:cs="Times New Roman"/>
          <w:sz w:val="28"/>
          <w:szCs w:val="28"/>
          <w:lang w:val="uk-UA"/>
        </w:rPr>
        <w:t xml:space="preserve">Ради Палати, члени Вищої наукової ради Палати, Кваліфікаційно-дисциплінарної комісії Палати, Ревізійної комісії Палати не можуть бути обрані до органів Палати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більше ніж два рази поспіль.</w:t>
      </w:r>
    </w:p>
    <w:p w14:paraId="3FF8C197" w14:textId="1CAFC48D"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3.</w:t>
      </w:r>
      <w:r w:rsidRPr="00D16812">
        <w:rPr>
          <w:rFonts w:ascii="Times New Roman" w:hAnsi="Times New Roman" w:cs="Times New Roman"/>
          <w:sz w:val="28"/>
          <w:szCs w:val="28"/>
          <w:lang w:val="uk-UA"/>
        </w:rPr>
        <w:tab/>
        <w:t xml:space="preserve">Члени </w:t>
      </w:r>
      <w:r w:rsidR="00366B09" w:rsidRPr="00D16812">
        <w:rPr>
          <w:rFonts w:ascii="Times New Roman" w:hAnsi="Times New Roman" w:cs="Times New Roman"/>
          <w:sz w:val="28"/>
          <w:szCs w:val="28"/>
          <w:lang w:val="uk-UA"/>
        </w:rPr>
        <w:t xml:space="preserve">Вищої </w:t>
      </w:r>
      <w:r w:rsidRPr="00D16812">
        <w:rPr>
          <w:rFonts w:ascii="Times New Roman" w:hAnsi="Times New Roman" w:cs="Times New Roman"/>
          <w:sz w:val="28"/>
          <w:szCs w:val="28"/>
          <w:lang w:val="uk-UA"/>
        </w:rPr>
        <w:t xml:space="preserve">Ради Палати, члени Вищої наукової ради Палати, Кваліфікаційно-дисциплінарної комісії Палати, Ревізійної комісії Палати під час здійснення повноважень в сфері самоврядування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зобов’язані запобігати реальному або потенційному конфлікту інтересів.</w:t>
      </w:r>
    </w:p>
    <w:p w14:paraId="4527820A" w14:textId="0B47D80A"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4.</w:t>
      </w:r>
      <w:r w:rsidRPr="00D16812">
        <w:rPr>
          <w:rFonts w:ascii="Times New Roman" w:hAnsi="Times New Roman" w:cs="Times New Roman"/>
          <w:sz w:val="28"/>
          <w:szCs w:val="28"/>
          <w:lang w:val="uk-UA"/>
        </w:rPr>
        <w:tab/>
        <w:t xml:space="preserve">Голова </w:t>
      </w:r>
      <w:r w:rsidR="00366B09" w:rsidRPr="00D16812">
        <w:rPr>
          <w:rFonts w:ascii="Times New Roman" w:hAnsi="Times New Roman" w:cs="Times New Roman"/>
          <w:sz w:val="28"/>
          <w:szCs w:val="28"/>
          <w:lang w:val="uk-UA"/>
        </w:rPr>
        <w:t xml:space="preserve">Вищої </w:t>
      </w:r>
      <w:r w:rsidRPr="00D16812">
        <w:rPr>
          <w:rFonts w:ascii="Times New Roman" w:hAnsi="Times New Roman" w:cs="Times New Roman"/>
          <w:sz w:val="28"/>
          <w:szCs w:val="28"/>
          <w:lang w:val="uk-UA"/>
        </w:rPr>
        <w:t xml:space="preserve">Ради Палати, члени Вищої наукової ради Палати, Кваліфікаційно-дисциплінарної комісії Палати та Ревізійної комісії Палати можуть </w:t>
      </w:r>
      <w:r w:rsidR="00372827">
        <w:rPr>
          <w:rFonts w:ascii="Times New Roman" w:hAnsi="Times New Roman" w:cs="Times New Roman"/>
          <w:sz w:val="28"/>
          <w:szCs w:val="28"/>
          <w:lang w:val="uk-UA"/>
        </w:rPr>
        <w:t xml:space="preserve">отримувати винагороду у розмірі, </w:t>
      </w:r>
      <w:r w:rsidRPr="00D16812">
        <w:rPr>
          <w:rFonts w:ascii="Times New Roman" w:hAnsi="Times New Roman" w:cs="Times New Roman"/>
          <w:sz w:val="28"/>
          <w:szCs w:val="28"/>
          <w:lang w:val="uk-UA"/>
        </w:rPr>
        <w:t>визначеному бюджетом Палати.</w:t>
      </w:r>
    </w:p>
    <w:p w14:paraId="474038B1" w14:textId="77777777" w:rsidR="00820760" w:rsidRPr="00D16812" w:rsidRDefault="00820760"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p>
    <w:p w14:paraId="17B49EB7" w14:textId="05FF9A44" w:rsidR="00BC3D91" w:rsidRPr="00D16812" w:rsidRDefault="00D96446" w:rsidP="00980F84">
      <w:pPr>
        <w:widowControl w:val="0"/>
        <w:pBdr>
          <w:top w:val="nil"/>
          <w:left w:val="nil"/>
          <w:bottom w:val="nil"/>
          <w:right w:val="nil"/>
          <w:between w:val="nil"/>
        </w:pBdr>
        <w:ind w:left="-2" w:firstLineChars="202" w:firstLine="566"/>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Стаття 17</w:t>
      </w:r>
      <w:r w:rsidR="00BC3D91" w:rsidRPr="00D16812">
        <w:rPr>
          <w:rFonts w:ascii="Times New Roman" w:hAnsi="Times New Roman" w:cs="Times New Roman"/>
          <w:b/>
          <w:bCs/>
          <w:sz w:val="28"/>
          <w:szCs w:val="28"/>
          <w:lang w:val="uk-UA"/>
        </w:rPr>
        <w:t xml:space="preserve">. Конференція представників </w:t>
      </w:r>
      <w:r w:rsidR="00A55BC9">
        <w:rPr>
          <w:rFonts w:ascii="Times New Roman" w:hAnsi="Times New Roman" w:cs="Times New Roman"/>
          <w:b/>
          <w:bCs/>
          <w:sz w:val="28"/>
          <w:szCs w:val="28"/>
          <w:lang w:val="uk-UA"/>
        </w:rPr>
        <w:t>медичних професій</w:t>
      </w:r>
    </w:p>
    <w:p w14:paraId="0739873C" w14:textId="29286E2D"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1.</w:t>
      </w:r>
      <w:r w:rsidRPr="00D16812">
        <w:rPr>
          <w:rFonts w:ascii="Times New Roman" w:hAnsi="Times New Roman" w:cs="Times New Roman"/>
          <w:sz w:val="28"/>
          <w:szCs w:val="28"/>
          <w:lang w:val="uk-UA"/>
        </w:rPr>
        <w:tab/>
        <w:t xml:space="preserve">Конференція представників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є вищим керівним органом Палати. </w:t>
      </w:r>
    </w:p>
    <w:p w14:paraId="4505B77A" w14:textId="5EA59119"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2.</w:t>
      </w:r>
      <w:r w:rsidRPr="00D16812">
        <w:rPr>
          <w:rFonts w:ascii="Times New Roman" w:hAnsi="Times New Roman" w:cs="Times New Roman"/>
          <w:sz w:val="28"/>
          <w:szCs w:val="28"/>
          <w:lang w:val="uk-UA"/>
        </w:rPr>
        <w:tab/>
        <w:t xml:space="preserve">Чергова Конференція представників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скликається не рідше одного разу на три роки за рішенням </w:t>
      </w:r>
      <w:r w:rsidR="00304819" w:rsidRPr="00D16812">
        <w:rPr>
          <w:rFonts w:ascii="Times New Roman" w:hAnsi="Times New Roman" w:cs="Times New Roman"/>
          <w:sz w:val="28"/>
          <w:szCs w:val="28"/>
          <w:lang w:val="uk-UA"/>
        </w:rPr>
        <w:t xml:space="preserve">Вищої </w:t>
      </w:r>
      <w:r w:rsidRPr="00D16812">
        <w:rPr>
          <w:rFonts w:ascii="Times New Roman" w:hAnsi="Times New Roman" w:cs="Times New Roman"/>
          <w:sz w:val="28"/>
          <w:szCs w:val="28"/>
          <w:lang w:val="uk-UA"/>
        </w:rPr>
        <w:t xml:space="preserve">Ради Палати. Порядок прийняття рішення про скликання Конференції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регламент її роботи та формування порядку денного визначаються цим Законом та статутами Палат.</w:t>
      </w:r>
    </w:p>
    <w:p w14:paraId="075CA362" w14:textId="0A1338C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 xml:space="preserve">Чергова Конференція проводить обрання складу </w:t>
      </w:r>
      <w:r w:rsidR="00304819" w:rsidRPr="00D16812">
        <w:rPr>
          <w:rFonts w:ascii="Times New Roman" w:hAnsi="Times New Roman" w:cs="Times New Roman"/>
          <w:sz w:val="28"/>
          <w:szCs w:val="28"/>
          <w:lang w:val="uk-UA"/>
        </w:rPr>
        <w:t xml:space="preserve">Вищої </w:t>
      </w:r>
      <w:r w:rsidRPr="00D16812">
        <w:rPr>
          <w:rFonts w:ascii="Times New Roman" w:hAnsi="Times New Roman" w:cs="Times New Roman"/>
          <w:sz w:val="28"/>
          <w:szCs w:val="28"/>
          <w:lang w:val="uk-UA"/>
        </w:rPr>
        <w:t>Ради Палати, Вищої наукової ради Палати, Кваліфікаційно-дисциплінарної комісії Палати, Ревізійної комісії Палати.</w:t>
      </w:r>
    </w:p>
    <w:p w14:paraId="07F494D6" w14:textId="51D07044"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lastRenderedPageBreak/>
        <w:t>3.</w:t>
      </w:r>
      <w:r w:rsidRPr="00D16812">
        <w:rPr>
          <w:rFonts w:ascii="Times New Roman" w:hAnsi="Times New Roman" w:cs="Times New Roman"/>
          <w:sz w:val="28"/>
          <w:szCs w:val="28"/>
          <w:lang w:val="uk-UA"/>
        </w:rPr>
        <w:tab/>
        <w:t xml:space="preserve">Позачергова Конференція скликається </w:t>
      </w:r>
      <w:r w:rsidR="00304819" w:rsidRPr="00D16812">
        <w:rPr>
          <w:rFonts w:ascii="Times New Roman" w:hAnsi="Times New Roman" w:cs="Times New Roman"/>
          <w:sz w:val="28"/>
          <w:szCs w:val="28"/>
          <w:lang w:val="uk-UA"/>
        </w:rPr>
        <w:t xml:space="preserve">Вищою </w:t>
      </w:r>
      <w:r w:rsidRPr="00D16812">
        <w:rPr>
          <w:rFonts w:ascii="Times New Roman" w:hAnsi="Times New Roman" w:cs="Times New Roman"/>
          <w:sz w:val="28"/>
          <w:szCs w:val="28"/>
          <w:lang w:val="uk-UA"/>
        </w:rPr>
        <w:t xml:space="preserve">Радою Палати не пізніше двох місяців з дня прийняття рішення про її скликання. </w:t>
      </w:r>
    </w:p>
    <w:p w14:paraId="4CFE8BFD" w14:textId="24DB5D7D"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 xml:space="preserve">Рішення про скликання позачергової Конференції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може бути прийняте:</w:t>
      </w:r>
    </w:p>
    <w:p w14:paraId="5C4D563B" w14:textId="6F2C29DB"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 xml:space="preserve">1) за ініціативою </w:t>
      </w:r>
      <w:r w:rsidR="00304819" w:rsidRPr="00D16812">
        <w:rPr>
          <w:rFonts w:ascii="Times New Roman" w:hAnsi="Times New Roman" w:cs="Times New Roman"/>
          <w:sz w:val="28"/>
          <w:szCs w:val="28"/>
          <w:lang w:val="uk-UA"/>
        </w:rPr>
        <w:t xml:space="preserve">Вищою </w:t>
      </w:r>
      <w:r w:rsidRPr="00D16812">
        <w:rPr>
          <w:rFonts w:ascii="Times New Roman" w:hAnsi="Times New Roman" w:cs="Times New Roman"/>
          <w:sz w:val="28"/>
          <w:szCs w:val="28"/>
          <w:lang w:val="uk-UA"/>
        </w:rPr>
        <w:t>Ради Палати;</w:t>
      </w:r>
    </w:p>
    <w:p w14:paraId="1DF1EFCD" w14:textId="6C7B8FF4"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 xml:space="preserve">2) на вимогу не менше ніж третини представників </w:t>
      </w:r>
      <w:r w:rsidR="00A55BC9">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які входять до Палати.</w:t>
      </w:r>
    </w:p>
    <w:p w14:paraId="65894132" w14:textId="7A29F882"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 xml:space="preserve">Рішення про скликання позачергової Конференції представників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на вимогу </w:t>
      </w:r>
      <w:r w:rsidR="004D72EC" w:rsidRPr="00D16812">
        <w:rPr>
          <w:rFonts w:ascii="Times New Roman" w:hAnsi="Times New Roman" w:cs="Times New Roman"/>
          <w:sz w:val="28"/>
          <w:szCs w:val="28"/>
          <w:lang w:val="uk-UA"/>
        </w:rPr>
        <w:t xml:space="preserve">представників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які входять до Палати, приймається не пізніше десяти днів з дня отримання Радою Палати такої вимоги.</w:t>
      </w:r>
    </w:p>
    <w:p w14:paraId="5D96FE11" w14:textId="35AB068E"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4.</w:t>
      </w:r>
      <w:r w:rsidRPr="00D16812">
        <w:rPr>
          <w:rFonts w:ascii="Times New Roman" w:hAnsi="Times New Roman" w:cs="Times New Roman"/>
          <w:sz w:val="28"/>
          <w:szCs w:val="28"/>
          <w:lang w:val="uk-UA"/>
        </w:rPr>
        <w:tab/>
        <w:t xml:space="preserve">До виключної компетенції Конференції представників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належить:</w:t>
      </w:r>
    </w:p>
    <w:p w14:paraId="049DC964" w14:textId="7777777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1)</w:t>
      </w:r>
      <w:r w:rsidRPr="00D16812">
        <w:rPr>
          <w:rFonts w:ascii="Times New Roman" w:hAnsi="Times New Roman" w:cs="Times New Roman"/>
          <w:sz w:val="28"/>
          <w:szCs w:val="28"/>
          <w:lang w:val="uk-UA"/>
        </w:rPr>
        <w:tab/>
        <w:t>затвердження статуту Палати, внесення змін і доповнень до нього;</w:t>
      </w:r>
    </w:p>
    <w:p w14:paraId="3443B46E" w14:textId="68163AA8"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2)</w:t>
      </w:r>
      <w:r w:rsidRPr="00D16812">
        <w:rPr>
          <w:rFonts w:ascii="Times New Roman" w:hAnsi="Times New Roman" w:cs="Times New Roman"/>
          <w:sz w:val="28"/>
          <w:szCs w:val="28"/>
          <w:lang w:val="uk-UA"/>
        </w:rPr>
        <w:tab/>
        <w:t xml:space="preserve">затвердження Кодексу етики представників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Палати;</w:t>
      </w:r>
    </w:p>
    <w:p w14:paraId="246DB528" w14:textId="3EB4C4CE"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3)</w:t>
      </w:r>
      <w:r w:rsidRPr="00D16812">
        <w:rPr>
          <w:rFonts w:ascii="Times New Roman" w:hAnsi="Times New Roman" w:cs="Times New Roman"/>
          <w:sz w:val="28"/>
          <w:szCs w:val="28"/>
          <w:lang w:val="uk-UA"/>
        </w:rPr>
        <w:tab/>
        <w:t xml:space="preserve">обрання складу </w:t>
      </w:r>
      <w:r w:rsidR="00304819" w:rsidRPr="00D16812">
        <w:rPr>
          <w:rFonts w:ascii="Times New Roman" w:hAnsi="Times New Roman" w:cs="Times New Roman"/>
          <w:sz w:val="28"/>
          <w:szCs w:val="28"/>
          <w:lang w:val="uk-UA"/>
        </w:rPr>
        <w:t xml:space="preserve">Вищої </w:t>
      </w:r>
      <w:r w:rsidRPr="00D16812">
        <w:rPr>
          <w:rFonts w:ascii="Times New Roman" w:hAnsi="Times New Roman" w:cs="Times New Roman"/>
          <w:sz w:val="28"/>
          <w:szCs w:val="28"/>
          <w:lang w:val="uk-UA"/>
        </w:rPr>
        <w:t>Ради Палати, Вищої наукової ради Палати, Кваліфікаційно-дисциплінарної комісії Палати та Ревізійної комісії Палати;</w:t>
      </w:r>
    </w:p>
    <w:p w14:paraId="1FCB872A" w14:textId="3D0CA283"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4)</w:t>
      </w:r>
      <w:r w:rsidRPr="00D16812">
        <w:rPr>
          <w:rFonts w:ascii="Times New Roman" w:hAnsi="Times New Roman" w:cs="Times New Roman"/>
          <w:sz w:val="28"/>
          <w:szCs w:val="28"/>
          <w:lang w:val="uk-UA"/>
        </w:rPr>
        <w:tab/>
        <w:t xml:space="preserve">заслуховування звітів </w:t>
      </w:r>
      <w:r w:rsidR="00304819" w:rsidRPr="00D16812">
        <w:rPr>
          <w:rFonts w:ascii="Times New Roman" w:hAnsi="Times New Roman" w:cs="Times New Roman"/>
          <w:sz w:val="28"/>
          <w:szCs w:val="28"/>
          <w:lang w:val="uk-UA"/>
        </w:rPr>
        <w:t xml:space="preserve">Вищої </w:t>
      </w:r>
      <w:r w:rsidRPr="00D16812">
        <w:rPr>
          <w:rFonts w:ascii="Times New Roman" w:hAnsi="Times New Roman" w:cs="Times New Roman"/>
          <w:sz w:val="28"/>
          <w:szCs w:val="28"/>
          <w:lang w:val="uk-UA"/>
        </w:rPr>
        <w:t>Ради Палати, Вищої наукової ради Палати, Ревізійної комісії та голови Апарату, ухвалення рішень щодо цих звітів;</w:t>
      </w:r>
    </w:p>
    <w:p w14:paraId="5E0D229C" w14:textId="38ACE843"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5)</w:t>
      </w:r>
      <w:r w:rsidRPr="00D16812">
        <w:rPr>
          <w:rFonts w:ascii="Times New Roman" w:hAnsi="Times New Roman" w:cs="Times New Roman"/>
          <w:sz w:val="28"/>
          <w:szCs w:val="28"/>
          <w:lang w:val="uk-UA"/>
        </w:rPr>
        <w:tab/>
        <w:t xml:space="preserve">обрання почесних членів </w:t>
      </w:r>
      <w:r w:rsidR="00304819" w:rsidRPr="00D16812">
        <w:rPr>
          <w:rFonts w:ascii="Times New Roman" w:hAnsi="Times New Roman" w:cs="Times New Roman"/>
          <w:sz w:val="28"/>
          <w:szCs w:val="28"/>
          <w:lang w:val="uk-UA"/>
        </w:rPr>
        <w:t xml:space="preserve">Вищої </w:t>
      </w:r>
      <w:r w:rsidRPr="00D16812">
        <w:rPr>
          <w:rFonts w:ascii="Times New Roman" w:hAnsi="Times New Roman" w:cs="Times New Roman"/>
          <w:sz w:val="28"/>
          <w:szCs w:val="28"/>
          <w:lang w:val="uk-UA"/>
        </w:rPr>
        <w:t>Ради Палати;</w:t>
      </w:r>
    </w:p>
    <w:p w14:paraId="38F59809" w14:textId="3372C9EF"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6)</w:t>
      </w:r>
      <w:r w:rsidRPr="00D16812">
        <w:rPr>
          <w:rFonts w:ascii="Times New Roman" w:hAnsi="Times New Roman" w:cs="Times New Roman"/>
          <w:sz w:val="28"/>
          <w:szCs w:val="28"/>
          <w:lang w:val="uk-UA"/>
        </w:rPr>
        <w:tab/>
        <w:t xml:space="preserve">затвердження бюджету Палати, визначення розміру професійного збору, винагороди голови </w:t>
      </w:r>
      <w:r w:rsidR="00304819" w:rsidRPr="00D16812">
        <w:rPr>
          <w:rFonts w:ascii="Times New Roman" w:hAnsi="Times New Roman" w:cs="Times New Roman"/>
          <w:sz w:val="28"/>
          <w:szCs w:val="28"/>
          <w:lang w:val="uk-UA"/>
        </w:rPr>
        <w:t xml:space="preserve">Вищої </w:t>
      </w:r>
      <w:r w:rsidRPr="00D16812">
        <w:rPr>
          <w:rFonts w:ascii="Times New Roman" w:hAnsi="Times New Roman" w:cs="Times New Roman"/>
          <w:sz w:val="28"/>
          <w:szCs w:val="28"/>
          <w:lang w:val="uk-UA"/>
        </w:rPr>
        <w:t>Ради Палати, членів Вищої наукової ради Палати, Кваліфікаційно-дисциплінарної комісії Палати та Ревізійної комісії Палати.</w:t>
      </w:r>
    </w:p>
    <w:p w14:paraId="40D6512F" w14:textId="06F3DFFF"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 xml:space="preserve">Статутами Палат до компетенції Конференції представників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можуть бути віднесені й інші питання, якщо це не суперечить законодавству України та цьому Закону.</w:t>
      </w:r>
    </w:p>
    <w:p w14:paraId="78F54F96" w14:textId="6C441065"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 xml:space="preserve">5. Представники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можуть брати участь </w:t>
      </w:r>
      <w:r w:rsidR="00D65BFB" w:rsidRPr="00D16812">
        <w:rPr>
          <w:rFonts w:ascii="Times New Roman" w:hAnsi="Times New Roman" w:cs="Times New Roman"/>
          <w:sz w:val="28"/>
          <w:szCs w:val="28"/>
          <w:lang w:val="uk-UA"/>
        </w:rPr>
        <w:t>у</w:t>
      </w:r>
      <w:r w:rsidRPr="00D16812">
        <w:rPr>
          <w:rFonts w:ascii="Times New Roman" w:hAnsi="Times New Roman" w:cs="Times New Roman"/>
          <w:sz w:val="28"/>
          <w:szCs w:val="28"/>
          <w:lang w:val="uk-UA"/>
        </w:rPr>
        <w:t xml:space="preserve"> Конференції</w:t>
      </w:r>
      <w:r w:rsidR="00BE12F4" w:rsidRPr="00D16812">
        <w:rPr>
          <w:rFonts w:ascii="Times New Roman" w:hAnsi="Times New Roman" w:cs="Times New Roman"/>
          <w:sz w:val="28"/>
          <w:szCs w:val="28"/>
          <w:lang w:val="uk-UA"/>
        </w:rPr>
        <w:t>, приймати участь у голосуванні</w:t>
      </w:r>
      <w:r w:rsidR="00AE0273" w:rsidRPr="00D16812">
        <w:rPr>
          <w:rFonts w:ascii="Times New Roman" w:hAnsi="Times New Roman" w:cs="Times New Roman"/>
          <w:sz w:val="28"/>
          <w:szCs w:val="28"/>
          <w:lang w:val="uk-UA"/>
        </w:rPr>
        <w:t xml:space="preserve"> </w:t>
      </w:r>
      <w:r w:rsidR="00BE12F4" w:rsidRPr="00D16812">
        <w:rPr>
          <w:rFonts w:ascii="Times New Roman" w:hAnsi="Times New Roman" w:cs="Times New Roman"/>
          <w:sz w:val="28"/>
          <w:szCs w:val="28"/>
          <w:lang w:val="uk-UA"/>
        </w:rPr>
        <w:t>диста</w:t>
      </w:r>
      <w:r w:rsidR="00A72609" w:rsidRPr="00D16812">
        <w:rPr>
          <w:rFonts w:ascii="Times New Roman" w:hAnsi="Times New Roman" w:cs="Times New Roman"/>
          <w:sz w:val="28"/>
          <w:szCs w:val="28"/>
          <w:lang w:val="uk-UA"/>
        </w:rPr>
        <w:t>н</w:t>
      </w:r>
      <w:r w:rsidR="00BE12F4" w:rsidRPr="00D16812">
        <w:rPr>
          <w:rFonts w:ascii="Times New Roman" w:hAnsi="Times New Roman" w:cs="Times New Roman"/>
          <w:sz w:val="28"/>
          <w:szCs w:val="28"/>
          <w:lang w:val="uk-UA"/>
        </w:rPr>
        <w:t>ційно</w:t>
      </w:r>
      <w:r w:rsidRPr="00D16812">
        <w:rPr>
          <w:rFonts w:ascii="Times New Roman" w:hAnsi="Times New Roman" w:cs="Times New Roman"/>
          <w:sz w:val="28"/>
          <w:szCs w:val="28"/>
          <w:lang w:val="uk-UA"/>
        </w:rPr>
        <w:t xml:space="preserve"> з дотриманням положень Закону України «Про електронні довірчі послуги». </w:t>
      </w:r>
    </w:p>
    <w:p w14:paraId="3C22A64F" w14:textId="1852EE95" w:rsidR="000619F3" w:rsidRPr="00D16812" w:rsidRDefault="000619F3"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p>
    <w:p w14:paraId="2BE7491C" w14:textId="17FAE460" w:rsidR="000619F3" w:rsidRPr="00D16812" w:rsidRDefault="00D96446" w:rsidP="00980F84">
      <w:pPr>
        <w:widowControl w:val="0"/>
        <w:pBdr>
          <w:top w:val="nil"/>
          <w:left w:val="nil"/>
          <w:bottom w:val="nil"/>
          <w:right w:val="nil"/>
          <w:between w:val="nil"/>
        </w:pBdr>
        <w:ind w:left="-2" w:firstLineChars="202" w:firstLine="566"/>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Стаття 18</w:t>
      </w:r>
      <w:r w:rsidR="000619F3" w:rsidRPr="00D16812">
        <w:rPr>
          <w:rFonts w:ascii="Times New Roman" w:hAnsi="Times New Roman" w:cs="Times New Roman"/>
          <w:b/>
          <w:bCs/>
          <w:sz w:val="28"/>
          <w:szCs w:val="28"/>
          <w:lang w:val="uk-UA"/>
        </w:rPr>
        <w:t>. Електронні петиції.</w:t>
      </w:r>
    </w:p>
    <w:p w14:paraId="482C22D3" w14:textId="2FAA864A" w:rsidR="000619F3" w:rsidRPr="00D16812" w:rsidRDefault="000619F3"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1.</w:t>
      </w:r>
      <w:r w:rsidRPr="00D16812">
        <w:rPr>
          <w:rFonts w:ascii="Times New Roman" w:hAnsi="Times New Roman" w:cs="Times New Roman"/>
          <w:sz w:val="28"/>
          <w:szCs w:val="28"/>
          <w:lang w:val="uk-UA"/>
        </w:rPr>
        <w:tab/>
      </w:r>
      <w:r w:rsidR="00C26AF3" w:rsidRPr="00D16812">
        <w:rPr>
          <w:rFonts w:ascii="Times New Roman" w:hAnsi="Times New Roman" w:cs="Times New Roman"/>
          <w:sz w:val="28"/>
          <w:szCs w:val="28"/>
          <w:lang w:val="uk-UA"/>
        </w:rPr>
        <w:t xml:space="preserve">Представники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мають право звернутися до органів Палати </w:t>
      </w:r>
      <w:r w:rsidR="004D6D43">
        <w:rPr>
          <w:rFonts w:ascii="Times New Roman" w:hAnsi="Times New Roman" w:cs="Times New Roman"/>
          <w:sz w:val="28"/>
          <w:szCs w:val="28"/>
          <w:lang w:val="uk-UA"/>
        </w:rPr>
        <w:t>медичних професій</w:t>
      </w:r>
      <w:r w:rsidR="00C26AF3" w:rsidRPr="00D16812">
        <w:rPr>
          <w:rFonts w:ascii="Times New Roman" w:hAnsi="Times New Roman" w:cs="Times New Roman"/>
          <w:sz w:val="28"/>
          <w:szCs w:val="28"/>
          <w:lang w:val="uk-UA"/>
        </w:rPr>
        <w:t>, до якої вони входять,</w:t>
      </w:r>
      <w:r w:rsidRPr="00D16812">
        <w:rPr>
          <w:rFonts w:ascii="Times New Roman" w:hAnsi="Times New Roman" w:cs="Times New Roman"/>
          <w:sz w:val="28"/>
          <w:szCs w:val="28"/>
          <w:lang w:val="uk-UA"/>
        </w:rPr>
        <w:t xml:space="preserve"> з електронними петиціями через офіційний веб-сайт Палати. </w:t>
      </w:r>
    </w:p>
    <w:p w14:paraId="51EDA6C3" w14:textId="0D5A3361" w:rsidR="00DC772F" w:rsidRPr="00D16812" w:rsidRDefault="00DC772F"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 xml:space="preserve">2. Порядок подання та розгляду електронних петицій визначається </w:t>
      </w:r>
      <w:r w:rsidR="00287E52" w:rsidRPr="00183FC1">
        <w:rPr>
          <w:rFonts w:ascii="Times New Roman" w:hAnsi="Times New Roman" w:cs="Times New Roman"/>
          <w:sz w:val="28"/>
          <w:szCs w:val="28"/>
          <w:lang w:val="uk-UA"/>
        </w:rPr>
        <w:t>статутом організації медичних професій</w:t>
      </w:r>
      <w:r w:rsidRPr="00183FC1">
        <w:rPr>
          <w:rFonts w:ascii="Times New Roman" w:hAnsi="Times New Roman" w:cs="Times New Roman"/>
          <w:sz w:val="28"/>
          <w:szCs w:val="28"/>
          <w:lang w:val="uk-UA"/>
        </w:rPr>
        <w:t>.</w:t>
      </w:r>
      <w:r w:rsidR="007E1D8F">
        <w:rPr>
          <w:rFonts w:ascii="Times New Roman" w:hAnsi="Times New Roman" w:cs="Times New Roman"/>
          <w:sz w:val="28"/>
          <w:szCs w:val="28"/>
          <w:lang w:val="uk-UA"/>
        </w:rPr>
        <w:t xml:space="preserve"> </w:t>
      </w:r>
    </w:p>
    <w:p w14:paraId="3AA03B4E" w14:textId="1D742BEB" w:rsidR="00DC772F" w:rsidRPr="00D16812" w:rsidRDefault="00DC772F"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lastRenderedPageBreak/>
        <w:t>3</w:t>
      </w:r>
      <w:r w:rsidR="000619F3" w:rsidRPr="00D16812">
        <w:rPr>
          <w:rFonts w:ascii="Times New Roman" w:hAnsi="Times New Roman" w:cs="Times New Roman"/>
          <w:sz w:val="28"/>
          <w:szCs w:val="28"/>
          <w:lang w:val="uk-UA"/>
        </w:rPr>
        <w:t>.</w:t>
      </w:r>
      <w:r w:rsidR="00C26AF3" w:rsidRPr="00D16812">
        <w:rPr>
          <w:rFonts w:ascii="Times New Roman" w:hAnsi="Times New Roman" w:cs="Times New Roman"/>
          <w:sz w:val="28"/>
          <w:szCs w:val="28"/>
          <w:lang w:val="uk-UA"/>
        </w:rPr>
        <w:t xml:space="preserve"> Петиції, в підтримку яких висловилися понад тридцять відсотків голосів членів Палати є обов’язковими </w:t>
      </w:r>
      <w:r w:rsidR="00C26AF3" w:rsidRPr="00287E52">
        <w:rPr>
          <w:rFonts w:ascii="Times New Roman" w:hAnsi="Times New Roman" w:cs="Times New Roman"/>
          <w:sz w:val="28"/>
          <w:szCs w:val="28"/>
          <w:lang w:val="uk-UA"/>
        </w:rPr>
        <w:t xml:space="preserve">до </w:t>
      </w:r>
      <w:r w:rsidR="00C26AF3" w:rsidRPr="00D16812">
        <w:rPr>
          <w:rFonts w:ascii="Times New Roman" w:hAnsi="Times New Roman" w:cs="Times New Roman"/>
          <w:sz w:val="28"/>
          <w:szCs w:val="28"/>
          <w:lang w:val="uk-UA"/>
        </w:rPr>
        <w:t>розгляду органами Палати</w:t>
      </w:r>
      <w:r w:rsidR="00287E52">
        <w:rPr>
          <w:rFonts w:ascii="Times New Roman" w:hAnsi="Times New Roman" w:cs="Times New Roman"/>
          <w:sz w:val="28"/>
          <w:szCs w:val="28"/>
          <w:lang w:val="uk-UA"/>
        </w:rPr>
        <w:t xml:space="preserve"> </w:t>
      </w:r>
      <w:r w:rsidR="00287E52" w:rsidRPr="00183FC1">
        <w:rPr>
          <w:rFonts w:ascii="Times New Roman" w:hAnsi="Times New Roman" w:cs="Times New Roman"/>
          <w:sz w:val="28"/>
          <w:szCs w:val="28"/>
          <w:lang w:val="uk-UA"/>
        </w:rPr>
        <w:t>протягом десяти днів</w:t>
      </w:r>
      <w:r w:rsidRPr="00183FC1">
        <w:rPr>
          <w:rFonts w:ascii="Times New Roman" w:hAnsi="Times New Roman" w:cs="Times New Roman"/>
          <w:sz w:val="28"/>
          <w:szCs w:val="28"/>
          <w:lang w:val="uk-UA"/>
        </w:rPr>
        <w:t>.</w:t>
      </w:r>
      <w:r w:rsidR="007E1D8F">
        <w:rPr>
          <w:rFonts w:ascii="Times New Roman" w:hAnsi="Times New Roman" w:cs="Times New Roman"/>
          <w:sz w:val="28"/>
          <w:szCs w:val="28"/>
          <w:lang w:val="uk-UA"/>
        </w:rPr>
        <w:t xml:space="preserve"> </w:t>
      </w:r>
    </w:p>
    <w:p w14:paraId="4097815A" w14:textId="345DBC4F" w:rsidR="000619F3" w:rsidRPr="00D16812" w:rsidRDefault="00DC772F"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4</w:t>
      </w:r>
      <w:r w:rsidR="000619F3" w:rsidRPr="00D16812">
        <w:rPr>
          <w:rFonts w:ascii="Times New Roman" w:hAnsi="Times New Roman" w:cs="Times New Roman"/>
          <w:sz w:val="28"/>
          <w:szCs w:val="28"/>
          <w:lang w:val="uk-UA"/>
        </w:rPr>
        <w:t xml:space="preserve">. </w:t>
      </w:r>
      <w:r w:rsidR="000619F3" w:rsidRPr="00D16812">
        <w:rPr>
          <w:rFonts w:ascii="Times New Roman" w:hAnsi="Times New Roman" w:cs="Times New Roman"/>
          <w:sz w:val="28"/>
          <w:szCs w:val="28"/>
          <w:lang w:val="uk-UA"/>
        </w:rPr>
        <w:tab/>
      </w:r>
      <w:r w:rsidR="000619F3" w:rsidRPr="00183FC1">
        <w:rPr>
          <w:rFonts w:ascii="Times New Roman" w:hAnsi="Times New Roman" w:cs="Times New Roman"/>
          <w:sz w:val="28"/>
          <w:szCs w:val="28"/>
          <w:lang w:val="uk-UA"/>
        </w:rPr>
        <w:t xml:space="preserve">Петиції щодо дострокового припинення повноважень членів </w:t>
      </w:r>
      <w:r w:rsidR="00304819" w:rsidRPr="00183FC1">
        <w:rPr>
          <w:rFonts w:ascii="Times New Roman" w:hAnsi="Times New Roman" w:cs="Times New Roman"/>
          <w:sz w:val="28"/>
          <w:szCs w:val="28"/>
          <w:lang w:val="uk-UA"/>
        </w:rPr>
        <w:t xml:space="preserve">Вищої </w:t>
      </w:r>
      <w:r w:rsidR="000619F3" w:rsidRPr="00183FC1">
        <w:rPr>
          <w:rFonts w:ascii="Times New Roman" w:hAnsi="Times New Roman" w:cs="Times New Roman"/>
          <w:sz w:val="28"/>
          <w:szCs w:val="28"/>
          <w:lang w:val="uk-UA"/>
        </w:rPr>
        <w:t>Ради Палати, Ревізійної комісії Палати, Вищої наукової ради Палати, інших органів, утворених на підставі статутів Палати чи інших актів Палати, що набрали понад тридцять відсотків голосів членів Палати є підставою для проведення позачергової Конференції Палати у строк до 30 днів з моменту завершення строку голосування в підтримку петиції.</w:t>
      </w:r>
    </w:p>
    <w:p w14:paraId="761E8F52" w14:textId="10AAE27E" w:rsidR="00820760" w:rsidRPr="00287E52" w:rsidRDefault="00820760" w:rsidP="00980F84">
      <w:pPr>
        <w:widowControl w:val="0"/>
        <w:pBdr>
          <w:top w:val="nil"/>
          <w:left w:val="nil"/>
          <w:bottom w:val="nil"/>
          <w:right w:val="nil"/>
          <w:between w:val="nil"/>
        </w:pBdr>
        <w:ind w:leftChars="0" w:left="0" w:firstLineChars="202" w:firstLine="566"/>
        <w:jc w:val="both"/>
        <w:rPr>
          <w:rFonts w:ascii="Times New Roman" w:hAnsi="Times New Roman" w:cs="Times New Roman"/>
          <w:bCs/>
          <w:sz w:val="28"/>
          <w:szCs w:val="28"/>
          <w:lang w:val="uk-UA"/>
        </w:rPr>
      </w:pPr>
    </w:p>
    <w:p w14:paraId="75FB33B0" w14:textId="612B8689"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b/>
          <w:bCs/>
          <w:sz w:val="28"/>
          <w:szCs w:val="28"/>
          <w:lang w:val="uk-UA"/>
        </w:rPr>
      </w:pPr>
      <w:r w:rsidRPr="00D16812">
        <w:rPr>
          <w:rFonts w:ascii="Times New Roman" w:hAnsi="Times New Roman" w:cs="Times New Roman"/>
          <w:b/>
          <w:bCs/>
          <w:sz w:val="28"/>
          <w:szCs w:val="28"/>
          <w:lang w:val="uk-UA"/>
        </w:rPr>
        <w:t>Стаття 1</w:t>
      </w:r>
      <w:r w:rsidR="00D96446">
        <w:rPr>
          <w:rFonts w:ascii="Times New Roman" w:hAnsi="Times New Roman" w:cs="Times New Roman"/>
          <w:b/>
          <w:bCs/>
          <w:sz w:val="28"/>
          <w:szCs w:val="28"/>
          <w:lang w:val="uk-UA"/>
        </w:rPr>
        <w:t>9</w:t>
      </w:r>
      <w:r w:rsidRPr="00D16812">
        <w:rPr>
          <w:rFonts w:ascii="Times New Roman" w:hAnsi="Times New Roman" w:cs="Times New Roman"/>
          <w:b/>
          <w:bCs/>
          <w:sz w:val="28"/>
          <w:szCs w:val="28"/>
          <w:lang w:val="uk-UA"/>
        </w:rPr>
        <w:t xml:space="preserve">. </w:t>
      </w:r>
      <w:r w:rsidR="00E55ACF" w:rsidRPr="00D16812">
        <w:rPr>
          <w:rFonts w:ascii="Times New Roman" w:hAnsi="Times New Roman" w:cs="Times New Roman"/>
          <w:b/>
          <w:bCs/>
          <w:sz w:val="28"/>
          <w:szCs w:val="28"/>
          <w:lang w:val="uk-UA"/>
        </w:rPr>
        <w:t xml:space="preserve">Вища Рада Палати </w:t>
      </w:r>
    </w:p>
    <w:p w14:paraId="40FACD11" w14:textId="7777777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1.</w:t>
      </w:r>
      <w:r w:rsidRPr="00D16812">
        <w:rPr>
          <w:rFonts w:ascii="Times New Roman" w:hAnsi="Times New Roman" w:cs="Times New Roman"/>
          <w:sz w:val="28"/>
          <w:szCs w:val="28"/>
          <w:lang w:val="uk-UA"/>
        </w:rPr>
        <w:tab/>
        <w:t xml:space="preserve">У період між Конференціями керівним органом Палати є Вища Рада Палати, яка є постійно діючим колегіальним органом та здійснює повноваження, покладені на неї статутом Палати. </w:t>
      </w:r>
    </w:p>
    <w:p w14:paraId="7099CED4" w14:textId="37F4EECD"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2.</w:t>
      </w:r>
      <w:r w:rsidRPr="00D16812">
        <w:rPr>
          <w:rFonts w:ascii="Times New Roman" w:hAnsi="Times New Roman" w:cs="Times New Roman"/>
          <w:sz w:val="28"/>
          <w:szCs w:val="28"/>
          <w:lang w:val="uk-UA"/>
        </w:rPr>
        <w:tab/>
        <w:t xml:space="preserve">Кількість членів та порядок обрання членів </w:t>
      </w:r>
      <w:r w:rsidR="00E55ACF" w:rsidRPr="00D16812">
        <w:rPr>
          <w:rFonts w:ascii="Times New Roman" w:hAnsi="Times New Roman" w:cs="Times New Roman"/>
          <w:sz w:val="28"/>
          <w:szCs w:val="28"/>
          <w:lang w:val="uk-UA"/>
        </w:rPr>
        <w:t xml:space="preserve">Вищої Ради Палати </w:t>
      </w:r>
      <w:r w:rsidRPr="00D16812">
        <w:rPr>
          <w:rFonts w:ascii="Times New Roman" w:hAnsi="Times New Roman" w:cs="Times New Roman"/>
          <w:sz w:val="28"/>
          <w:szCs w:val="28"/>
          <w:lang w:val="uk-UA"/>
        </w:rPr>
        <w:t>визначається статутом Палати.</w:t>
      </w:r>
    </w:p>
    <w:p w14:paraId="57A08A0F" w14:textId="47C584FF"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 xml:space="preserve">Почесні члени </w:t>
      </w:r>
      <w:r w:rsidR="00304819" w:rsidRPr="00D16812">
        <w:rPr>
          <w:rFonts w:ascii="Times New Roman" w:hAnsi="Times New Roman" w:cs="Times New Roman"/>
          <w:sz w:val="28"/>
          <w:szCs w:val="28"/>
          <w:lang w:val="uk-UA"/>
        </w:rPr>
        <w:t xml:space="preserve">Вищої </w:t>
      </w:r>
      <w:r w:rsidRPr="00D16812">
        <w:rPr>
          <w:rFonts w:ascii="Times New Roman" w:hAnsi="Times New Roman" w:cs="Times New Roman"/>
          <w:sz w:val="28"/>
          <w:szCs w:val="28"/>
          <w:lang w:val="uk-UA"/>
        </w:rPr>
        <w:t xml:space="preserve">Ради Палати, які мають видатні заслуги перед медичною спільнотою та своєю діяльністю зробили значний внесок у розбудову професійного самоврядування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можуть брати участь у роботі </w:t>
      </w:r>
      <w:r w:rsidR="00E55ACF" w:rsidRPr="00D16812">
        <w:rPr>
          <w:rFonts w:ascii="Times New Roman" w:hAnsi="Times New Roman" w:cs="Times New Roman"/>
          <w:sz w:val="28"/>
          <w:szCs w:val="28"/>
          <w:lang w:val="uk-UA"/>
        </w:rPr>
        <w:t xml:space="preserve">Вищої Ради Палати </w:t>
      </w:r>
      <w:r w:rsidRPr="00D16812">
        <w:rPr>
          <w:rFonts w:ascii="Times New Roman" w:hAnsi="Times New Roman" w:cs="Times New Roman"/>
          <w:sz w:val="28"/>
          <w:szCs w:val="28"/>
          <w:lang w:val="uk-UA"/>
        </w:rPr>
        <w:t xml:space="preserve">в порядку, визначеному статутом Палати, </w:t>
      </w:r>
      <w:r w:rsidR="00B56505" w:rsidRPr="00D16812">
        <w:rPr>
          <w:rFonts w:ascii="Times New Roman" w:hAnsi="Times New Roman" w:cs="Times New Roman"/>
          <w:sz w:val="28"/>
          <w:szCs w:val="28"/>
          <w:lang w:val="uk-UA"/>
        </w:rPr>
        <w:t>з</w:t>
      </w:r>
      <w:r w:rsidRPr="00D16812">
        <w:rPr>
          <w:rFonts w:ascii="Times New Roman" w:hAnsi="Times New Roman" w:cs="Times New Roman"/>
          <w:sz w:val="28"/>
          <w:szCs w:val="28"/>
          <w:lang w:val="uk-UA"/>
        </w:rPr>
        <w:t xml:space="preserve"> правом дорадчого голосу.</w:t>
      </w:r>
    </w:p>
    <w:p w14:paraId="44DD42C8" w14:textId="5863B312" w:rsidR="00BC3D91" w:rsidRPr="00D16812" w:rsidRDefault="00E55ACF"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 xml:space="preserve">Вища Рада Палати </w:t>
      </w:r>
      <w:r w:rsidR="00BC3D91" w:rsidRPr="00D16812">
        <w:rPr>
          <w:rFonts w:ascii="Times New Roman" w:hAnsi="Times New Roman" w:cs="Times New Roman"/>
          <w:sz w:val="28"/>
          <w:szCs w:val="28"/>
          <w:lang w:val="uk-UA"/>
        </w:rPr>
        <w:t xml:space="preserve">може створювати спеціальні комітети та комісії в межах своїх повноважень. </w:t>
      </w:r>
    </w:p>
    <w:p w14:paraId="24238B33" w14:textId="6D2359C5" w:rsidR="00E55ACF"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3.</w:t>
      </w:r>
      <w:r w:rsidRPr="00D16812">
        <w:rPr>
          <w:rFonts w:ascii="Times New Roman" w:hAnsi="Times New Roman" w:cs="Times New Roman"/>
          <w:sz w:val="28"/>
          <w:szCs w:val="28"/>
          <w:lang w:val="uk-UA"/>
        </w:rPr>
        <w:tab/>
        <w:t xml:space="preserve">Склад </w:t>
      </w:r>
      <w:r w:rsidR="00E55ACF" w:rsidRPr="00D16812">
        <w:rPr>
          <w:rFonts w:ascii="Times New Roman" w:hAnsi="Times New Roman" w:cs="Times New Roman"/>
          <w:sz w:val="28"/>
          <w:szCs w:val="28"/>
          <w:lang w:val="uk-UA"/>
        </w:rPr>
        <w:t xml:space="preserve">Вищої Ради Палати </w:t>
      </w:r>
      <w:r w:rsidRPr="00D16812">
        <w:rPr>
          <w:rFonts w:ascii="Times New Roman" w:hAnsi="Times New Roman" w:cs="Times New Roman"/>
          <w:sz w:val="28"/>
          <w:szCs w:val="28"/>
          <w:lang w:val="uk-UA"/>
        </w:rPr>
        <w:t xml:space="preserve">обирається строком на три роки. Повноваження </w:t>
      </w:r>
      <w:r w:rsidR="00E55ACF" w:rsidRPr="00D16812">
        <w:rPr>
          <w:rFonts w:ascii="Times New Roman" w:hAnsi="Times New Roman" w:cs="Times New Roman"/>
          <w:sz w:val="28"/>
          <w:szCs w:val="28"/>
          <w:lang w:val="uk-UA"/>
        </w:rPr>
        <w:t xml:space="preserve">Вищої Ради Палати </w:t>
      </w:r>
      <w:r w:rsidRPr="00D16812">
        <w:rPr>
          <w:rFonts w:ascii="Times New Roman" w:hAnsi="Times New Roman" w:cs="Times New Roman"/>
          <w:sz w:val="28"/>
          <w:szCs w:val="28"/>
          <w:lang w:val="uk-UA"/>
        </w:rPr>
        <w:t xml:space="preserve">подовжуються до початку роботи нового складу </w:t>
      </w:r>
      <w:r w:rsidR="00E55ACF" w:rsidRPr="00D16812">
        <w:rPr>
          <w:rFonts w:ascii="Times New Roman" w:hAnsi="Times New Roman" w:cs="Times New Roman"/>
          <w:sz w:val="28"/>
          <w:szCs w:val="28"/>
          <w:lang w:val="uk-UA"/>
        </w:rPr>
        <w:t xml:space="preserve">Вищої </w:t>
      </w:r>
      <w:r w:rsidRPr="00D16812">
        <w:rPr>
          <w:rFonts w:ascii="Times New Roman" w:hAnsi="Times New Roman" w:cs="Times New Roman"/>
          <w:sz w:val="28"/>
          <w:szCs w:val="28"/>
          <w:lang w:val="uk-UA"/>
        </w:rPr>
        <w:t>Ради Палати</w:t>
      </w:r>
      <w:r w:rsidR="00E55ACF" w:rsidRPr="00D16812">
        <w:rPr>
          <w:rFonts w:ascii="Times New Roman" w:hAnsi="Times New Roman" w:cs="Times New Roman"/>
          <w:sz w:val="28"/>
          <w:szCs w:val="28"/>
          <w:lang w:val="uk-UA"/>
        </w:rPr>
        <w:t>, але не більше трьох років та шести місяців з моменту обрання старого складу Вищої Ради Палати</w:t>
      </w:r>
      <w:r w:rsidRPr="00D16812">
        <w:rPr>
          <w:rFonts w:ascii="Times New Roman" w:hAnsi="Times New Roman" w:cs="Times New Roman"/>
          <w:sz w:val="28"/>
          <w:szCs w:val="28"/>
          <w:lang w:val="uk-UA"/>
        </w:rPr>
        <w:t>.</w:t>
      </w:r>
    </w:p>
    <w:p w14:paraId="2D268F3C" w14:textId="6085AC5E" w:rsidR="00E55ACF" w:rsidRPr="00D16812" w:rsidRDefault="00E55ACF"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 xml:space="preserve">4. </w:t>
      </w:r>
      <w:r w:rsidR="00BC3D91" w:rsidRPr="00D16812">
        <w:rPr>
          <w:rFonts w:ascii="Times New Roman" w:hAnsi="Times New Roman" w:cs="Times New Roman"/>
          <w:sz w:val="28"/>
          <w:szCs w:val="28"/>
          <w:lang w:val="uk-UA"/>
        </w:rPr>
        <w:t xml:space="preserve">Порядок припинення повноважень складу </w:t>
      </w:r>
      <w:r w:rsidRPr="00D16812">
        <w:rPr>
          <w:rFonts w:ascii="Times New Roman" w:hAnsi="Times New Roman" w:cs="Times New Roman"/>
          <w:sz w:val="28"/>
          <w:szCs w:val="28"/>
          <w:lang w:val="uk-UA"/>
        </w:rPr>
        <w:t xml:space="preserve">Вищої Ради Палати </w:t>
      </w:r>
      <w:r w:rsidR="00BC3D91" w:rsidRPr="00D16812">
        <w:rPr>
          <w:rFonts w:ascii="Times New Roman" w:hAnsi="Times New Roman" w:cs="Times New Roman"/>
          <w:sz w:val="28"/>
          <w:szCs w:val="28"/>
          <w:lang w:val="uk-UA"/>
        </w:rPr>
        <w:t>визначається статутом.</w:t>
      </w:r>
    </w:p>
    <w:p w14:paraId="7E05190A" w14:textId="0C73B7FF" w:rsidR="00BC3D91" w:rsidRPr="00D16812" w:rsidRDefault="00E55ACF"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5</w:t>
      </w:r>
      <w:r w:rsidR="00BC3D91" w:rsidRPr="00D16812">
        <w:rPr>
          <w:rFonts w:ascii="Times New Roman" w:hAnsi="Times New Roman" w:cs="Times New Roman"/>
          <w:sz w:val="28"/>
          <w:szCs w:val="28"/>
          <w:lang w:val="uk-UA"/>
        </w:rPr>
        <w:t>.</w:t>
      </w:r>
      <w:r w:rsidR="00BC3D91" w:rsidRPr="00D16812">
        <w:rPr>
          <w:rFonts w:ascii="Times New Roman" w:hAnsi="Times New Roman" w:cs="Times New Roman"/>
          <w:sz w:val="28"/>
          <w:szCs w:val="28"/>
          <w:lang w:val="uk-UA"/>
        </w:rPr>
        <w:tab/>
      </w:r>
      <w:r w:rsidRPr="00D16812">
        <w:rPr>
          <w:rFonts w:ascii="Times New Roman" w:hAnsi="Times New Roman" w:cs="Times New Roman"/>
          <w:sz w:val="28"/>
          <w:szCs w:val="28"/>
          <w:lang w:val="uk-UA"/>
        </w:rPr>
        <w:t xml:space="preserve">Вища Рада Палати </w:t>
      </w:r>
      <w:r w:rsidR="00BC3D91" w:rsidRPr="00D16812">
        <w:rPr>
          <w:rFonts w:ascii="Times New Roman" w:hAnsi="Times New Roman" w:cs="Times New Roman"/>
          <w:sz w:val="28"/>
          <w:szCs w:val="28"/>
          <w:lang w:val="uk-UA"/>
        </w:rPr>
        <w:t xml:space="preserve">на першому засіданні, що повинне відбутися в строк не пізніше тридцяти днів з моменту обрання складу </w:t>
      </w:r>
      <w:r w:rsidR="00375FD2" w:rsidRPr="00D16812">
        <w:rPr>
          <w:rFonts w:ascii="Times New Roman" w:hAnsi="Times New Roman" w:cs="Times New Roman"/>
          <w:sz w:val="28"/>
          <w:szCs w:val="28"/>
          <w:lang w:val="uk-UA"/>
        </w:rPr>
        <w:t xml:space="preserve">Вищої </w:t>
      </w:r>
      <w:r w:rsidR="00BC3D91" w:rsidRPr="00D16812">
        <w:rPr>
          <w:rFonts w:ascii="Times New Roman" w:hAnsi="Times New Roman" w:cs="Times New Roman"/>
          <w:sz w:val="28"/>
          <w:szCs w:val="28"/>
          <w:lang w:val="uk-UA"/>
        </w:rPr>
        <w:t xml:space="preserve">Ради Палати, обирає голову </w:t>
      </w:r>
      <w:r w:rsidRPr="00D16812">
        <w:rPr>
          <w:rFonts w:ascii="Times New Roman" w:hAnsi="Times New Roman" w:cs="Times New Roman"/>
          <w:sz w:val="28"/>
          <w:szCs w:val="28"/>
          <w:lang w:val="uk-UA"/>
        </w:rPr>
        <w:t xml:space="preserve">Вищої Ради Палати </w:t>
      </w:r>
      <w:r w:rsidR="00BC3D91" w:rsidRPr="00D16812">
        <w:rPr>
          <w:rFonts w:ascii="Times New Roman" w:hAnsi="Times New Roman" w:cs="Times New Roman"/>
          <w:sz w:val="28"/>
          <w:szCs w:val="28"/>
          <w:lang w:val="uk-UA"/>
        </w:rPr>
        <w:t>зі свого складу.</w:t>
      </w:r>
    </w:p>
    <w:p w14:paraId="249E8866" w14:textId="6DA8106E" w:rsidR="00BC3D91" w:rsidRPr="00D16812" w:rsidRDefault="00E55ACF"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6</w:t>
      </w:r>
      <w:r w:rsidR="00BC3D91" w:rsidRPr="00D16812">
        <w:rPr>
          <w:rFonts w:ascii="Times New Roman" w:hAnsi="Times New Roman" w:cs="Times New Roman"/>
          <w:sz w:val="28"/>
          <w:szCs w:val="28"/>
          <w:lang w:val="uk-UA"/>
        </w:rPr>
        <w:t>.</w:t>
      </w:r>
      <w:r w:rsidR="00BC3D91" w:rsidRPr="00D16812">
        <w:rPr>
          <w:rFonts w:ascii="Times New Roman" w:hAnsi="Times New Roman" w:cs="Times New Roman"/>
          <w:sz w:val="28"/>
          <w:szCs w:val="28"/>
          <w:lang w:val="uk-UA"/>
        </w:rPr>
        <w:tab/>
      </w:r>
      <w:r w:rsidRPr="00D16812">
        <w:rPr>
          <w:rFonts w:ascii="Times New Roman" w:hAnsi="Times New Roman" w:cs="Times New Roman"/>
          <w:sz w:val="28"/>
          <w:szCs w:val="28"/>
          <w:lang w:val="uk-UA"/>
        </w:rPr>
        <w:t xml:space="preserve">Вища </w:t>
      </w:r>
      <w:r w:rsidR="00BC3D91" w:rsidRPr="00D16812">
        <w:rPr>
          <w:rFonts w:ascii="Times New Roman" w:hAnsi="Times New Roman" w:cs="Times New Roman"/>
          <w:sz w:val="28"/>
          <w:szCs w:val="28"/>
          <w:lang w:val="uk-UA"/>
        </w:rPr>
        <w:t>Рада Палати:</w:t>
      </w:r>
    </w:p>
    <w:p w14:paraId="70E37CF4" w14:textId="3B2F9B80"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rPr>
      </w:pPr>
      <w:r w:rsidRPr="00D16812">
        <w:rPr>
          <w:rFonts w:ascii="Times New Roman" w:hAnsi="Times New Roman" w:cs="Times New Roman"/>
          <w:sz w:val="28"/>
          <w:szCs w:val="28"/>
          <w:lang w:val="uk-UA"/>
        </w:rPr>
        <w:t>1)</w:t>
      </w:r>
      <w:r w:rsidRPr="00D16812">
        <w:rPr>
          <w:rFonts w:ascii="Times New Roman" w:hAnsi="Times New Roman" w:cs="Times New Roman"/>
          <w:sz w:val="28"/>
          <w:szCs w:val="28"/>
          <w:lang w:val="uk-UA"/>
        </w:rPr>
        <w:tab/>
        <w:t xml:space="preserve">забезпечує виконання рішень Конференції представників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w:t>
      </w:r>
    </w:p>
    <w:p w14:paraId="623D9CEB" w14:textId="4D3C29AD"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2)</w:t>
      </w:r>
      <w:r w:rsidRPr="00D16812">
        <w:rPr>
          <w:rFonts w:ascii="Times New Roman" w:hAnsi="Times New Roman" w:cs="Times New Roman"/>
          <w:sz w:val="28"/>
          <w:szCs w:val="28"/>
          <w:lang w:val="uk-UA"/>
        </w:rPr>
        <w:tab/>
        <w:t xml:space="preserve">подає до центрального органу виконавчої влади, що забезпечує формування державної політики у сфері охорони здоров'я, проекти стандартів </w:t>
      </w:r>
      <w:r w:rsidR="00857209" w:rsidRPr="00D16812">
        <w:rPr>
          <w:rFonts w:ascii="Times New Roman" w:hAnsi="Times New Roman" w:cs="Times New Roman"/>
          <w:sz w:val="28"/>
          <w:szCs w:val="28"/>
          <w:lang w:val="uk-UA"/>
        </w:rPr>
        <w:t>з охорони здоров’я</w:t>
      </w:r>
      <w:r w:rsidRPr="00D16812">
        <w:rPr>
          <w:rFonts w:ascii="Times New Roman" w:hAnsi="Times New Roman" w:cs="Times New Roman"/>
          <w:sz w:val="28"/>
          <w:szCs w:val="28"/>
          <w:lang w:val="uk-UA"/>
        </w:rPr>
        <w:t xml:space="preserve"> для затвердження;</w:t>
      </w:r>
    </w:p>
    <w:p w14:paraId="70B9BC02" w14:textId="7777777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3)</w:t>
      </w:r>
      <w:r w:rsidRPr="00D16812">
        <w:rPr>
          <w:rFonts w:ascii="Times New Roman" w:hAnsi="Times New Roman" w:cs="Times New Roman"/>
          <w:sz w:val="28"/>
          <w:szCs w:val="28"/>
          <w:lang w:val="uk-UA"/>
        </w:rPr>
        <w:tab/>
        <w:t xml:space="preserve">затверджує вимоги до організаторів безперервного професійного </w:t>
      </w:r>
      <w:r w:rsidRPr="00D16812">
        <w:rPr>
          <w:rFonts w:ascii="Times New Roman" w:hAnsi="Times New Roman" w:cs="Times New Roman"/>
          <w:sz w:val="28"/>
          <w:szCs w:val="28"/>
          <w:lang w:val="uk-UA"/>
        </w:rPr>
        <w:lastRenderedPageBreak/>
        <w:t>розвитку;</w:t>
      </w:r>
    </w:p>
    <w:p w14:paraId="206E945C" w14:textId="7777777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4)</w:t>
      </w:r>
      <w:r w:rsidRPr="00D16812">
        <w:rPr>
          <w:rFonts w:ascii="Times New Roman" w:hAnsi="Times New Roman" w:cs="Times New Roman"/>
          <w:sz w:val="28"/>
          <w:szCs w:val="28"/>
          <w:lang w:val="uk-UA"/>
        </w:rPr>
        <w:tab/>
        <w:t>здійснює організаційне, методичне, інформаційне забезпечення ведення Реєстру та надає витяги з нього;</w:t>
      </w:r>
    </w:p>
    <w:p w14:paraId="4D3E5C2C" w14:textId="7777777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5)</w:t>
      </w:r>
      <w:r w:rsidRPr="00D16812">
        <w:rPr>
          <w:rFonts w:ascii="Times New Roman" w:hAnsi="Times New Roman" w:cs="Times New Roman"/>
          <w:sz w:val="28"/>
          <w:szCs w:val="28"/>
          <w:lang w:val="uk-UA"/>
        </w:rPr>
        <w:tab/>
        <w:t>затверджує положення про Кваліфікаційно-дисциплінарну комісію Палати, положення про Вищу наукову раду Палати;</w:t>
      </w:r>
    </w:p>
    <w:p w14:paraId="6C62DA26" w14:textId="7777777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6)</w:t>
      </w:r>
      <w:r w:rsidRPr="00D16812">
        <w:rPr>
          <w:rFonts w:ascii="Times New Roman" w:hAnsi="Times New Roman" w:cs="Times New Roman"/>
          <w:sz w:val="28"/>
          <w:szCs w:val="28"/>
          <w:lang w:val="uk-UA"/>
        </w:rPr>
        <w:tab/>
        <w:t>встановлює порядок сплати професійного збору, забезпечує його розподіл і використання;</w:t>
      </w:r>
    </w:p>
    <w:p w14:paraId="2757DFAA" w14:textId="7777777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7)</w:t>
      </w:r>
      <w:r w:rsidRPr="00D16812">
        <w:rPr>
          <w:rFonts w:ascii="Times New Roman" w:hAnsi="Times New Roman" w:cs="Times New Roman"/>
          <w:sz w:val="28"/>
          <w:szCs w:val="28"/>
          <w:lang w:val="uk-UA"/>
        </w:rPr>
        <w:tab/>
        <w:t>визначає критерії повного або часткового звільнення від сплати професійного збору;</w:t>
      </w:r>
    </w:p>
    <w:p w14:paraId="712C39F9" w14:textId="779A4ED9"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8)</w:t>
      </w:r>
      <w:r w:rsidRPr="00D16812">
        <w:rPr>
          <w:rFonts w:ascii="Times New Roman" w:hAnsi="Times New Roman" w:cs="Times New Roman"/>
          <w:sz w:val="28"/>
          <w:szCs w:val="28"/>
          <w:lang w:val="uk-UA"/>
        </w:rPr>
        <w:tab/>
        <w:t xml:space="preserve">сприяє захисту прав </w:t>
      </w:r>
      <w:r w:rsidR="004D72EC" w:rsidRPr="00D16812">
        <w:rPr>
          <w:rFonts w:ascii="Times New Roman" w:hAnsi="Times New Roman" w:cs="Times New Roman"/>
          <w:sz w:val="28"/>
          <w:szCs w:val="28"/>
          <w:lang w:val="uk-UA"/>
        </w:rPr>
        <w:t xml:space="preserve">представників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w:t>
      </w:r>
    </w:p>
    <w:p w14:paraId="79A87DC4" w14:textId="5FF3AF16"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9)</w:t>
      </w:r>
      <w:r w:rsidRPr="00D16812">
        <w:rPr>
          <w:rFonts w:ascii="Times New Roman" w:hAnsi="Times New Roman" w:cs="Times New Roman"/>
          <w:sz w:val="28"/>
          <w:szCs w:val="28"/>
          <w:lang w:val="uk-UA"/>
        </w:rPr>
        <w:tab/>
        <w:t>забезпечує ведення офіційного веб-сайту Палати;</w:t>
      </w:r>
    </w:p>
    <w:p w14:paraId="4FEDC722" w14:textId="3E9D61D9"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10)</w:t>
      </w:r>
      <w:r w:rsidRPr="00D16812">
        <w:rPr>
          <w:rFonts w:ascii="Times New Roman" w:hAnsi="Times New Roman" w:cs="Times New Roman"/>
          <w:sz w:val="28"/>
          <w:szCs w:val="28"/>
          <w:lang w:val="uk-UA"/>
        </w:rPr>
        <w:tab/>
        <w:t xml:space="preserve">виконує інші функції відповідно до цього Закону та рішень Конференції представників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w:t>
      </w:r>
    </w:p>
    <w:p w14:paraId="6FFD31CD" w14:textId="713F5615" w:rsidR="00BC3D91" w:rsidRPr="00D16812" w:rsidRDefault="00E55ACF"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 xml:space="preserve">Вища Рада Палати </w:t>
      </w:r>
      <w:r w:rsidR="00BC3D91" w:rsidRPr="00D16812">
        <w:rPr>
          <w:rFonts w:ascii="Times New Roman" w:hAnsi="Times New Roman" w:cs="Times New Roman"/>
          <w:sz w:val="28"/>
          <w:szCs w:val="28"/>
          <w:lang w:val="uk-UA"/>
        </w:rPr>
        <w:t xml:space="preserve">сприяє впровадженню системи страхування професійної відповідальності </w:t>
      </w:r>
      <w:r w:rsidR="004D72EC" w:rsidRPr="00D16812">
        <w:rPr>
          <w:rFonts w:ascii="Times New Roman" w:hAnsi="Times New Roman" w:cs="Times New Roman"/>
          <w:sz w:val="28"/>
          <w:szCs w:val="28"/>
          <w:lang w:val="uk-UA"/>
        </w:rPr>
        <w:t xml:space="preserve">представників </w:t>
      </w:r>
      <w:r w:rsidR="004D6D43">
        <w:rPr>
          <w:rFonts w:ascii="Times New Roman" w:hAnsi="Times New Roman" w:cs="Times New Roman"/>
          <w:sz w:val="28"/>
          <w:szCs w:val="28"/>
          <w:lang w:val="uk-UA"/>
        </w:rPr>
        <w:t>медичних професій</w:t>
      </w:r>
      <w:r w:rsidR="00BC3D91" w:rsidRPr="00D16812">
        <w:rPr>
          <w:rFonts w:ascii="Times New Roman" w:hAnsi="Times New Roman" w:cs="Times New Roman"/>
          <w:sz w:val="28"/>
          <w:szCs w:val="28"/>
          <w:lang w:val="uk-UA"/>
        </w:rPr>
        <w:t>.</w:t>
      </w:r>
    </w:p>
    <w:p w14:paraId="62DB9AE2" w14:textId="77777777" w:rsidR="00B56505" w:rsidRPr="00D16812" w:rsidRDefault="00B56505"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p>
    <w:p w14:paraId="5F6C6621" w14:textId="4B4CF1C9"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b/>
          <w:bCs/>
          <w:sz w:val="28"/>
          <w:szCs w:val="28"/>
          <w:lang w:val="uk-UA"/>
        </w:rPr>
      </w:pPr>
      <w:r w:rsidRPr="00D16812">
        <w:rPr>
          <w:rFonts w:ascii="Times New Roman" w:hAnsi="Times New Roman" w:cs="Times New Roman"/>
          <w:b/>
          <w:bCs/>
          <w:sz w:val="28"/>
          <w:szCs w:val="28"/>
          <w:lang w:val="uk-UA"/>
        </w:rPr>
        <w:t>Стаття</w:t>
      </w:r>
      <w:r w:rsidR="00E0560E" w:rsidRPr="00D16812">
        <w:rPr>
          <w:rFonts w:ascii="Times New Roman" w:hAnsi="Times New Roman" w:cs="Times New Roman"/>
          <w:b/>
          <w:bCs/>
          <w:sz w:val="28"/>
          <w:szCs w:val="28"/>
          <w:lang w:val="uk-UA"/>
        </w:rPr>
        <w:t xml:space="preserve"> </w:t>
      </w:r>
      <w:r w:rsidR="00D96446">
        <w:rPr>
          <w:rFonts w:ascii="Times New Roman" w:hAnsi="Times New Roman" w:cs="Times New Roman"/>
          <w:b/>
          <w:bCs/>
          <w:sz w:val="28"/>
          <w:szCs w:val="28"/>
          <w:lang w:val="uk-UA"/>
        </w:rPr>
        <w:t>20</w:t>
      </w:r>
      <w:r w:rsidRPr="00D16812">
        <w:rPr>
          <w:rFonts w:ascii="Times New Roman" w:hAnsi="Times New Roman" w:cs="Times New Roman"/>
          <w:b/>
          <w:bCs/>
          <w:sz w:val="28"/>
          <w:szCs w:val="28"/>
          <w:lang w:val="uk-UA"/>
        </w:rPr>
        <w:t xml:space="preserve">. Голова </w:t>
      </w:r>
      <w:r w:rsidR="00E0560E" w:rsidRPr="00D16812">
        <w:rPr>
          <w:rFonts w:ascii="Times New Roman" w:hAnsi="Times New Roman" w:cs="Times New Roman"/>
          <w:b/>
          <w:bCs/>
          <w:sz w:val="28"/>
          <w:szCs w:val="28"/>
          <w:lang w:val="uk-UA"/>
        </w:rPr>
        <w:t xml:space="preserve">Вищої </w:t>
      </w:r>
      <w:r w:rsidRPr="00D16812">
        <w:rPr>
          <w:rFonts w:ascii="Times New Roman" w:hAnsi="Times New Roman" w:cs="Times New Roman"/>
          <w:b/>
          <w:bCs/>
          <w:sz w:val="28"/>
          <w:szCs w:val="28"/>
          <w:lang w:val="uk-UA"/>
        </w:rPr>
        <w:t>Ради Палати</w:t>
      </w:r>
    </w:p>
    <w:p w14:paraId="5C96E61D" w14:textId="458CF3E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1.</w:t>
      </w:r>
      <w:r w:rsidRPr="00D16812">
        <w:rPr>
          <w:rFonts w:ascii="Times New Roman" w:hAnsi="Times New Roman" w:cs="Times New Roman"/>
          <w:sz w:val="28"/>
          <w:szCs w:val="28"/>
          <w:lang w:val="uk-UA"/>
        </w:rPr>
        <w:tab/>
        <w:t xml:space="preserve">Голова </w:t>
      </w:r>
      <w:r w:rsidR="00E55ACF" w:rsidRPr="00D16812">
        <w:rPr>
          <w:rFonts w:ascii="Times New Roman" w:hAnsi="Times New Roman" w:cs="Times New Roman"/>
          <w:sz w:val="28"/>
          <w:szCs w:val="28"/>
          <w:lang w:val="uk-UA"/>
        </w:rPr>
        <w:t xml:space="preserve">Вищої Ради Палати </w:t>
      </w:r>
      <w:r w:rsidRPr="00D16812">
        <w:rPr>
          <w:rFonts w:ascii="Times New Roman" w:hAnsi="Times New Roman" w:cs="Times New Roman"/>
          <w:sz w:val="28"/>
          <w:szCs w:val="28"/>
          <w:lang w:val="uk-UA"/>
        </w:rPr>
        <w:t xml:space="preserve">обирається Радою Палати строком на три роки. Повноваження голови </w:t>
      </w:r>
      <w:r w:rsidR="00E55ACF" w:rsidRPr="00D16812">
        <w:rPr>
          <w:rFonts w:ascii="Times New Roman" w:hAnsi="Times New Roman" w:cs="Times New Roman"/>
          <w:sz w:val="28"/>
          <w:szCs w:val="28"/>
          <w:lang w:val="uk-UA"/>
        </w:rPr>
        <w:t xml:space="preserve">Вищої Ради Палати </w:t>
      </w:r>
      <w:r w:rsidRPr="00D16812">
        <w:rPr>
          <w:rFonts w:ascii="Times New Roman" w:hAnsi="Times New Roman" w:cs="Times New Roman"/>
          <w:sz w:val="28"/>
          <w:szCs w:val="28"/>
          <w:lang w:val="uk-UA"/>
        </w:rPr>
        <w:t xml:space="preserve">подовжуються до обрання нового голови </w:t>
      </w:r>
      <w:r w:rsidR="00375FD2" w:rsidRPr="00D16812">
        <w:rPr>
          <w:rFonts w:ascii="Times New Roman" w:hAnsi="Times New Roman" w:cs="Times New Roman"/>
          <w:sz w:val="28"/>
          <w:szCs w:val="28"/>
          <w:lang w:val="uk-UA"/>
        </w:rPr>
        <w:t xml:space="preserve">Вищої </w:t>
      </w:r>
      <w:r w:rsidRPr="00D16812">
        <w:rPr>
          <w:rFonts w:ascii="Times New Roman" w:hAnsi="Times New Roman" w:cs="Times New Roman"/>
          <w:sz w:val="28"/>
          <w:szCs w:val="28"/>
          <w:lang w:val="uk-UA"/>
        </w:rPr>
        <w:t xml:space="preserve">Ради Палати. Порядок припинення повноважень голови </w:t>
      </w:r>
      <w:r w:rsidR="00E55ACF" w:rsidRPr="00D16812">
        <w:rPr>
          <w:rFonts w:ascii="Times New Roman" w:hAnsi="Times New Roman" w:cs="Times New Roman"/>
          <w:sz w:val="28"/>
          <w:szCs w:val="28"/>
          <w:lang w:val="uk-UA"/>
        </w:rPr>
        <w:t xml:space="preserve">Вищої Ради Палати </w:t>
      </w:r>
      <w:r w:rsidRPr="00D16812">
        <w:rPr>
          <w:rFonts w:ascii="Times New Roman" w:hAnsi="Times New Roman" w:cs="Times New Roman"/>
          <w:sz w:val="28"/>
          <w:szCs w:val="28"/>
          <w:lang w:val="uk-UA"/>
        </w:rPr>
        <w:t>визначається статутом.</w:t>
      </w:r>
    </w:p>
    <w:p w14:paraId="2406D67B" w14:textId="23B75B3E"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2.</w:t>
      </w:r>
      <w:r w:rsidRPr="00D16812">
        <w:rPr>
          <w:rFonts w:ascii="Times New Roman" w:hAnsi="Times New Roman" w:cs="Times New Roman"/>
          <w:sz w:val="28"/>
          <w:szCs w:val="28"/>
          <w:lang w:val="uk-UA"/>
        </w:rPr>
        <w:tab/>
        <w:t xml:space="preserve">Голова </w:t>
      </w:r>
      <w:r w:rsidR="00E55ACF" w:rsidRPr="00D16812">
        <w:rPr>
          <w:rFonts w:ascii="Times New Roman" w:hAnsi="Times New Roman" w:cs="Times New Roman"/>
          <w:sz w:val="28"/>
          <w:szCs w:val="28"/>
          <w:lang w:val="uk-UA"/>
        </w:rPr>
        <w:t xml:space="preserve">Вищої Ради Палати </w:t>
      </w:r>
      <w:r w:rsidRPr="00D16812">
        <w:rPr>
          <w:rFonts w:ascii="Times New Roman" w:hAnsi="Times New Roman" w:cs="Times New Roman"/>
          <w:sz w:val="28"/>
          <w:szCs w:val="28"/>
          <w:lang w:val="uk-UA"/>
        </w:rPr>
        <w:t xml:space="preserve">очолює Раду Палати, забезпечує скликання та проведення засідань </w:t>
      </w:r>
      <w:r w:rsidR="00E0560E" w:rsidRPr="00D16812">
        <w:rPr>
          <w:rFonts w:ascii="Times New Roman" w:hAnsi="Times New Roman" w:cs="Times New Roman"/>
          <w:sz w:val="28"/>
          <w:szCs w:val="28"/>
          <w:lang w:val="uk-UA"/>
        </w:rPr>
        <w:t xml:space="preserve">Вищої </w:t>
      </w:r>
      <w:r w:rsidRPr="00D16812">
        <w:rPr>
          <w:rFonts w:ascii="Times New Roman" w:hAnsi="Times New Roman" w:cs="Times New Roman"/>
          <w:sz w:val="28"/>
          <w:szCs w:val="28"/>
          <w:lang w:val="uk-UA"/>
        </w:rPr>
        <w:t xml:space="preserve">Ради Палати, керує її роботою, організовує виконання рішень Конференції представників </w:t>
      </w:r>
      <w:r w:rsidR="004D6D43">
        <w:rPr>
          <w:rFonts w:ascii="Times New Roman" w:hAnsi="Times New Roman" w:cs="Times New Roman"/>
          <w:sz w:val="28"/>
          <w:szCs w:val="28"/>
          <w:lang w:val="uk-UA"/>
        </w:rPr>
        <w:t>медичної професії</w:t>
      </w:r>
      <w:r w:rsidRPr="00D16812">
        <w:rPr>
          <w:rFonts w:ascii="Times New Roman" w:hAnsi="Times New Roman" w:cs="Times New Roman"/>
          <w:sz w:val="28"/>
          <w:szCs w:val="28"/>
          <w:lang w:val="uk-UA"/>
        </w:rPr>
        <w:t>, виконує інші повноваження визначені статутом Палати.</w:t>
      </w:r>
    </w:p>
    <w:p w14:paraId="355EEE66" w14:textId="4F520A04"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3.</w:t>
      </w:r>
      <w:r w:rsidRPr="00D16812">
        <w:rPr>
          <w:rFonts w:ascii="Times New Roman" w:hAnsi="Times New Roman" w:cs="Times New Roman"/>
          <w:sz w:val="28"/>
          <w:szCs w:val="28"/>
          <w:lang w:val="uk-UA"/>
        </w:rPr>
        <w:tab/>
        <w:t xml:space="preserve">Голова </w:t>
      </w:r>
      <w:r w:rsidR="00E55ACF" w:rsidRPr="00D16812">
        <w:rPr>
          <w:rFonts w:ascii="Times New Roman" w:hAnsi="Times New Roman" w:cs="Times New Roman"/>
          <w:sz w:val="28"/>
          <w:szCs w:val="28"/>
          <w:lang w:val="uk-UA"/>
        </w:rPr>
        <w:t xml:space="preserve">Вищої Ради Палати </w:t>
      </w:r>
      <w:r w:rsidRPr="00D16812">
        <w:rPr>
          <w:rFonts w:ascii="Times New Roman" w:hAnsi="Times New Roman" w:cs="Times New Roman"/>
          <w:sz w:val="28"/>
          <w:szCs w:val="28"/>
          <w:lang w:val="uk-UA"/>
        </w:rPr>
        <w:t>представляє Палату в міжнародних організаціях, органах державної влади, органах місцевого самоврядування, на підприємствах, в установах, організаціях, перед громадянами.</w:t>
      </w:r>
    </w:p>
    <w:p w14:paraId="15EC7DFF" w14:textId="6ABC726C"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4.</w:t>
      </w:r>
      <w:r w:rsidRPr="00D16812">
        <w:rPr>
          <w:rFonts w:ascii="Times New Roman" w:hAnsi="Times New Roman" w:cs="Times New Roman"/>
          <w:sz w:val="28"/>
          <w:szCs w:val="28"/>
          <w:lang w:val="uk-UA"/>
        </w:rPr>
        <w:tab/>
        <w:t xml:space="preserve">У разі неможливості виконання обов’язків Головою </w:t>
      </w:r>
      <w:r w:rsidR="00E55ACF" w:rsidRPr="00D16812">
        <w:rPr>
          <w:rFonts w:ascii="Times New Roman" w:hAnsi="Times New Roman" w:cs="Times New Roman"/>
          <w:sz w:val="28"/>
          <w:szCs w:val="28"/>
          <w:lang w:val="uk-UA"/>
        </w:rPr>
        <w:t xml:space="preserve">Вищої Ради Палати </w:t>
      </w:r>
      <w:r w:rsidRPr="00D16812">
        <w:rPr>
          <w:rFonts w:ascii="Times New Roman" w:hAnsi="Times New Roman" w:cs="Times New Roman"/>
          <w:sz w:val="28"/>
          <w:szCs w:val="28"/>
          <w:lang w:val="uk-UA"/>
        </w:rPr>
        <w:t xml:space="preserve">або за його власним бажанням, </w:t>
      </w:r>
      <w:r w:rsidR="00E55ACF" w:rsidRPr="00D16812">
        <w:rPr>
          <w:rFonts w:ascii="Times New Roman" w:hAnsi="Times New Roman" w:cs="Times New Roman"/>
          <w:sz w:val="28"/>
          <w:szCs w:val="28"/>
          <w:lang w:val="uk-UA"/>
        </w:rPr>
        <w:t xml:space="preserve">Вища Рада Палати </w:t>
      </w:r>
      <w:r w:rsidRPr="00D16812">
        <w:rPr>
          <w:rFonts w:ascii="Times New Roman" w:hAnsi="Times New Roman" w:cs="Times New Roman"/>
          <w:sz w:val="28"/>
          <w:szCs w:val="28"/>
          <w:lang w:val="uk-UA"/>
        </w:rPr>
        <w:t xml:space="preserve">може провести дострокові перевибори Голови </w:t>
      </w:r>
      <w:r w:rsidR="00E0560E" w:rsidRPr="00D16812">
        <w:rPr>
          <w:rFonts w:ascii="Times New Roman" w:hAnsi="Times New Roman" w:cs="Times New Roman"/>
          <w:sz w:val="28"/>
          <w:szCs w:val="28"/>
          <w:lang w:val="uk-UA"/>
        </w:rPr>
        <w:t xml:space="preserve">Вищої </w:t>
      </w:r>
      <w:r w:rsidRPr="00D16812">
        <w:rPr>
          <w:rFonts w:ascii="Times New Roman" w:hAnsi="Times New Roman" w:cs="Times New Roman"/>
          <w:sz w:val="28"/>
          <w:szCs w:val="28"/>
          <w:lang w:val="uk-UA"/>
        </w:rPr>
        <w:t>Ради Палати.</w:t>
      </w:r>
    </w:p>
    <w:p w14:paraId="7B86A110" w14:textId="77777777" w:rsidR="00B56505" w:rsidRPr="00D16812" w:rsidRDefault="00B56505"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p>
    <w:p w14:paraId="2CAA694B" w14:textId="144A646C"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b/>
          <w:bCs/>
          <w:sz w:val="28"/>
          <w:szCs w:val="28"/>
          <w:lang w:val="uk-UA"/>
        </w:rPr>
      </w:pPr>
      <w:r w:rsidRPr="00D16812">
        <w:rPr>
          <w:rFonts w:ascii="Times New Roman" w:hAnsi="Times New Roman" w:cs="Times New Roman"/>
          <w:b/>
          <w:bCs/>
          <w:sz w:val="28"/>
          <w:szCs w:val="28"/>
          <w:lang w:val="uk-UA"/>
        </w:rPr>
        <w:t xml:space="preserve">Стаття </w:t>
      </w:r>
      <w:r w:rsidR="00D96446">
        <w:rPr>
          <w:rFonts w:ascii="Times New Roman" w:hAnsi="Times New Roman" w:cs="Times New Roman"/>
          <w:b/>
          <w:bCs/>
          <w:sz w:val="28"/>
          <w:szCs w:val="28"/>
          <w:lang w:val="uk-UA"/>
        </w:rPr>
        <w:t>21</w:t>
      </w:r>
      <w:r w:rsidRPr="00D16812">
        <w:rPr>
          <w:rFonts w:ascii="Times New Roman" w:hAnsi="Times New Roman" w:cs="Times New Roman"/>
          <w:b/>
          <w:bCs/>
          <w:sz w:val="28"/>
          <w:szCs w:val="28"/>
          <w:lang w:val="uk-UA"/>
        </w:rPr>
        <w:t xml:space="preserve">. Апарат Палати </w:t>
      </w:r>
    </w:p>
    <w:p w14:paraId="20962AEE" w14:textId="259DC3D3"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1.</w:t>
      </w:r>
      <w:r w:rsidRPr="00D16812">
        <w:rPr>
          <w:rFonts w:ascii="Times New Roman" w:hAnsi="Times New Roman" w:cs="Times New Roman"/>
          <w:sz w:val="28"/>
          <w:szCs w:val="28"/>
          <w:lang w:val="uk-UA"/>
        </w:rPr>
        <w:tab/>
        <w:t>Апарат Палати очолюється керівником Апарату, який призначається та звільняється</w:t>
      </w:r>
      <w:r w:rsidR="00E0560E" w:rsidRPr="00D16812">
        <w:rPr>
          <w:rFonts w:ascii="Times New Roman" w:hAnsi="Times New Roman" w:cs="Times New Roman"/>
          <w:sz w:val="28"/>
          <w:szCs w:val="28"/>
          <w:lang w:val="uk-UA"/>
        </w:rPr>
        <w:t xml:space="preserve"> Вищої</w:t>
      </w:r>
      <w:r w:rsidRPr="00D16812">
        <w:rPr>
          <w:rFonts w:ascii="Times New Roman" w:hAnsi="Times New Roman" w:cs="Times New Roman"/>
          <w:sz w:val="28"/>
          <w:szCs w:val="28"/>
          <w:lang w:val="uk-UA"/>
        </w:rPr>
        <w:t xml:space="preserve"> Радою Палати.</w:t>
      </w:r>
    </w:p>
    <w:p w14:paraId="3BF9A748" w14:textId="6323B7AE"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2.</w:t>
      </w:r>
      <w:r w:rsidRPr="00D16812">
        <w:rPr>
          <w:rFonts w:ascii="Times New Roman" w:hAnsi="Times New Roman" w:cs="Times New Roman"/>
          <w:sz w:val="28"/>
          <w:szCs w:val="28"/>
          <w:lang w:val="uk-UA"/>
        </w:rPr>
        <w:tab/>
        <w:t>Розмір заробітної плати керівника та працівників Апарату встановлюється рішенням</w:t>
      </w:r>
      <w:r w:rsidR="00E0560E" w:rsidRPr="00D16812">
        <w:rPr>
          <w:rFonts w:ascii="Times New Roman" w:hAnsi="Times New Roman" w:cs="Times New Roman"/>
          <w:sz w:val="28"/>
          <w:szCs w:val="28"/>
          <w:lang w:val="uk-UA"/>
        </w:rPr>
        <w:t xml:space="preserve"> Вищої</w:t>
      </w:r>
      <w:r w:rsidRPr="00D16812">
        <w:rPr>
          <w:rFonts w:ascii="Times New Roman" w:hAnsi="Times New Roman" w:cs="Times New Roman"/>
          <w:sz w:val="28"/>
          <w:szCs w:val="28"/>
          <w:lang w:val="uk-UA"/>
        </w:rPr>
        <w:t xml:space="preserve"> Ради Палати. </w:t>
      </w:r>
    </w:p>
    <w:p w14:paraId="73933F2F" w14:textId="314AF4DD"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3.</w:t>
      </w:r>
      <w:r w:rsidRPr="00D16812">
        <w:rPr>
          <w:rFonts w:ascii="Times New Roman" w:hAnsi="Times New Roman" w:cs="Times New Roman"/>
          <w:sz w:val="28"/>
          <w:szCs w:val="28"/>
          <w:lang w:val="uk-UA"/>
        </w:rPr>
        <w:tab/>
        <w:t xml:space="preserve">Керівник і працівники Апарату не можуть бути членами </w:t>
      </w:r>
      <w:r w:rsidR="00E0560E" w:rsidRPr="00D16812">
        <w:rPr>
          <w:rFonts w:ascii="Times New Roman" w:hAnsi="Times New Roman" w:cs="Times New Roman"/>
          <w:sz w:val="28"/>
          <w:szCs w:val="28"/>
          <w:lang w:val="uk-UA"/>
        </w:rPr>
        <w:t xml:space="preserve">Вищої </w:t>
      </w:r>
      <w:r w:rsidRPr="00D16812">
        <w:rPr>
          <w:rFonts w:ascii="Times New Roman" w:hAnsi="Times New Roman" w:cs="Times New Roman"/>
          <w:sz w:val="28"/>
          <w:szCs w:val="28"/>
          <w:lang w:val="uk-UA"/>
        </w:rPr>
        <w:t xml:space="preserve">Ради Палати, членами Ревізійної комісії Палати або мати потенційний </w:t>
      </w:r>
      <w:r w:rsidRPr="00D16812">
        <w:rPr>
          <w:rFonts w:ascii="Times New Roman" w:hAnsi="Times New Roman" w:cs="Times New Roman"/>
          <w:sz w:val="28"/>
          <w:szCs w:val="28"/>
          <w:lang w:val="uk-UA"/>
        </w:rPr>
        <w:lastRenderedPageBreak/>
        <w:t xml:space="preserve">конфлікт інтересів. </w:t>
      </w:r>
    </w:p>
    <w:p w14:paraId="72EBD998" w14:textId="0ADDF82C"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4.</w:t>
      </w:r>
      <w:r w:rsidRPr="00D16812">
        <w:rPr>
          <w:rFonts w:ascii="Times New Roman" w:hAnsi="Times New Roman" w:cs="Times New Roman"/>
          <w:sz w:val="28"/>
          <w:szCs w:val="28"/>
          <w:lang w:val="uk-UA"/>
        </w:rPr>
        <w:tab/>
        <w:t>Керівник Апарату підпорядковується</w:t>
      </w:r>
      <w:r w:rsidR="00E0560E" w:rsidRPr="00D16812">
        <w:rPr>
          <w:rFonts w:ascii="Times New Roman" w:hAnsi="Times New Roman" w:cs="Times New Roman"/>
          <w:sz w:val="28"/>
          <w:szCs w:val="28"/>
          <w:lang w:val="uk-UA"/>
        </w:rPr>
        <w:t xml:space="preserve"> Вищій</w:t>
      </w:r>
      <w:r w:rsidRPr="00D16812">
        <w:rPr>
          <w:rFonts w:ascii="Times New Roman" w:hAnsi="Times New Roman" w:cs="Times New Roman"/>
          <w:sz w:val="28"/>
          <w:szCs w:val="28"/>
          <w:lang w:val="uk-UA"/>
        </w:rPr>
        <w:t xml:space="preserve"> Раді Палати, організовує роботу Апарату Палати та господарську діяльність Палати. </w:t>
      </w:r>
    </w:p>
    <w:p w14:paraId="5D078F3B" w14:textId="2BA700CD"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5.</w:t>
      </w:r>
      <w:r w:rsidRPr="00D16812">
        <w:rPr>
          <w:rFonts w:ascii="Times New Roman" w:hAnsi="Times New Roman" w:cs="Times New Roman"/>
          <w:sz w:val="28"/>
          <w:szCs w:val="28"/>
          <w:lang w:val="uk-UA"/>
        </w:rPr>
        <w:tab/>
        <w:t xml:space="preserve">Керівник Апарату відповідальний за виконання бюджету, фінансову звітність та звітує про фінансову діяльність Палати на кожній черговій Конференції представників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w:t>
      </w:r>
    </w:p>
    <w:p w14:paraId="060EC3BF" w14:textId="1F2EE6BA"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6.</w:t>
      </w:r>
      <w:r w:rsidRPr="00D16812">
        <w:rPr>
          <w:rFonts w:ascii="Times New Roman" w:hAnsi="Times New Roman" w:cs="Times New Roman"/>
          <w:sz w:val="28"/>
          <w:szCs w:val="28"/>
          <w:lang w:val="uk-UA"/>
        </w:rPr>
        <w:tab/>
        <w:t>Статутами Палати керівнику Апарату можуть бути надані й інші права та обов`язки, якщо це не суперечитиме цьому Закону.</w:t>
      </w:r>
    </w:p>
    <w:p w14:paraId="65562491" w14:textId="77777777" w:rsidR="00B56505" w:rsidRPr="00D16812" w:rsidRDefault="00B56505"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p>
    <w:p w14:paraId="7F782CC8" w14:textId="05B86310" w:rsidR="00BC3D91" w:rsidRPr="00D16812" w:rsidRDefault="00D96446" w:rsidP="00980F84">
      <w:pPr>
        <w:widowControl w:val="0"/>
        <w:pBdr>
          <w:top w:val="nil"/>
          <w:left w:val="nil"/>
          <w:bottom w:val="nil"/>
          <w:right w:val="nil"/>
          <w:between w:val="nil"/>
        </w:pBdr>
        <w:ind w:left="-2" w:firstLineChars="202" w:firstLine="566"/>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Стаття 22</w:t>
      </w:r>
      <w:r w:rsidR="00BC3D91" w:rsidRPr="00D16812">
        <w:rPr>
          <w:rFonts w:ascii="Times New Roman" w:hAnsi="Times New Roman" w:cs="Times New Roman"/>
          <w:b/>
          <w:bCs/>
          <w:sz w:val="28"/>
          <w:szCs w:val="28"/>
          <w:lang w:val="uk-UA"/>
        </w:rPr>
        <w:t>. Вища наукова</w:t>
      </w:r>
      <w:r w:rsidR="00E55ACF" w:rsidRPr="00D16812">
        <w:rPr>
          <w:rFonts w:ascii="Times New Roman" w:hAnsi="Times New Roman" w:cs="Times New Roman"/>
          <w:b/>
          <w:bCs/>
          <w:sz w:val="28"/>
          <w:szCs w:val="28"/>
          <w:lang w:val="uk-UA"/>
        </w:rPr>
        <w:t xml:space="preserve"> Рада Палати </w:t>
      </w:r>
    </w:p>
    <w:p w14:paraId="405AEFEA" w14:textId="40D01E73"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1.</w:t>
      </w:r>
      <w:r w:rsidRPr="00D16812">
        <w:rPr>
          <w:rFonts w:ascii="Times New Roman" w:hAnsi="Times New Roman" w:cs="Times New Roman"/>
          <w:sz w:val="28"/>
          <w:szCs w:val="28"/>
          <w:lang w:val="uk-UA"/>
        </w:rPr>
        <w:tab/>
        <w:t>Вища наукова</w:t>
      </w:r>
      <w:r w:rsidR="00E55ACF" w:rsidRPr="00D16812">
        <w:rPr>
          <w:rFonts w:ascii="Times New Roman" w:hAnsi="Times New Roman" w:cs="Times New Roman"/>
          <w:sz w:val="28"/>
          <w:szCs w:val="28"/>
          <w:lang w:val="uk-UA"/>
        </w:rPr>
        <w:t xml:space="preserve"> Рада Палати </w:t>
      </w:r>
      <w:r w:rsidRPr="00D16812">
        <w:rPr>
          <w:rFonts w:ascii="Times New Roman" w:hAnsi="Times New Roman" w:cs="Times New Roman"/>
          <w:sz w:val="28"/>
          <w:szCs w:val="28"/>
          <w:lang w:val="uk-UA"/>
        </w:rPr>
        <w:t xml:space="preserve">– це постійно діючий колегіальний орган Палати. </w:t>
      </w:r>
    </w:p>
    <w:p w14:paraId="7BB2B633" w14:textId="1B54C128"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2.</w:t>
      </w:r>
      <w:r w:rsidRPr="00D16812">
        <w:rPr>
          <w:rFonts w:ascii="Times New Roman" w:hAnsi="Times New Roman" w:cs="Times New Roman"/>
          <w:sz w:val="28"/>
          <w:szCs w:val="28"/>
          <w:lang w:val="uk-UA"/>
        </w:rPr>
        <w:tab/>
        <w:t xml:space="preserve">У складі Вищої наукової </w:t>
      </w:r>
      <w:r w:rsidR="00E55ACF" w:rsidRPr="00D16812">
        <w:rPr>
          <w:rFonts w:ascii="Times New Roman" w:hAnsi="Times New Roman" w:cs="Times New Roman"/>
          <w:sz w:val="28"/>
          <w:szCs w:val="28"/>
          <w:lang w:val="uk-UA"/>
        </w:rPr>
        <w:t xml:space="preserve">Ради Палати </w:t>
      </w:r>
      <w:r w:rsidRPr="00D16812">
        <w:rPr>
          <w:rFonts w:ascii="Times New Roman" w:hAnsi="Times New Roman" w:cs="Times New Roman"/>
          <w:sz w:val="28"/>
          <w:szCs w:val="28"/>
          <w:lang w:val="uk-UA"/>
        </w:rPr>
        <w:t xml:space="preserve">можуть утворюватися комітети, повноваження яких визначаються положенням про Вищу наукову раду Палати. Комітети Вищої наукової ради </w:t>
      </w:r>
      <w:r w:rsidR="00E0560E" w:rsidRPr="00D16812">
        <w:rPr>
          <w:rFonts w:ascii="Times New Roman" w:hAnsi="Times New Roman" w:cs="Times New Roman"/>
          <w:sz w:val="28"/>
          <w:szCs w:val="28"/>
          <w:lang w:val="uk-UA"/>
        </w:rPr>
        <w:t xml:space="preserve">Палати </w:t>
      </w:r>
      <w:r w:rsidRPr="00D16812">
        <w:rPr>
          <w:rFonts w:ascii="Times New Roman" w:hAnsi="Times New Roman" w:cs="Times New Roman"/>
          <w:sz w:val="28"/>
          <w:szCs w:val="28"/>
          <w:lang w:val="uk-UA"/>
        </w:rPr>
        <w:t>формуються з урахуванням спеціальностей представники яких входять до Палати.</w:t>
      </w:r>
    </w:p>
    <w:p w14:paraId="1204CCB3" w14:textId="1D82E4AA"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3.</w:t>
      </w:r>
      <w:r w:rsidRPr="00D16812">
        <w:rPr>
          <w:rFonts w:ascii="Times New Roman" w:hAnsi="Times New Roman" w:cs="Times New Roman"/>
          <w:sz w:val="28"/>
          <w:szCs w:val="28"/>
          <w:lang w:val="uk-UA"/>
        </w:rPr>
        <w:tab/>
        <w:t xml:space="preserve">Склад Вищої наукової ради Палати, вимоги до освітнього рівня її членів визначаються положенням про Вищу наукову раду Палати. Членами Вищої наукової </w:t>
      </w:r>
      <w:r w:rsidR="00E55ACF" w:rsidRPr="00D16812">
        <w:rPr>
          <w:rFonts w:ascii="Times New Roman" w:hAnsi="Times New Roman" w:cs="Times New Roman"/>
          <w:sz w:val="28"/>
          <w:szCs w:val="28"/>
          <w:lang w:val="uk-UA"/>
        </w:rPr>
        <w:t xml:space="preserve">Ради Палати </w:t>
      </w:r>
      <w:r w:rsidRPr="00D16812">
        <w:rPr>
          <w:rFonts w:ascii="Times New Roman" w:hAnsi="Times New Roman" w:cs="Times New Roman"/>
          <w:sz w:val="28"/>
          <w:szCs w:val="28"/>
          <w:lang w:val="uk-UA"/>
        </w:rPr>
        <w:t xml:space="preserve">не можуть бути керівники наукових установ та організацій, закладів вищої освіти. Склад Вищої наукової </w:t>
      </w:r>
      <w:r w:rsidR="00E55ACF" w:rsidRPr="00D16812">
        <w:rPr>
          <w:rFonts w:ascii="Times New Roman" w:hAnsi="Times New Roman" w:cs="Times New Roman"/>
          <w:sz w:val="28"/>
          <w:szCs w:val="28"/>
          <w:lang w:val="uk-UA"/>
        </w:rPr>
        <w:t xml:space="preserve">Вищої Ради Палати </w:t>
      </w:r>
      <w:r w:rsidRPr="00D16812">
        <w:rPr>
          <w:rFonts w:ascii="Times New Roman" w:hAnsi="Times New Roman" w:cs="Times New Roman"/>
          <w:sz w:val="28"/>
          <w:szCs w:val="28"/>
          <w:lang w:val="uk-UA"/>
        </w:rPr>
        <w:t xml:space="preserve">призначається строком на три роки. </w:t>
      </w:r>
    </w:p>
    <w:p w14:paraId="3A6F8428" w14:textId="2E5C335D"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4.</w:t>
      </w:r>
      <w:r w:rsidRPr="00D16812">
        <w:rPr>
          <w:rFonts w:ascii="Times New Roman" w:hAnsi="Times New Roman" w:cs="Times New Roman"/>
          <w:sz w:val="28"/>
          <w:szCs w:val="28"/>
          <w:lang w:val="uk-UA"/>
        </w:rPr>
        <w:tab/>
        <w:t xml:space="preserve">Вища наукова </w:t>
      </w:r>
      <w:r w:rsidR="00E55ACF" w:rsidRPr="00D16812">
        <w:rPr>
          <w:rFonts w:ascii="Times New Roman" w:hAnsi="Times New Roman" w:cs="Times New Roman"/>
          <w:sz w:val="28"/>
          <w:szCs w:val="28"/>
          <w:lang w:val="uk-UA"/>
        </w:rPr>
        <w:t xml:space="preserve">Вища Рада Палати </w:t>
      </w:r>
      <w:r w:rsidR="005C3F08" w:rsidRPr="00D16812">
        <w:rPr>
          <w:rFonts w:ascii="Times New Roman" w:hAnsi="Times New Roman" w:cs="Times New Roman"/>
          <w:sz w:val="28"/>
          <w:szCs w:val="28"/>
          <w:lang w:val="uk-UA"/>
        </w:rPr>
        <w:t xml:space="preserve">аналізує та надає висновки щодо стандартів медичної допомоги та </w:t>
      </w:r>
      <w:r w:rsidRPr="00D16812">
        <w:rPr>
          <w:rFonts w:ascii="Times New Roman" w:hAnsi="Times New Roman" w:cs="Times New Roman"/>
          <w:sz w:val="28"/>
          <w:szCs w:val="28"/>
          <w:lang w:val="uk-UA"/>
        </w:rPr>
        <w:t>здійснює аналіз програм безперервного професійного розвитку щодо відповідності принципами наукової обґрунтованості та доказової медицини, надає висновки та рекомендації</w:t>
      </w:r>
      <w:r w:rsidR="00375FD2" w:rsidRPr="00D16812">
        <w:rPr>
          <w:rFonts w:ascii="Times New Roman" w:hAnsi="Times New Roman" w:cs="Times New Roman"/>
          <w:sz w:val="28"/>
          <w:szCs w:val="28"/>
          <w:lang w:val="uk-UA"/>
        </w:rPr>
        <w:t>.</w:t>
      </w:r>
      <w:r w:rsidR="00FF1932" w:rsidRPr="00D16812">
        <w:rPr>
          <w:rFonts w:ascii="Times New Roman" w:hAnsi="Times New Roman" w:cs="Times New Roman"/>
          <w:sz w:val="28"/>
          <w:szCs w:val="28"/>
          <w:lang w:val="uk-UA"/>
        </w:rPr>
        <w:t>5</w:t>
      </w:r>
      <w:r w:rsidRPr="00D16812">
        <w:rPr>
          <w:rFonts w:ascii="Times New Roman" w:hAnsi="Times New Roman" w:cs="Times New Roman"/>
          <w:sz w:val="28"/>
          <w:szCs w:val="28"/>
          <w:lang w:val="uk-UA"/>
        </w:rPr>
        <w:t>.</w:t>
      </w:r>
      <w:r w:rsidRPr="00D16812">
        <w:rPr>
          <w:rFonts w:ascii="Times New Roman" w:hAnsi="Times New Roman" w:cs="Times New Roman"/>
          <w:sz w:val="28"/>
          <w:szCs w:val="28"/>
          <w:lang w:val="uk-UA"/>
        </w:rPr>
        <w:tab/>
        <w:t>Статутом Палати Вищій науковій раді Палати можуть бути надані інші права та обов`язки, що не суперечать цьому Закону.</w:t>
      </w:r>
    </w:p>
    <w:p w14:paraId="5FE63FEA" w14:textId="77777777" w:rsidR="00B56505" w:rsidRPr="00D16812" w:rsidRDefault="00B56505"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p>
    <w:p w14:paraId="632DCC38" w14:textId="12C88702" w:rsidR="00BC3D91" w:rsidRPr="00D16812" w:rsidRDefault="00D96446" w:rsidP="00980F84">
      <w:pPr>
        <w:widowControl w:val="0"/>
        <w:pBdr>
          <w:top w:val="nil"/>
          <w:left w:val="nil"/>
          <w:bottom w:val="nil"/>
          <w:right w:val="nil"/>
          <w:between w:val="nil"/>
        </w:pBdr>
        <w:ind w:left="-2" w:firstLineChars="202" w:firstLine="566"/>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Стаття 23</w:t>
      </w:r>
      <w:r w:rsidR="00BC3D91" w:rsidRPr="00D16812">
        <w:rPr>
          <w:rFonts w:ascii="Times New Roman" w:hAnsi="Times New Roman" w:cs="Times New Roman"/>
          <w:b/>
          <w:bCs/>
          <w:sz w:val="28"/>
          <w:szCs w:val="28"/>
          <w:lang w:val="uk-UA"/>
        </w:rPr>
        <w:t>. Кваліфікаційно-дисциплінарна комісія Палати</w:t>
      </w:r>
    </w:p>
    <w:p w14:paraId="6F006A71" w14:textId="7777777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1.</w:t>
      </w:r>
      <w:r w:rsidRPr="00D16812">
        <w:rPr>
          <w:rFonts w:ascii="Times New Roman" w:hAnsi="Times New Roman" w:cs="Times New Roman"/>
          <w:sz w:val="28"/>
          <w:szCs w:val="28"/>
          <w:lang w:val="uk-UA"/>
        </w:rPr>
        <w:tab/>
        <w:t xml:space="preserve">Кваліфікаційно-дисциплінарна комісія Палати – це постійно діючий колегіальний орган Палати. </w:t>
      </w:r>
    </w:p>
    <w:p w14:paraId="7E0052AE" w14:textId="7777777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2.</w:t>
      </w:r>
      <w:r w:rsidRPr="00D16812">
        <w:rPr>
          <w:rFonts w:ascii="Times New Roman" w:hAnsi="Times New Roman" w:cs="Times New Roman"/>
          <w:sz w:val="28"/>
          <w:szCs w:val="28"/>
          <w:lang w:val="uk-UA"/>
        </w:rPr>
        <w:tab/>
        <w:t>Склад Кваліфікаційно-дисциплінарної комісії Палати обирається строком на три роки. Повноваження Кваліфікаційно-дисциплінарної комісії Палати подовжуються до початку роботи нового складу Кваліфікаційно-дисциплінарної комісії Палати. Порядок припинення повноважень складу або окремих членів Кваліфікаційно-дисциплінарної комісії Палати визначається положенням про Кваліфікаційно-дисциплінарну комісію Палати.</w:t>
      </w:r>
    </w:p>
    <w:p w14:paraId="6D70D11F" w14:textId="7777777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3.</w:t>
      </w:r>
      <w:r w:rsidRPr="00D16812">
        <w:rPr>
          <w:rFonts w:ascii="Times New Roman" w:hAnsi="Times New Roman" w:cs="Times New Roman"/>
          <w:sz w:val="28"/>
          <w:szCs w:val="28"/>
          <w:lang w:val="uk-UA"/>
        </w:rPr>
        <w:tab/>
        <w:t>У складі Кваліфікаційно-дисциплінарної комісії Палати створюються колегії з розгляду скарг та апеляційний комітет.</w:t>
      </w:r>
    </w:p>
    <w:p w14:paraId="1C139277" w14:textId="7777777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lastRenderedPageBreak/>
        <w:t>4.</w:t>
      </w:r>
      <w:r w:rsidRPr="00D16812">
        <w:rPr>
          <w:rFonts w:ascii="Times New Roman" w:hAnsi="Times New Roman" w:cs="Times New Roman"/>
          <w:sz w:val="28"/>
          <w:szCs w:val="28"/>
          <w:lang w:val="uk-UA"/>
        </w:rPr>
        <w:tab/>
        <w:t>До виключної компетенції Кваліфікаційно-дисциплінарної комісії Палати належить:</w:t>
      </w:r>
    </w:p>
    <w:p w14:paraId="35E6B0FA" w14:textId="65A2E2B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 xml:space="preserve">1) розгляд скарг щодо порушення </w:t>
      </w:r>
      <w:r w:rsidR="00DC772F" w:rsidRPr="00D16812">
        <w:rPr>
          <w:rFonts w:ascii="Times New Roman" w:hAnsi="Times New Roman" w:cs="Times New Roman"/>
          <w:sz w:val="28"/>
          <w:szCs w:val="28"/>
          <w:lang w:val="uk-UA"/>
        </w:rPr>
        <w:t>представник</w:t>
      </w:r>
      <w:r w:rsidR="001F240D" w:rsidRPr="00D16812">
        <w:rPr>
          <w:rFonts w:ascii="Times New Roman" w:hAnsi="Times New Roman" w:cs="Times New Roman"/>
          <w:sz w:val="28"/>
          <w:szCs w:val="28"/>
          <w:lang w:val="uk-UA"/>
        </w:rPr>
        <w:t>ом</w:t>
      </w:r>
      <w:r w:rsidR="00DC772F" w:rsidRPr="00D16812">
        <w:rPr>
          <w:rFonts w:ascii="Times New Roman" w:hAnsi="Times New Roman" w:cs="Times New Roman"/>
          <w:sz w:val="28"/>
          <w:szCs w:val="28"/>
          <w:lang w:val="uk-UA"/>
        </w:rPr>
        <w:t xml:space="preserve">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Кодексу етики представників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Палати, рішень органів професійного самоврядування представників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w:t>
      </w:r>
      <w:r w:rsidR="001F240D" w:rsidRPr="00D16812">
        <w:rPr>
          <w:rFonts w:ascii="Times New Roman" w:hAnsi="Times New Roman" w:cs="Times New Roman"/>
          <w:sz w:val="28"/>
          <w:szCs w:val="28"/>
          <w:lang w:val="uk-UA"/>
        </w:rPr>
        <w:t>стандартів з охорони здоров’я</w:t>
      </w:r>
      <w:r w:rsidRPr="00D16812">
        <w:rPr>
          <w:rFonts w:ascii="Times New Roman" w:hAnsi="Times New Roman" w:cs="Times New Roman"/>
          <w:sz w:val="28"/>
          <w:szCs w:val="28"/>
          <w:lang w:val="uk-UA"/>
        </w:rPr>
        <w:t>;</w:t>
      </w:r>
    </w:p>
    <w:p w14:paraId="6E20472D" w14:textId="2276B1F3"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 xml:space="preserve">2) прийняття рішень щодо притягнення або не притягнення </w:t>
      </w:r>
      <w:r w:rsidR="00DC772F" w:rsidRPr="00D16812">
        <w:rPr>
          <w:rFonts w:ascii="Times New Roman" w:hAnsi="Times New Roman" w:cs="Times New Roman"/>
          <w:sz w:val="28"/>
          <w:szCs w:val="28"/>
          <w:lang w:val="uk-UA"/>
        </w:rPr>
        <w:t xml:space="preserve">представника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до професійної дисциплінарної відповідальності.</w:t>
      </w:r>
    </w:p>
    <w:p w14:paraId="675779D0" w14:textId="00F8F44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5.</w:t>
      </w:r>
      <w:r w:rsidRPr="00D16812">
        <w:rPr>
          <w:rFonts w:ascii="Times New Roman" w:hAnsi="Times New Roman" w:cs="Times New Roman"/>
          <w:sz w:val="28"/>
          <w:szCs w:val="28"/>
          <w:lang w:val="uk-UA"/>
        </w:rPr>
        <w:tab/>
        <w:t xml:space="preserve">Статутом Палати Кваліфікаційно-дисциплінарній комісії Палати можуть бути надані й інші права та обов`язки, якщо це не суперечитиме цьому Закону. </w:t>
      </w:r>
    </w:p>
    <w:p w14:paraId="69BFF4D3" w14:textId="77777777" w:rsidR="00B56505" w:rsidRPr="00D16812" w:rsidRDefault="00B56505"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p>
    <w:p w14:paraId="21E91321" w14:textId="0815BE4B"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b/>
          <w:bCs/>
          <w:sz w:val="28"/>
          <w:szCs w:val="28"/>
          <w:lang w:val="uk-UA"/>
        </w:rPr>
      </w:pPr>
      <w:r w:rsidRPr="00D16812">
        <w:rPr>
          <w:rFonts w:ascii="Times New Roman" w:hAnsi="Times New Roman" w:cs="Times New Roman"/>
          <w:b/>
          <w:bCs/>
          <w:sz w:val="28"/>
          <w:szCs w:val="28"/>
          <w:lang w:val="uk-UA"/>
        </w:rPr>
        <w:t>Стаття 2</w:t>
      </w:r>
      <w:r w:rsidR="00D96446">
        <w:rPr>
          <w:rFonts w:ascii="Times New Roman" w:hAnsi="Times New Roman" w:cs="Times New Roman"/>
          <w:b/>
          <w:bCs/>
          <w:sz w:val="28"/>
          <w:szCs w:val="28"/>
          <w:lang w:val="uk-UA"/>
        </w:rPr>
        <w:t>4</w:t>
      </w:r>
      <w:r w:rsidRPr="00D16812">
        <w:rPr>
          <w:rFonts w:ascii="Times New Roman" w:hAnsi="Times New Roman" w:cs="Times New Roman"/>
          <w:b/>
          <w:bCs/>
          <w:sz w:val="28"/>
          <w:szCs w:val="28"/>
          <w:lang w:val="uk-UA"/>
        </w:rPr>
        <w:t xml:space="preserve">. Ревізійна комісія Палати </w:t>
      </w:r>
      <w:r w:rsidR="004D6D43">
        <w:rPr>
          <w:rFonts w:ascii="Times New Roman" w:hAnsi="Times New Roman" w:cs="Times New Roman"/>
          <w:b/>
          <w:bCs/>
          <w:sz w:val="28"/>
          <w:szCs w:val="28"/>
          <w:lang w:val="uk-UA"/>
        </w:rPr>
        <w:t>медичних професій</w:t>
      </w:r>
    </w:p>
    <w:p w14:paraId="058FA86B" w14:textId="2EB4856D"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1.</w:t>
      </w:r>
      <w:r w:rsidR="00B56505" w:rsidRPr="00D16812">
        <w:rPr>
          <w:rFonts w:ascii="Times New Roman" w:hAnsi="Times New Roman" w:cs="Times New Roman"/>
          <w:sz w:val="28"/>
          <w:szCs w:val="28"/>
          <w:lang w:val="uk-UA"/>
        </w:rPr>
        <w:t xml:space="preserve"> </w:t>
      </w:r>
      <w:r w:rsidRPr="00D16812">
        <w:rPr>
          <w:rFonts w:ascii="Times New Roman" w:hAnsi="Times New Roman" w:cs="Times New Roman"/>
          <w:sz w:val="28"/>
          <w:szCs w:val="28"/>
          <w:lang w:val="uk-UA"/>
        </w:rPr>
        <w:t>Склад Ревізійної комісії Палати обирається строком на три роки. Повноваження Ревізійної комісії Палати подовжуються до початку роботи нового складу Ревізійної комісії Палати. Порядок припинення повноважень Ревізійної комісії Палати визначається статутом.</w:t>
      </w:r>
    </w:p>
    <w:p w14:paraId="733CB2A9" w14:textId="6E0A1A03"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2.</w:t>
      </w:r>
      <w:r w:rsidR="00B56505" w:rsidRPr="00D16812">
        <w:rPr>
          <w:rFonts w:ascii="Times New Roman" w:hAnsi="Times New Roman" w:cs="Times New Roman"/>
          <w:sz w:val="28"/>
          <w:szCs w:val="28"/>
          <w:lang w:val="uk-UA"/>
        </w:rPr>
        <w:t xml:space="preserve"> </w:t>
      </w:r>
      <w:r w:rsidRPr="00D16812">
        <w:rPr>
          <w:rFonts w:ascii="Times New Roman" w:hAnsi="Times New Roman" w:cs="Times New Roman"/>
          <w:sz w:val="28"/>
          <w:szCs w:val="28"/>
          <w:lang w:val="uk-UA"/>
        </w:rPr>
        <w:t>Ревізійна комісія Палати здійснює контроль за фінансово-господарською діяльністю Палати та контролює виконання бюджету Палати.</w:t>
      </w:r>
    </w:p>
    <w:p w14:paraId="13E88EC2" w14:textId="29C73DE3" w:rsidR="00820760" w:rsidRPr="00D16812" w:rsidRDefault="00820760"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 xml:space="preserve">3. </w:t>
      </w:r>
      <w:r w:rsidR="004A4D3D" w:rsidRPr="00D16812">
        <w:rPr>
          <w:rFonts w:ascii="Times New Roman" w:hAnsi="Times New Roman" w:cs="Times New Roman"/>
          <w:sz w:val="28"/>
          <w:szCs w:val="28"/>
          <w:lang w:val="uk-UA"/>
        </w:rPr>
        <w:t xml:space="preserve">Палати </w:t>
      </w:r>
      <w:r w:rsidR="004D6D43">
        <w:rPr>
          <w:rFonts w:ascii="Times New Roman" w:hAnsi="Times New Roman" w:cs="Times New Roman"/>
          <w:sz w:val="28"/>
          <w:szCs w:val="28"/>
          <w:lang w:val="uk-UA"/>
        </w:rPr>
        <w:t>медичних професій</w:t>
      </w:r>
      <w:r w:rsidR="004A4D3D" w:rsidRPr="00D16812">
        <w:rPr>
          <w:rFonts w:ascii="Times New Roman" w:hAnsi="Times New Roman" w:cs="Times New Roman"/>
          <w:sz w:val="28"/>
          <w:szCs w:val="28"/>
          <w:lang w:val="uk-UA"/>
        </w:rPr>
        <w:t xml:space="preserve"> зобов’язані не пізніше ніж до 1 червня року, що настає за звітним періодом, оприлюднювати річну фінансову звітність разом з аудиторським висновком на своїй веб-сторінці (у повному обсязі).</w:t>
      </w:r>
    </w:p>
    <w:p w14:paraId="3F1AC4B4" w14:textId="77777777" w:rsidR="00B56505" w:rsidRPr="00D16812" w:rsidRDefault="00B56505"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p>
    <w:p w14:paraId="3FFDCDB5" w14:textId="20EABDF1"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b/>
          <w:bCs/>
          <w:sz w:val="28"/>
          <w:szCs w:val="28"/>
          <w:lang w:val="uk-UA"/>
        </w:rPr>
      </w:pPr>
      <w:r w:rsidRPr="00D16812">
        <w:rPr>
          <w:rFonts w:ascii="Times New Roman" w:hAnsi="Times New Roman" w:cs="Times New Roman"/>
          <w:b/>
          <w:bCs/>
          <w:sz w:val="28"/>
          <w:szCs w:val="28"/>
          <w:lang w:val="uk-UA"/>
        </w:rPr>
        <w:t>Стаття 2</w:t>
      </w:r>
      <w:r w:rsidR="00D96446">
        <w:rPr>
          <w:rFonts w:ascii="Times New Roman" w:hAnsi="Times New Roman" w:cs="Times New Roman"/>
          <w:b/>
          <w:bCs/>
          <w:sz w:val="28"/>
          <w:szCs w:val="28"/>
          <w:lang w:val="uk-UA"/>
        </w:rPr>
        <w:t>5</w:t>
      </w:r>
      <w:r w:rsidRPr="00D16812">
        <w:rPr>
          <w:rFonts w:ascii="Times New Roman" w:hAnsi="Times New Roman" w:cs="Times New Roman"/>
          <w:b/>
          <w:bCs/>
          <w:sz w:val="28"/>
          <w:szCs w:val="28"/>
          <w:lang w:val="uk-UA"/>
        </w:rPr>
        <w:t xml:space="preserve">. Форми здійснення </w:t>
      </w:r>
      <w:r w:rsidR="00416A78" w:rsidRPr="00D16812">
        <w:rPr>
          <w:rFonts w:ascii="Times New Roman" w:hAnsi="Times New Roman" w:cs="Times New Roman"/>
          <w:b/>
          <w:bCs/>
          <w:sz w:val="28"/>
          <w:szCs w:val="28"/>
          <w:lang w:val="uk-UA"/>
        </w:rPr>
        <w:t>медичної та фармацевтичної діяльності</w:t>
      </w:r>
    </w:p>
    <w:p w14:paraId="376E32EB" w14:textId="57B93673" w:rsidR="00281AD9"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1.</w:t>
      </w:r>
      <w:r w:rsidRPr="00D16812">
        <w:rPr>
          <w:rFonts w:ascii="Times New Roman" w:hAnsi="Times New Roman" w:cs="Times New Roman"/>
          <w:sz w:val="28"/>
          <w:szCs w:val="28"/>
          <w:lang w:val="uk-UA"/>
        </w:rPr>
        <w:tab/>
      </w:r>
      <w:r w:rsidR="004C069D" w:rsidRPr="00D16812">
        <w:rPr>
          <w:rFonts w:ascii="Times New Roman" w:hAnsi="Times New Roman" w:cs="Times New Roman"/>
          <w:sz w:val="28"/>
          <w:szCs w:val="28"/>
          <w:lang w:val="uk-UA"/>
        </w:rPr>
        <w:t>Медична та фармацевтична діяльність</w:t>
      </w:r>
      <w:r w:rsidRPr="00D16812">
        <w:rPr>
          <w:rFonts w:ascii="Times New Roman" w:hAnsi="Times New Roman" w:cs="Times New Roman"/>
          <w:sz w:val="28"/>
          <w:szCs w:val="28"/>
          <w:lang w:val="uk-UA"/>
        </w:rPr>
        <w:t xml:space="preserve"> здійснюється</w:t>
      </w:r>
      <w:r w:rsidR="00C5559C" w:rsidRPr="00D16812">
        <w:rPr>
          <w:rFonts w:ascii="Times New Roman" w:hAnsi="Times New Roman" w:cs="Times New Roman"/>
          <w:sz w:val="28"/>
          <w:szCs w:val="28"/>
          <w:lang w:val="uk-UA"/>
        </w:rPr>
        <w:t xml:space="preserve"> </w:t>
      </w:r>
      <w:r w:rsidR="00FE014F" w:rsidRPr="00D16812">
        <w:rPr>
          <w:rFonts w:ascii="Times New Roman" w:hAnsi="Times New Roman" w:cs="Times New Roman"/>
          <w:sz w:val="28"/>
          <w:szCs w:val="28"/>
          <w:lang w:val="uk-UA"/>
        </w:rPr>
        <w:t xml:space="preserve">представниками </w:t>
      </w:r>
      <w:r w:rsidR="004D6D43">
        <w:rPr>
          <w:rFonts w:ascii="Times New Roman" w:hAnsi="Times New Roman" w:cs="Times New Roman"/>
          <w:sz w:val="28"/>
          <w:szCs w:val="28"/>
          <w:lang w:val="uk-UA"/>
        </w:rPr>
        <w:t>медичних професій</w:t>
      </w:r>
      <w:r w:rsidR="00281AD9" w:rsidRPr="00D16812">
        <w:rPr>
          <w:rFonts w:ascii="Times New Roman" w:hAnsi="Times New Roman" w:cs="Times New Roman"/>
          <w:sz w:val="28"/>
          <w:szCs w:val="28"/>
          <w:lang w:val="uk-UA"/>
        </w:rPr>
        <w:t xml:space="preserve">: </w:t>
      </w:r>
    </w:p>
    <w:p w14:paraId="77D992ED" w14:textId="77415AA4" w:rsidR="00BC3D91" w:rsidRPr="00D16812" w:rsidRDefault="00FB4930"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 xml:space="preserve">за </w:t>
      </w:r>
      <w:r w:rsidR="00BC3D91" w:rsidRPr="00D16812">
        <w:rPr>
          <w:rFonts w:ascii="Times New Roman" w:hAnsi="Times New Roman" w:cs="Times New Roman"/>
          <w:sz w:val="28"/>
          <w:szCs w:val="28"/>
          <w:lang w:val="uk-UA"/>
        </w:rPr>
        <w:t>трудови</w:t>
      </w:r>
      <w:r w:rsidRPr="00D16812">
        <w:rPr>
          <w:rFonts w:ascii="Times New Roman" w:hAnsi="Times New Roman" w:cs="Times New Roman"/>
          <w:sz w:val="28"/>
          <w:szCs w:val="28"/>
          <w:lang w:val="uk-UA"/>
        </w:rPr>
        <w:t>ми</w:t>
      </w:r>
      <w:r w:rsidR="00BC3D91" w:rsidRPr="00D16812">
        <w:rPr>
          <w:rFonts w:ascii="Times New Roman" w:hAnsi="Times New Roman" w:cs="Times New Roman"/>
          <w:sz w:val="28"/>
          <w:szCs w:val="28"/>
          <w:lang w:val="uk-UA"/>
        </w:rPr>
        <w:t xml:space="preserve"> договор</w:t>
      </w:r>
      <w:r w:rsidRPr="00D16812">
        <w:rPr>
          <w:rFonts w:ascii="Times New Roman" w:hAnsi="Times New Roman" w:cs="Times New Roman"/>
          <w:sz w:val="28"/>
          <w:szCs w:val="28"/>
          <w:lang w:val="uk-UA"/>
        </w:rPr>
        <w:t>ами</w:t>
      </w:r>
      <w:r w:rsidR="00BC3D91" w:rsidRPr="00D16812">
        <w:rPr>
          <w:rFonts w:ascii="Times New Roman" w:hAnsi="Times New Roman" w:cs="Times New Roman"/>
          <w:sz w:val="28"/>
          <w:szCs w:val="28"/>
          <w:lang w:val="uk-UA"/>
        </w:rPr>
        <w:t>, у тому числі контакт</w:t>
      </w:r>
      <w:r w:rsidRPr="00D16812">
        <w:rPr>
          <w:rFonts w:ascii="Times New Roman" w:hAnsi="Times New Roman" w:cs="Times New Roman"/>
          <w:sz w:val="28"/>
          <w:szCs w:val="28"/>
          <w:lang w:val="uk-UA"/>
        </w:rPr>
        <w:t>ами</w:t>
      </w:r>
      <w:r w:rsidR="00BC3D91" w:rsidRPr="00D16812">
        <w:rPr>
          <w:rFonts w:ascii="Times New Roman" w:hAnsi="Times New Roman" w:cs="Times New Roman"/>
          <w:sz w:val="28"/>
          <w:szCs w:val="28"/>
          <w:lang w:val="uk-UA"/>
        </w:rPr>
        <w:t xml:space="preserve">, з суб'єктами господарювання, що отримали ліцензію на провадження господарської діяльності з медичної </w:t>
      </w:r>
      <w:r w:rsidR="00366B09" w:rsidRPr="00D16812">
        <w:rPr>
          <w:rFonts w:ascii="Times New Roman" w:hAnsi="Times New Roman" w:cs="Times New Roman"/>
          <w:sz w:val="28"/>
          <w:szCs w:val="28"/>
          <w:lang w:val="uk-UA"/>
        </w:rPr>
        <w:t xml:space="preserve">та фармацевтичної </w:t>
      </w:r>
      <w:r w:rsidR="00BC3D91" w:rsidRPr="00D16812">
        <w:rPr>
          <w:rFonts w:ascii="Times New Roman" w:hAnsi="Times New Roman" w:cs="Times New Roman"/>
          <w:sz w:val="28"/>
          <w:szCs w:val="28"/>
          <w:lang w:val="uk-UA"/>
        </w:rPr>
        <w:t>практики;</w:t>
      </w:r>
    </w:p>
    <w:p w14:paraId="70E673C6" w14:textId="2AF04178"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 xml:space="preserve">фізичними особами-підприємцями, що отримали ліцензію на провадження господарської діяльності з медичної </w:t>
      </w:r>
      <w:r w:rsidR="00366B09" w:rsidRPr="00D16812">
        <w:rPr>
          <w:rFonts w:ascii="Times New Roman" w:hAnsi="Times New Roman" w:cs="Times New Roman"/>
          <w:sz w:val="28"/>
          <w:szCs w:val="28"/>
          <w:lang w:val="uk-UA"/>
        </w:rPr>
        <w:t xml:space="preserve">та фармацевтичної </w:t>
      </w:r>
      <w:r w:rsidRPr="00D16812">
        <w:rPr>
          <w:rFonts w:ascii="Times New Roman" w:hAnsi="Times New Roman" w:cs="Times New Roman"/>
          <w:sz w:val="28"/>
          <w:szCs w:val="28"/>
          <w:lang w:val="uk-UA"/>
        </w:rPr>
        <w:t>практики.</w:t>
      </w:r>
    </w:p>
    <w:p w14:paraId="6E138D15" w14:textId="527F7152"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2.</w:t>
      </w:r>
      <w:r w:rsidRPr="00D16812">
        <w:rPr>
          <w:rFonts w:ascii="Times New Roman" w:hAnsi="Times New Roman" w:cs="Times New Roman"/>
          <w:sz w:val="28"/>
          <w:szCs w:val="28"/>
          <w:lang w:val="uk-UA"/>
        </w:rPr>
        <w:tab/>
        <w:t xml:space="preserve">Заклади охорони здоров’я та фізичні особи-підприємці, що отримали ліцензію на провадження господарської діяльності з медичної практики мають право залучати </w:t>
      </w:r>
      <w:r w:rsidR="006D5AD1" w:rsidRPr="00D16812">
        <w:rPr>
          <w:rFonts w:ascii="Times New Roman" w:hAnsi="Times New Roman" w:cs="Times New Roman"/>
          <w:sz w:val="28"/>
          <w:szCs w:val="28"/>
          <w:lang w:val="uk-UA"/>
        </w:rPr>
        <w:t xml:space="preserve">представників </w:t>
      </w:r>
      <w:r w:rsidR="004D6D43">
        <w:rPr>
          <w:rFonts w:ascii="Times New Roman" w:hAnsi="Times New Roman" w:cs="Times New Roman"/>
          <w:sz w:val="28"/>
          <w:szCs w:val="28"/>
          <w:lang w:val="uk-UA"/>
        </w:rPr>
        <w:t>медичних професій</w:t>
      </w:r>
      <w:r w:rsidR="006D5AD1" w:rsidRPr="00D16812">
        <w:rPr>
          <w:rFonts w:ascii="Times New Roman" w:hAnsi="Times New Roman" w:cs="Times New Roman"/>
          <w:sz w:val="28"/>
          <w:szCs w:val="28"/>
          <w:lang w:val="uk-UA"/>
        </w:rPr>
        <w:t xml:space="preserve"> </w:t>
      </w:r>
      <w:r w:rsidRPr="00D16812">
        <w:rPr>
          <w:rFonts w:ascii="Times New Roman" w:hAnsi="Times New Roman" w:cs="Times New Roman"/>
          <w:sz w:val="28"/>
          <w:szCs w:val="28"/>
          <w:lang w:val="uk-UA"/>
        </w:rPr>
        <w:t>для виконання окремих медичних послуг на підставі цивільно-правових договорів відповідно до ліцензійних умов.</w:t>
      </w:r>
    </w:p>
    <w:p w14:paraId="623CB65C" w14:textId="77777777" w:rsidR="00B56505" w:rsidRPr="00D16812" w:rsidRDefault="00B56505"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p>
    <w:p w14:paraId="71384628" w14:textId="77777777" w:rsidR="003C7423" w:rsidRDefault="003C7423" w:rsidP="00980F84">
      <w:pPr>
        <w:widowControl w:val="0"/>
        <w:pBdr>
          <w:top w:val="nil"/>
          <w:left w:val="nil"/>
          <w:bottom w:val="nil"/>
          <w:right w:val="nil"/>
          <w:between w:val="nil"/>
        </w:pBdr>
        <w:ind w:left="-2" w:firstLineChars="202" w:firstLine="566"/>
        <w:jc w:val="both"/>
        <w:rPr>
          <w:rFonts w:ascii="Times New Roman" w:hAnsi="Times New Roman" w:cs="Times New Roman"/>
          <w:b/>
          <w:bCs/>
          <w:sz w:val="28"/>
          <w:szCs w:val="28"/>
          <w:lang w:val="uk-UA"/>
        </w:rPr>
      </w:pPr>
    </w:p>
    <w:p w14:paraId="7F186007" w14:textId="1C833941"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b/>
          <w:bCs/>
          <w:sz w:val="28"/>
          <w:szCs w:val="28"/>
          <w:lang w:val="uk-UA"/>
        </w:rPr>
      </w:pPr>
      <w:r w:rsidRPr="00D16812">
        <w:rPr>
          <w:rFonts w:ascii="Times New Roman" w:hAnsi="Times New Roman" w:cs="Times New Roman"/>
          <w:b/>
          <w:bCs/>
          <w:sz w:val="28"/>
          <w:szCs w:val="28"/>
          <w:lang w:val="uk-UA"/>
        </w:rPr>
        <w:lastRenderedPageBreak/>
        <w:t>Стаття 2</w:t>
      </w:r>
      <w:r w:rsidR="00D96446">
        <w:rPr>
          <w:rFonts w:ascii="Times New Roman" w:hAnsi="Times New Roman" w:cs="Times New Roman"/>
          <w:b/>
          <w:bCs/>
          <w:sz w:val="28"/>
          <w:szCs w:val="28"/>
          <w:lang w:val="uk-UA"/>
        </w:rPr>
        <w:t>6</w:t>
      </w:r>
      <w:r w:rsidRPr="00D16812">
        <w:rPr>
          <w:rFonts w:ascii="Times New Roman" w:hAnsi="Times New Roman" w:cs="Times New Roman"/>
          <w:b/>
          <w:bCs/>
          <w:sz w:val="28"/>
          <w:szCs w:val="28"/>
          <w:lang w:val="uk-UA"/>
        </w:rPr>
        <w:t xml:space="preserve">. Загальні положення професійної дисциплінарної відповідальності </w:t>
      </w:r>
      <w:r w:rsidR="004D72EC" w:rsidRPr="00D16812">
        <w:rPr>
          <w:rFonts w:ascii="Times New Roman" w:hAnsi="Times New Roman" w:cs="Times New Roman"/>
          <w:b/>
          <w:bCs/>
          <w:sz w:val="28"/>
          <w:szCs w:val="28"/>
          <w:lang w:val="uk-UA"/>
        </w:rPr>
        <w:t xml:space="preserve">представників </w:t>
      </w:r>
      <w:r w:rsidR="004D6D43">
        <w:rPr>
          <w:rFonts w:ascii="Times New Roman" w:hAnsi="Times New Roman" w:cs="Times New Roman"/>
          <w:b/>
          <w:bCs/>
          <w:sz w:val="28"/>
          <w:szCs w:val="28"/>
          <w:lang w:val="uk-UA"/>
        </w:rPr>
        <w:t>медичних професій</w:t>
      </w:r>
    </w:p>
    <w:p w14:paraId="6528E10E" w14:textId="6301995C"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1.</w:t>
      </w:r>
      <w:r w:rsidRPr="00D16812">
        <w:rPr>
          <w:rFonts w:ascii="Times New Roman" w:hAnsi="Times New Roman" w:cs="Times New Roman"/>
          <w:sz w:val="28"/>
          <w:szCs w:val="28"/>
          <w:lang w:val="uk-UA"/>
        </w:rPr>
        <w:tab/>
      </w:r>
      <w:r w:rsidR="004D72EC" w:rsidRPr="00D16812">
        <w:rPr>
          <w:rFonts w:ascii="Times New Roman" w:hAnsi="Times New Roman" w:cs="Times New Roman"/>
          <w:sz w:val="28"/>
          <w:szCs w:val="28"/>
          <w:lang w:val="uk-UA"/>
        </w:rPr>
        <w:t xml:space="preserve">Представники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несуть професійну дисциплінарну відповідальність за вчинення дисциплінарних проступків.</w:t>
      </w:r>
    </w:p>
    <w:p w14:paraId="6C4EC14E" w14:textId="20518E4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2.</w:t>
      </w:r>
      <w:r w:rsidRPr="00D16812">
        <w:rPr>
          <w:rFonts w:ascii="Times New Roman" w:hAnsi="Times New Roman" w:cs="Times New Roman"/>
          <w:sz w:val="28"/>
          <w:szCs w:val="28"/>
          <w:lang w:val="uk-UA"/>
        </w:rPr>
        <w:tab/>
        <w:t xml:space="preserve">Професійна дисциплінарна відповідальність </w:t>
      </w:r>
      <w:r w:rsidR="00DC772F" w:rsidRPr="00D16812">
        <w:rPr>
          <w:rFonts w:ascii="Times New Roman" w:hAnsi="Times New Roman" w:cs="Times New Roman"/>
          <w:sz w:val="28"/>
          <w:szCs w:val="28"/>
          <w:lang w:val="uk-UA"/>
        </w:rPr>
        <w:t xml:space="preserve">представника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 це особливий вид юридичної відповідальності, що застосовується до </w:t>
      </w:r>
      <w:r w:rsidR="00DC772F" w:rsidRPr="00D16812">
        <w:rPr>
          <w:rFonts w:ascii="Times New Roman" w:hAnsi="Times New Roman" w:cs="Times New Roman"/>
          <w:sz w:val="28"/>
          <w:szCs w:val="28"/>
          <w:lang w:val="uk-UA"/>
        </w:rPr>
        <w:t xml:space="preserve">представника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за результатами дисциплінарного провадження, яке здійснюється Кваліфікаційно-дисциплінарною комісією Палати за вчинення дисциплінарного проступку.</w:t>
      </w:r>
    </w:p>
    <w:p w14:paraId="245ACAC5" w14:textId="72D2D0CB"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3.</w:t>
      </w:r>
      <w:r w:rsidRPr="00D16812">
        <w:rPr>
          <w:rFonts w:ascii="Times New Roman" w:hAnsi="Times New Roman" w:cs="Times New Roman"/>
          <w:sz w:val="28"/>
          <w:szCs w:val="28"/>
          <w:lang w:val="uk-UA"/>
        </w:rPr>
        <w:tab/>
      </w:r>
      <w:r w:rsidR="00DC772F" w:rsidRPr="00D16812">
        <w:rPr>
          <w:rFonts w:ascii="Times New Roman" w:hAnsi="Times New Roman" w:cs="Times New Roman"/>
          <w:sz w:val="28"/>
          <w:szCs w:val="28"/>
          <w:lang w:val="uk-UA"/>
        </w:rPr>
        <w:t xml:space="preserve">Представника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може бути притягнуто до професійної дисциплінарної відповідальності у порядку дисциплінарного провадження з підстав, передбачених цим Законом.</w:t>
      </w:r>
    </w:p>
    <w:p w14:paraId="4A219DBD" w14:textId="6675B074"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4.</w:t>
      </w:r>
      <w:r w:rsidRPr="00D16812">
        <w:rPr>
          <w:rFonts w:ascii="Times New Roman" w:hAnsi="Times New Roman" w:cs="Times New Roman"/>
          <w:sz w:val="28"/>
          <w:szCs w:val="28"/>
          <w:lang w:val="uk-UA"/>
        </w:rPr>
        <w:tab/>
        <w:t xml:space="preserve">Дисциплінарне провадження – це процедура розгляду письмової (електронної) скарги, яка містить відомості про наявність у діяннях </w:t>
      </w:r>
      <w:r w:rsidR="00183FC1">
        <w:rPr>
          <w:rFonts w:ascii="Times New Roman" w:hAnsi="Times New Roman" w:cs="Times New Roman"/>
          <w:sz w:val="28"/>
          <w:szCs w:val="28"/>
          <w:lang w:val="uk-UA"/>
        </w:rPr>
        <w:t xml:space="preserve">(бездіяльності) </w:t>
      </w:r>
      <w:r w:rsidR="00DC772F" w:rsidRPr="00D16812">
        <w:rPr>
          <w:rFonts w:ascii="Times New Roman" w:hAnsi="Times New Roman" w:cs="Times New Roman"/>
          <w:sz w:val="28"/>
          <w:szCs w:val="28"/>
          <w:lang w:val="uk-UA"/>
        </w:rPr>
        <w:t xml:space="preserve">представника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ознак дисциплінарного проступку.</w:t>
      </w:r>
    </w:p>
    <w:p w14:paraId="06AD4204" w14:textId="7777777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5.</w:t>
      </w:r>
      <w:r w:rsidRPr="00D16812">
        <w:rPr>
          <w:rFonts w:ascii="Times New Roman" w:hAnsi="Times New Roman" w:cs="Times New Roman"/>
          <w:sz w:val="28"/>
          <w:szCs w:val="28"/>
          <w:lang w:val="uk-UA"/>
        </w:rPr>
        <w:tab/>
        <w:t>Дисциплінарне провадження може бути відкрито протягом року з дня вчинення дисциплінарного проступку. Накладення стягнення згідно з цим Законом не звільняє від інших видів юридичної відповідальності, передбачених законодавством України.</w:t>
      </w:r>
    </w:p>
    <w:p w14:paraId="3FCA4B93" w14:textId="1B3240B9"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6.</w:t>
      </w:r>
      <w:r w:rsidRPr="00D16812">
        <w:rPr>
          <w:rFonts w:ascii="Times New Roman" w:hAnsi="Times New Roman" w:cs="Times New Roman"/>
          <w:sz w:val="28"/>
          <w:szCs w:val="28"/>
          <w:lang w:val="uk-UA"/>
        </w:rPr>
        <w:tab/>
        <w:t xml:space="preserve">Інформація про накладені стягнення та їх погашення заноситься до відповідного Реєстру представників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w:t>
      </w:r>
    </w:p>
    <w:p w14:paraId="514AAEAD" w14:textId="77777777" w:rsidR="00B56505" w:rsidRPr="00D16812" w:rsidRDefault="00B56505"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p>
    <w:p w14:paraId="4EC2221D" w14:textId="06F7273E"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b/>
          <w:bCs/>
          <w:sz w:val="28"/>
          <w:szCs w:val="28"/>
          <w:lang w:val="uk-UA"/>
        </w:rPr>
      </w:pPr>
      <w:r w:rsidRPr="00D16812">
        <w:rPr>
          <w:rFonts w:ascii="Times New Roman" w:hAnsi="Times New Roman" w:cs="Times New Roman"/>
          <w:b/>
          <w:bCs/>
          <w:sz w:val="28"/>
          <w:szCs w:val="28"/>
          <w:lang w:val="uk-UA"/>
        </w:rPr>
        <w:t>Стаття 2</w:t>
      </w:r>
      <w:r w:rsidR="00D96446">
        <w:rPr>
          <w:rFonts w:ascii="Times New Roman" w:hAnsi="Times New Roman" w:cs="Times New Roman"/>
          <w:b/>
          <w:bCs/>
          <w:sz w:val="28"/>
          <w:szCs w:val="28"/>
          <w:lang w:val="uk-UA"/>
        </w:rPr>
        <w:t>7</w:t>
      </w:r>
      <w:r w:rsidRPr="00D16812">
        <w:rPr>
          <w:rFonts w:ascii="Times New Roman" w:hAnsi="Times New Roman" w:cs="Times New Roman"/>
          <w:b/>
          <w:bCs/>
          <w:sz w:val="28"/>
          <w:szCs w:val="28"/>
          <w:lang w:val="uk-UA"/>
        </w:rPr>
        <w:t xml:space="preserve">. Підстави для притягнення представника </w:t>
      </w:r>
      <w:r w:rsidR="004D6D43">
        <w:rPr>
          <w:rFonts w:ascii="Times New Roman" w:hAnsi="Times New Roman" w:cs="Times New Roman"/>
          <w:b/>
          <w:bCs/>
          <w:sz w:val="28"/>
          <w:szCs w:val="28"/>
          <w:lang w:val="uk-UA"/>
        </w:rPr>
        <w:t>медичної професії</w:t>
      </w:r>
      <w:r w:rsidRPr="00D16812">
        <w:rPr>
          <w:rFonts w:ascii="Times New Roman" w:hAnsi="Times New Roman" w:cs="Times New Roman"/>
          <w:b/>
          <w:bCs/>
          <w:sz w:val="28"/>
          <w:szCs w:val="28"/>
          <w:lang w:val="uk-UA"/>
        </w:rPr>
        <w:t xml:space="preserve"> до професійної дисциплінарної відповідальності</w:t>
      </w:r>
    </w:p>
    <w:p w14:paraId="08A398F7" w14:textId="2F6F8645"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1.</w:t>
      </w:r>
      <w:r w:rsidRPr="00D16812">
        <w:rPr>
          <w:rFonts w:ascii="Times New Roman" w:hAnsi="Times New Roman" w:cs="Times New Roman"/>
          <w:sz w:val="28"/>
          <w:szCs w:val="28"/>
          <w:lang w:val="uk-UA"/>
        </w:rPr>
        <w:tab/>
        <w:t xml:space="preserve">Підставою для притягнення </w:t>
      </w:r>
      <w:r w:rsidR="00DC772F" w:rsidRPr="00D16812">
        <w:rPr>
          <w:rFonts w:ascii="Times New Roman" w:hAnsi="Times New Roman" w:cs="Times New Roman"/>
          <w:sz w:val="28"/>
          <w:szCs w:val="28"/>
          <w:lang w:val="uk-UA"/>
        </w:rPr>
        <w:t xml:space="preserve">представника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до професійної дисциплінарної відповідальності є вчинення ним дисциплінарного проступку.</w:t>
      </w:r>
    </w:p>
    <w:p w14:paraId="56B621E1" w14:textId="6FEA169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2.</w:t>
      </w:r>
      <w:r w:rsidRPr="00D16812">
        <w:rPr>
          <w:rFonts w:ascii="Times New Roman" w:hAnsi="Times New Roman" w:cs="Times New Roman"/>
          <w:sz w:val="28"/>
          <w:szCs w:val="28"/>
          <w:lang w:val="uk-UA"/>
        </w:rPr>
        <w:tab/>
        <w:t xml:space="preserve">Дисциплінарним проступком </w:t>
      </w:r>
      <w:r w:rsidR="00DC772F" w:rsidRPr="00D16812">
        <w:rPr>
          <w:rFonts w:ascii="Times New Roman" w:hAnsi="Times New Roman" w:cs="Times New Roman"/>
          <w:sz w:val="28"/>
          <w:szCs w:val="28"/>
          <w:lang w:val="uk-UA"/>
        </w:rPr>
        <w:t xml:space="preserve">представника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є:</w:t>
      </w:r>
    </w:p>
    <w:p w14:paraId="10E1DF11" w14:textId="5C9C4C6F"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1)</w:t>
      </w:r>
      <w:r w:rsidRPr="00D16812">
        <w:rPr>
          <w:rFonts w:ascii="Times New Roman" w:hAnsi="Times New Roman" w:cs="Times New Roman"/>
          <w:sz w:val="28"/>
          <w:szCs w:val="28"/>
          <w:lang w:val="uk-UA"/>
        </w:rPr>
        <w:tab/>
        <w:t xml:space="preserve">порушення Кодексу етики представників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Палати;</w:t>
      </w:r>
    </w:p>
    <w:p w14:paraId="44375229" w14:textId="0428FA5F"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2)</w:t>
      </w:r>
      <w:r w:rsidRPr="00D16812">
        <w:rPr>
          <w:rFonts w:ascii="Times New Roman" w:hAnsi="Times New Roman" w:cs="Times New Roman"/>
          <w:sz w:val="28"/>
          <w:szCs w:val="28"/>
          <w:lang w:val="uk-UA"/>
        </w:rPr>
        <w:tab/>
        <w:t xml:space="preserve">невиконання або неналежне виконання положень </w:t>
      </w:r>
      <w:r w:rsidR="001F240D" w:rsidRPr="00D16812">
        <w:rPr>
          <w:rFonts w:ascii="Times New Roman" w:hAnsi="Times New Roman" w:cs="Times New Roman"/>
          <w:sz w:val="28"/>
          <w:szCs w:val="28"/>
          <w:lang w:val="uk-UA"/>
        </w:rPr>
        <w:t>с</w:t>
      </w:r>
      <w:r w:rsidRPr="00D16812">
        <w:rPr>
          <w:rFonts w:ascii="Times New Roman" w:hAnsi="Times New Roman" w:cs="Times New Roman"/>
          <w:sz w:val="28"/>
          <w:szCs w:val="28"/>
          <w:lang w:val="uk-UA"/>
        </w:rPr>
        <w:t xml:space="preserve">тандартів </w:t>
      </w:r>
      <w:r w:rsidR="001F240D" w:rsidRPr="00D16812">
        <w:rPr>
          <w:rFonts w:ascii="Times New Roman" w:hAnsi="Times New Roman" w:cs="Times New Roman"/>
          <w:sz w:val="28"/>
          <w:szCs w:val="28"/>
          <w:lang w:val="uk-UA"/>
        </w:rPr>
        <w:t>з</w:t>
      </w:r>
      <w:r w:rsidRPr="00D16812">
        <w:rPr>
          <w:rFonts w:ascii="Times New Roman" w:hAnsi="Times New Roman" w:cs="Times New Roman"/>
          <w:sz w:val="28"/>
          <w:szCs w:val="28"/>
          <w:lang w:val="uk-UA"/>
        </w:rPr>
        <w:t xml:space="preserve"> охорони здоров’я;</w:t>
      </w:r>
    </w:p>
    <w:p w14:paraId="1957D792" w14:textId="282F5BF4"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3)</w:t>
      </w:r>
      <w:r w:rsidRPr="00D16812">
        <w:rPr>
          <w:rFonts w:ascii="Times New Roman" w:hAnsi="Times New Roman" w:cs="Times New Roman"/>
          <w:sz w:val="28"/>
          <w:szCs w:val="28"/>
          <w:lang w:val="uk-UA"/>
        </w:rPr>
        <w:tab/>
        <w:t xml:space="preserve">невиконання рішень органів професійного самоврядування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що стосуються професійної діяльності.</w:t>
      </w:r>
    </w:p>
    <w:p w14:paraId="059F30BD" w14:textId="77777777" w:rsidR="00B56505" w:rsidRPr="00D16812" w:rsidRDefault="00B56505"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p>
    <w:p w14:paraId="59F5CC5C" w14:textId="28A326EE"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b/>
          <w:bCs/>
          <w:sz w:val="28"/>
          <w:szCs w:val="28"/>
          <w:lang w:val="uk-UA"/>
        </w:rPr>
      </w:pPr>
      <w:r w:rsidRPr="00D16812">
        <w:rPr>
          <w:rFonts w:ascii="Times New Roman" w:hAnsi="Times New Roman" w:cs="Times New Roman"/>
          <w:b/>
          <w:bCs/>
          <w:sz w:val="28"/>
          <w:szCs w:val="28"/>
          <w:lang w:val="uk-UA"/>
        </w:rPr>
        <w:t>Стаття 2</w:t>
      </w:r>
      <w:r w:rsidR="00D96446">
        <w:rPr>
          <w:rFonts w:ascii="Times New Roman" w:hAnsi="Times New Roman" w:cs="Times New Roman"/>
          <w:b/>
          <w:bCs/>
          <w:sz w:val="28"/>
          <w:szCs w:val="28"/>
          <w:lang w:val="uk-UA"/>
        </w:rPr>
        <w:t>8</w:t>
      </w:r>
      <w:r w:rsidRPr="00D16812">
        <w:rPr>
          <w:rFonts w:ascii="Times New Roman" w:hAnsi="Times New Roman" w:cs="Times New Roman"/>
          <w:b/>
          <w:bCs/>
          <w:sz w:val="28"/>
          <w:szCs w:val="28"/>
          <w:lang w:val="uk-UA"/>
        </w:rPr>
        <w:t>. Види дисциплінарних стягнень</w:t>
      </w:r>
    </w:p>
    <w:p w14:paraId="45ADDAD6" w14:textId="3996BC15"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1.</w:t>
      </w:r>
      <w:r w:rsidRPr="00D16812">
        <w:rPr>
          <w:rFonts w:ascii="Times New Roman" w:hAnsi="Times New Roman" w:cs="Times New Roman"/>
          <w:sz w:val="28"/>
          <w:szCs w:val="28"/>
          <w:lang w:val="uk-UA"/>
        </w:rPr>
        <w:tab/>
        <w:t xml:space="preserve">До </w:t>
      </w:r>
      <w:r w:rsidR="00DC772F" w:rsidRPr="00D16812">
        <w:rPr>
          <w:rFonts w:ascii="Times New Roman" w:hAnsi="Times New Roman" w:cs="Times New Roman"/>
          <w:sz w:val="28"/>
          <w:szCs w:val="28"/>
          <w:lang w:val="uk-UA"/>
        </w:rPr>
        <w:t xml:space="preserve">представника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може бути застосоване одне з таких дисциплінарних стягнень:</w:t>
      </w:r>
    </w:p>
    <w:p w14:paraId="39B10F6C" w14:textId="7777777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lastRenderedPageBreak/>
        <w:t>1)</w:t>
      </w:r>
      <w:r w:rsidRPr="00D16812">
        <w:rPr>
          <w:rFonts w:ascii="Times New Roman" w:hAnsi="Times New Roman" w:cs="Times New Roman"/>
          <w:sz w:val="28"/>
          <w:szCs w:val="28"/>
          <w:lang w:val="uk-UA"/>
        </w:rPr>
        <w:tab/>
        <w:t>попередження;</w:t>
      </w:r>
    </w:p>
    <w:p w14:paraId="58A9673E" w14:textId="048A6A52"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2)</w:t>
      </w:r>
      <w:r w:rsidRPr="00D16812">
        <w:rPr>
          <w:rFonts w:ascii="Times New Roman" w:hAnsi="Times New Roman" w:cs="Times New Roman"/>
          <w:sz w:val="28"/>
          <w:szCs w:val="28"/>
          <w:lang w:val="uk-UA"/>
        </w:rPr>
        <w:tab/>
        <w:t xml:space="preserve">тимчасове зупинення дії свідоцтва про право на здійснення </w:t>
      </w:r>
      <w:r w:rsidR="00416A78" w:rsidRPr="00D16812">
        <w:rPr>
          <w:rFonts w:ascii="Times New Roman" w:hAnsi="Times New Roman" w:cs="Times New Roman"/>
          <w:sz w:val="28"/>
          <w:szCs w:val="28"/>
          <w:lang w:val="uk-UA"/>
        </w:rPr>
        <w:t>медичної та фармацевтичної діяльності</w:t>
      </w:r>
      <w:r w:rsidRPr="00D16812">
        <w:rPr>
          <w:rFonts w:ascii="Times New Roman" w:hAnsi="Times New Roman" w:cs="Times New Roman"/>
          <w:sz w:val="28"/>
          <w:szCs w:val="28"/>
          <w:lang w:val="uk-UA"/>
        </w:rPr>
        <w:t xml:space="preserve"> на строк до шести місяців;</w:t>
      </w:r>
    </w:p>
    <w:p w14:paraId="75EA9A86" w14:textId="4D1D797F"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3)</w:t>
      </w:r>
      <w:r w:rsidRPr="00D16812">
        <w:rPr>
          <w:rFonts w:ascii="Times New Roman" w:hAnsi="Times New Roman" w:cs="Times New Roman"/>
          <w:sz w:val="28"/>
          <w:szCs w:val="28"/>
          <w:lang w:val="uk-UA"/>
        </w:rPr>
        <w:tab/>
        <w:t xml:space="preserve">припинення дії свідоцтва про право на здійснення </w:t>
      </w:r>
      <w:r w:rsidR="00416A78" w:rsidRPr="00D16812">
        <w:rPr>
          <w:rFonts w:ascii="Times New Roman" w:hAnsi="Times New Roman" w:cs="Times New Roman"/>
          <w:sz w:val="28"/>
          <w:szCs w:val="28"/>
          <w:lang w:val="uk-UA"/>
        </w:rPr>
        <w:t>медичної та фармацевтичної діяльності</w:t>
      </w:r>
      <w:r w:rsidRPr="00D16812">
        <w:rPr>
          <w:rFonts w:ascii="Times New Roman" w:hAnsi="Times New Roman" w:cs="Times New Roman"/>
          <w:sz w:val="28"/>
          <w:szCs w:val="28"/>
          <w:lang w:val="uk-UA"/>
        </w:rPr>
        <w:t>.</w:t>
      </w:r>
    </w:p>
    <w:p w14:paraId="44370130" w14:textId="117B6876"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 xml:space="preserve">У випадку притягнення </w:t>
      </w:r>
      <w:r w:rsidR="00DC772F" w:rsidRPr="00D16812">
        <w:rPr>
          <w:rFonts w:ascii="Times New Roman" w:hAnsi="Times New Roman" w:cs="Times New Roman"/>
          <w:sz w:val="28"/>
          <w:szCs w:val="28"/>
          <w:lang w:val="uk-UA"/>
        </w:rPr>
        <w:t xml:space="preserve">представника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до професійної дисциплінарної відповідальності може бути застосовано лише один вид дисциплінарного стягнення у відповідності до цього Закону. </w:t>
      </w:r>
    </w:p>
    <w:p w14:paraId="0D3567AE" w14:textId="67B228BD"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2.</w:t>
      </w:r>
      <w:r w:rsidRPr="00D16812">
        <w:rPr>
          <w:rFonts w:ascii="Times New Roman" w:hAnsi="Times New Roman" w:cs="Times New Roman"/>
          <w:sz w:val="28"/>
          <w:szCs w:val="28"/>
          <w:lang w:val="uk-UA"/>
        </w:rPr>
        <w:tab/>
        <w:t xml:space="preserve">У випадку накладення дисциплінарного стягнення, на </w:t>
      </w:r>
      <w:r w:rsidR="00DC772F" w:rsidRPr="00D16812">
        <w:rPr>
          <w:rFonts w:ascii="Times New Roman" w:hAnsi="Times New Roman" w:cs="Times New Roman"/>
          <w:sz w:val="28"/>
          <w:szCs w:val="28"/>
          <w:lang w:val="uk-UA"/>
        </w:rPr>
        <w:t xml:space="preserve">представника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може бути покладено обов’язок взяти участь у додаткових заходах безперервного професійного розвитку;</w:t>
      </w:r>
    </w:p>
    <w:p w14:paraId="54D73E80" w14:textId="7A45B850"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3.</w:t>
      </w:r>
      <w:r w:rsidRPr="00D16812">
        <w:rPr>
          <w:rFonts w:ascii="Times New Roman" w:hAnsi="Times New Roman" w:cs="Times New Roman"/>
          <w:sz w:val="28"/>
          <w:szCs w:val="28"/>
          <w:lang w:val="uk-UA"/>
        </w:rPr>
        <w:tab/>
        <w:t xml:space="preserve">Порядок тимчасового зупинення, припинення дії свідоцтва про право на здійснення </w:t>
      </w:r>
      <w:r w:rsidR="00416A78" w:rsidRPr="00D16812">
        <w:rPr>
          <w:rFonts w:ascii="Times New Roman" w:hAnsi="Times New Roman" w:cs="Times New Roman"/>
          <w:sz w:val="28"/>
          <w:szCs w:val="28"/>
          <w:lang w:val="uk-UA"/>
        </w:rPr>
        <w:t>медичної та фармацевтичної діяльності</w:t>
      </w:r>
      <w:r w:rsidRPr="00D16812">
        <w:rPr>
          <w:rFonts w:ascii="Times New Roman" w:hAnsi="Times New Roman" w:cs="Times New Roman"/>
          <w:sz w:val="28"/>
          <w:szCs w:val="28"/>
          <w:lang w:val="uk-UA"/>
        </w:rPr>
        <w:t xml:space="preserve"> при накладенні стягнень визначається </w:t>
      </w:r>
      <w:bookmarkStart w:id="12" w:name="_Hlk22237576"/>
      <w:r w:rsidRPr="00D16812">
        <w:rPr>
          <w:rFonts w:ascii="Times New Roman" w:hAnsi="Times New Roman" w:cs="Times New Roman"/>
          <w:sz w:val="28"/>
          <w:szCs w:val="28"/>
          <w:lang w:val="uk-UA"/>
        </w:rPr>
        <w:t xml:space="preserve">Положенням про </w:t>
      </w:r>
      <w:bookmarkEnd w:id="12"/>
      <w:r w:rsidRPr="00D16812">
        <w:rPr>
          <w:rFonts w:ascii="Times New Roman" w:hAnsi="Times New Roman" w:cs="Times New Roman"/>
          <w:sz w:val="28"/>
          <w:szCs w:val="28"/>
          <w:lang w:val="uk-UA"/>
        </w:rPr>
        <w:t>Кваліфікаційно-дисциплінарну комісію Палати.</w:t>
      </w:r>
    </w:p>
    <w:p w14:paraId="6085887E" w14:textId="5FBCC9CD"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4.</w:t>
      </w:r>
      <w:r w:rsidRPr="00D16812">
        <w:rPr>
          <w:rFonts w:ascii="Times New Roman" w:hAnsi="Times New Roman" w:cs="Times New Roman"/>
          <w:sz w:val="28"/>
          <w:szCs w:val="28"/>
          <w:lang w:val="uk-UA"/>
        </w:rPr>
        <w:tab/>
        <w:t xml:space="preserve">Порядок та підстави повторної видачі свідоцтва про право на здійснення </w:t>
      </w:r>
      <w:r w:rsidR="00416A78" w:rsidRPr="00D16812">
        <w:rPr>
          <w:rFonts w:ascii="Times New Roman" w:hAnsi="Times New Roman" w:cs="Times New Roman"/>
          <w:sz w:val="28"/>
          <w:szCs w:val="28"/>
          <w:lang w:val="uk-UA"/>
        </w:rPr>
        <w:t>медичної та фармацевтичної діяльності</w:t>
      </w:r>
      <w:r w:rsidRPr="00D16812">
        <w:rPr>
          <w:rFonts w:ascii="Times New Roman" w:hAnsi="Times New Roman" w:cs="Times New Roman"/>
          <w:sz w:val="28"/>
          <w:szCs w:val="28"/>
          <w:lang w:val="uk-UA"/>
        </w:rPr>
        <w:t xml:space="preserve"> визначається статутом Палати.</w:t>
      </w:r>
    </w:p>
    <w:p w14:paraId="4EA36166" w14:textId="77777777" w:rsidR="00B56505" w:rsidRPr="00D16812" w:rsidRDefault="00B56505"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p>
    <w:p w14:paraId="7DD23B5C" w14:textId="31326F80"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b/>
          <w:bCs/>
          <w:sz w:val="28"/>
          <w:szCs w:val="28"/>
          <w:lang w:val="uk-UA"/>
        </w:rPr>
      </w:pPr>
      <w:r w:rsidRPr="00D16812">
        <w:rPr>
          <w:rFonts w:ascii="Times New Roman" w:hAnsi="Times New Roman" w:cs="Times New Roman"/>
          <w:b/>
          <w:bCs/>
          <w:sz w:val="28"/>
          <w:szCs w:val="28"/>
          <w:lang w:val="uk-UA"/>
        </w:rPr>
        <w:t>Стаття 2</w:t>
      </w:r>
      <w:r w:rsidR="00D96446">
        <w:rPr>
          <w:rFonts w:ascii="Times New Roman" w:hAnsi="Times New Roman" w:cs="Times New Roman"/>
          <w:b/>
          <w:bCs/>
          <w:sz w:val="28"/>
          <w:szCs w:val="28"/>
          <w:lang w:val="uk-UA"/>
        </w:rPr>
        <w:t>9</w:t>
      </w:r>
      <w:r w:rsidRPr="00D16812">
        <w:rPr>
          <w:rFonts w:ascii="Times New Roman" w:hAnsi="Times New Roman" w:cs="Times New Roman"/>
          <w:b/>
          <w:bCs/>
          <w:sz w:val="28"/>
          <w:szCs w:val="28"/>
          <w:lang w:val="uk-UA"/>
        </w:rPr>
        <w:t>. Подання скарги до Кваліфікаційно-дисциплінарної комісії Палати</w:t>
      </w:r>
    </w:p>
    <w:p w14:paraId="053C46B7" w14:textId="4D292503"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1.</w:t>
      </w:r>
      <w:r w:rsidRPr="00D16812">
        <w:rPr>
          <w:rFonts w:ascii="Times New Roman" w:hAnsi="Times New Roman" w:cs="Times New Roman"/>
          <w:sz w:val="28"/>
          <w:szCs w:val="28"/>
          <w:lang w:val="uk-UA"/>
        </w:rPr>
        <w:tab/>
        <w:t xml:space="preserve">Особа чиї права порушено діями або бездіяльністю </w:t>
      </w:r>
      <w:r w:rsidR="00DC772F" w:rsidRPr="00D16812">
        <w:rPr>
          <w:rFonts w:ascii="Times New Roman" w:hAnsi="Times New Roman" w:cs="Times New Roman"/>
          <w:sz w:val="28"/>
          <w:szCs w:val="28"/>
          <w:lang w:val="uk-UA"/>
        </w:rPr>
        <w:t xml:space="preserve">представника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має право на звернення до Кваліфікаційно-дисциплінарної комісії Палати зі скаргою, з метою притягнення </w:t>
      </w:r>
      <w:r w:rsidR="00DC772F" w:rsidRPr="00D16812">
        <w:rPr>
          <w:rFonts w:ascii="Times New Roman" w:hAnsi="Times New Roman" w:cs="Times New Roman"/>
          <w:sz w:val="28"/>
          <w:szCs w:val="28"/>
          <w:lang w:val="uk-UA"/>
        </w:rPr>
        <w:t xml:space="preserve">представника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до професійної дисциплінарної відповідальності.</w:t>
      </w:r>
    </w:p>
    <w:p w14:paraId="74718B8E" w14:textId="7777777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2.</w:t>
      </w:r>
      <w:r w:rsidRPr="00D16812">
        <w:rPr>
          <w:rFonts w:ascii="Times New Roman" w:hAnsi="Times New Roman" w:cs="Times New Roman"/>
          <w:sz w:val="28"/>
          <w:szCs w:val="28"/>
          <w:lang w:val="uk-UA"/>
        </w:rPr>
        <w:tab/>
        <w:t>Кваліфікаційно-дисциплінарна комісія Палати може самостійно ініціювати дисциплінарне провадження у випадках передбачених статутом Палати.</w:t>
      </w:r>
    </w:p>
    <w:p w14:paraId="4303C5D0" w14:textId="3C0C649B"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3.</w:t>
      </w:r>
      <w:r w:rsidRPr="00D16812">
        <w:rPr>
          <w:rFonts w:ascii="Times New Roman" w:hAnsi="Times New Roman" w:cs="Times New Roman"/>
          <w:sz w:val="28"/>
          <w:szCs w:val="28"/>
          <w:lang w:val="uk-UA"/>
        </w:rPr>
        <w:tab/>
        <w:t xml:space="preserve">Дисциплінарна справа стосовно </w:t>
      </w:r>
      <w:r w:rsidR="00DC772F" w:rsidRPr="00D16812">
        <w:rPr>
          <w:rFonts w:ascii="Times New Roman" w:hAnsi="Times New Roman" w:cs="Times New Roman"/>
          <w:sz w:val="28"/>
          <w:szCs w:val="28"/>
          <w:lang w:val="uk-UA"/>
        </w:rPr>
        <w:t xml:space="preserve">представника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порушується за скаргою, що містить відомості про наявність ознак дисциплінарного проступку </w:t>
      </w:r>
      <w:r w:rsidR="00DC772F" w:rsidRPr="00D16812">
        <w:rPr>
          <w:rFonts w:ascii="Times New Roman" w:hAnsi="Times New Roman" w:cs="Times New Roman"/>
          <w:sz w:val="28"/>
          <w:szCs w:val="28"/>
          <w:lang w:val="uk-UA"/>
        </w:rPr>
        <w:t xml:space="preserve">представника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а також має встановлену особу скаржника.</w:t>
      </w:r>
    </w:p>
    <w:p w14:paraId="02C8A6E4" w14:textId="7777777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4.</w:t>
      </w:r>
      <w:r w:rsidRPr="00D16812">
        <w:rPr>
          <w:rFonts w:ascii="Times New Roman" w:hAnsi="Times New Roman" w:cs="Times New Roman"/>
          <w:sz w:val="28"/>
          <w:szCs w:val="28"/>
          <w:lang w:val="uk-UA"/>
        </w:rPr>
        <w:tab/>
        <w:t xml:space="preserve">За подання скарги до Кваліфікаційно-дисциплінарної комісії Палати встановлюється збір у розмірі, що визначається положенням про Кваліфікаційно-дисциплінарну комісію Палати, але не більшому, ніж 10 відсотків від розміру мінімальної заробітної плати, встановленого на відповідний рік. </w:t>
      </w:r>
    </w:p>
    <w:p w14:paraId="66B722A3" w14:textId="7777777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 xml:space="preserve">Положенням про Кваліфікаційно-дисциплінарну комісію Палати встановлюється перелік категорій осіб, які звільняються від сплати збору або </w:t>
      </w:r>
      <w:r w:rsidRPr="00D16812">
        <w:rPr>
          <w:rFonts w:ascii="Times New Roman" w:hAnsi="Times New Roman" w:cs="Times New Roman"/>
          <w:sz w:val="28"/>
          <w:szCs w:val="28"/>
          <w:lang w:val="uk-UA"/>
        </w:rPr>
        <w:lastRenderedPageBreak/>
        <w:t>сплачують збір у меншому розмірі.</w:t>
      </w:r>
    </w:p>
    <w:p w14:paraId="1AB8AEB2" w14:textId="6CDC576D"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5.</w:t>
      </w:r>
      <w:r w:rsidRPr="00D16812">
        <w:rPr>
          <w:rFonts w:ascii="Times New Roman" w:hAnsi="Times New Roman" w:cs="Times New Roman"/>
          <w:sz w:val="28"/>
          <w:szCs w:val="28"/>
          <w:lang w:val="uk-UA"/>
        </w:rPr>
        <w:tab/>
        <w:t>У випадку задоволення скарги, збір повертається скаржнику.</w:t>
      </w:r>
    </w:p>
    <w:p w14:paraId="5C12D47A" w14:textId="77777777" w:rsidR="00B56505" w:rsidRPr="00D16812" w:rsidRDefault="00B56505"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p>
    <w:p w14:paraId="3A12A739" w14:textId="1AA5B5AD" w:rsidR="00BC3D91" w:rsidRPr="00D16812" w:rsidRDefault="00D96446" w:rsidP="00980F84">
      <w:pPr>
        <w:widowControl w:val="0"/>
        <w:pBdr>
          <w:top w:val="nil"/>
          <w:left w:val="nil"/>
          <w:bottom w:val="nil"/>
          <w:right w:val="nil"/>
          <w:between w:val="nil"/>
        </w:pBdr>
        <w:ind w:left="-2" w:firstLineChars="202" w:firstLine="566"/>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Стаття 30</w:t>
      </w:r>
      <w:r w:rsidR="00BC3D91" w:rsidRPr="00D16812">
        <w:rPr>
          <w:rFonts w:ascii="Times New Roman" w:hAnsi="Times New Roman" w:cs="Times New Roman"/>
          <w:b/>
          <w:bCs/>
          <w:sz w:val="28"/>
          <w:szCs w:val="28"/>
          <w:lang w:val="uk-UA"/>
        </w:rPr>
        <w:t>. Порядок розгляду скарг</w:t>
      </w:r>
    </w:p>
    <w:p w14:paraId="16D75237" w14:textId="38CB75F4"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1.</w:t>
      </w:r>
      <w:r w:rsidRPr="00D16812">
        <w:rPr>
          <w:rFonts w:ascii="Times New Roman" w:hAnsi="Times New Roman" w:cs="Times New Roman"/>
          <w:sz w:val="28"/>
          <w:szCs w:val="28"/>
          <w:lang w:val="uk-UA"/>
        </w:rPr>
        <w:tab/>
        <w:t xml:space="preserve">За результатами попереднього розгляду скарги Кваліфікаційно-дисциплінарна комісія Палати приймає рішення про порушення або відмову у порушенні дисциплінарної справи стосовно </w:t>
      </w:r>
      <w:r w:rsidR="00DC772F" w:rsidRPr="00D16812">
        <w:rPr>
          <w:rFonts w:ascii="Times New Roman" w:hAnsi="Times New Roman" w:cs="Times New Roman"/>
          <w:sz w:val="28"/>
          <w:szCs w:val="28"/>
          <w:lang w:val="uk-UA"/>
        </w:rPr>
        <w:t xml:space="preserve">представника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w:t>
      </w:r>
    </w:p>
    <w:p w14:paraId="5D79B89C" w14:textId="3779779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2.</w:t>
      </w:r>
      <w:r w:rsidRPr="00D16812">
        <w:rPr>
          <w:rFonts w:ascii="Times New Roman" w:hAnsi="Times New Roman" w:cs="Times New Roman"/>
          <w:sz w:val="28"/>
          <w:szCs w:val="28"/>
          <w:lang w:val="uk-UA"/>
        </w:rPr>
        <w:tab/>
        <w:t>Порядок розгляду скарг визначається положенням про Кваліфікаційно-дисциплінарну комісію Палати.</w:t>
      </w:r>
    </w:p>
    <w:p w14:paraId="60A564E4" w14:textId="682593EB"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3.</w:t>
      </w:r>
      <w:r w:rsidRPr="00D16812">
        <w:rPr>
          <w:rFonts w:ascii="Times New Roman" w:hAnsi="Times New Roman" w:cs="Times New Roman"/>
          <w:sz w:val="28"/>
          <w:szCs w:val="28"/>
          <w:lang w:val="uk-UA"/>
        </w:rPr>
        <w:tab/>
      </w:r>
      <w:r w:rsidR="00DC772F" w:rsidRPr="00D16812">
        <w:rPr>
          <w:rFonts w:ascii="Times New Roman" w:hAnsi="Times New Roman" w:cs="Times New Roman"/>
          <w:sz w:val="28"/>
          <w:szCs w:val="28"/>
          <w:lang w:val="uk-UA"/>
        </w:rPr>
        <w:t xml:space="preserve">Представники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щодо яких порушено дисциплінарне провадження та особи, які подали скаргу до Кваліфікаційно-дисциплінарної комісії Палати, можуть брати участь у розгляді скарги Кваліфікаційно-дисциплінарною комісією.</w:t>
      </w:r>
    </w:p>
    <w:p w14:paraId="441C652E" w14:textId="4E7FFCA2"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4.</w:t>
      </w:r>
      <w:r w:rsidRPr="00D16812">
        <w:rPr>
          <w:rFonts w:ascii="Times New Roman" w:hAnsi="Times New Roman" w:cs="Times New Roman"/>
          <w:sz w:val="28"/>
          <w:szCs w:val="28"/>
          <w:lang w:val="uk-UA"/>
        </w:rPr>
        <w:tab/>
        <w:t xml:space="preserve">Кваліфікаційно-дисциплінарна комісія Палати має право перевіряти відомості, зазначені у скарзі, одержувати пояснення, запитувати необхідну для перевірки скарги інформацію, залучати до розгляду скарги членів Вищої наукової ради Палати, інших представників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у порядку, визначеному положенням про Кваліфікаційно-дисциплінарну комісію Палати.</w:t>
      </w:r>
    </w:p>
    <w:p w14:paraId="2B1F3FA1" w14:textId="77777777" w:rsidR="00B56505" w:rsidRPr="00D16812" w:rsidRDefault="00B56505"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p>
    <w:p w14:paraId="10627433" w14:textId="591CB396"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b/>
          <w:bCs/>
          <w:sz w:val="28"/>
          <w:szCs w:val="28"/>
          <w:lang w:val="uk-UA"/>
        </w:rPr>
      </w:pPr>
      <w:r w:rsidRPr="00D16812">
        <w:rPr>
          <w:rFonts w:ascii="Times New Roman" w:hAnsi="Times New Roman" w:cs="Times New Roman"/>
          <w:b/>
          <w:bCs/>
          <w:sz w:val="28"/>
          <w:szCs w:val="28"/>
          <w:lang w:val="uk-UA"/>
        </w:rPr>
        <w:t xml:space="preserve">Стаття </w:t>
      </w:r>
      <w:r w:rsidR="00D96446">
        <w:rPr>
          <w:rFonts w:ascii="Times New Roman" w:hAnsi="Times New Roman" w:cs="Times New Roman"/>
          <w:b/>
          <w:bCs/>
          <w:sz w:val="28"/>
          <w:szCs w:val="28"/>
          <w:lang w:val="uk-UA"/>
        </w:rPr>
        <w:t>31</w:t>
      </w:r>
      <w:r w:rsidRPr="00D16812">
        <w:rPr>
          <w:rFonts w:ascii="Times New Roman" w:hAnsi="Times New Roman" w:cs="Times New Roman"/>
          <w:b/>
          <w:bCs/>
          <w:sz w:val="28"/>
          <w:szCs w:val="28"/>
          <w:lang w:val="uk-UA"/>
        </w:rPr>
        <w:t>. Прийняття рішення у дисциплінарній справі</w:t>
      </w:r>
    </w:p>
    <w:p w14:paraId="0FB9E0CE" w14:textId="3C075429"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1.</w:t>
      </w:r>
      <w:r w:rsidRPr="00D16812">
        <w:rPr>
          <w:rFonts w:ascii="Times New Roman" w:hAnsi="Times New Roman" w:cs="Times New Roman"/>
          <w:sz w:val="28"/>
          <w:szCs w:val="28"/>
          <w:lang w:val="uk-UA"/>
        </w:rPr>
        <w:tab/>
        <w:t xml:space="preserve">За результатами розгляду дисциплінарної справи колегія з розгляду скарг у складі Кваліфікаційно-дисциплінарної комісії Палати приймає рішення про притягнення </w:t>
      </w:r>
      <w:r w:rsidR="00DC772F" w:rsidRPr="00D16812">
        <w:rPr>
          <w:rFonts w:ascii="Times New Roman" w:hAnsi="Times New Roman" w:cs="Times New Roman"/>
          <w:sz w:val="28"/>
          <w:szCs w:val="28"/>
          <w:lang w:val="uk-UA"/>
        </w:rPr>
        <w:t xml:space="preserve">представника </w:t>
      </w:r>
      <w:r w:rsidR="004D6D43">
        <w:rPr>
          <w:rFonts w:ascii="Times New Roman" w:hAnsi="Times New Roman" w:cs="Times New Roman"/>
          <w:sz w:val="28"/>
          <w:szCs w:val="28"/>
          <w:lang w:val="uk-UA"/>
        </w:rPr>
        <w:t>медичної професії</w:t>
      </w:r>
      <w:r w:rsidRPr="00D16812">
        <w:rPr>
          <w:rFonts w:ascii="Times New Roman" w:hAnsi="Times New Roman" w:cs="Times New Roman"/>
          <w:sz w:val="28"/>
          <w:szCs w:val="28"/>
          <w:lang w:val="uk-UA"/>
        </w:rPr>
        <w:t xml:space="preserve"> до професійної дисциплінарної відповідальності за вчинення дисциплінарного проступку і застосування до нього дисциплінарного стягнення або про відмову у притягненні </w:t>
      </w:r>
      <w:r w:rsidR="00DC772F" w:rsidRPr="00D16812">
        <w:rPr>
          <w:rFonts w:ascii="Times New Roman" w:hAnsi="Times New Roman" w:cs="Times New Roman"/>
          <w:sz w:val="28"/>
          <w:szCs w:val="28"/>
          <w:lang w:val="uk-UA"/>
        </w:rPr>
        <w:t xml:space="preserve">представника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до професійної дисциплінарної відповідальності.</w:t>
      </w:r>
    </w:p>
    <w:p w14:paraId="68F1FDEC" w14:textId="0697F793"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2.</w:t>
      </w:r>
      <w:r w:rsidRPr="00D16812">
        <w:rPr>
          <w:rFonts w:ascii="Times New Roman" w:hAnsi="Times New Roman" w:cs="Times New Roman"/>
          <w:sz w:val="28"/>
          <w:szCs w:val="28"/>
          <w:lang w:val="uk-UA"/>
        </w:rPr>
        <w:tab/>
        <w:t xml:space="preserve">Рішення колегії з розгляду скарг приймається більшістю голосів від її складу, крім рішення про припинення дії свідоцтва про право на здійснення </w:t>
      </w:r>
      <w:r w:rsidR="00416A78" w:rsidRPr="00D16812">
        <w:rPr>
          <w:rFonts w:ascii="Times New Roman" w:hAnsi="Times New Roman" w:cs="Times New Roman"/>
          <w:sz w:val="28"/>
          <w:szCs w:val="28"/>
          <w:lang w:val="uk-UA"/>
        </w:rPr>
        <w:t>медичної та фармацевтичної діяльності</w:t>
      </w:r>
      <w:r w:rsidRPr="00D16812">
        <w:rPr>
          <w:rFonts w:ascii="Times New Roman" w:hAnsi="Times New Roman" w:cs="Times New Roman"/>
          <w:sz w:val="28"/>
          <w:szCs w:val="28"/>
          <w:lang w:val="uk-UA"/>
        </w:rPr>
        <w:t>, яке приймається двома третинами голосів від її складу.</w:t>
      </w:r>
    </w:p>
    <w:p w14:paraId="7A02FABC" w14:textId="768B9A5E"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3.</w:t>
      </w:r>
      <w:r w:rsidRPr="00D16812">
        <w:rPr>
          <w:rFonts w:ascii="Times New Roman" w:hAnsi="Times New Roman" w:cs="Times New Roman"/>
          <w:sz w:val="28"/>
          <w:szCs w:val="28"/>
          <w:lang w:val="uk-UA"/>
        </w:rPr>
        <w:tab/>
        <w:t xml:space="preserve">Рішення оголошується на засіданні Кваліфікаційно-професійної дисциплінарної комісії Палати. Копія рішення надсилається рекомендованим листом або вручається особисто </w:t>
      </w:r>
      <w:r w:rsidR="00DC772F" w:rsidRPr="00D16812">
        <w:rPr>
          <w:rFonts w:ascii="Times New Roman" w:hAnsi="Times New Roman" w:cs="Times New Roman"/>
          <w:sz w:val="28"/>
          <w:szCs w:val="28"/>
          <w:lang w:val="uk-UA"/>
        </w:rPr>
        <w:t xml:space="preserve">представнику </w:t>
      </w:r>
      <w:r w:rsidR="004D6D43">
        <w:rPr>
          <w:rFonts w:ascii="Times New Roman" w:hAnsi="Times New Roman" w:cs="Times New Roman"/>
          <w:sz w:val="28"/>
          <w:szCs w:val="28"/>
          <w:lang w:val="uk-UA"/>
        </w:rPr>
        <w:t>медичної професії</w:t>
      </w:r>
      <w:r w:rsidRPr="00D16812">
        <w:rPr>
          <w:rFonts w:ascii="Times New Roman" w:hAnsi="Times New Roman" w:cs="Times New Roman"/>
          <w:sz w:val="28"/>
          <w:szCs w:val="28"/>
          <w:lang w:val="uk-UA"/>
        </w:rPr>
        <w:t xml:space="preserve"> та особі, яка ініціювала порушення дисциплінарного провадження, не пізніше п’яти робочих днів з дня прийняття рішення.</w:t>
      </w:r>
    </w:p>
    <w:p w14:paraId="7DDD0EAD" w14:textId="77777777" w:rsidR="00B56505" w:rsidRPr="00D16812" w:rsidRDefault="00B56505"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p>
    <w:p w14:paraId="6AEB7949" w14:textId="77777777" w:rsidR="003C7423" w:rsidRDefault="003C7423" w:rsidP="00980F84">
      <w:pPr>
        <w:widowControl w:val="0"/>
        <w:pBdr>
          <w:top w:val="nil"/>
          <w:left w:val="nil"/>
          <w:bottom w:val="nil"/>
          <w:right w:val="nil"/>
          <w:between w:val="nil"/>
        </w:pBdr>
        <w:ind w:left="-2" w:firstLineChars="202" w:firstLine="566"/>
        <w:jc w:val="both"/>
        <w:rPr>
          <w:rFonts w:ascii="Times New Roman" w:hAnsi="Times New Roman" w:cs="Times New Roman"/>
          <w:b/>
          <w:bCs/>
          <w:sz w:val="28"/>
          <w:szCs w:val="28"/>
          <w:lang w:val="uk-UA"/>
        </w:rPr>
      </w:pPr>
    </w:p>
    <w:p w14:paraId="5F5A0697" w14:textId="16E85AAE"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b/>
          <w:bCs/>
          <w:sz w:val="28"/>
          <w:szCs w:val="28"/>
          <w:lang w:val="uk-UA"/>
        </w:rPr>
      </w:pPr>
      <w:r w:rsidRPr="00D16812">
        <w:rPr>
          <w:rFonts w:ascii="Times New Roman" w:hAnsi="Times New Roman" w:cs="Times New Roman"/>
          <w:b/>
          <w:bCs/>
          <w:sz w:val="28"/>
          <w:szCs w:val="28"/>
          <w:lang w:val="uk-UA"/>
        </w:rPr>
        <w:lastRenderedPageBreak/>
        <w:t>Стаття 3</w:t>
      </w:r>
      <w:r w:rsidR="00D96446">
        <w:rPr>
          <w:rFonts w:ascii="Times New Roman" w:hAnsi="Times New Roman" w:cs="Times New Roman"/>
          <w:b/>
          <w:bCs/>
          <w:sz w:val="28"/>
          <w:szCs w:val="28"/>
          <w:lang w:val="uk-UA"/>
        </w:rPr>
        <w:t>2</w:t>
      </w:r>
      <w:r w:rsidRPr="00D16812">
        <w:rPr>
          <w:rFonts w:ascii="Times New Roman" w:hAnsi="Times New Roman" w:cs="Times New Roman"/>
          <w:b/>
          <w:bCs/>
          <w:sz w:val="28"/>
          <w:szCs w:val="28"/>
          <w:lang w:val="uk-UA"/>
        </w:rPr>
        <w:t>. Оскарження рішення у дисциплінарній справі</w:t>
      </w:r>
    </w:p>
    <w:p w14:paraId="0B996B71" w14:textId="00FF61CD"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1.</w:t>
      </w:r>
      <w:r w:rsidRPr="00D16812">
        <w:rPr>
          <w:rFonts w:ascii="Times New Roman" w:hAnsi="Times New Roman" w:cs="Times New Roman"/>
          <w:sz w:val="28"/>
          <w:szCs w:val="28"/>
          <w:lang w:val="uk-UA"/>
        </w:rPr>
        <w:tab/>
      </w:r>
      <w:r w:rsidR="00DC772F" w:rsidRPr="00D16812">
        <w:rPr>
          <w:rFonts w:ascii="Times New Roman" w:hAnsi="Times New Roman" w:cs="Times New Roman"/>
          <w:sz w:val="28"/>
          <w:szCs w:val="28"/>
          <w:lang w:val="uk-UA"/>
        </w:rPr>
        <w:t xml:space="preserve">Представник </w:t>
      </w:r>
      <w:r w:rsidR="004D6D43">
        <w:rPr>
          <w:rFonts w:ascii="Times New Roman" w:hAnsi="Times New Roman" w:cs="Times New Roman"/>
          <w:sz w:val="28"/>
          <w:szCs w:val="28"/>
          <w:lang w:val="uk-UA"/>
        </w:rPr>
        <w:t>медичної професії</w:t>
      </w:r>
      <w:r w:rsidRPr="00D16812">
        <w:rPr>
          <w:rFonts w:ascii="Times New Roman" w:hAnsi="Times New Roman" w:cs="Times New Roman"/>
          <w:sz w:val="28"/>
          <w:szCs w:val="28"/>
          <w:lang w:val="uk-UA"/>
        </w:rPr>
        <w:t xml:space="preserve"> чи особа, яка ініціювала порушення дисциплінарного провадження, має право оскаржити рішення у дисциплінарній справі протягом тридцяти днів з дня його прийняття до апеляційного комітету у складі Кваліфікаційно-професійної дисциплінарної комісії Палати.</w:t>
      </w:r>
    </w:p>
    <w:p w14:paraId="17BB73E4" w14:textId="7777777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2.</w:t>
      </w:r>
      <w:r w:rsidRPr="00D16812">
        <w:rPr>
          <w:rFonts w:ascii="Times New Roman" w:hAnsi="Times New Roman" w:cs="Times New Roman"/>
          <w:sz w:val="28"/>
          <w:szCs w:val="28"/>
          <w:lang w:val="uk-UA"/>
        </w:rPr>
        <w:tab/>
        <w:t>За оскарження рішення колегії з розгляду скарг встановлюється збір у розмірі, що визначається положенням про Кваліфікаційно-дисциплінарну комісію Палати, але не більшому, ніж 20 відсотків від розміру мінімальної заробітної плати, встановленого на відповідний рік. Положенням про Кваліфікаційно-дисциплінарну комісію Палати встановлюється перелік категорій осіб, які звільняються від сплати збору або сплачують збір у меншому розмірі.</w:t>
      </w:r>
    </w:p>
    <w:p w14:paraId="0D59C141" w14:textId="7777777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3.</w:t>
      </w:r>
      <w:r w:rsidRPr="00D16812">
        <w:rPr>
          <w:rFonts w:ascii="Times New Roman" w:hAnsi="Times New Roman" w:cs="Times New Roman"/>
          <w:sz w:val="28"/>
          <w:szCs w:val="28"/>
          <w:lang w:val="uk-UA"/>
        </w:rPr>
        <w:tab/>
        <w:t>Апеляційний комітет протягом тридцяти днів з дня отримання заяви про оскарження забезпечує її розгляд та приймає відповідне рішення.</w:t>
      </w:r>
    </w:p>
    <w:p w14:paraId="4757A2C5" w14:textId="2488ECA6"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4.</w:t>
      </w:r>
      <w:r w:rsidRPr="00D16812">
        <w:rPr>
          <w:rFonts w:ascii="Times New Roman" w:hAnsi="Times New Roman" w:cs="Times New Roman"/>
          <w:sz w:val="28"/>
          <w:szCs w:val="28"/>
          <w:lang w:val="uk-UA"/>
        </w:rPr>
        <w:tab/>
        <w:t>Рішення Кваліфікаційно-дисциплінарної комісії Палати може бути оскаржене до суду.</w:t>
      </w:r>
    </w:p>
    <w:p w14:paraId="33EB6210" w14:textId="77777777" w:rsidR="00B56505" w:rsidRPr="00D16812" w:rsidRDefault="00B56505"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p>
    <w:p w14:paraId="080C3656" w14:textId="7777777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b/>
          <w:bCs/>
          <w:sz w:val="28"/>
          <w:szCs w:val="28"/>
          <w:lang w:val="uk-UA"/>
        </w:rPr>
      </w:pPr>
      <w:bookmarkStart w:id="13" w:name="sqyw64"/>
      <w:bookmarkStart w:id="14" w:name="nmf14n"/>
      <w:bookmarkStart w:id="15" w:name="ihv636"/>
      <w:bookmarkStart w:id="16" w:name="lnxbz9"/>
      <w:bookmarkStart w:id="17" w:name="z337ya"/>
      <w:bookmarkStart w:id="18" w:name="qsh70q"/>
      <w:bookmarkStart w:id="19" w:name="vx1227"/>
      <w:bookmarkEnd w:id="13"/>
      <w:bookmarkEnd w:id="14"/>
      <w:bookmarkEnd w:id="15"/>
      <w:bookmarkEnd w:id="16"/>
      <w:bookmarkEnd w:id="17"/>
      <w:bookmarkEnd w:id="18"/>
      <w:bookmarkEnd w:id="19"/>
      <w:r w:rsidRPr="00D16812">
        <w:rPr>
          <w:rFonts w:ascii="Times New Roman" w:hAnsi="Times New Roman" w:cs="Times New Roman"/>
          <w:b/>
          <w:bCs/>
          <w:sz w:val="28"/>
          <w:szCs w:val="28"/>
          <w:lang w:val="uk-UA"/>
        </w:rPr>
        <w:t>ПЕРЕХІДНІ ПОЛОЖЕННЯ</w:t>
      </w:r>
    </w:p>
    <w:p w14:paraId="578D41C1" w14:textId="77777777" w:rsidR="00BC3D91" w:rsidRPr="00D16812" w:rsidRDefault="00BC3D91" w:rsidP="00980F84">
      <w:pPr>
        <w:widowControl w:val="0"/>
        <w:numPr>
          <w:ilvl w:val="0"/>
          <w:numId w:val="1"/>
        </w:numPr>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Цей Закон набирає чинності з дня його офіційного опублікування.</w:t>
      </w:r>
    </w:p>
    <w:p w14:paraId="61207203" w14:textId="1E975CD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 xml:space="preserve">2. </w:t>
      </w:r>
      <w:r w:rsidR="00A00632" w:rsidRPr="00D16812">
        <w:rPr>
          <w:rFonts w:ascii="Times New Roman" w:hAnsi="Times New Roman" w:cs="Times New Roman"/>
          <w:sz w:val="28"/>
          <w:szCs w:val="28"/>
          <w:lang w:val="uk-UA"/>
        </w:rPr>
        <w:tab/>
      </w:r>
      <w:r w:rsidRPr="00D16812">
        <w:rPr>
          <w:rFonts w:ascii="Times New Roman" w:hAnsi="Times New Roman" w:cs="Times New Roman"/>
          <w:sz w:val="28"/>
          <w:szCs w:val="28"/>
          <w:lang w:val="uk-UA"/>
        </w:rPr>
        <w:t xml:space="preserve">Положення цього Закону щодо повноважень організацій професійного самоврядування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набирають чинності для </w:t>
      </w:r>
      <w:r w:rsidR="004D6D43">
        <w:rPr>
          <w:rFonts w:ascii="Times New Roman" w:hAnsi="Times New Roman" w:cs="Times New Roman"/>
          <w:sz w:val="28"/>
          <w:szCs w:val="28"/>
          <w:lang w:val="uk-UA"/>
        </w:rPr>
        <w:t>медичної професії</w:t>
      </w:r>
      <w:r w:rsidRPr="00D16812">
        <w:rPr>
          <w:rFonts w:ascii="Times New Roman" w:hAnsi="Times New Roman" w:cs="Times New Roman"/>
          <w:sz w:val="28"/>
          <w:szCs w:val="28"/>
          <w:lang w:val="uk-UA"/>
        </w:rPr>
        <w:t xml:space="preserve"> лише після державної реєстрації відповідної палати.</w:t>
      </w:r>
    </w:p>
    <w:p w14:paraId="34C2C252" w14:textId="7777777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3.</w:t>
      </w:r>
      <w:r w:rsidRPr="00D16812">
        <w:rPr>
          <w:rFonts w:ascii="Times New Roman" w:hAnsi="Times New Roman" w:cs="Times New Roman"/>
          <w:sz w:val="28"/>
          <w:szCs w:val="28"/>
          <w:lang w:val="uk-UA"/>
        </w:rPr>
        <w:tab/>
        <w:t>До приведення законодавства у відповідність із цим Законом закони та інші нормативно-правові акти у сфері професійної діяльності застосовуються у частині, що не суперечить цьому Закону.</w:t>
      </w:r>
    </w:p>
    <w:p w14:paraId="2EA5867A" w14:textId="080F0525"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4.</w:t>
      </w:r>
      <w:r w:rsidRPr="00D16812">
        <w:rPr>
          <w:rFonts w:ascii="Times New Roman" w:hAnsi="Times New Roman" w:cs="Times New Roman"/>
          <w:sz w:val="28"/>
          <w:szCs w:val="28"/>
          <w:lang w:val="uk-UA"/>
        </w:rPr>
        <w:tab/>
        <w:t xml:space="preserve">Палати створюються на підставі рішення установчої Конференції представників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w:t>
      </w:r>
    </w:p>
    <w:p w14:paraId="209943AA" w14:textId="4DC2420C" w:rsidR="007B2217" w:rsidRPr="00D16812" w:rsidRDefault="00BC3D91" w:rsidP="00C8344B">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5.</w:t>
      </w:r>
      <w:r w:rsidRPr="00D16812">
        <w:rPr>
          <w:rFonts w:ascii="Times New Roman" w:hAnsi="Times New Roman" w:cs="Times New Roman"/>
          <w:sz w:val="28"/>
          <w:szCs w:val="28"/>
          <w:lang w:val="uk-UA"/>
        </w:rPr>
        <w:tab/>
        <w:t xml:space="preserve">Конференції представників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проводяться не пізніше ніж через вісімнадцять місяців, </w:t>
      </w:r>
      <w:r w:rsidR="00B76AC5">
        <w:rPr>
          <w:rFonts w:ascii="Times New Roman" w:hAnsi="Times New Roman" w:cs="Times New Roman"/>
          <w:sz w:val="28"/>
          <w:szCs w:val="28"/>
          <w:lang w:val="uk-UA"/>
        </w:rPr>
        <w:t xml:space="preserve">конференція </w:t>
      </w:r>
      <w:r w:rsidR="00A00632" w:rsidRPr="00D16812">
        <w:rPr>
          <w:rFonts w:ascii="Times New Roman" w:hAnsi="Times New Roman" w:cs="Times New Roman"/>
          <w:sz w:val="28"/>
          <w:szCs w:val="28"/>
          <w:lang w:val="uk-UA"/>
        </w:rPr>
        <w:t>Палат</w:t>
      </w:r>
      <w:r w:rsidR="00B76AC5">
        <w:rPr>
          <w:rFonts w:ascii="Times New Roman" w:hAnsi="Times New Roman" w:cs="Times New Roman"/>
          <w:sz w:val="28"/>
          <w:szCs w:val="28"/>
          <w:lang w:val="uk-UA"/>
        </w:rPr>
        <w:t>и</w:t>
      </w:r>
      <w:r w:rsidR="00A00632" w:rsidRPr="00D16812">
        <w:rPr>
          <w:rFonts w:ascii="Times New Roman" w:hAnsi="Times New Roman" w:cs="Times New Roman"/>
          <w:sz w:val="28"/>
          <w:szCs w:val="28"/>
          <w:lang w:val="uk-UA"/>
        </w:rPr>
        <w:t xml:space="preserve"> Стоматологів</w:t>
      </w:r>
      <w:r w:rsidRPr="00D16812">
        <w:rPr>
          <w:rFonts w:ascii="Times New Roman" w:hAnsi="Times New Roman" w:cs="Times New Roman"/>
          <w:sz w:val="28"/>
          <w:szCs w:val="28"/>
          <w:lang w:val="uk-UA"/>
        </w:rPr>
        <w:t xml:space="preserve"> не пізніше ніж через дев’ять місяців, </w:t>
      </w:r>
      <w:r w:rsidR="00A00632" w:rsidRPr="00D16812">
        <w:rPr>
          <w:rFonts w:ascii="Times New Roman" w:hAnsi="Times New Roman" w:cs="Times New Roman"/>
          <w:sz w:val="28"/>
          <w:szCs w:val="28"/>
          <w:lang w:val="uk-UA"/>
        </w:rPr>
        <w:t>а</w:t>
      </w:r>
      <w:r w:rsidR="00B76AC5">
        <w:rPr>
          <w:rFonts w:ascii="Times New Roman" w:hAnsi="Times New Roman" w:cs="Times New Roman"/>
          <w:b/>
          <w:bCs/>
          <w:sz w:val="28"/>
          <w:szCs w:val="28"/>
          <w:lang w:val="uk-UA"/>
        </w:rPr>
        <w:t xml:space="preserve"> </w:t>
      </w:r>
      <w:r w:rsidR="00B76AC5">
        <w:rPr>
          <w:rFonts w:ascii="Times New Roman" w:hAnsi="Times New Roman" w:cs="Times New Roman"/>
          <w:sz w:val="28"/>
          <w:szCs w:val="28"/>
          <w:lang w:val="uk-UA"/>
        </w:rPr>
        <w:t>конференція</w:t>
      </w:r>
      <w:r w:rsidR="00A00632" w:rsidRPr="00D16812">
        <w:rPr>
          <w:rFonts w:ascii="Times New Roman" w:hAnsi="Times New Roman" w:cs="Times New Roman"/>
          <w:sz w:val="28"/>
          <w:szCs w:val="28"/>
          <w:lang w:val="uk-UA"/>
        </w:rPr>
        <w:t xml:space="preserve"> Палат</w:t>
      </w:r>
      <w:r w:rsidR="00B76AC5">
        <w:rPr>
          <w:rFonts w:ascii="Times New Roman" w:hAnsi="Times New Roman" w:cs="Times New Roman"/>
          <w:sz w:val="28"/>
          <w:szCs w:val="28"/>
          <w:lang w:val="uk-UA"/>
        </w:rPr>
        <w:t xml:space="preserve">и лікарів </w:t>
      </w:r>
      <w:r w:rsidR="00A00632" w:rsidRPr="00D16812">
        <w:rPr>
          <w:rFonts w:ascii="Times New Roman" w:hAnsi="Times New Roman" w:cs="Times New Roman"/>
          <w:sz w:val="28"/>
          <w:szCs w:val="28"/>
          <w:lang w:val="uk-UA"/>
        </w:rPr>
        <w:t xml:space="preserve">сімейної медицини </w:t>
      </w:r>
      <w:r w:rsidR="00B76AC5">
        <w:rPr>
          <w:rFonts w:ascii="Times New Roman" w:hAnsi="Times New Roman" w:cs="Times New Roman"/>
          <w:sz w:val="28"/>
          <w:szCs w:val="28"/>
          <w:lang w:val="uk-UA"/>
        </w:rPr>
        <w:t xml:space="preserve">і </w:t>
      </w:r>
      <w:r w:rsidR="005C3F08" w:rsidRPr="00D16812">
        <w:rPr>
          <w:rFonts w:ascii="Times New Roman" w:hAnsi="Times New Roman" w:cs="Times New Roman"/>
          <w:sz w:val="28"/>
          <w:szCs w:val="28"/>
          <w:lang w:val="uk-UA"/>
        </w:rPr>
        <w:t xml:space="preserve">Фармацевтична Палата </w:t>
      </w:r>
      <w:r w:rsidR="00A00632" w:rsidRPr="00D16812">
        <w:rPr>
          <w:rFonts w:ascii="Times New Roman" w:hAnsi="Times New Roman" w:cs="Times New Roman"/>
          <w:sz w:val="28"/>
          <w:szCs w:val="28"/>
          <w:lang w:val="uk-UA"/>
        </w:rPr>
        <w:t xml:space="preserve">не пізніше 12 місяців </w:t>
      </w:r>
      <w:r w:rsidRPr="00D16812">
        <w:rPr>
          <w:rFonts w:ascii="Times New Roman" w:hAnsi="Times New Roman" w:cs="Times New Roman"/>
          <w:sz w:val="28"/>
          <w:szCs w:val="28"/>
          <w:lang w:val="uk-UA"/>
        </w:rPr>
        <w:t>з дня набрання чинності цим Законом.</w:t>
      </w:r>
    </w:p>
    <w:p w14:paraId="1F254918" w14:textId="54921BF2"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6.</w:t>
      </w:r>
      <w:r w:rsidRPr="00D16812">
        <w:rPr>
          <w:rFonts w:ascii="Times New Roman" w:hAnsi="Times New Roman" w:cs="Times New Roman"/>
          <w:sz w:val="28"/>
          <w:szCs w:val="28"/>
          <w:lang w:val="uk-UA"/>
        </w:rPr>
        <w:tab/>
        <w:t xml:space="preserve">Обов’язок щодо організаційно-технічного забезпечення проведення установчої Конференції представників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покладається на центральний орган виконавчої влади, що забезпечує формування державної політики у сфері охорони здоров’я.</w:t>
      </w:r>
    </w:p>
    <w:p w14:paraId="7471D11E" w14:textId="3100CDC2"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7.</w:t>
      </w:r>
      <w:r w:rsidRPr="00D16812">
        <w:rPr>
          <w:rFonts w:ascii="Times New Roman" w:hAnsi="Times New Roman" w:cs="Times New Roman"/>
          <w:sz w:val="28"/>
          <w:szCs w:val="28"/>
          <w:lang w:val="uk-UA"/>
        </w:rPr>
        <w:tab/>
        <w:t xml:space="preserve">Центральний орган виконавчої влади, що забезпечує формування державної політики у сфері охорони здоров’я утворює робочу групу з питань </w:t>
      </w:r>
      <w:r w:rsidRPr="00D16812">
        <w:rPr>
          <w:rFonts w:ascii="Times New Roman" w:hAnsi="Times New Roman" w:cs="Times New Roman"/>
          <w:sz w:val="28"/>
          <w:szCs w:val="28"/>
          <w:lang w:val="uk-UA"/>
        </w:rPr>
        <w:lastRenderedPageBreak/>
        <w:t xml:space="preserve">проведення установчої Конференції представників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до якої включаються профільні представники медичної спільноти  та народні депутати України.</w:t>
      </w:r>
    </w:p>
    <w:p w14:paraId="6AAB4D50" w14:textId="607F097E" w:rsidR="00BC3D91" w:rsidRPr="00D16812" w:rsidRDefault="00A91EA9" w:rsidP="00980F84">
      <w:pPr>
        <w:widowControl w:val="0"/>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 xml:space="preserve">До робочої групи входять не більше </w:t>
      </w:r>
      <w:r w:rsidR="005C3F08" w:rsidRPr="00D16812">
        <w:rPr>
          <w:rFonts w:ascii="Times New Roman" w:hAnsi="Times New Roman" w:cs="Times New Roman"/>
          <w:sz w:val="28"/>
          <w:szCs w:val="28"/>
          <w:lang w:val="uk-UA"/>
        </w:rPr>
        <w:t>4</w:t>
      </w:r>
      <w:r w:rsidRPr="00D16812">
        <w:rPr>
          <w:rFonts w:ascii="Times New Roman" w:hAnsi="Times New Roman" w:cs="Times New Roman"/>
          <w:sz w:val="28"/>
          <w:szCs w:val="28"/>
          <w:lang w:val="uk-UA"/>
        </w:rPr>
        <w:t xml:space="preserve"> осіб п</w:t>
      </w:r>
      <w:r w:rsidR="00BC3D91" w:rsidRPr="00D16812">
        <w:rPr>
          <w:rFonts w:ascii="Times New Roman" w:hAnsi="Times New Roman" w:cs="Times New Roman"/>
          <w:sz w:val="28"/>
          <w:szCs w:val="28"/>
          <w:lang w:val="uk-UA"/>
        </w:rPr>
        <w:t>редставник</w:t>
      </w:r>
      <w:r w:rsidRPr="00D16812">
        <w:rPr>
          <w:rFonts w:ascii="Times New Roman" w:hAnsi="Times New Roman" w:cs="Times New Roman"/>
          <w:sz w:val="28"/>
          <w:szCs w:val="28"/>
          <w:lang w:val="uk-UA"/>
        </w:rPr>
        <w:t>ів</w:t>
      </w:r>
      <w:r w:rsidR="00BC3D91" w:rsidRPr="00D16812">
        <w:rPr>
          <w:rFonts w:ascii="Times New Roman" w:hAnsi="Times New Roman" w:cs="Times New Roman"/>
          <w:sz w:val="28"/>
          <w:szCs w:val="28"/>
          <w:lang w:val="uk-UA"/>
        </w:rPr>
        <w:t xml:space="preserve"> від Центрального органу виконавчої влади, що забезпечує формування державної політики у сфері охорони здоров’я, </w:t>
      </w:r>
      <w:r w:rsidRPr="00D16812">
        <w:rPr>
          <w:rFonts w:ascii="Times New Roman" w:hAnsi="Times New Roman" w:cs="Times New Roman"/>
          <w:sz w:val="28"/>
          <w:szCs w:val="28"/>
          <w:lang w:val="uk-UA"/>
        </w:rPr>
        <w:t xml:space="preserve">не більше </w:t>
      </w:r>
      <w:r w:rsidR="005C3F08" w:rsidRPr="00D16812">
        <w:rPr>
          <w:rFonts w:ascii="Times New Roman" w:hAnsi="Times New Roman" w:cs="Times New Roman"/>
          <w:sz w:val="28"/>
          <w:szCs w:val="28"/>
          <w:lang w:val="uk-UA"/>
        </w:rPr>
        <w:t>5</w:t>
      </w:r>
      <w:r w:rsidRPr="00D16812">
        <w:rPr>
          <w:rFonts w:ascii="Times New Roman" w:hAnsi="Times New Roman" w:cs="Times New Roman"/>
          <w:sz w:val="28"/>
          <w:szCs w:val="28"/>
          <w:lang w:val="uk-UA"/>
        </w:rPr>
        <w:t xml:space="preserve"> осіб </w:t>
      </w:r>
      <w:r w:rsidR="00BC3D91" w:rsidRPr="00D16812">
        <w:rPr>
          <w:rFonts w:ascii="Times New Roman" w:hAnsi="Times New Roman" w:cs="Times New Roman"/>
          <w:sz w:val="28"/>
          <w:szCs w:val="28"/>
          <w:lang w:val="uk-UA"/>
        </w:rPr>
        <w:t xml:space="preserve">від </w:t>
      </w:r>
      <w:r w:rsidRPr="00D16812">
        <w:rPr>
          <w:rFonts w:ascii="Times New Roman" w:hAnsi="Times New Roman" w:cs="Times New Roman"/>
          <w:sz w:val="28"/>
          <w:szCs w:val="28"/>
          <w:lang w:val="uk-UA"/>
        </w:rPr>
        <w:t>К</w:t>
      </w:r>
      <w:r w:rsidR="00BC3D91" w:rsidRPr="00D16812">
        <w:rPr>
          <w:rFonts w:ascii="Times New Roman" w:hAnsi="Times New Roman" w:cs="Times New Roman"/>
          <w:sz w:val="28"/>
          <w:szCs w:val="28"/>
          <w:lang w:val="uk-UA"/>
        </w:rPr>
        <w:t xml:space="preserve">омітету </w:t>
      </w:r>
      <w:r w:rsidRPr="00D16812">
        <w:rPr>
          <w:rFonts w:ascii="Times New Roman" w:hAnsi="Times New Roman" w:cs="Times New Roman"/>
          <w:sz w:val="28"/>
          <w:szCs w:val="28"/>
          <w:lang w:val="uk-UA"/>
        </w:rPr>
        <w:t xml:space="preserve">з питань здоров'я нації, медичної допомоги та медичного страхування </w:t>
      </w:r>
      <w:r w:rsidR="00BC3D91" w:rsidRPr="00D16812">
        <w:rPr>
          <w:rFonts w:ascii="Times New Roman" w:hAnsi="Times New Roman" w:cs="Times New Roman"/>
          <w:sz w:val="28"/>
          <w:szCs w:val="28"/>
          <w:lang w:val="uk-UA"/>
        </w:rPr>
        <w:t xml:space="preserve">Верховної Ради України, </w:t>
      </w:r>
      <w:r w:rsidRPr="00D16812">
        <w:rPr>
          <w:rFonts w:ascii="Times New Roman" w:hAnsi="Times New Roman" w:cs="Times New Roman"/>
          <w:sz w:val="28"/>
          <w:szCs w:val="28"/>
          <w:lang w:val="uk-UA"/>
        </w:rPr>
        <w:t xml:space="preserve"> не більше 9 осіб </w:t>
      </w:r>
      <w:r w:rsidR="00BC3D91" w:rsidRPr="00D16812">
        <w:rPr>
          <w:rFonts w:ascii="Times New Roman" w:hAnsi="Times New Roman" w:cs="Times New Roman"/>
          <w:sz w:val="28"/>
          <w:szCs w:val="28"/>
          <w:lang w:val="uk-UA"/>
        </w:rPr>
        <w:t>від громадських об’єднань</w:t>
      </w:r>
      <w:r w:rsidRPr="00D16812">
        <w:rPr>
          <w:rFonts w:ascii="Times New Roman" w:hAnsi="Times New Roman" w:cs="Times New Roman"/>
          <w:sz w:val="28"/>
          <w:szCs w:val="28"/>
          <w:lang w:val="uk-UA"/>
        </w:rPr>
        <w:t xml:space="preserve"> </w:t>
      </w:r>
      <w:r w:rsidR="00BC3D91" w:rsidRPr="00D16812">
        <w:rPr>
          <w:rFonts w:ascii="Times New Roman" w:hAnsi="Times New Roman" w:cs="Times New Roman"/>
          <w:sz w:val="28"/>
          <w:szCs w:val="28"/>
          <w:lang w:val="uk-UA"/>
        </w:rPr>
        <w:t>професіоналів у галузі</w:t>
      </w:r>
      <w:r w:rsidRPr="00D16812">
        <w:rPr>
          <w:rFonts w:ascii="Times New Roman" w:hAnsi="Times New Roman" w:cs="Times New Roman"/>
          <w:sz w:val="28"/>
          <w:szCs w:val="28"/>
          <w:lang w:val="uk-UA"/>
        </w:rPr>
        <w:t xml:space="preserve"> медицини</w:t>
      </w:r>
      <w:r w:rsidR="00702D76" w:rsidRPr="00D16812">
        <w:rPr>
          <w:rFonts w:ascii="Times New Roman" w:hAnsi="Times New Roman" w:cs="Times New Roman"/>
          <w:sz w:val="28"/>
          <w:szCs w:val="28"/>
          <w:lang w:val="uk-UA"/>
        </w:rPr>
        <w:t xml:space="preserve"> та фармацевтиці </w:t>
      </w:r>
      <w:r w:rsidR="008D4155" w:rsidRPr="00D16812">
        <w:rPr>
          <w:rFonts w:ascii="Times New Roman" w:hAnsi="Times New Roman" w:cs="Times New Roman"/>
          <w:sz w:val="28"/>
          <w:szCs w:val="28"/>
          <w:lang w:val="uk-UA"/>
        </w:rPr>
        <w:t>(що відповідають наступним вимогам:</w:t>
      </w:r>
      <w:r w:rsidR="00362F7A" w:rsidRPr="00D16812">
        <w:rPr>
          <w:rFonts w:ascii="Times New Roman" w:hAnsi="Times New Roman" w:cs="Times New Roman"/>
          <w:sz w:val="28"/>
          <w:szCs w:val="28"/>
          <w:lang w:val="uk-UA"/>
        </w:rPr>
        <w:t xml:space="preserve"> </w:t>
      </w:r>
      <w:r w:rsidR="008D4155" w:rsidRPr="00D16812">
        <w:rPr>
          <w:rFonts w:ascii="Times New Roman" w:hAnsi="Times New Roman" w:cs="Times New Roman"/>
          <w:sz w:val="28"/>
          <w:szCs w:val="28"/>
          <w:lang w:val="uk-UA"/>
        </w:rPr>
        <w:t xml:space="preserve">1) громадське об’єднання на день набуття </w:t>
      </w:r>
      <w:r w:rsidR="008D4155" w:rsidRPr="00745F8F">
        <w:rPr>
          <w:rFonts w:ascii="Times New Roman" w:hAnsi="Times New Roman" w:cs="Times New Roman"/>
          <w:sz w:val="28"/>
          <w:szCs w:val="28"/>
          <w:lang w:val="uk-UA"/>
        </w:rPr>
        <w:t xml:space="preserve">чинності цим Законом має статус юридичної особи протягом останніх двох років; 2) на день набуття чинності цим Законом та проведення установчої Конференції представників </w:t>
      </w:r>
      <w:r w:rsidR="004D6D43" w:rsidRPr="00745F8F">
        <w:rPr>
          <w:rFonts w:ascii="Times New Roman" w:hAnsi="Times New Roman" w:cs="Times New Roman"/>
          <w:sz w:val="28"/>
          <w:szCs w:val="28"/>
          <w:lang w:val="uk-UA"/>
        </w:rPr>
        <w:t>медичних професій</w:t>
      </w:r>
      <w:r w:rsidR="008D4155" w:rsidRPr="00745F8F">
        <w:rPr>
          <w:rFonts w:ascii="Times New Roman" w:hAnsi="Times New Roman" w:cs="Times New Roman"/>
          <w:sz w:val="28"/>
          <w:szCs w:val="28"/>
          <w:lang w:val="uk-UA"/>
        </w:rPr>
        <w:t xml:space="preserve"> громадське об’єднання має статус</w:t>
      </w:r>
      <w:r w:rsidR="00362F7A" w:rsidRPr="00745F8F">
        <w:rPr>
          <w:rFonts w:ascii="Times New Roman" w:hAnsi="Times New Roman" w:cs="Times New Roman"/>
          <w:sz w:val="28"/>
          <w:szCs w:val="28"/>
          <w:lang w:val="uk-UA"/>
        </w:rPr>
        <w:t xml:space="preserve"> </w:t>
      </w:r>
      <w:r w:rsidR="008D4155" w:rsidRPr="00745F8F">
        <w:rPr>
          <w:rFonts w:ascii="Times New Roman" w:hAnsi="Times New Roman" w:cs="Times New Roman"/>
          <w:sz w:val="28"/>
          <w:szCs w:val="28"/>
          <w:lang w:val="uk-UA"/>
        </w:rPr>
        <w:t>всеукраїнського, або, у випадку громадських спілок, членами</w:t>
      </w:r>
      <w:r w:rsidR="00362F7A" w:rsidRPr="00745F8F">
        <w:rPr>
          <w:rFonts w:ascii="Times New Roman" w:hAnsi="Times New Roman" w:cs="Times New Roman"/>
          <w:sz w:val="28"/>
          <w:szCs w:val="28"/>
          <w:lang w:val="uk-UA"/>
        </w:rPr>
        <w:t xml:space="preserve"> </w:t>
      </w:r>
      <w:r w:rsidR="008D4155" w:rsidRPr="00745F8F">
        <w:rPr>
          <w:rFonts w:ascii="Times New Roman" w:hAnsi="Times New Roman" w:cs="Times New Roman"/>
          <w:sz w:val="28"/>
          <w:szCs w:val="28"/>
          <w:lang w:val="uk-UA"/>
        </w:rPr>
        <w:t>громадської спілки є всеук</w:t>
      </w:r>
      <w:r w:rsidR="004D6D43" w:rsidRPr="00745F8F">
        <w:rPr>
          <w:rFonts w:ascii="Times New Roman" w:hAnsi="Times New Roman" w:cs="Times New Roman"/>
          <w:sz w:val="28"/>
          <w:szCs w:val="28"/>
          <w:lang w:val="uk-UA"/>
        </w:rPr>
        <w:t>раїнські громадські організації</w:t>
      </w:r>
      <w:r w:rsidR="009650A1" w:rsidRPr="00745F8F">
        <w:rPr>
          <w:rFonts w:ascii="Times New Roman" w:hAnsi="Times New Roman" w:cs="Times New Roman"/>
          <w:sz w:val="28"/>
          <w:szCs w:val="28"/>
          <w:lang w:val="uk-UA"/>
        </w:rPr>
        <w:t xml:space="preserve"> </w:t>
      </w:r>
      <w:r w:rsidR="004D6D43" w:rsidRPr="00745F8F">
        <w:rPr>
          <w:rFonts w:ascii="Times New Roman" w:hAnsi="Times New Roman" w:cs="Times New Roman"/>
          <w:sz w:val="28"/>
          <w:szCs w:val="28"/>
          <w:lang w:val="uk-UA"/>
        </w:rPr>
        <w:t>(</w:t>
      </w:r>
      <w:r w:rsidR="00745F8F">
        <w:rPr>
          <w:rFonts w:ascii="Times New Roman" w:hAnsi="Times New Roman" w:cs="Times New Roman"/>
          <w:sz w:val="28"/>
          <w:szCs w:val="28"/>
          <w:lang w:val="uk-UA"/>
        </w:rPr>
        <w:t>окрім Фармацевтичної палати та Палати медичних спеціалістів</w:t>
      </w:r>
      <w:r w:rsidR="004D6D43">
        <w:rPr>
          <w:rFonts w:ascii="Times New Roman" w:hAnsi="Times New Roman" w:cs="Times New Roman"/>
          <w:sz w:val="28"/>
          <w:szCs w:val="28"/>
          <w:lang w:val="uk-UA"/>
        </w:rPr>
        <w:t>)</w:t>
      </w:r>
      <w:r w:rsidR="004D6D43" w:rsidRPr="004D6D43">
        <w:rPr>
          <w:rFonts w:ascii="Times New Roman" w:hAnsi="Times New Roman" w:cs="Times New Roman"/>
          <w:sz w:val="28"/>
          <w:szCs w:val="28"/>
          <w:lang w:val="uk-UA"/>
        </w:rPr>
        <w:t>;</w:t>
      </w:r>
      <w:r w:rsidR="007B2217">
        <w:rPr>
          <w:rFonts w:ascii="Times New Roman" w:hAnsi="Times New Roman" w:cs="Times New Roman"/>
          <w:sz w:val="28"/>
          <w:szCs w:val="28"/>
          <w:lang w:val="uk-UA"/>
        </w:rPr>
        <w:t xml:space="preserve"> </w:t>
      </w:r>
      <w:r w:rsidR="008D4155" w:rsidRPr="00D16812">
        <w:rPr>
          <w:rFonts w:ascii="Times New Roman" w:hAnsi="Times New Roman" w:cs="Times New Roman"/>
          <w:sz w:val="28"/>
          <w:szCs w:val="28"/>
          <w:lang w:val="uk-UA"/>
        </w:rPr>
        <w:t>3) громадське об’єднання створене за професійною ознакою та</w:t>
      </w:r>
      <w:r w:rsidR="00702D76" w:rsidRPr="00D16812">
        <w:rPr>
          <w:rFonts w:ascii="Times New Roman" w:hAnsi="Times New Roman" w:cs="Times New Roman"/>
          <w:sz w:val="28"/>
          <w:szCs w:val="28"/>
          <w:lang w:val="uk-UA"/>
        </w:rPr>
        <w:t xml:space="preserve"> </w:t>
      </w:r>
      <w:r w:rsidR="008D4155" w:rsidRPr="00D16812">
        <w:rPr>
          <w:rFonts w:ascii="Times New Roman" w:hAnsi="Times New Roman" w:cs="Times New Roman"/>
          <w:sz w:val="28"/>
          <w:szCs w:val="28"/>
          <w:lang w:val="uk-UA"/>
        </w:rPr>
        <w:t>об’єднує професіоналів у галузі медицини та фармацевтики України (професійні</w:t>
      </w:r>
      <w:r w:rsidR="00362F7A" w:rsidRPr="00D16812">
        <w:rPr>
          <w:rFonts w:ascii="Times New Roman" w:hAnsi="Times New Roman" w:cs="Times New Roman"/>
          <w:sz w:val="28"/>
          <w:szCs w:val="28"/>
          <w:lang w:val="uk-UA"/>
        </w:rPr>
        <w:t xml:space="preserve"> </w:t>
      </w:r>
      <w:r w:rsidR="008D4155" w:rsidRPr="00D16812">
        <w:rPr>
          <w:rFonts w:ascii="Times New Roman" w:hAnsi="Times New Roman" w:cs="Times New Roman"/>
          <w:sz w:val="28"/>
          <w:szCs w:val="28"/>
          <w:lang w:val="uk-UA"/>
        </w:rPr>
        <w:t>організації представників визначеної професії та (або) юридичні</w:t>
      </w:r>
      <w:r w:rsidR="00702D76" w:rsidRPr="00D16812">
        <w:rPr>
          <w:rFonts w:ascii="Times New Roman" w:hAnsi="Times New Roman" w:cs="Times New Roman"/>
          <w:sz w:val="28"/>
          <w:szCs w:val="28"/>
          <w:lang w:val="uk-UA"/>
        </w:rPr>
        <w:t xml:space="preserve"> </w:t>
      </w:r>
      <w:r w:rsidR="008D4155" w:rsidRPr="00D16812">
        <w:rPr>
          <w:rFonts w:ascii="Times New Roman" w:hAnsi="Times New Roman" w:cs="Times New Roman"/>
          <w:sz w:val="28"/>
          <w:szCs w:val="28"/>
          <w:lang w:val="uk-UA"/>
        </w:rPr>
        <w:t>особи, які здійснюють надання професійної допомоги, у випадку громадських спілок) для здійснення та захисту</w:t>
      </w:r>
      <w:r w:rsidR="00362F7A" w:rsidRPr="00D16812">
        <w:rPr>
          <w:rFonts w:ascii="Times New Roman" w:hAnsi="Times New Roman" w:cs="Times New Roman"/>
          <w:sz w:val="28"/>
          <w:szCs w:val="28"/>
          <w:lang w:val="uk-UA"/>
        </w:rPr>
        <w:t xml:space="preserve"> </w:t>
      </w:r>
      <w:r w:rsidR="008D4155" w:rsidRPr="00D16812">
        <w:rPr>
          <w:rFonts w:ascii="Times New Roman" w:hAnsi="Times New Roman" w:cs="Times New Roman"/>
          <w:sz w:val="28"/>
          <w:szCs w:val="28"/>
          <w:lang w:val="uk-UA"/>
        </w:rPr>
        <w:t>прав і свобод, задоволення суспільних, зокрема економічних,</w:t>
      </w:r>
      <w:r w:rsidR="00362F7A" w:rsidRPr="00D16812">
        <w:rPr>
          <w:rFonts w:ascii="Times New Roman" w:hAnsi="Times New Roman" w:cs="Times New Roman"/>
          <w:sz w:val="28"/>
          <w:szCs w:val="28"/>
          <w:lang w:val="uk-UA"/>
        </w:rPr>
        <w:t xml:space="preserve"> </w:t>
      </w:r>
      <w:r w:rsidR="008D4155" w:rsidRPr="00D16812">
        <w:rPr>
          <w:rFonts w:ascii="Times New Roman" w:hAnsi="Times New Roman" w:cs="Times New Roman"/>
          <w:sz w:val="28"/>
          <w:szCs w:val="28"/>
          <w:lang w:val="uk-UA"/>
        </w:rPr>
        <w:t>соціальних, культурних, екологічних, та інших інтересів</w:t>
      </w:r>
      <w:r w:rsidR="00702D76" w:rsidRPr="00D16812">
        <w:rPr>
          <w:rFonts w:ascii="Times New Roman" w:hAnsi="Times New Roman" w:cs="Times New Roman"/>
          <w:sz w:val="28"/>
          <w:szCs w:val="28"/>
          <w:lang w:val="uk-UA"/>
        </w:rPr>
        <w:t xml:space="preserve"> </w:t>
      </w:r>
      <w:r w:rsidR="008D4155" w:rsidRPr="00D16812">
        <w:rPr>
          <w:rFonts w:ascii="Times New Roman" w:hAnsi="Times New Roman" w:cs="Times New Roman"/>
          <w:sz w:val="28"/>
          <w:szCs w:val="28"/>
          <w:lang w:val="uk-UA"/>
        </w:rPr>
        <w:t>професіоналів у галузі медицини та фармацевтики України.)</w:t>
      </w:r>
    </w:p>
    <w:p w14:paraId="48C1F13F" w14:textId="130BAA3A"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 xml:space="preserve">Центральний орган виконавчої влади, що забезпечує формування державної політики у сфері охорони здоров’я за поданням робочої групи з проведення Конференції представників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забезпечує публікацію оголошення про проведення Конференції на своєму веб-сайті не пізніше ніж за місяць до її проведення. </w:t>
      </w:r>
    </w:p>
    <w:p w14:paraId="5350C90A" w14:textId="04C8A1C7" w:rsidR="00BC3D91"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 xml:space="preserve">Про проведення установчої Конференції представників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складається протокол, який підписується головуючим та секретарем конференції.</w:t>
      </w:r>
    </w:p>
    <w:p w14:paraId="16B88D49" w14:textId="2FD39426" w:rsidR="008F576A" w:rsidRPr="00D96446" w:rsidRDefault="00D96446" w:rsidP="00D96446">
      <w:pPr>
        <w:widowControl w:val="0"/>
        <w:pBdr>
          <w:top w:val="nil"/>
          <w:left w:val="nil"/>
          <w:bottom w:val="nil"/>
          <w:right w:val="nil"/>
          <w:between w:val="nil"/>
        </w:pBdr>
        <w:ind w:leftChars="0" w:left="0" w:firstLineChars="0" w:firstLine="567"/>
        <w:jc w:val="both"/>
        <w:rPr>
          <w:rFonts w:ascii="Times New Roman" w:hAnsi="Times New Roman" w:cs="Times New Roman"/>
          <w:sz w:val="28"/>
          <w:szCs w:val="28"/>
        </w:rPr>
      </w:pPr>
      <w:r>
        <w:rPr>
          <w:rFonts w:ascii="Times New Roman" w:hAnsi="Times New Roman" w:cs="Times New Roman"/>
          <w:sz w:val="28"/>
          <w:szCs w:val="28"/>
          <w:lang w:val="uk-UA"/>
        </w:rPr>
        <w:t>8</w:t>
      </w:r>
      <w:r w:rsidR="008F576A" w:rsidRPr="00D96446">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8F576A" w:rsidRPr="008F576A">
        <w:rPr>
          <w:rFonts w:ascii="Times New Roman" w:hAnsi="Times New Roman" w:cs="Times New Roman"/>
          <w:sz w:val="28"/>
          <w:szCs w:val="28"/>
          <w:lang w:val="uk-UA"/>
        </w:rPr>
        <w:t>Центральний орган виконавчої влади, що забезпечує формування та</w:t>
      </w:r>
      <w:r>
        <w:rPr>
          <w:rFonts w:ascii="Times New Roman" w:hAnsi="Times New Roman" w:cs="Times New Roman"/>
          <w:sz w:val="28"/>
          <w:szCs w:val="28"/>
          <w:lang w:val="uk-UA"/>
        </w:rPr>
        <w:t xml:space="preserve"> </w:t>
      </w:r>
      <w:r w:rsidR="008F576A" w:rsidRPr="008F576A">
        <w:rPr>
          <w:rFonts w:ascii="Times New Roman" w:hAnsi="Times New Roman" w:cs="Times New Roman"/>
          <w:sz w:val="28"/>
          <w:szCs w:val="28"/>
          <w:lang w:val="uk-UA"/>
        </w:rPr>
        <w:t>реалізацію державної політики у сфері охорони здоров’я, на підставі</w:t>
      </w:r>
      <w:r>
        <w:rPr>
          <w:rFonts w:ascii="Times New Roman" w:hAnsi="Times New Roman" w:cs="Times New Roman"/>
          <w:sz w:val="28"/>
          <w:szCs w:val="28"/>
          <w:lang w:val="uk-UA"/>
        </w:rPr>
        <w:t xml:space="preserve"> </w:t>
      </w:r>
      <w:r w:rsidR="008F576A" w:rsidRPr="008F576A">
        <w:rPr>
          <w:rFonts w:ascii="Times New Roman" w:hAnsi="Times New Roman" w:cs="Times New Roman"/>
          <w:sz w:val="28"/>
          <w:szCs w:val="28"/>
          <w:lang w:val="uk-UA"/>
        </w:rPr>
        <w:t>підготовлених координаційними радами з питань запровадження</w:t>
      </w:r>
      <w:r>
        <w:rPr>
          <w:rFonts w:ascii="Times New Roman" w:hAnsi="Times New Roman" w:cs="Times New Roman"/>
          <w:sz w:val="28"/>
          <w:szCs w:val="28"/>
          <w:lang w:val="uk-UA"/>
        </w:rPr>
        <w:t xml:space="preserve"> </w:t>
      </w:r>
      <w:r w:rsidR="008F576A" w:rsidRPr="008F576A">
        <w:rPr>
          <w:rFonts w:ascii="Times New Roman" w:hAnsi="Times New Roman" w:cs="Times New Roman"/>
          <w:sz w:val="28"/>
          <w:szCs w:val="28"/>
          <w:lang w:val="uk-UA"/>
        </w:rPr>
        <w:t>професійного самоврядування професіоналів у галузі стоматології впродовж</w:t>
      </w:r>
      <w:r w:rsidR="008F576A" w:rsidRPr="00D96446">
        <w:rPr>
          <w:rFonts w:ascii="Times New Roman" w:hAnsi="Times New Roman" w:cs="Times New Roman"/>
          <w:sz w:val="28"/>
          <w:szCs w:val="28"/>
          <w:lang w:val="uk-UA"/>
        </w:rPr>
        <w:t xml:space="preserve"> </w:t>
      </w:r>
      <w:r w:rsidR="008F576A" w:rsidRPr="008F576A">
        <w:rPr>
          <w:rFonts w:ascii="Times New Roman" w:hAnsi="Times New Roman" w:cs="Times New Roman"/>
          <w:sz w:val="28"/>
          <w:szCs w:val="28"/>
          <w:lang w:val="uk-UA"/>
        </w:rPr>
        <w:t>шести місяців з дати набуття чинності даного закону створює бета-версію</w:t>
      </w:r>
      <w:r w:rsidR="008F576A" w:rsidRPr="00D96446">
        <w:rPr>
          <w:rFonts w:ascii="Times New Roman" w:hAnsi="Times New Roman" w:cs="Times New Roman"/>
          <w:sz w:val="28"/>
          <w:szCs w:val="28"/>
          <w:lang w:val="uk-UA"/>
        </w:rPr>
        <w:t xml:space="preserve"> </w:t>
      </w:r>
      <w:r w:rsidR="008F576A" w:rsidRPr="008F576A">
        <w:rPr>
          <w:rFonts w:ascii="Times New Roman" w:hAnsi="Times New Roman" w:cs="Times New Roman"/>
          <w:sz w:val="28"/>
          <w:szCs w:val="28"/>
          <w:lang w:val="uk-UA"/>
        </w:rPr>
        <w:t>Реєстру професіоналів та забезпечує його ведення.</w:t>
      </w:r>
    </w:p>
    <w:p w14:paraId="5D3D6597" w14:textId="48C3D0FB" w:rsidR="00BC3D91" w:rsidRPr="00D16812" w:rsidRDefault="00D96446"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Pr>
          <w:rFonts w:ascii="Times New Roman" w:hAnsi="Times New Roman" w:cs="Times New Roman"/>
          <w:sz w:val="28"/>
          <w:szCs w:val="28"/>
          <w:lang w:val="uk-UA"/>
        </w:rPr>
        <w:t>9</w:t>
      </w:r>
      <w:r w:rsidR="00BC3D91" w:rsidRPr="00D16812">
        <w:rPr>
          <w:rFonts w:ascii="Times New Roman" w:hAnsi="Times New Roman" w:cs="Times New Roman"/>
          <w:sz w:val="28"/>
          <w:szCs w:val="28"/>
          <w:lang w:val="uk-UA"/>
        </w:rPr>
        <w:t>.</w:t>
      </w:r>
      <w:r w:rsidR="00BC3D91" w:rsidRPr="00D16812">
        <w:rPr>
          <w:rFonts w:ascii="Times New Roman" w:hAnsi="Times New Roman" w:cs="Times New Roman"/>
          <w:sz w:val="28"/>
          <w:szCs w:val="28"/>
          <w:lang w:val="uk-UA"/>
        </w:rPr>
        <w:tab/>
        <w:t>До моменту встановлення порядку проходження безперервного професійного розвитку</w:t>
      </w:r>
      <w:r w:rsidR="004D72EC" w:rsidRPr="00D16812">
        <w:rPr>
          <w:rFonts w:ascii="Times New Roman" w:hAnsi="Times New Roman" w:cs="Times New Roman"/>
          <w:sz w:val="28"/>
          <w:szCs w:val="28"/>
          <w:lang w:val="uk-UA"/>
        </w:rPr>
        <w:t xml:space="preserve"> представників </w:t>
      </w:r>
      <w:r w:rsidR="004D6D43">
        <w:rPr>
          <w:rFonts w:ascii="Times New Roman" w:hAnsi="Times New Roman" w:cs="Times New Roman"/>
          <w:sz w:val="28"/>
          <w:szCs w:val="28"/>
          <w:lang w:val="uk-UA"/>
        </w:rPr>
        <w:t>медичних професій</w:t>
      </w:r>
      <w:r w:rsidR="00BC3D91" w:rsidRPr="00D16812">
        <w:rPr>
          <w:rFonts w:ascii="Times New Roman" w:hAnsi="Times New Roman" w:cs="Times New Roman"/>
          <w:sz w:val="28"/>
          <w:szCs w:val="28"/>
          <w:lang w:val="uk-UA"/>
        </w:rPr>
        <w:t xml:space="preserve"> органами професійного самоврядування професій безперервний професійний розвиток </w:t>
      </w:r>
      <w:r w:rsidR="00BC3D91" w:rsidRPr="00D16812">
        <w:rPr>
          <w:rFonts w:ascii="Times New Roman" w:hAnsi="Times New Roman" w:cs="Times New Roman"/>
          <w:sz w:val="28"/>
          <w:szCs w:val="28"/>
          <w:lang w:val="uk-UA"/>
        </w:rPr>
        <w:lastRenderedPageBreak/>
        <w:t xml:space="preserve">фахівців у сфері охорони здоров’я здійснюється у порядку визначеному Кабінетом Міністрів України. </w:t>
      </w:r>
    </w:p>
    <w:p w14:paraId="1FB667DD" w14:textId="41925CED" w:rsidR="00136CAA" w:rsidRPr="00D16812" w:rsidRDefault="00D96446"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Pr>
          <w:rFonts w:ascii="Times New Roman" w:hAnsi="Times New Roman" w:cs="Times New Roman"/>
          <w:sz w:val="28"/>
          <w:szCs w:val="28"/>
          <w:lang w:val="uk-UA"/>
        </w:rPr>
        <w:t>10</w:t>
      </w:r>
      <w:r w:rsidR="00BC3D91" w:rsidRPr="00D16812">
        <w:rPr>
          <w:rFonts w:ascii="Times New Roman" w:hAnsi="Times New Roman" w:cs="Times New Roman"/>
          <w:sz w:val="28"/>
          <w:szCs w:val="28"/>
          <w:lang w:val="uk-UA"/>
        </w:rPr>
        <w:t>.</w:t>
      </w:r>
      <w:r w:rsidR="00BC3D91" w:rsidRPr="00D16812">
        <w:rPr>
          <w:rFonts w:ascii="Times New Roman" w:hAnsi="Times New Roman" w:cs="Times New Roman"/>
          <w:sz w:val="28"/>
          <w:szCs w:val="28"/>
          <w:lang w:val="uk-UA"/>
        </w:rPr>
        <w:tab/>
      </w:r>
      <w:r w:rsidR="00872B58" w:rsidRPr="00D16812">
        <w:rPr>
          <w:rFonts w:ascii="Times New Roman" w:hAnsi="Times New Roman" w:cs="Times New Roman"/>
          <w:sz w:val="28"/>
          <w:szCs w:val="28"/>
          <w:lang w:val="uk-UA"/>
        </w:rPr>
        <w:t>Підпункти 2, 3, 5 пункту 1 Прикінцевих положень цього закону</w:t>
      </w:r>
      <w:r w:rsidR="00746B3C" w:rsidRPr="00D16812">
        <w:rPr>
          <w:rFonts w:ascii="Times New Roman" w:hAnsi="Times New Roman" w:cs="Times New Roman"/>
          <w:sz w:val="28"/>
          <w:szCs w:val="28"/>
          <w:lang w:val="uk-UA"/>
        </w:rPr>
        <w:t xml:space="preserve"> вводяться в дію</w:t>
      </w:r>
      <w:r w:rsidR="00872B58" w:rsidRPr="00D16812">
        <w:rPr>
          <w:rFonts w:ascii="Times New Roman" w:hAnsi="Times New Roman" w:cs="Times New Roman"/>
          <w:sz w:val="28"/>
          <w:szCs w:val="28"/>
          <w:lang w:val="uk-UA"/>
        </w:rPr>
        <w:t xml:space="preserve"> через рік після набрання законної сили цим Законом</w:t>
      </w:r>
      <w:r w:rsidR="00BC3D91" w:rsidRPr="00D16812">
        <w:rPr>
          <w:rFonts w:ascii="Times New Roman" w:hAnsi="Times New Roman" w:cs="Times New Roman"/>
          <w:sz w:val="28"/>
          <w:szCs w:val="28"/>
          <w:lang w:val="uk-UA"/>
        </w:rPr>
        <w:t>.</w:t>
      </w:r>
      <w:r w:rsidR="00136CAA" w:rsidRPr="00D16812">
        <w:rPr>
          <w:rFonts w:ascii="Times New Roman" w:hAnsi="Times New Roman" w:cs="Times New Roman"/>
          <w:sz w:val="28"/>
          <w:szCs w:val="28"/>
          <w:lang w:val="uk-UA"/>
        </w:rPr>
        <w:t xml:space="preserve"> </w:t>
      </w:r>
    </w:p>
    <w:p w14:paraId="4C7D1D9F" w14:textId="68033A02" w:rsidR="00136CAA" w:rsidRPr="00D16812" w:rsidRDefault="00D96446"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Pr>
          <w:rFonts w:ascii="Times New Roman" w:hAnsi="Times New Roman" w:cs="Times New Roman"/>
          <w:sz w:val="28"/>
          <w:szCs w:val="28"/>
          <w:lang w:val="uk-UA"/>
        </w:rPr>
        <w:t>11</w:t>
      </w:r>
      <w:r w:rsidR="00136CAA" w:rsidRPr="00D16812">
        <w:rPr>
          <w:rFonts w:ascii="Times New Roman" w:hAnsi="Times New Roman" w:cs="Times New Roman"/>
          <w:sz w:val="28"/>
          <w:szCs w:val="28"/>
          <w:lang w:val="uk-UA"/>
        </w:rPr>
        <w:t xml:space="preserve">. Галузеві стандарти у сфері охорони здоров’я прийнятті до </w:t>
      </w:r>
      <w:r w:rsidR="00746B3C" w:rsidRPr="00D16812">
        <w:rPr>
          <w:rFonts w:ascii="Times New Roman" w:hAnsi="Times New Roman" w:cs="Times New Roman"/>
          <w:sz w:val="28"/>
          <w:szCs w:val="28"/>
          <w:lang w:val="uk-UA"/>
        </w:rPr>
        <w:t>введення в дію</w:t>
      </w:r>
      <w:r w:rsidR="00136CAA" w:rsidRPr="00D16812">
        <w:rPr>
          <w:rFonts w:ascii="Times New Roman" w:hAnsi="Times New Roman" w:cs="Times New Roman"/>
          <w:sz w:val="28"/>
          <w:szCs w:val="28"/>
          <w:lang w:val="uk-UA"/>
        </w:rPr>
        <w:t xml:space="preserve">  підпункт</w:t>
      </w:r>
      <w:r w:rsidR="00746B3C" w:rsidRPr="00D16812">
        <w:rPr>
          <w:rFonts w:ascii="Times New Roman" w:hAnsi="Times New Roman" w:cs="Times New Roman"/>
          <w:sz w:val="28"/>
          <w:szCs w:val="28"/>
          <w:lang w:val="uk-UA"/>
        </w:rPr>
        <w:t xml:space="preserve">ів </w:t>
      </w:r>
      <w:r w:rsidR="00136CAA" w:rsidRPr="00D16812">
        <w:rPr>
          <w:rFonts w:ascii="Times New Roman" w:hAnsi="Times New Roman" w:cs="Times New Roman"/>
          <w:sz w:val="28"/>
          <w:szCs w:val="28"/>
          <w:lang w:val="uk-UA"/>
        </w:rPr>
        <w:t xml:space="preserve">2, 3, 5 пункту 1 Прикінцевих положень цього Закону, </w:t>
      </w:r>
      <w:r w:rsidR="00676045" w:rsidRPr="00D16812">
        <w:rPr>
          <w:rFonts w:ascii="Times New Roman" w:hAnsi="Times New Roman" w:cs="Times New Roman"/>
          <w:sz w:val="28"/>
          <w:szCs w:val="28"/>
          <w:lang w:val="uk-UA"/>
        </w:rPr>
        <w:t>продовжують діяти</w:t>
      </w:r>
      <w:r w:rsidR="00136CAA" w:rsidRPr="00D16812">
        <w:rPr>
          <w:rFonts w:ascii="Times New Roman" w:hAnsi="Times New Roman" w:cs="Times New Roman"/>
          <w:sz w:val="28"/>
          <w:szCs w:val="28"/>
          <w:lang w:val="uk-UA"/>
        </w:rPr>
        <w:t xml:space="preserve"> як обов’язкові до виконання, до їх скасування центральним органом виконавчої влади, що забезпечує формування державної політики в сфері охорони здоров’я.</w:t>
      </w:r>
    </w:p>
    <w:p w14:paraId="68717006" w14:textId="63FD9E8B" w:rsidR="00BC3D91" w:rsidRPr="00D16812" w:rsidRDefault="004D6D43"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Pr>
          <w:rFonts w:ascii="Times New Roman" w:hAnsi="Times New Roman" w:cs="Times New Roman"/>
          <w:sz w:val="28"/>
          <w:szCs w:val="28"/>
          <w:lang w:val="uk-UA"/>
        </w:rPr>
        <w:t>12</w:t>
      </w:r>
      <w:r w:rsidR="00BC3D91" w:rsidRPr="00D16812">
        <w:rPr>
          <w:rFonts w:ascii="Times New Roman" w:hAnsi="Times New Roman" w:cs="Times New Roman"/>
          <w:sz w:val="28"/>
          <w:szCs w:val="28"/>
          <w:lang w:val="uk-UA"/>
        </w:rPr>
        <w:t>.</w:t>
      </w:r>
      <w:r w:rsidR="00BC3D91" w:rsidRPr="00D16812">
        <w:rPr>
          <w:rFonts w:ascii="Times New Roman" w:hAnsi="Times New Roman" w:cs="Times New Roman"/>
          <w:sz w:val="28"/>
          <w:szCs w:val="28"/>
          <w:lang w:val="uk-UA"/>
        </w:rPr>
        <w:tab/>
        <w:t xml:space="preserve">Медичні </w:t>
      </w:r>
      <w:r w:rsidR="00AC741F">
        <w:rPr>
          <w:rFonts w:ascii="Times New Roman" w:hAnsi="Times New Roman" w:cs="Times New Roman"/>
          <w:sz w:val="28"/>
          <w:szCs w:val="28"/>
          <w:lang w:val="uk-UA"/>
        </w:rPr>
        <w:t xml:space="preserve">та фармацевтичні </w:t>
      </w:r>
      <w:r w:rsidR="00BC3D91" w:rsidRPr="00D16812">
        <w:rPr>
          <w:rFonts w:ascii="Times New Roman" w:hAnsi="Times New Roman" w:cs="Times New Roman"/>
          <w:sz w:val="28"/>
          <w:szCs w:val="28"/>
          <w:lang w:val="uk-UA"/>
        </w:rPr>
        <w:t xml:space="preserve">працівники здійснюють </w:t>
      </w:r>
      <w:r w:rsidR="00416A78" w:rsidRPr="00D16812">
        <w:rPr>
          <w:rFonts w:ascii="Times New Roman" w:hAnsi="Times New Roman" w:cs="Times New Roman"/>
          <w:sz w:val="28"/>
          <w:szCs w:val="28"/>
          <w:lang w:val="uk-UA"/>
        </w:rPr>
        <w:t>діяльність</w:t>
      </w:r>
      <w:r w:rsidR="00BC3D91" w:rsidRPr="00D16812">
        <w:rPr>
          <w:rFonts w:ascii="Times New Roman" w:hAnsi="Times New Roman" w:cs="Times New Roman"/>
          <w:sz w:val="28"/>
          <w:szCs w:val="28"/>
          <w:lang w:val="uk-UA"/>
        </w:rPr>
        <w:t xml:space="preserve"> без одержання свідоцтва про право на здійснення </w:t>
      </w:r>
      <w:r w:rsidR="00416A78" w:rsidRPr="00D16812">
        <w:rPr>
          <w:rFonts w:ascii="Times New Roman" w:hAnsi="Times New Roman" w:cs="Times New Roman"/>
          <w:sz w:val="28"/>
          <w:szCs w:val="28"/>
          <w:lang w:val="uk-UA"/>
        </w:rPr>
        <w:t>медичної та фармацевтичної діяльності</w:t>
      </w:r>
      <w:r w:rsidR="00BC3D91" w:rsidRPr="00D16812">
        <w:rPr>
          <w:rFonts w:ascii="Times New Roman" w:hAnsi="Times New Roman" w:cs="Times New Roman"/>
          <w:sz w:val="28"/>
          <w:szCs w:val="28"/>
          <w:lang w:val="uk-UA"/>
        </w:rPr>
        <w:t xml:space="preserve"> протягом шести місяців з дня  оголошення про забезпечення функціонування відповідного електронного реєстру працівників </w:t>
      </w:r>
      <w:r>
        <w:rPr>
          <w:rFonts w:ascii="Times New Roman" w:hAnsi="Times New Roman" w:cs="Times New Roman"/>
          <w:sz w:val="28"/>
          <w:szCs w:val="28"/>
          <w:lang w:val="uk-UA"/>
        </w:rPr>
        <w:t>медичних професій</w:t>
      </w:r>
      <w:r w:rsidR="00BC3D91" w:rsidRPr="00D16812">
        <w:rPr>
          <w:rFonts w:ascii="Times New Roman" w:hAnsi="Times New Roman" w:cs="Times New Roman"/>
          <w:sz w:val="28"/>
          <w:szCs w:val="28"/>
          <w:lang w:val="uk-UA"/>
        </w:rPr>
        <w:t>.</w:t>
      </w:r>
    </w:p>
    <w:p w14:paraId="62E38D50" w14:textId="7C598C69" w:rsidR="00BC3D91" w:rsidRPr="00D16812" w:rsidRDefault="004D6D43"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Pr>
          <w:rFonts w:ascii="Times New Roman" w:hAnsi="Times New Roman" w:cs="Times New Roman"/>
          <w:sz w:val="28"/>
          <w:szCs w:val="28"/>
          <w:lang w:val="uk-UA"/>
        </w:rPr>
        <w:t>13</w:t>
      </w:r>
      <w:r w:rsidR="00BC3D91" w:rsidRPr="00D16812">
        <w:rPr>
          <w:rFonts w:ascii="Times New Roman" w:hAnsi="Times New Roman" w:cs="Times New Roman"/>
          <w:sz w:val="28"/>
          <w:szCs w:val="28"/>
          <w:lang w:val="uk-UA"/>
        </w:rPr>
        <w:t>.</w:t>
      </w:r>
      <w:r w:rsidR="00BC3D91" w:rsidRPr="00D16812">
        <w:rPr>
          <w:rFonts w:ascii="Times New Roman" w:hAnsi="Times New Roman" w:cs="Times New Roman"/>
          <w:sz w:val="28"/>
          <w:szCs w:val="28"/>
          <w:lang w:val="uk-UA"/>
        </w:rPr>
        <w:tab/>
        <w:t>Реєстрація Палат здійснюється відповідно до Закону України "Про державну реєстрацію юридичних осіб та фізичних осіб – підприємців та громадських формувань".</w:t>
      </w:r>
    </w:p>
    <w:p w14:paraId="4EB12EEC" w14:textId="6951FE85" w:rsidR="00BC3D91" w:rsidRPr="00D16812" w:rsidRDefault="004D6D43"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Pr>
          <w:rFonts w:ascii="Times New Roman" w:hAnsi="Times New Roman" w:cs="Times New Roman"/>
          <w:sz w:val="28"/>
          <w:szCs w:val="28"/>
          <w:lang w:val="uk-UA"/>
        </w:rPr>
        <w:t>14</w:t>
      </w:r>
      <w:r w:rsidR="00BC3D91" w:rsidRPr="00D16812">
        <w:rPr>
          <w:rFonts w:ascii="Times New Roman" w:hAnsi="Times New Roman" w:cs="Times New Roman"/>
          <w:sz w:val="28"/>
          <w:szCs w:val="28"/>
          <w:lang w:val="uk-UA"/>
        </w:rPr>
        <w:t>.</w:t>
      </w:r>
      <w:r w:rsidR="00BC3D91" w:rsidRPr="00D16812">
        <w:rPr>
          <w:rFonts w:ascii="Times New Roman" w:hAnsi="Times New Roman" w:cs="Times New Roman"/>
          <w:sz w:val="28"/>
          <w:szCs w:val="28"/>
          <w:lang w:val="uk-UA"/>
        </w:rPr>
        <w:tab/>
        <w:t>Кабінету Міністрів України у шестимісячний строк з дня набрання чинності цим Законом:</w:t>
      </w:r>
    </w:p>
    <w:p w14:paraId="7E61ED0C" w14:textId="7777777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привести свої нормативно-правові акти у відповідність із цим Законом;</w:t>
      </w:r>
    </w:p>
    <w:p w14:paraId="0DCFD2FC" w14:textId="7777777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забезпечити приведення міністерствами та іншими центральними органами виконавчої влади своїх нормативно-правових актів у відповідність із цим Законом.</w:t>
      </w:r>
    </w:p>
    <w:p w14:paraId="78DDB721" w14:textId="77777777" w:rsidR="00BC3D91" w:rsidRPr="00D04A8A"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b/>
          <w:sz w:val="28"/>
          <w:szCs w:val="28"/>
          <w:lang w:val="uk-UA"/>
        </w:rPr>
      </w:pPr>
      <w:r w:rsidRPr="00D04A8A">
        <w:rPr>
          <w:rFonts w:ascii="Times New Roman" w:hAnsi="Times New Roman" w:cs="Times New Roman"/>
          <w:b/>
          <w:sz w:val="28"/>
          <w:szCs w:val="28"/>
          <w:lang w:val="uk-UA"/>
        </w:rPr>
        <w:t>ПРИКІНЦЕВІ ПОЛОЖЕННЯ</w:t>
      </w:r>
    </w:p>
    <w:p w14:paraId="6CC765EC" w14:textId="7777777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1.</w:t>
      </w:r>
      <w:r w:rsidRPr="00D16812">
        <w:rPr>
          <w:rFonts w:ascii="Times New Roman" w:hAnsi="Times New Roman" w:cs="Times New Roman"/>
          <w:sz w:val="28"/>
          <w:szCs w:val="28"/>
          <w:lang w:val="uk-UA"/>
        </w:rPr>
        <w:tab/>
        <w:t>Внести до Основ законодавства України про охорону здоров’я (Відомості Верховної Ради України (ВВР), 1993, № 4, ст. 19 зі змінами) наступні зміни:</w:t>
      </w:r>
    </w:p>
    <w:p w14:paraId="389DEF2B" w14:textId="47BFF10D"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1)</w:t>
      </w:r>
      <w:r w:rsidRPr="00D16812">
        <w:rPr>
          <w:rFonts w:ascii="Times New Roman" w:hAnsi="Times New Roman" w:cs="Times New Roman"/>
          <w:sz w:val="28"/>
          <w:szCs w:val="28"/>
          <w:lang w:val="uk-UA"/>
        </w:rPr>
        <w:tab/>
        <w:t xml:space="preserve">абзац </w:t>
      </w:r>
      <w:r w:rsidR="005F44D7" w:rsidRPr="00D80F58">
        <w:rPr>
          <w:rFonts w:ascii="Times New Roman" w:hAnsi="Times New Roman" w:cs="Times New Roman"/>
          <w:sz w:val="28"/>
          <w:szCs w:val="28"/>
          <w:lang w:val="uk-UA"/>
        </w:rPr>
        <w:t>десятий</w:t>
      </w:r>
      <w:r w:rsidRPr="00D16812">
        <w:rPr>
          <w:rFonts w:ascii="Times New Roman" w:hAnsi="Times New Roman" w:cs="Times New Roman"/>
          <w:sz w:val="28"/>
          <w:szCs w:val="28"/>
          <w:lang w:val="uk-UA"/>
        </w:rPr>
        <w:t xml:space="preserve"> частини першої статті 3 після слів "медичними та фармацевтичними працівниками," доповнити словами "організаціями професійного самоврядування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w:t>
      </w:r>
      <w:r w:rsidRPr="004C0784">
        <w:rPr>
          <w:rFonts w:ascii="Times New Roman" w:hAnsi="Times New Roman" w:cs="Times New Roman"/>
          <w:sz w:val="28"/>
          <w:szCs w:val="28"/>
          <w:lang w:val="uk-UA"/>
        </w:rPr>
        <w:t>;</w:t>
      </w:r>
    </w:p>
    <w:p w14:paraId="6FD737E8" w14:textId="74EEF248" w:rsidR="00293158" w:rsidRPr="00D16812" w:rsidRDefault="00293158"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2) частину сьому статті 8 ви</w:t>
      </w:r>
      <w:r w:rsidR="00872B58" w:rsidRPr="00D16812">
        <w:rPr>
          <w:rFonts w:ascii="Times New Roman" w:hAnsi="Times New Roman" w:cs="Times New Roman"/>
          <w:sz w:val="28"/>
          <w:szCs w:val="28"/>
          <w:lang w:val="uk-UA"/>
        </w:rPr>
        <w:t>к</w:t>
      </w:r>
      <w:r w:rsidRPr="00D16812">
        <w:rPr>
          <w:rFonts w:ascii="Times New Roman" w:hAnsi="Times New Roman" w:cs="Times New Roman"/>
          <w:sz w:val="28"/>
          <w:szCs w:val="28"/>
          <w:lang w:val="uk-UA"/>
        </w:rPr>
        <w:t>ласти в наступ</w:t>
      </w:r>
      <w:r w:rsidR="00872B58" w:rsidRPr="00D16812">
        <w:rPr>
          <w:rFonts w:ascii="Times New Roman" w:hAnsi="Times New Roman" w:cs="Times New Roman"/>
          <w:sz w:val="28"/>
          <w:szCs w:val="28"/>
          <w:lang w:val="uk-UA"/>
        </w:rPr>
        <w:t>н</w:t>
      </w:r>
      <w:r w:rsidR="007D32C8">
        <w:rPr>
          <w:rFonts w:ascii="Times New Roman" w:hAnsi="Times New Roman" w:cs="Times New Roman"/>
          <w:sz w:val="28"/>
          <w:szCs w:val="28"/>
          <w:lang w:val="uk-UA"/>
        </w:rPr>
        <w:t>ій редакції:</w:t>
      </w:r>
      <w:r w:rsidR="007D32C8">
        <w:rPr>
          <w:rFonts w:ascii="Times New Roman" w:hAnsi="Times New Roman" w:cs="Times New Roman"/>
          <w:sz w:val="28"/>
          <w:szCs w:val="28"/>
          <w:lang w:val="uk-UA"/>
        </w:rPr>
        <w:br/>
        <w:t>"</w:t>
      </w:r>
      <w:r w:rsidRPr="00D16812">
        <w:rPr>
          <w:rFonts w:ascii="Times New Roman" w:hAnsi="Times New Roman" w:cs="Times New Roman"/>
          <w:sz w:val="28"/>
          <w:szCs w:val="28"/>
          <w:lang w:val="uk-UA"/>
        </w:rPr>
        <w:t>Проведення державної оцінки медичних технологій здійснюються у порядку, встановленому Кабінетом Міністрів України</w:t>
      </w:r>
      <w:r w:rsidR="007D32C8">
        <w:rPr>
          <w:rFonts w:ascii="Times New Roman" w:hAnsi="Times New Roman" w:cs="Times New Roman"/>
          <w:sz w:val="28"/>
          <w:szCs w:val="28"/>
          <w:lang w:val="uk-UA"/>
        </w:rPr>
        <w:t>"</w:t>
      </w:r>
      <w:r w:rsidRPr="00D16812">
        <w:rPr>
          <w:rFonts w:ascii="Times New Roman" w:hAnsi="Times New Roman" w:cs="Times New Roman"/>
          <w:sz w:val="28"/>
          <w:szCs w:val="28"/>
          <w:lang w:val="uk-UA"/>
        </w:rPr>
        <w:t>.</w:t>
      </w:r>
    </w:p>
    <w:p w14:paraId="1DED15C5" w14:textId="0AFE9EC1" w:rsidR="00BC3D91" w:rsidRPr="00D16812" w:rsidRDefault="00293158"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3</w:t>
      </w:r>
      <w:r w:rsidR="00BC3D91" w:rsidRPr="00D16812">
        <w:rPr>
          <w:rFonts w:ascii="Times New Roman" w:hAnsi="Times New Roman" w:cs="Times New Roman"/>
          <w:sz w:val="28"/>
          <w:szCs w:val="28"/>
          <w:lang w:val="uk-UA"/>
        </w:rPr>
        <w:t>)</w:t>
      </w:r>
      <w:r w:rsidR="00BC3D91" w:rsidRPr="00D16812">
        <w:rPr>
          <w:rFonts w:ascii="Times New Roman" w:hAnsi="Times New Roman" w:cs="Times New Roman"/>
          <w:sz w:val="28"/>
          <w:szCs w:val="28"/>
          <w:lang w:val="uk-UA"/>
        </w:rPr>
        <w:tab/>
      </w:r>
      <w:r w:rsidRPr="00D16812">
        <w:rPr>
          <w:rFonts w:ascii="Times New Roman" w:hAnsi="Times New Roman" w:cs="Times New Roman"/>
          <w:sz w:val="28"/>
          <w:szCs w:val="28"/>
          <w:lang w:val="uk-UA"/>
        </w:rPr>
        <w:t xml:space="preserve">статтю </w:t>
      </w:r>
      <w:r w:rsidR="00BC3D91" w:rsidRPr="00D16812">
        <w:rPr>
          <w:rFonts w:ascii="Times New Roman" w:hAnsi="Times New Roman" w:cs="Times New Roman"/>
          <w:sz w:val="28"/>
          <w:szCs w:val="28"/>
          <w:lang w:val="uk-UA"/>
        </w:rPr>
        <w:t>14-</w:t>
      </w:r>
      <w:r w:rsidR="00BC3D91" w:rsidRPr="00A440DA">
        <w:rPr>
          <w:rFonts w:ascii="Times New Roman" w:hAnsi="Times New Roman" w:cs="Times New Roman"/>
          <w:sz w:val="28"/>
          <w:szCs w:val="28"/>
          <w:vertAlign w:val="superscript"/>
          <w:lang w:val="uk-UA"/>
        </w:rPr>
        <w:t>1</w:t>
      </w:r>
      <w:r w:rsidR="00BC3D91" w:rsidRPr="00D16812">
        <w:rPr>
          <w:rFonts w:ascii="Times New Roman" w:hAnsi="Times New Roman" w:cs="Times New Roman"/>
          <w:sz w:val="28"/>
          <w:szCs w:val="28"/>
          <w:lang w:val="uk-UA"/>
        </w:rPr>
        <w:t xml:space="preserve"> викласти в наступній редакції: </w:t>
      </w:r>
    </w:p>
    <w:p w14:paraId="22979C99" w14:textId="651D1060" w:rsidR="001F240D"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w:t>
      </w:r>
      <w:r w:rsidR="001F240D" w:rsidRPr="00D16812">
        <w:rPr>
          <w:rFonts w:ascii="Times New Roman" w:hAnsi="Times New Roman" w:cs="Times New Roman"/>
          <w:sz w:val="28"/>
          <w:szCs w:val="28"/>
          <w:lang w:val="uk-UA"/>
        </w:rPr>
        <w:t>Систему стандартів у сфері охорони здоров'я складають державні соціальні нормативи та стандарти з охорони здоров‘я.</w:t>
      </w:r>
    </w:p>
    <w:p w14:paraId="2D5F5A2C" w14:textId="5071C1B5" w:rsidR="001F240D" w:rsidRPr="00D16812" w:rsidRDefault="001F240D"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Державні соціальні нормативи у сфері охорони здоров'я встановлюються відповідно до Закону України "Про державні соціальні стандарти та державні соці</w:t>
      </w:r>
      <w:r w:rsidR="00A440DA">
        <w:rPr>
          <w:rFonts w:ascii="Times New Roman" w:hAnsi="Times New Roman" w:cs="Times New Roman"/>
          <w:sz w:val="28"/>
          <w:szCs w:val="28"/>
          <w:lang w:val="uk-UA"/>
        </w:rPr>
        <w:t>альні гарантії</w:t>
      </w:r>
      <w:r w:rsidRPr="00D16812">
        <w:rPr>
          <w:rFonts w:ascii="Times New Roman" w:hAnsi="Times New Roman" w:cs="Times New Roman"/>
          <w:sz w:val="28"/>
          <w:szCs w:val="28"/>
          <w:lang w:val="uk-UA"/>
        </w:rPr>
        <w:t>.</w:t>
      </w:r>
    </w:p>
    <w:p w14:paraId="3E13137D" w14:textId="0197F9FC" w:rsidR="001F240D" w:rsidRPr="00D16812" w:rsidRDefault="001F240D"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lastRenderedPageBreak/>
        <w:t xml:space="preserve">Стандарт з охорони здоров’я </w:t>
      </w:r>
      <w:r w:rsidR="00A440DA">
        <w:rPr>
          <w:rFonts w:ascii="Times New Roman" w:hAnsi="Times New Roman" w:cs="Times New Roman"/>
          <w:sz w:val="28"/>
          <w:szCs w:val="28"/>
          <w:lang w:val="uk-UA"/>
        </w:rPr>
        <w:t>–</w:t>
      </w:r>
      <w:r w:rsidRPr="00D16812">
        <w:rPr>
          <w:rFonts w:ascii="Times New Roman" w:hAnsi="Times New Roman" w:cs="Times New Roman"/>
          <w:sz w:val="28"/>
          <w:szCs w:val="28"/>
          <w:lang w:val="uk-UA"/>
        </w:rPr>
        <w:t xml:space="preserve"> нормативний документ, що встановлює для загального і неодноразового використання правила, настанови або характеристики щодо діяльності чи її результатів, які стосуються охорони здоров’я.</w:t>
      </w:r>
    </w:p>
    <w:p w14:paraId="7CDF8384" w14:textId="136B8400" w:rsidR="001F240D" w:rsidRPr="00D16812" w:rsidRDefault="001F240D"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 xml:space="preserve">Стандарти з охорони здоров’я застосовуються на добровільній основі, крім випадків, </w:t>
      </w:r>
      <w:r w:rsidR="002834A6" w:rsidRPr="00D16812">
        <w:rPr>
          <w:rFonts w:ascii="Times New Roman" w:hAnsi="Times New Roman" w:cs="Times New Roman"/>
          <w:sz w:val="28"/>
          <w:szCs w:val="28"/>
          <w:lang w:val="uk-UA"/>
        </w:rPr>
        <w:t>коли</w:t>
      </w:r>
      <w:r w:rsidRPr="00D16812">
        <w:rPr>
          <w:rFonts w:ascii="Times New Roman" w:hAnsi="Times New Roman" w:cs="Times New Roman"/>
          <w:sz w:val="28"/>
          <w:szCs w:val="28"/>
          <w:lang w:val="uk-UA"/>
        </w:rPr>
        <w:t xml:space="preserve"> обов’язковість їх застосування встановлена актами центрального органу виконавчої влади, що забезпечує формування </w:t>
      </w:r>
      <w:r w:rsidR="00136CAA" w:rsidRPr="00D16812">
        <w:rPr>
          <w:rFonts w:ascii="Times New Roman" w:hAnsi="Times New Roman" w:cs="Times New Roman"/>
          <w:sz w:val="28"/>
          <w:szCs w:val="28"/>
          <w:lang w:val="uk-UA"/>
        </w:rPr>
        <w:t xml:space="preserve">державної </w:t>
      </w:r>
      <w:r w:rsidRPr="00D16812">
        <w:rPr>
          <w:rFonts w:ascii="Times New Roman" w:hAnsi="Times New Roman" w:cs="Times New Roman"/>
          <w:sz w:val="28"/>
          <w:szCs w:val="28"/>
          <w:lang w:val="uk-UA"/>
        </w:rPr>
        <w:t>політики в сфері охорони здоров’я.</w:t>
      </w:r>
    </w:p>
    <w:p w14:paraId="1F79CB61" w14:textId="48E8D5D9" w:rsidR="00BC3D91" w:rsidRPr="00D16812" w:rsidRDefault="001F240D"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Стандарти з охорони здоров'я розробляються та застосовуються у порядку, встановленому центральним органом виконавчої влади, що забезпечує формування державної політики у сфері охорони здоров'я</w:t>
      </w:r>
      <w:r w:rsidR="00702D76" w:rsidRPr="00D16812">
        <w:rPr>
          <w:rFonts w:ascii="Times New Roman" w:hAnsi="Times New Roman" w:cs="Times New Roman"/>
          <w:sz w:val="28"/>
          <w:szCs w:val="28"/>
          <w:lang w:val="uk-UA"/>
        </w:rPr>
        <w:t xml:space="preserve"> </w:t>
      </w:r>
      <w:r w:rsidR="004D6D43">
        <w:rPr>
          <w:rFonts w:ascii="Times New Roman" w:hAnsi="Times New Roman" w:cs="Times New Roman"/>
          <w:sz w:val="28"/>
          <w:szCs w:val="28"/>
          <w:lang w:val="uk-UA"/>
        </w:rPr>
        <w:t>медичних професій</w:t>
      </w:r>
      <w:r w:rsidR="00BC3D91" w:rsidRPr="00D16812">
        <w:rPr>
          <w:rFonts w:ascii="Times New Roman" w:hAnsi="Times New Roman" w:cs="Times New Roman"/>
          <w:sz w:val="28"/>
          <w:szCs w:val="28"/>
          <w:lang w:val="uk-UA"/>
        </w:rPr>
        <w:t>."</w:t>
      </w:r>
    </w:p>
    <w:p w14:paraId="1E7C1950" w14:textId="0F9DA6A7" w:rsidR="00BC3D91" w:rsidRPr="00D16812" w:rsidRDefault="00293158"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4</w:t>
      </w:r>
      <w:r w:rsidR="00BC3D91" w:rsidRPr="00D16812">
        <w:rPr>
          <w:rFonts w:ascii="Times New Roman" w:hAnsi="Times New Roman" w:cs="Times New Roman"/>
          <w:sz w:val="28"/>
          <w:szCs w:val="28"/>
          <w:lang w:val="uk-UA"/>
        </w:rPr>
        <w:t>)</w:t>
      </w:r>
      <w:r w:rsidR="00BC3D91" w:rsidRPr="00D16812">
        <w:rPr>
          <w:rFonts w:ascii="Times New Roman" w:hAnsi="Times New Roman" w:cs="Times New Roman"/>
          <w:sz w:val="28"/>
          <w:szCs w:val="28"/>
          <w:lang w:val="uk-UA"/>
        </w:rPr>
        <w:tab/>
        <w:t>стат</w:t>
      </w:r>
      <w:r w:rsidR="00A85374">
        <w:rPr>
          <w:rFonts w:ascii="Times New Roman" w:hAnsi="Times New Roman" w:cs="Times New Roman"/>
          <w:sz w:val="28"/>
          <w:szCs w:val="28"/>
          <w:lang w:val="uk-UA"/>
        </w:rPr>
        <w:t xml:space="preserve">тю 15 доповнити </w:t>
      </w:r>
      <w:r w:rsidR="00C51729" w:rsidRPr="00A440DA">
        <w:rPr>
          <w:rFonts w:ascii="Times New Roman" w:hAnsi="Times New Roman" w:cs="Times New Roman"/>
          <w:sz w:val="28"/>
          <w:szCs w:val="28"/>
          <w:lang w:val="uk-UA"/>
        </w:rPr>
        <w:t>новою частиною такого змісту</w:t>
      </w:r>
      <w:r w:rsidR="00BC3D91" w:rsidRPr="00A440DA">
        <w:rPr>
          <w:rFonts w:ascii="Times New Roman" w:hAnsi="Times New Roman" w:cs="Times New Roman"/>
          <w:sz w:val="28"/>
          <w:szCs w:val="28"/>
          <w:lang w:val="uk-UA"/>
        </w:rPr>
        <w:t>:</w:t>
      </w:r>
    </w:p>
    <w:p w14:paraId="19E3DA12" w14:textId="449D870E" w:rsidR="00BC3D91" w:rsidRPr="00A85374"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 xml:space="preserve">"Організації професійного самоврядування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вирішують питання організації та діяльності медичних </w:t>
      </w:r>
      <w:r w:rsidR="00563123" w:rsidRPr="00D16812">
        <w:rPr>
          <w:rFonts w:ascii="Times New Roman" w:hAnsi="Times New Roman" w:cs="Times New Roman"/>
          <w:sz w:val="28"/>
          <w:szCs w:val="28"/>
          <w:lang w:val="uk-UA"/>
        </w:rPr>
        <w:t xml:space="preserve">та фармацевтичних </w:t>
      </w:r>
      <w:r w:rsidRPr="00D16812">
        <w:rPr>
          <w:rFonts w:ascii="Times New Roman" w:hAnsi="Times New Roman" w:cs="Times New Roman"/>
          <w:sz w:val="28"/>
          <w:szCs w:val="28"/>
          <w:lang w:val="uk-UA"/>
        </w:rPr>
        <w:t>працівників в порядку, встановленому Законом";</w:t>
      </w:r>
    </w:p>
    <w:p w14:paraId="4588BFD9" w14:textId="012ECB1B" w:rsidR="006E698A" w:rsidRPr="00D16812" w:rsidRDefault="006E698A"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 xml:space="preserve">5) </w:t>
      </w:r>
      <w:r w:rsidR="00CC104C" w:rsidRPr="00A440DA">
        <w:rPr>
          <w:rFonts w:ascii="Times New Roman" w:hAnsi="Times New Roman" w:cs="Times New Roman"/>
          <w:sz w:val="28"/>
          <w:szCs w:val="28"/>
          <w:lang w:val="uk-UA"/>
        </w:rPr>
        <w:t>у частині шостій</w:t>
      </w:r>
      <w:r w:rsidRPr="00D16812">
        <w:rPr>
          <w:rFonts w:ascii="Times New Roman" w:hAnsi="Times New Roman" w:cs="Times New Roman"/>
          <w:sz w:val="28"/>
          <w:szCs w:val="28"/>
          <w:lang w:val="uk-UA"/>
        </w:rPr>
        <w:t xml:space="preserve"> </w:t>
      </w:r>
      <w:r w:rsidR="00380B05" w:rsidRPr="00D16812">
        <w:rPr>
          <w:rFonts w:ascii="Times New Roman" w:hAnsi="Times New Roman" w:cs="Times New Roman"/>
          <w:sz w:val="28"/>
          <w:szCs w:val="28"/>
          <w:lang w:val="uk-UA"/>
        </w:rPr>
        <w:t>статті 18 слова "галузевих стандартів у сфері" з</w:t>
      </w:r>
      <w:r w:rsidR="00C83994">
        <w:rPr>
          <w:rFonts w:ascii="Times New Roman" w:hAnsi="Times New Roman" w:cs="Times New Roman"/>
          <w:sz w:val="28"/>
          <w:szCs w:val="28"/>
          <w:lang w:val="uk-UA"/>
        </w:rPr>
        <w:t>амінити словами "стандартів із";</w:t>
      </w:r>
      <w:r w:rsidR="009650A1">
        <w:rPr>
          <w:rFonts w:ascii="Times New Roman" w:hAnsi="Times New Roman" w:cs="Times New Roman"/>
          <w:sz w:val="28"/>
          <w:szCs w:val="28"/>
          <w:lang w:val="uk-UA"/>
        </w:rPr>
        <w:t xml:space="preserve"> </w:t>
      </w:r>
    </w:p>
    <w:p w14:paraId="5531AD5E" w14:textId="0106D6A5" w:rsidR="00BC3D91" w:rsidRPr="00D16812" w:rsidRDefault="00380B05"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6</w:t>
      </w:r>
      <w:r w:rsidR="00BC3D91" w:rsidRPr="00D16812">
        <w:rPr>
          <w:rFonts w:ascii="Times New Roman" w:hAnsi="Times New Roman" w:cs="Times New Roman"/>
          <w:sz w:val="28"/>
          <w:szCs w:val="28"/>
          <w:lang w:val="uk-UA"/>
        </w:rPr>
        <w:t>)</w:t>
      </w:r>
      <w:r w:rsidR="00BC3D91" w:rsidRPr="00D16812">
        <w:rPr>
          <w:rFonts w:ascii="Times New Roman" w:hAnsi="Times New Roman" w:cs="Times New Roman"/>
          <w:sz w:val="28"/>
          <w:szCs w:val="28"/>
          <w:lang w:val="uk-UA"/>
        </w:rPr>
        <w:tab/>
        <w:t xml:space="preserve">у статті 22: </w:t>
      </w:r>
    </w:p>
    <w:p w14:paraId="6DD4DE44" w14:textId="7777777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 xml:space="preserve">назву статті викласти в такій редакції: "Стаття 22. Контроль і нагляд в сфері охорони здоров'я"; </w:t>
      </w:r>
    </w:p>
    <w:p w14:paraId="1A5FBEDB" w14:textId="3D7164B8"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 xml:space="preserve">доповнити </w:t>
      </w:r>
      <w:r w:rsidR="004C0784" w:rsidRPr="00A440DA">
        <w:rPr>
          <w:rFonts w:ascii="Times New Roman" w:hAnsi="Times New Roman" w:cs="Times New Roman"/>
          <w:sz w:val="28"/>
          <w:szCs w:val="28"/>
          <w:lang w:val="uk-UA"/>
        </w:rPr>
        <w:t>новою частиною такого змісту</w:t>
      </w:r>
      <w:r w:rsidRPr="00A440DA">
        <w:rPr>
          <w:rFonts w:ascii="Times New Roman" w:hAnsi="Times New Roman" w:cs="Times New Roman"/>
          <w:sz w:val="28"/>
          <w:szCs w:val="28"/>
          <w:lang w:val="uk-UA"/>
        </w:rPr>
        <w:t>:</w:t>
      </w:r>
      <w:r w:rsidRPr="00D16812">
        <w:rPr>
          <w:rFonts w:ascii="Times New Roman" w:hAnsi="Times New Roman" w:cs="Times New Roman"/>
          <w:sz w:val="28"/>
          <w:szCs w:val="28"/>
          <w:lang w:val="uk-UA"/>
        </w:rPr>
        <w:t xml:space="preserve"> </w:t>
      </w:r>
    </w:p>
    <w:p w14:paraId="66299D9D" w14:textId="0C26874F"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w:t>
      </w:r>
      <w:bookmarkStart w:id="20" w:name="_Hlk22656801"/>
      <w:r w:rsidRPr="00D16812">
        <w:rPr>
          <w:rFonts w:ascii="Times New Roman" w:hAnsi="Times New Roman" w:cs="Times New Roman"/>
          <w:sz w:val="28"/>
          <w:szCs w:val="28"/>
          <w:lang w:val="uk-UA"/>
        </w:rPr>
        <w:t xml:space="preserve">Організації професійного самоврядування </w:t>
      </w:r>
      <w:bookmarkEnd w:id="20"/>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 xml:space="preserve">, в межах своїх повноважень, здійснюють контроль щодо якості надання медичної </w:t>
      </w:r>
      <w:r w:rsidR="00563123" w:rsidRPr="00D16812">
        <w:rPr>
          <w:rFonts w:ascii="Times New Roman" w:hAnsi="Times New Roman" w:cs="Times New Roman"/>
          <w:sz w:val="28"/>
          <w:szCs w:val="28"/>
          <w:lang w:val="uk-UA"/>
        </w:rPr>
        <w:t xml:space="preserve">та фармацевтичної </w:t>
      </w:r>
      <w:r w:rsidRPr="00D16812">
        <w:rPr>
          <w:rFonts w:ascii="Times New Roman" w:hAnsi="Times New Roman" w:cs="Times New Roman"/>
          <w:sz w:val="28"/>
          <w:szCs w:val="28"/>
          <w:lang w:val="uk-UA"/>
        </w:rPr>
        <w:t xml:space="preserve">допомоги та дотриманням правил професійної етики медичних </w:t>
      </w:r>
      <w:r w:rsidR="00563123" w:rsidRPr="00D16812">
        <w:rPr>
          <w:rFonts w:ascii="Times New Roman" w:hAnsi="Times New Roman" w:cs="Times New Roman"/>
          <w:sz w:val="28"/>
          <w:szCs w:val="28"/>
          <w:lang w:val="uk-UA"/>
        </w:rPr>
        <w:t xml:space="preserve">та фармацевтичних </w:t>
      </w:r>
      <w:r w:rsidRPr="00D16812">
        <w:rPr>
          <w:rFonts w:ascii="Times New Roman" w:hAnsi="Times New Roman" w:cs="Times New Roman"/>
          <w:sz w:val="28"/>
          <w:szCs w:val="28"/>
          <w:lang w:val="uk-UA"/>
        </w:rPr>
        <w:t>працівників.";</w:t>
      </w:r>
    </w:p>
    <w:p w14:paraId="659089DE" w14:textId="07BB9684" w:rsidR="00BC3D91" w:rsidRPr="00D16812" w:rsidRDefault="00380B05"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7</w:t>
      </w:r>
      <w:r w:rsidR="00BC3D91" w:rsidRPr="00D16812">
        <w:rPr>
          <w:rFonts w:ascii="Times New Roman" w:hAnsi="Times New Roman" w:cs="Times New Roman"/>
          <w:sz w:val="28"/>
          <w:szCs w:val="28"/>
          <w:lang w:val="uk-UA"/>
        </w:rPr>
        <w:t>)</w:t>
      </w:r>
      <w:r w:rsidR="00BC3D91" w:rsidRPr="00D16812">
        <w:rPr>
          <w:rFonts w:ascii="Times New Roman" w:hAnsi="Times New Roman" w:cs="Times New Roman"/>
          <w:sz w:val="28"/>
          <w:szCs w:val="28"/>
          <w:lang w:val="uk-UA"/>
        </w:rPr>
        <w:tab/>
        <w:t xml:space="preserve"> у статті 33:</w:t>
      </w:r>
    </w:p>
    <w:p w14:paraId="7505F0D2" w14:textId="7777777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у частині першій після слова "трудових" доповнити словами "або цивільно-правових";</w:t>
      </w:r>
    </w:p>
    <w:p w14:paraId="7FF4AD0F" w14:textId="7777777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після частини першої доповнити новою частиною наступного змісту:</w:t>
      </w:r>
    </w:p>
    <w:p w14:paraId="68A0138E" w14:textId="6B11E379"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 xml:space="preserve">"З медичними </w:t>
      </w:r>
      <w:r w:rsidR="00304819" w:rsidRPr="00D16812">
        <w:rPr>
          <w:rFonts w:ascii="Times New Roman" w:hAnsi="Times New Roman" w:cs="Times New Roman"/>
          <w:sz w:val="28"/>
          <w:szCs w:val="28"/>
          <w:lang w:val="uk-UA"/>
        </w:rPr>
        <w:t xml:space="preserve">та фармацевтичними </w:t>
      </w:r>
      <w:r w:rsidRPr="00D16812">
        <w:rPr>
          <w:rFonts w:ascii="Times New Roman" w:hAnsi="Times New Roman" w:cs="Times New Roman"/>
          <w:sz w:val="28"/>
          <w:szCs w:val="28"/>
          <w:lang w:val="uk-UA"/>
        </w:rPr>
        <w:t>працівниками може бути укладено контракт."</w:t>
      </w:r>
    </w:p>
    <w:p w14:paraId="46BE77ED" w14:textId="535E49D7" w:rsidR="004C0784" w:rsidRPr="004C0784" w:rsidRDefault="004C0784"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A440DA">
        <w:rPr>
          <w:rFonts w:ascii="Times New Roman" w:hAnsi="Times New Roman" w:cs="Times New Roman"/>
          <w:sz w:val="28"/>
          <w:szCs w:val="28"/>
          <w:lang w:val="uk-UA"/>
        </w:rPr>
        <w:t>У зв’язку з цим частини другу та третю вважати відповідно частинами третьою та четвертою;</w:t>
      </w:r>
    </w:p>
    <w:p w14:paraId="56EB46C0" w14:textId="49590391" w:rsidR="00BC3D91" w:rsidRPr="00D16812" w:rsidRDefault="00380B05"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8</w:t>
      </w:r>
      <w:r w:rsidR="00BC3D91" w:rsidRPr="00D16812">
        <w:rPr>
          <w:rFonts w:ascii="Times New Roman" w:hAnsi="Times New Roman" w:cs="Times New Roman"/>
          <w:sz w:val="28"/>
          <w:szCs w:val="28"/>
          <w:lang w:val="uk-UA"/>
        </w:rPr>
        <w:t>)</w:t>
      </w:r>
      <w:r w:rsidR="00BC3D91" w:rsidRPr="00D16812">
        <w:rPr>
          <w:rFonts w:ascii="Times New Roman" w:hAnsi="Times New Roman" w:cs="Times New Roman"/>
          <w:sz w:val="28"/>
          <w:szCs w:val="28"/>
          <w:lang w:val="uk-UA"/>
        </w:rPr>
        <w:tab/>
      </w:r>
      <w:r w:rsidR="004C0784" w:rsidRPr="00A440DA">
        <w:rPr>
          <w:rFonts w:ascii="Times New Roman" w:hAnsi="Times New Roman" w:cs="Times New Roman"/>
          <w:sz w:val="28"/>
          <w:szCs w:val="28"/>
          <w:lang w:val="uk-UA"/>
        </w:rPr>
        <w:t>частину третю  статті 35</w:t>
      </w:r>
      <w:r w:rsidR="004C0784" w:rsidRPr="00A440DA">
        <w:rPr>
          <w:rFonts w:ascii="Times New Roman" w:hAnsi="Times New Roman" w:cs="Times New Roman"/>
          <w:sz w:val="28"/>
          <w:szCs w:val="28"/>
          <w:vertAlign w:val="superscript"/>
          <w:lang w:val="uk-UA"/>
        </w:rPr>
        <w:t>3</w:t>
      </w:r>
      <w:r w:rsidR="004C0784" w:rsidRPr="00A440DA">
        <w:rPr>
          <w:rFonts w:ascii="Times New Roman" w:hAnsi="Times New Roman" w:cs="Times New Roman"/>
          <w:sz w:val="28"/>
          <w:szCs w:val="28"/>
          <w:lang w:val="uk-UA"/>
        </w:rPr>
        <w:t xml:space="preserve"> виключити</w:t>
      </w:r>
      <w:r w:rsidR="00BC3D91" w:rsidRPr="00A440DA">
        <w:rPr>
          <w:rFonts w:ascii="Times New Roman" w:hAnsi="Times New Roman" w:cs="Times New Roman"/>
          <w:sz w:val="28"/>
          <w:szCs w:val="28"/>
          <w:lang w:val="uk-UA"/>
        </w:rPr>
        <w:t>;</w:t>
      </w:r>
    </w:p>
    <w:p w14:paraId="1B061BAE" w14:textId="21676026" w:rsidR="00BC3D91" w:rsidRPr="00D16812" w:rsidRDefault="00380B05"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9</w:t>
      </w:r>
      <w:r w:rsidR="00BC3D91" w:rsidRPr="00D16812">
        <w:rPr>
          <w:rFonts w:ascii="Times New Roman" w:hAnsi="Times New Roman" w:cs="Times New Roman"/>
          <w:sz w:val="28"/>
          <w:szCs w:val="28"/>
          <w:lang w:val="uk-UA"/>
        </w:rPr>
        <w:t>)</w:t>
      </w:r>
      <w:r w:rsidR="00BC3D91" w:rsidRPr="00D16812">
        <w:rPr>
          <w:rFonts w:ascii="Times New Roman" w:hAnsi="Times New Roman" w:cs="Times New Roman"/>
          <w:sz w:val="28"/>
          <w:szCs w:val="28"/>
          <w:lang w:val="uk-UA"/>
        </w:rPr>
        <w:tab/>
      </w:r>
      <w:r w:rsidR="00E84216" w:rsidRPr="00A440DA">
        <w:rPr>
          <w:rFonts w:ascii="Times New Roman" w:hAnsi="Times New Roman" w:cs="Times New Roman"/>
          <w:sz w:val="28"/>
          <w:szCs w:val="28"/>
          <w:lang w:val="uk-UA"/>
        </w:rPr>
        <w:t>частину третю статті 44 викласти у такій редакції</w:t>
      </w:r>
      <w:r w:rsidR="00BC3D91" w:rsidRPr="00A440DA">
        <w:rPr>
          <w:rFonts w:ascii="Times New Roman" w:hAnsi="Times New Roman" w:cs="Times New Roman"/>
          <w:sz w:val="28"/>
          <w:szCs w:val="28"/>
          <w:lang w:val="uk-UA"/>
        </w:rPr>
        <w:t>:</w:t>
      </w:r>
    </w:p>
    <w:p w14:paraId="54609337" w14:textId="69525B3C"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 xml:space="preserve">"Нові методи профілактики, діагностики, лікування, реабілітації та лікарських засобів, що не допущені до застосування в медичній </w:t>
      </w:r>
      <w:r w:rsidR="00304819" w:rsidRPr="00D16812">
        <w:rPr>
          <w:rFonts w:ascii="Times New Roman" w:hAnsi="Times New Roman" w:cs="Times New Roman"/>
          <w:sz w:val="28"/>
          <w:szCs w:val="28"/>
          <w:lang w:val="uk-UA"/>
        </w:rPr>
        <w:t xml:space="preserve">та фармацевтичній </w:t>
      </w:r>
      <w:r w:rsidRPr="00D16812">
        <w:rPr>
          <w:rFonts w:ascii="Times New Roman" w:hAnsi="Times New Roman" w:cs="Times New Roman"/>
          <w:sz w:val="28"/>
          <w:szCs w:val="28"/>
          <w:lang w:val="uk-UA"/>
        </w:rPr>
        <w:t xml:space="preserve">практиці можуть застосовуватись у закладах охорони </w:t>
      </w:r>
      <w:r w:rsidRPr="00D16812">
        <w:rPr>
          <w:rFonts w:ascii="Times New Roman" w:hAnsi="Times New Roman" w:cs="Times New Roman"/>
          <w:sz w:val="28"/>
          <w:szCs w:val="28"/>
          <w:lang w:val="uk-UA"/>
        </w:rPr>
        <w:lastRenderedPageBreak/>
        <w:t>здоров’я, вимоги до яких встановлюються організаціями професійного самоврядування професій  та затверджуються центральним органом виконавчої влади, що забезпечує формування державної політики у сфері охорони здоров'я.";</w:t>
      </w:r>
    </w:p>
    <w:p w14:paraId="09A3E157" w14:textId="10883D1D" w:rsidR="00BC3D91" w:rsidRPr="00D16812" w:rsidRDefault="00293158"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1</w:t>
      </w:r>
      <w:r w:rsidR="00147B44">
        <w:rPr>
          <w:rFonts w:ascii="Times New Roman" w:hAnsi="Times New Roman" w:cs="Times New Roman"/>
          <w:sz w:val="28"/>
          <w:szCs w:val="28"/>
          <w:lang w:val="uk-UA"/>
        </w:rPr>
        <w:t>0</w:t>
      </w:r>
      <w:r w:rsidR="00BC3D91" w:rsidRPr="00D16812">
        <w:rPr>
          <w:rFonts w:ascii="Times New Roman" w:hAnsi="Times New Roman" w:cs="Times New Roman"/>
          <w:sz w:val="28"/>
          <w:szCs w:val="28"/>
          <w:lang w:val="uk-UA"/>
        </w:rPr>
        <w:t>)</w:t>
      </w:r>
      <w:r w:rsidR="00BC3D91" w:rsidRPr="00D16812">
        <w:rPr>
          <w:rFonts w:ascii="Times New Roman" w:hAnsi="Times New Roman" w:cs="Times New Roman"/>
          <w:sz w:val="28"/>
          <w:szCs w:val="28"/>
          <w:lang w:val="uk-UA"/>
        </w:rPr>
        <w:tab/>
        <w:t xml:space="preserve"> у статті 75:</w:t>
      </w:r>
    </w:p>
    <w:p w14:paraId="6F087A61" w14:textId="77777777"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 xml:space="preserve"> у частині другій після слів "підготовки, перепідготовки" виключити слова "та підвищення кваліфікації";</w:t>
      </w:r>
    </w:p>
    <w:p w14:paraId="334BD449" w14:textId="3FCA8DC4" w:rsidR="00BC3D91" w:rsidRPr="00D16812" w:rsidRDefault="002A2F66"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A440DA">
        <w:rPr>
          <w:rFonts w:ascii="Times New Roman" w:hAnsi="Times New Roman" w:cs="Times New Roman"/>
          <w:sz w:val="28"/>
          <w:szCs w:val="28"/>
          <w:lang w:val="uk-UA"/>
        </w:rPr>
        <w:t>доповнити новою частиною такого змісту</w:t>
      </w:r>
      <w:r w:rsidR="00BC3D91" w:rsidRPr="00A440DA">
        <w:rPr>
          <w:rFonts w:ascii="Times New Roman" w:hAnsi="Times New Roman" w:cs="Times New Roman"/>
          <w:sz w:val="28"/>
          <w:szCs w:val="28"/>
          <w:lang w:val="uk-UA"/>
        </w:rPr>
        <w:t>:</w:t>
      </w:r>
    </w:p>
    <w:p w14:paraId="7F1BCC1B" w14:textId="4CD7ABD9" w:rsidR="00BC3D91" w:rsidRPr="00D16812"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 xml:space="preserve">"Особливості погодження навчальних планів, програм безперервного професійного розвитку, можуть бути визначені Законом України "Про професійне самоврядування </w:t>
      </w:r>
      <w:r w:rsidR="004D6D43">
        <w:rPr>
          <w:rFonts w:ascii="Times New Roman" w:hAnsi="Times New Roman" w:cs="Times New Roman"/>
          <w:sz w:val="28"/>
          <w:szCs w:val="28"/>
          <w:lang w:val="uk-UA"/>
        </w:rPr>
        <w:t>медичних професій</w:t>
      </w:r>
      <w:r w:rsidRPr="00D16812">
        <w:rPr>
          <w:rFonts w:ascii="Times New Roman" w:hAnsi="Times New Roman" w:cs="Times New Roman"/>
          <w:sz w:val="28"/>
          <w:szCs w:val="28"/>
          <w:lang w:val="uk-UA"/>
        </w:rPr>
        <w:t>.";</w:t>
      </w:r>
    </w:p>
    <w:p w14:paraId="687234F9" w14:textId="5863D597" w:rsidR="00BC3D91" w:rsidRPr="00D16812" w:rsidRDefault="00147B44"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Pr>
          <w:rFonts w:ascii="Times New Roman" w:hAnsi="Times New Roman" w:cs="Times New Roman"/>
          <w:sz w:val="28"/>
          <w:szCs w:val="28"/>
          <w:lang w:val="uk-UA"/>
        </w:rPr>
        <w:t>11</w:t>
      </w:r>
      <w:r w:rsidR="00BC3D91" w:rsidRPr="00D16812">
        <w:rPr>
          <w:rFonts w:ascii="Times New Roman" w:hAnsi="Times New Roman" w:cs="Times New Roman"/>
          <w:sz w:val="28"/>
          <w:szCs w:val="28"/>
          <w:lang w:val="uk-UA"/>
        </w:rPr>
        <w:t>)</w:t>
      </w:r>
      <w:r w:rsidR="00BC3D91" w:rsidRPr="00D16812">
        <w:rPr>
          <w:rFonts w:ascii="Times New Roman" w:hAnsi="Times New Roman" w:cs="Times New Roman"/>
          <w:sz w:val="28"/>
          <w:szCs w:val="28"/>
          <w:lang w:val="uk-UA"/>
        </w:rPr>
        <w:tab/>
        <w:t xml:space="preserve">у частині другій статті 76 слова "Кабінетом Міністрів України" замінити на слова "організаціями професійного самоврядування </w:t>
      </w:r>
      <w:r w:rsidR="004D6D43">
        <w:rPr>
          <w:rFonts w:ascii="Times New Roman" w:hAnsi="Times New Roman" w:cs="Times New Roman"/>
          <w:sz w:val="28"/>
          <w:szCs w:val="28"/>
          <w:lang w:val="uk-UA"/>
        </w:rPr>
        <w:t>медичних професій</w:t>
      </w:r>
      <w:r w:rsidR="00BC3D91" w:rsidRPr="00D16812">
        <w:rPr>
          <w:rFonts w:ascii="Times New Roman" w:hAnsi="Times New Roman" w:cs="Times New Roman"/>
          <w:sz w:val="28"/>
          <w:szCs w:val="28"/>
          <w:lang w:val="uk-UA"/>
        </w:rPr>
        <w:t>".</w:t>
      </w:r>
    </w:p>
    <w:p w14:paraId="00671664" w14:textId="4E403C86" w:rsidR="00BC3D91" w:rsidRPr="00BD5051"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rPr>
      </w:pPr>
      <w:r w:rsidRPr="00D16812">
        <w:rPr>
          <w:rFonts w:ascii="Times New Roman" w:hAnsi="Times New Roman" w:cs="Times New Roman"/>
          <w:sz w:val="28"/>
          <w:szCs w:val="28"/>
          <w:lang w:val="uk-UA"/>
        </w:rPr>
        <w:t>2. Частину першу статті 7 Закону України "Про страхування" (Відомості Верховної Ради України, 2002 р., № 7, ст. 50 із наступними змінам</w:t>
      </w:r>
      <w:r w:rsidR="00BD5051">
        <w:rPr>
          <w:rFonts w:ascii="Times New Roman" w:hAnsi="Times New Roman" w:cs="Times New Roman"/>
          <w:sz w:val="28"/>
          <w:szCs w:val="28"/>
          <w:lang w:val="uk-UA"/>
        </w:rPr>
        <w:t>и) доповнити пунктом 50</w:t>
      </w:r>
      <w:r w:rsidRPr="00D16812">
        <w:rPr>
          <w:rFonts w:ascii="Times New Roman" w:hAnsi="Times New Roman" w:cs="Times New Roman"/>
          <w:sz w:val="28"/>
          <w:szCs w:val="28"/>
          <w:lang w:val="uk-UA"/>
        </w:rPr>
        <w:t xml:space="preserve"> такого змісту:</w:t>
      </w:r>
    </w:p>
    <w:p w14:paraId="0DD2BD51" w14:textId="40908FEC" w:rsidR="00BC3D91" w:rsidRPr="00D16812" w:rsidRDefault="00BD505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Pr>
          <w:rFonts w:ascii="Times New Roman" w:hAnsi="Times New Roman" w:cs="Times New Roman"/>
          <w:sz w:val="28"/>
          <w:szCs w:val="28"/>
          <w:lang w:val="uk-UA"/>
        </w:rPr>
        <w:t>"50</w:t>
      </w:r>
      <w:r w:rsidR="00BC3D91" w:rsidRPr="00D16812">
        <w:rPr>
          <w:rFonts w:ascii="Times New Roman" w:hAnsi="Times New Roman" w:cs="Times New Roman"/>
          <w:sz w:val="28"/>
          <w:szCs w:val="28"/>
          <w:lang w:val="uk-UA"/>
        </w:rPr>
        <w:t xml:space="preserve">) страхування цивільно-правової відповідальності представників </w:t>
      </w:r>
      <w:r w:rsidR="004D6D43">
        <w:rPr>
          <w:rFonts w:ascii="Times New Roman" w:hAnsi="Times New Roman" w:cs="Times New Roman"/>
          <w:sz w:val="28"/>
          <w:szCs w:val="28"/>
          <w:lang w:val="uk-UA"/>
        </w:rPr>
        <w:t>медичних професій</w:t>
      </w:r>
      <w:r w:rsidR="00BC3D91" w:rsidRPr="00D16812">
        <w:rPr>
          <w:rFonts w:ascii="Times New Roman" w:hAnsi="Times New Roman" w:cs="Times New Roman"/>
          <w:sz w:val="28"/>
          <w:szCs w:val="28"/>
          <w:lang w:val="uk-UA"/>
        </w:rPr>
        <w:t>".</w:t>
      </w:r>
    </w:p>
    <w:p w14:paraId="1EDD7A0A" w14:textId="5E4F2CE1" w:rsidR="003D4D75" w:rsidRPr="00A440DA" w:rsidRDefault="00BC3D91" w:rsidP="00A440DA">
      <w:pPr>
        <w:widowControl w:val="0"/>
        <w:pBdr>
          <w:top w:val="nil"/>
          <w:left w:val="nil"/>
          <w:bottom w:val="nil"/>
          <w:right w:val="nil"/>
          <w:between w:val="nil"/>
        </w:pBdr>
        <w:ind w:left="-2" w:firstLineChars="202" w:firstLine="566"/>
        <w:jc w:val="both"/>
        <w:rPr>
          <w:rFonts w:ascii="Times New Roman" w:hAnsi="Times New Roman" w:cs="Times New Roman"/>
          <w:strike/>
          <w:sz w:val="28"/>
          <w:szCs w:val="28"/>
          <w:lang w:val="uk-UA"/>
        </w:rPr>
      </w:pPr>
      <w:r w:rsidRPr="00D16812">
        <w:rPr>
          <w:rFonts w:ascii="Times New Roman" w:hAnsi="Times New Roman" w:cs="Times New Roman"/>
          <w:sz w:val="28"/>
          <w:szCs w:val="28"/>
          <w:lang w:val="uk-UA"/>
        </w:rPr>
        <w:t xml:space="preserve">3. </w:t>
      </w:r>
      <w:r w:rsidR="003D4D75" w:rsidRPr="00A440DA">
        <w:rPr>
          <w:rFonts w:ascii="Times New Roman" w:hAnsi="Times New Roman" w:cs="Times New Roman"/>
          <w:sz w:val="28"/>
          <w:szCs w:val="28"/>
          <w:lang w:val="uk-UA"/>
        </w:rPr>
        <w:t>Частину першу статті 36 Кодексу законів про працю України (Відомості Верховної Ради УРСР, 1971 р., додаток до № 50, ст. 375) доповнити пунктом 7-</w:t>
      </w:r>
      <w:r w:rsidR="003D4D75" w:rsidRPr="00A440DA">
        <w:rPr>
          <w:rFonts w:ascii="Times New Roman" w:hAnsi="Times New Roman" w:cs="Times New Roman"/>
          <w:sz w:val="28"/>
          <w:szCs w:val="28"/>
          <w:vertAlign w:val="superscript"/>
          <w:lang w:val="uk-UA"/>
        </w:rPr>
        <w:t>4</w:t>
      </w:r>
      <w:r w:rsidR="003D4D75" w:rsidRPr="00A440DA">
        <w:rPr>
          <w:rFonts w:ascii="Times New Roman" w:hAnsi="Times New Roman" w:cs="Times New Roman"/>
          <w:sz w:val="28"/>
          <w:szCs w:val="28"/>
          <w:lang w:val="uk-UA"/>
        </w:rPr>
        <w:t xml:space="preserve"> такого змісту:</w:t>
      </w:r>
    </w:p>
    <w:p w14:paraId="48B999D1" w14:textId="7F5778EF" w:rsidR="00BC3D91" w:rsidRDefault="00BC3D91" w:rsidP="00980F84">
      <w:pPr>
        <w:widowControl w:val="0"/>
        <w:pBdr>
          <w:top w:val="nil"/>
          <w:left w:val="nil"/>
          <w:bottom w:val="nil"/>
          <w:right w:val="nil"/>
          <w:between w:val="nil"/>
        </w:pBdr>
        <w:ind w:left="-2" w:firstLineChars="202" w:firstLine="566"/>
        <w:jc w:val="both"/>
        <w:rPr>
          <w:rFonts w:ascii="Times New Roman" w:hAnsi="Times New Roman" w:cs="Times New Roman"/>
          <w:sz w:val="28"/>
          <w:szCs w:val="28"/>
          <w:lang w:val="uk-UA"/>
        </w:rPr>
      </w:pPr>
      <w:r w:rsidRPr="00D16812">
        <w:rPr>
          <w:rFonts w:ascii="Times New Roman" w:hAnsi="Times New Roman" w:cs="Times New Roman"/>
          <w:sz w:val="28"/>
          <w:szCs w:val="28"/>
          <w:lang w:val="uk-UA"/>
        </w:rPr>
        <w:t>"7-</w:t>
      </w:r>
      <w:r w:rsidRPr="004938F0">
        <w:rPr>
          <w:rFonts w:ascii="Times New Roman" w:hAnsi="Times New Roman" w:cs="Times New Roman"/>
          <w:sz w:val="28"/>
          <w:szCs w:val="28"/>
          <w:vertAlign w:val="superscript"/>
          <w:lang w:val="uk-UA"/>
        </w:rPr>
        <w:t>4</w:t>
      </w:r>
      <w:r w:rsidRPr="00D16812">
        <w:rPr>
          <w:rFonts w:ascii="Times New Roman" w:hAnsi="Times New Roman" w:cs="Times New Roman"/>
          <w:sz w:val="28"/>
          <w:szCs w:val="28"/>
          <w:lang w:val="uk-UA"/>
        </w:rPr>
        <w:t xml:space="preserve">) припинення або тимчасове зупинення дії свідоцтва на право здійснення </w:t>
      </w:r>
      <w:r w:rsidR="00416A78" w:rsidRPr="00D16812">
        <w:rPr>
          <w:rFonts w:ascii="Times New Roman" w:hAnsi="Times New Roman" w:cs="Times New Roman"/>
          <w:sz w:val="28"/>
          <w:szCs w:val="28"/>
          <w:lang w:val="uk-UA"/>
        </w:rPr>
        <w:t>медичної та фармацевтичної діяльності</w:t>
      </w:r>
      <w:r w:rsidRPr="00D16812">
        <w:rPr>
          <w:rFonts w:ascii="Times New Roman" w:hAnsi="Times New Roman" w:cs="Times New Roman"/>
          <w:sz w:val="28"/>
          <w:szCs w:val="28"/>
          <w:lang w:val="uk-UA"/>
        </w:rPr>
        <w:t xml:space="preserve"> медичного працівника"</w:t>
      </w:r>
      <w:r w:rsidR="00A47BDD" w:rsidRPr="00D16812">
        <w:rPr>
          <w:rFonts w:ascii="Times New Roman" w:hAnsi="Times New Roman" w:cs="Times New Roman"/>
          <w:sz w:val="28"/>
          <w:szCs w:val="28"/>
          <w:lang w:val="uk-UA"/>
        </w:rPr>
        <w:t>.</w:t>
      </w:r>
    </w:p>
    <w:p w14:paraId="22D00D70" w14:textId="03B51558" w:rsidR="005926BC" w:rsidRPr="00A440DA" w:rsidRDefault="00D04A8A" w:rsidP="00A440DA">
      <w:pPr>
        <w:widowControl w:val="0"/>
        <w:pBdr>
          <w:top w:val="nil"/>
          <w:left w:val="nil"/>
          <w:bottom w:val="nil"/>
          <w:right w:val="nil"/>
          <w:between w:val="nil"/>
        </w:pBdr>
        <w:ind w:left="-2" w:firstLineChars="202" w:firstLine="566"/>
        <w:jc w:val="both"/>
        <w:rPr>
          <w:rFonts w:ascii="Times New Roman" w:hAnsi="Times New Roman" w:cs="Times New Roman"/>
          <w:strike/>
          <w:sz w:val="28"/>
          <w:szCs w:val="28"/>
          <w:lang w:val="uk-UA"/>
        </w:rPr>
      </w:pPr>
      <w:r w:rsidRPr="00D04A8A">
        <w:rPr>
          <w:rFonts w:ascii="Times New Roman" w:hAnsi="Times New Roman" w:cs="Times New Roman"/>
          <w:sz w:val="28"/>
          <w:szCs w:val="28"/>
        </w:rPr>
        <w:t>4</w:t>
      </w:r>
      <w:r>
        <w:rPr>
          <w:rFonts w:ascii="Times New Roman" w:hAnsi="Times New Roman" w:cs="Times New Roman"/>
          <w:sz w:val="28"/>
          <w:szCs w:val="28"/>
        </w:rPr>
        <w:t>.</w:t>
      </w:r>
      <w:r w:rsidR="007E1D8F" w:rsidRPr="00147B44">
        <w:rPr>
          <w:rFonts w:ascii="Times New Roman" w:hAnsi="Times New Roman" w:cs="Times New Roman"/>
          <w:sz w:val="28"/>
          <w:szCs w:val="28"/>
          <w:lang w:val="uk-UA"/>
        </w:rPr>
        <w:t xml:space="preserve"> </w:t>
      </w:r>
      <w:r w:rsidR="00B033F0">
        <w:rPr>
          <w:rFonts w:ascii="Times New Roman" w:hAnsi="Times New Roman" w:cs="Times New Roman"/>
          <w:sz w:val="28"/>
          <w:szCs w:val="28"/>
          <w:lang w:val="uk-UA"/>
        </w:rPr>
        <w:t>У частині</w:t>
      </w:r>
      <w:r w:rsidR="005926BC">
        <w:rPr>
          <w:rFonts w:ascii="Times New Roman" w:hAnsi="Times New Roman" w:cs="Times New Roman"/>
          <w:sz w:val="28"/>
          <w:szCs w:val="28"/>
          <w:lang w:val="uk-UA"/>
        </w:rPr>
        <w:t xml:space="preserve"> </w:t>
      </w:r>
      <w:r w:rsidR="0060576E">
        <w:rPr>
          <w:rFonts w:ascii="Times New Roman" w:hAnsi="Times New Roman" w:cs="Times New Roman"/>
          <w:sz w:val="28"/>
          <w:szCs w:val="28"/>
          <w:lang w:val="uk-UA"/>
        </w:rPr>
        <w:t>4</w:t>
      </w:r>
      <w:r w:rsidR="005926BC">
        <w:rPr>
          <w:rFonts w:ascii="Times New Roman" w:hAnsi="Times New Roman" w:cs="Times New Roman"/>
          <w:sz w:val="28"/>
          <w:szCs w:val="28"/>
          <w:lang w:val="uk-UA"/>
        </w:rPr>
        <w:t xml:space="preserve"> статті 6</w:t>
      </w:r>
      <w:r w:rsidR="005926BC" w:rsidRPr="00147B44">
        <w:rPr>
          <w:rFonts w:ascii="Times New Roman" w:hAnsi="Times New Roman" w:cs="Times New Roman"/>
          <w:sz w:val="28"/>
          <w:szCs w:val="28"/>
          <w:lang w:val="uk-UA"/>
        </w:rPr>
        <w:t xml:space="preserve"> Закон</w:t>
      </w:r>
      <w:r w:rsidR="005926BC">
        <w:rPr>
          <w:rFonts w:ascii="Times New Roman" w:hAnsi="Times New Roman" w:cs="Times New Roman"/>
          <w:sz w:val="28"/>
          <w:szCs w:val="28"/>
          <w:lang w:val="uk-UA"/>
        </w:rPr>
        <w:t>у</w:t>
      </w:r>
      <w:r w:rsidR="005926BC" w:rsidRPr="00147B44">
        <w:rPr>
          <w:rFonts w:ascii="Times New Roman" w:hAnsi="Times New Roman" w:cs="Times New Roman"/>
          <w:sz w:val="28"/>
          <w:szCs w:val="28"/>
          <w:lang w:val="uk-UA"/>
        </w:rPr>
        <w:t xml:space="preserve"> України «Про професійний розвиток працівників» після слів «іншими заінтересованими органами виконавчої влади» додати «організаціями професійного самоврядування».</w:t>
      </w:r>
    </w:p>
    <w:p w14:paraId="6C3E905A" w14:textId="77777777" w:rsidR="003D4D75" w:rsidRPr="003D4D75" w:rsidRDefault="003D4D75" w:rsidP="00980F84">
      <w:pPr>
        <w:widowControl w:val="0"/>
        <w:pBdr>
          <w:top w:val="nil"/>
          <w:left w:val="nil"/>
          <w:bottom w:val="nil"/>
          <w:right w:val="nil"/>
          <w:between w:val="nil"/>
        </w:pBdr>
        <w:ind w:left="-2" w:firstLineChars="202" w:firstLine="566"/>
        <w:jc w:val="both"/>
        <w:rPr>
          <w:rFonts w:ascii="Times New Roman" w:hAnsi="Times New Roman" w:cs="Times New Roman"/>
          <w:strike/>
          <w:sz w:val="28"/>
          <w:szCs w:val="28"/>
          <w:lang w:val="uk-UA"/>
        </w:rPr>
      </w:pPr>
    </w:p>
    <w:sectPr w:rsidR="003D4D75" w:rsidRPr="003D4D75" w:rsidSect="00F71454">
      <w:headerReference w:type="even" r:id="rId13"/>
      <w:headerReference w:type="default" r:id="rId14"/>
      <w:footerReference w:type="even" r:id="rId15"/>
      <w:footerReference w:type="default" r:id="rId16"/>
      <w:headerReference w:type="first" r:id="rId17"/>
      <w:footerReference w:type="first" r:id="rId1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4E45AD" w14:textId="77777777" w:rsidR="00530B74" w:rsidRDefault="00530B74" w:rsidP="00F71454">
      <w:pPr>
        <w:spacing w:line="240" w:lineRule="auto"/>
        <w:ind w:left="0" w:hanging="2"/>
      </w:pPr>
      <w:r>
        <w:separator/>
      </w:r>
    </w:p>
  </w:endnote>
  <w:endnote w:type="continuationSeparator" w:id="0">
    <w:p w14:paraId="2E6A65A1" w14:textId="77777777" w:rsidR="00530B74" w:rsidRDefault="00530B74" w:rsidP="00F71454">
      <w:pPr>
        <w:spacing w:line="240" w:lineRule="auto"/>
        <w:ind w:left="0" w:hanging="2"/>
      </w:pPr>
      <w:r>
        <w:continuationSeparator/>
      </w:r>
    </w:p>
  </w:endnote>
  <w:endnote w:type="continuationNotice" w:id="1">
    <w:p w14:paraId="4C2EF92A" w14:textId="77777777" w:rsidR="00530B74" w:rsidRDefault="00530B74">
      <w:pPr>
        <w:spacing w:line="240" w:lineRule="auto"/>
        <w:ind w:left="0" w:hanging="2"/>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Calibri"/>
    <w:charset w:val="00"/>
    <w:family w:val="auto"/>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altName w:val="Calibri"/>
    <w:panose1 w:val="020B0502040204020203"/>
    <w:charset w:val="CC"/>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59B219" w14:textId="77777777" w:rsidR="00A55BC9" w:rsidRDefault="00A55BC9">
    <w:pPr>
      <w:pStyle w:val="af0"/>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DD2564" w14:textId="77777777" w:rsidR="00A55BC9" w:rsidRDefault="00A55BC9">
    <w:pPr>
      <w:pStyle w:val="af0"/>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620ACE" w14:textId="77777777" w:rsidR="00A55BC9" w:rsidRDefault="00A55BC9">
    <w:pPr>
      <w:pStyle w:val="af0"/>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3DBF4F" w14:textId="77777777" w:rsidR="00530B74" w:rsidRDefault="00530B74" w:rsidP="00F71454">
      <w:pPr>
        <w:spacing w:line="240" w:lineRule="auto"/>
        <w:ind w:left="0" w:hanging="2"/>
      </w:pPr>
      <w:r>
        <w:separator/>
      </w:r>
    </w:p>
  </w:footnote>
  <w:footnote w:type="continuationSeparator" w:id="0">
    <w:p w14:paraId="017EEE75" w14:textId="77777777" w:rsidR="00530B74" w:rsidRDefault="00530B74" w:rsidP="00F71454">
      <w:pPr>
        <w:spacing w:line="240" w:lineRule="auto"/>
        <w:ind w:left="0" w:hanging="2"/>
      </w:pPr>
      <w:r>
        <w:continuationSeparator/>
      </w:r>
    </w:p>
  </w:footnote>
  <w:footnote w:type="continuationNotice" w:id="1">
    <w:p w14:paraId="636EDCF6" w14:textId="77777777" w:rsidR="00530B74" w:rsidRDefault="00530B74">
      <w:pPr>
        <w:spacing w:line="240" w:lineRule="auto"/>
        <w:ind w:left="0" w:hanging="2"/>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83B74B" w14:textId="77777777" w:rsidR="00A55BC9" w:rsidRDefault="00A55BC9">
    <w:pPr>
      <w:pStyle w:val="ae"/>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1EE3A9" w14:textId="77245E0D" w:rsidR="00A55BC9" w:rsidRPr="00284F65" w:rsidRDefault="00A55BC9" w:rsidP="00284F65">
    <w:pPr>
      <w:pStyle w:val="ae"/>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B0934" w14:textId="77777777" w:rsidR="00A55BC9" w:rsidRPr="00284F65" w:rsidRDefault="00A55BC9">
    <w:pPr>
      <w:pStyle w:val="ae"/>
      <w:ind w:left="0" w:hanging="2"/>
      <w:rPr>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3B117A"/>
    <w:multiLevelType w:val="multilevel"/>
    <w:tmpl w:val="406487AE"/>
    <w:lvl w:ilvl="0">
      <w:start w:val="1"/>
      <w:numFmt w:val="decimal"/>
      <w:lvlText w:val="%1)"/>
      <w:lvlJc w:val="left"/>
      <w:pPr>
        <w:ind w:left="360" w:hanging="360"/>
      </w:pPr>
      <w:rPr>
        <w:rFonts w:cs="Times New Roman"/>
      </w:rPr>
    </w:lvl>
    <w:lvl w:ilvl="1">
      <w:start w:val="1"/>
      <w:numFmt w:val="lowerLetter"/>
      <w:lvlText w:val="%2."/>
      <w:lvlJc w:val="left"/>
      <w:pPr>
        <w:ind w:left="1069" w:hanging="360"/>
      </w:pPr>
      <w:rPr>
        <w:rFonts w:cs="Times New Roman"/>
      </w:rPr>
    </w:lvl>
    <w:lvl w:ilvl="2">
      <w:start w:val="1"/>
      <w:numFmt w:val="lowerRoman"/>
      <w:lvlText w:val="%3."/>
      <w:lvlJc w:val="right"/>
      <w:pPr>
        <w:ind w:left="1789" w:hanging="180"/>
      </w:pPr>
      <w:rPr>
        <w:rFonts w:cs="Times New Roman"/>
      </w:rPr>
    </w:lvl>
    <w:lvl w:ilvl="3">
      <w:start w:val="1"/>
      <w:numFmt w:val="decimal"/>
      <w:lvlText w:val="%4."/>
      <w:lvlJc w:val="left"/>
      <w:pPr>
        <w:ind w:left="2509" w:hanging="360"/>
      </w:pPr>
      <w:rPr>
        <w:rFonts w:cs="Times New Roman"/>
      </w:rPr>
    </w:lvl>
    <w:lvl w:ilvl="4">
      <w:start w:val="1"/>
      <w:numFmt w:val="lowerLetter"/>
      <w:lvlText w:val="%5."/>
      <w:lvlJc w:val="left"/>
      <w:pPr>
        <w:ind w:left="3229" w:hanging="360"/>
      </w:pPr>
      <w:rPr>
        <w:rFonts w:cs="Times New Roman"/>
      </w:rPr>
    </w:lvl>
    <w:lvl w:ilvl="5">
      <w:start w:val="1"/>
      <w:numFmt w:val="lowerRoman"/>
      <w:lvlText w:val="%6."/>
      <w:lvlJc w:val="right"/>
      <w:pPr>
        <w:ind w:left="3949" w:hanging="180"/>
      </w:pPr>
      <w:rPr>
        <w:rFonts w:cs="Times New Roman"/>
      </w:rPr>
    </w:lvl>
    <w:lvl w:ilvl="6">
      <w:start w:val="1"/>
      <w:numFmt w:val="decimal"/>
      <w:lvlText w:val="%7."/>
      <w:lvlJc w:val="left"/>
      <w:pPr>
        <w:ind w:left="4669" w:hanging="360"/>
      </w:pPr>
      <w:rPr>
        <w:rFonts w:cs="Times New Roman"/>
      </w:rPr>
    </w:lvl>
    <w:lvl w:ilvl="7">
      <w:start w:val="1"/>
      <w:numFmt w:val="lowerLetter"/>
      <w:lvlText w:val="%8."/>
      <w:lvlJc w:val="left"/>
      <w:pPr>
        <w:ind w:left="5389" w:hanging="360"/>
      </w:pPr>
      <w:rPr>
        <w:rFonts w:cs="Times New Roman"/>
      </w:rPr>
    </w:lvl>
    <w:lvl w:ilvl="8">
      <w:start w:val="1"/>
      <w:numFmt w:val="lowerRoman"/>
      <w:lvlText w:val="%9."/>
      <w:lvlJc w:val="right"/>
      <w:pPr>
        <w:ind w:left="6109" w:hanging="180"/>
      </w:pPr>
      <w:rPr>
        <w:rFonts w:cs="Times New Roman"/>
      </w:rPr>
    </w:lvl>
  </w:abstractNum>
  <w:abstractNum w:abstractNumId="1" w15:restartNumberingAfterBreak="0">
    <w:nsid w:val="16601850"/>
    <w:multiLevelType w:val="multilevel"/>
    <w:tmpl w:val="D9DC80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ECA7460"/>
    <w:multiLevelType w:val="multilevel"/>
    <w:tmpl w:val="96642944"/>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4BC750E"/>
    <w:multiLevelType w:val="hybridMultilevel"/>
    <w:tmpl w:val="6610FC80"/>
    <w:lvl w:ilvl="0" w:tplc="BC0CB668">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34C10224"/>
    <w:multiLevelType w:val="multilevel"/>
    <w:tmpl w:val="B5564B10"/>
    <w:lvl w:ilvl="0">
      <w:start w:val="1"/>
      <w:numFmt w:val="decimal"/>
      <w:lvlText w:val="%1)"/>
      <w:lvlJc w:val="left"/>
      <w:pPr>
        <w:ind w:left="-774" w:hanging="360"/>
      </w:pPr>
      <w:rPr>
        <w:u w:val="none"/>
      </w:rPr>
    </w:lvl>
    <w:lvl w:ilvl="1">
      <w:start w:val="1"/>
      <w:numFmt w:val="lowerLetter"/>
      <w:lvlText w:val="%2."/>
      <w:lvlJc w:val="left"/>
      <w:pPr>
        <w:ind w:left="-54" w:hanging="360"/>
      </w:pPr>
      <w:rPr>
        <w:u w:val="none"/>
      </w:rPr>
    </w:lvl>
    <w:lvl w:ilvl="2">
      <w:start w:val="1"/>
      <w:numFmt w:val="lowerRoman"/>
      <w:lvlText w:val="%3."/>
      <w:lvlJc w:val="right"/>
      <w:pPr>
        <w:ind w:left="666" w:hanging="180"/>
      </w:pPr>
      <w:rPr>
        <w:u w:val="none"/>
      </w:rPr>
    </w:lvl>
    <w:lvl w:ilvl="3">
      <w:start w:val="1"/>
      <w:numFmt w:val="decimal"/>
      <w:lvlText w:val="%4."/>
      <w:lvlJc w:val="left"/>
      <w:pPr>
        <w:ind w:left="1386" w:hanging="360"/>
      </w:pPr>
      <w:rPr>
        <w:u w:val="none"/>
      </w:rPr>
    </w:lvl>
    <w:lvl w:ilvl="4">
      <w:start w:val="1"/>
      <w:numFmt w:val="lowerLetter"/>
      <w:lvlText w:val="%5."/>
      <w:lvlJc w:val="left"/>
      <w:pPr>
        <w:ind w:left="2106" w:hanging="360"/>
      </w:pPr>
      <w:rPr>
        <w:u w:val="none"/>
      </w:rPr>
    </w:lvl>
    <w:lvl w:ilvl="5">
      <w:start w:val="1"/>
      <w:numFmt w:val="lowerRoman"/>
      <w:lvlText w:val="%6."/>
      <w:lvlJc w:val="right"/>
      <w:pPr>
        <w:ind w:left="2826" w:hanging="180"/>
      </w:pPr>
      <w:rPr>
        <w:u w:val="none"/>
      </w:rPr>
    </w:lvl>
    <w:lvl w:ilvl="6">
      <w:start w:val="1"/>
      <w:numFmt w:val="decimal"/>
      <w:lvlText w:val="%7."/>
      <w:lvlJc w:val="left"/>
      <w:pPr>
        <w:ind w:left="3546" w:hanging="360"/>
      </w:pPr>
      <w:rPr>
        <w:u w:val="none"/>
      </w:rPr>
    </w:lvl>
    <w:lvl w:ilvl="7">
      <w:start w:val="1"/>
      <w:numFmt w:val="lowerLetter"/>
      <w:lvlText w:val="%8."/>
      <w:lvlJc w:val="left"/>
      <w:pPr>
        <w:ind w:left="4266" w:hanging="360"/>
      </w:pPr>
      <w:rPr>
        <w:u w:val="none"/>
      </w:rPr>
    </w:lvl>
    <w:lvl w:ilvl="8">
      <w:start w:val="1"/>
      <w:numFmt w:val="lowerRoman"/>
      <w:lvlText w:val="%9."/>
      <w:lvlJc w:val="right"/>
      <w:pPr>
        <w:ind w:left="4986" w:hanging="180"/>
      </w:pPr>
      <w:rPr>
        <w:u w:val="none"/>
      </w:rPr>
    </w:lvl>
  </w:abstractNum>
  <w:abstractNum w:abstractNumId="5" w15:restartNumberingAfterBreak="0">
    <w:nsid w:val="388F1729"/>
    <w:multiLevelType w:val="hybridMultilevel"/>
    <w:tmpl w:val="22F22404"/>
    <w:lvl w:ilvl="0" w:tplc="04190011">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9EE0D36"/>
    <w:multiLevelType w:val="hybridMultilevel"/>
    <w:tmpl w:val="FE80277A"/>
    <w:lvl w:ilvl="0" w:tplc="6D96AAE8">
      <w:start w:val="1"/>
      <w:numFmt w:val="decimal"/>
      <w:lvlText w:val="%1."/>
      <w:lvlJc w:val="left"/>
      <w:pPr>
        <w:ind w:left="-414" w:hanging="360"/>
      </w:pPr>
      <w:rPr>
        <w:rFonts w:hint="default"/>
      </w:rPr>
    </w:lvl>
    <w:lvl w:ilvl="1" w:tplc="04090019" w:tentative="1">
      <w:start w:val="1"/>
      <w:numFmt w:val="lowerLetter"/>
      <w:lvlText w:val="%2."/>
      <w:lvlJc w:val="left"/>
      <w:pPr>
        <w:ind w:left="306" w:hanging="360"/>
      </w:pPr>
    </w:lvl>
    <w:lvl w:ilvl="2" w:tplc="0409001B" w:tentative="1">
      <w:start w:val="1"/>
      <w:numFmt w:val="lowerRoman"/>
      <w:lvlText w:val="%3."/>
      <w:lvlJc w:val="right"/>
      <w:pPr>
        <w:ind w:left="1026" w:hanging="180"/>
      </w:pPr>
    </w:lvl>
    <w:lvl w:ilvl="3" w:tplc="0409000F" w:tentative="1">
      <w:start w:val="1"/>
      <w:numFmt w:val="decimal"/>
      <w:lvlText w:val="%4."/>
      <w:lvlJc w:val="left"/>
      <w:pPr>
        <w:ind w:left="1746" w:hanging="360"/>
      </w:pPr>
    </w:lvl>
    <w:lvl w:ilvl="4" w:tplc="04090019" w:tentative="1">
      <w:start w:val="1"/>
      <w:numFmt w:val="lowerLetter"/>
      <w:lvlText w:val="%5."/>
      <w:lvlJc w:val="left"/>
      <w:pPr>
        <w:ind w:left="2466" w:hanging="360"/>
      </w:pPr>
    </w:lvl>
    <w:lvl w:ilvl="5" w:tplc="0409001B" w:tentative="1">
      <w:start w:val="1"/>
      <w:numFmt w:val="lowerRoman"/>
      <w:lvlText w:val="%6."/>
      <w:lvlJc w:val="right"/>
      <w:pPr>
        <w:ind w:left="3186" w:hanging="180"/>
      </w:pPr>
    </w:lvl>
    <w:lvl w:ilvl="6" w:tplc="0409000F" w:tentative="1">
      <w:start w:val="1"/>
      <w:numFmt w:val="decimal"/>
      <w:lvlText w:val="%7."/>
      <w:lvlJc w:val="left"/>
      <w:pPr>
        <w:ind w:left="3906" w:hanging="360"/>
      </w:pPr>
    </w:lvl>
    <w:lvl w:ilvl="7" w:tplc="04090019" w:tentative="1">
      <w:start w:val="1"/>
      <w:numFmt w:val="lowerLetter"/>
      <w:lvlText w:val="%8."/>
      <w:lvlJc w:val="left"/>
      <w:pPr>
        <w:ind w:left="4626" w:hanging="360"/>
      </w:pPr>
    </w:lvl>
    <w:lvl w:ilvl="8" w:tplc="0409001B" w:tentative="1">
      <w:start w:val="1"/>
      <w:numFmt w:val="lowerRoman"/>
      <w:lvlText w:val="%9."/>
      <w:lvlJc w:val="right"/>
      <w:pPr>
        <w:ind w:left="5346" w:hanging="180"/>
      </w:pPr>
    </w:lvl>
  </w:abstractNum>
  <w:abstractNum w:abstractNumId="7" w15:restartNumberingAfterBreak="0">
    <w:nsid w:val="3C141807"/>
    <w:multiLevelType w:val="multilevel"/>
    <w:tmpl w:val="D0606904"/>
    <w:lvl w:ilvl="0">
      <w:start w:val="1"/>
      <w:numFmt w:val="decimal"/>
      <w:lvlText w:val="%1)"/>
      <w:lvlJc w:val="left"/>
      <w:pPr>
        <w:ind w:left="-774" w:hanging="360"/>
      </w:pPr>
      <w:rPr>
        <w:u w:val="none"/>
      </w:rPr>
    </w:lvl>
    <w:lvl w:ilvl="1">
      <w:start w:val="1"/>
      <w:numFmt w:val="lowerLetter"/>
      <w:lvlText w:val="%2."/>
      <w:lvlJc w:val="left"/>
      <w:pPr>
        <w:ind w:left="-54" w:hanging="360"/>
      </w:pPr>
      <w:rPr>
        <w:u w:val="none"/>
      </w:rPr>
    </w:lvl>
    <w:lvl w:ilvl="2">
      <w:start w:val="1"/>
      <w:numFmt w:val="lowerRoman"/>
      <w:lvlText w:val="%3."/>
      <w:lvlJc w:val="right"/>
      <w:pPr>
        <w:ind w:left="666" w:hanging="180"/>
      </w:pPr>
      <w:rPr>
        <w:u w:val="none"/>
      </w:rPr>
    </w:lvl>
    <w:lvl w:ilvl="3">
      <w:start w:val="1"/>
      <w:numFmt w:val="decimal"/>
      <w:lvlText w:val="%4."/>
      <w:lvlJc w:val="left"/>
      <w:pPr>
        <w:ind w:left="1386" w:hanging="360"/>
      </w:pPr>
      <w:rPr>
        <w:u w:val="none"/>
      </w:rPr>
    </w:lvl>
    <w:lvl w:ilvl="4">
      <w:start w:val="1"/>
      <w:numFmt w:val="lowerLetter"/>
      <w:lvlText w:val="%5."/>
      <w:lvlJc w:val="left"/>
      <w:pPr>
        <w:ind w:left="2106" w:hanging="360"/>
      </w:pPr>
      <w:rPr>
        <w:u w:val="none"/>
      </w:rPr>
    </w:lvl>
    <w:lvl w:ilvl="5">
      <w:start w:val="1"/>
      <w:numFmt w:val="lowerRoman"/>
      <w:lvlText w:val="%6."/>
      <w:lvlJc w:val="right"/>
      <w:pPr>
        <w:ind w:left="2826" w:hanging="180"/>
      </w:pPr>
      <w:rPr>
        <w:u w:val="none"/>
      </w:rPr>
    </w:lvl>
    <w:lvl w:ilvl="6">
      <w:start w:val="1"/>
      <w:numFmt w:val="decimal"/>
      <w:lvlText w:val="%7."/>
      <w:lvlJc w:val="left"/>
      <w:pPr>
        <w:ind w:left="3546" w:hanging="360"/>
      </w:pPr>
      <w:rPr>
        <w:u w:val="none"/>
      </w:rPr>
    </w:lvl>
    <w:lvl w:ilvl="7">
      <w:start w:val="1"/>
      <w:numFmt w:val="lowerLetter"/>
      <w:lvlText w:val="%8."/>
      <w:lvlJc w:val="left"/>
      <w:pPr>
        <w:ind w:left="4266" w:hanging="360"/>
      </w:pPr>
      <w:rPr>
        <w:u w:val="none"/>
      </w:rPr>
    </w:lvl>
    <w:lvl w:ilvl="8">
      <w:start w:val="1"/>
      <w:numFmt w:val="lowerRoman"/>
      <w:lvlText w:val="%9."/>
      <w:lvlJc w:val="right"/>
      <w:pPr>
        <w:ind w:left="4986" w:hanging="180"/>
      </w:pPr>
      <w:rPr>
        <w:u w:val="none"/>
      </w:rPr>
    </w:lvl>
  </w:abstractNum>
  <w:abstractNum w:abstractNumId="8" w15:restartNumberingAfterBreak="0">
    <w:nsid w:val="3C2C294A"/>
    <w:multiLevelType w:val="hybridMultilevel"/>
    <w:tmpl w:val="6638C8E8"/>
    <w:lvl w:ilvl="0" w:tplc="0422000F">
      <w:start w:val="1"/>
      <w:numFmt w:val="decimal"/>
      <w:lvlText w:val="%1."/>
      <w:lvlJc w:val="left"/>
      <w:pPr>
        <w:ind w:left="3294" w:hanging="180"/>
      </w:pPr>
      <w:rPr>
        <w:rFonts w:cs="Times New Roman"/>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9" w15:restartNumberingAfterBreak="0">
    <w:nsid w:val="3E086958"/>
    <w:multiLevelType w:val="multilevel"/>
    <w:tmpl w:val="6A5222B4"/>
    <w:lvl w:ilvl="0">
      <w:start w:val="1"/>
      <w:numFmt w:val="decimal"/>
      <w:lvlText w:val="%1."/>
      <w:lvlJc w:val="left"/>
      <w:pPr>
        <w:ind w:left="-414" w:hanging="360"/>
      </w:pPr>
      <w:rPr>
        <w:u w:val="none"/>
      </w:rPr>
    </w:lvl>
    <w:lvl w:ilvl="1">
      <w:start w:val="1"/>
      <w:numFmt w:val="lowerLetter"/>
      <w:lvlText w:val="%2."/>
      <w:lvlJc w:val="left"/>
      <w:pPr>
        <w:ind w:left="306" w:hanging="360"/>
      </w:pPr>
      <w:rPr>
        <w:u w:val="none"/>
      </w:rPr>
    </w:lvl>
    <w:lvl w:ilvl="2">
      <w:start w:val="1"/>
      <w:numFmt w:val="lowerRoman"/>
      <w:lvlText w:val="%3."/>
      <w:lvlJc w:val="right"/>
      <w:pPr>
        <w:ind w:left="1026" w:hanging="180"/>
      </w:pPr>
      <w:rPr>
        <w:u w:val="none"/>
      </w:rPr>
    </w:lvl>
    <w:lvl w:ilvl="3">
      <w:start w:val="1"/>
      <w:numFmt w:val="decimal"/>
      <w:lvlText w:val="%4."/>
      <w:lvlJc w:val="left"/>
      <w:pPr>
        <w:ind w:left="1746" w:hanging="360"/>
      </w:pPr>
      <w:rPr>
        <w:u w:val="none"/>
      </w:rPr>
    </w:lvl>
    <w:lvl w:ilvl="4">
      <w:start w:val="1"/>
      <w:numFmt w:val="lowerLetter"/>
      <w:lvlText w:val="%5."/>
      <w:lvlJc w:val="left"/>
      <w:pPr>
        <w:ind w:left="2466" w:hanging="360"/>
      </w:pPr>
      <w:rPr>
        <w:u w:val="none"/>
      </w:rPr>
    </w:lvl>
    <w:lvl w:ilvl="5">
      <w:start w:val="1"/>
      <w:numFmt w:val="lowerRoman"/>
      <w:lvlText w:val="%6."/>
      <w:lvlJc w:val="right"/>
      <w:pPr>
        <w:ind w:left="3186" w:hanging="180"/>
      </w:pPr>
      <w:rPr>
        <w:u w:val="none"/>
      </w:rPr>
    </w:lvl>
    <w:lvl w:ilvl="6">
      <w:start w:val="1"/>
      <w:numFmt w:val="decimal"/>
      <w:lvlText w:val="%7."/>
      <w:lvlJc w:val="left"/>
      <w:pPr>
        <w:ind w:left="3906" w:hanging="360"/>
      </w:pPr>
      <w:rPr>
        <w:u w:val="none"/>
      </w:rPr>
    </w:lvl>
    <w:lvl w:ilvl="7">
      <w:start w:val="1"/>
      <w:numFmt w:val="lowerLetter"/>
      <w:lvlText w:val="%8."/>
      <w:lvlJc w:val="left"/>
      <w:pPr>
        <w:ind w:left="4626" w:hanging="360"/>
      </w:pPr>
      <w:rPr>
        <w:u w:val="none"/>
      </w:rPr>
    </w:lvl>
    <w:lvl w:ilvl="8">
      <w:start w:val="1"/>
      <w:numFmt w:val="lowerRoman"/>
      <w:lvlText w:val="%9."/>
      <w:lvlJc w:val="right"/>
      <w:pPr>
        <w:ind w:left="5346" w:hanging="180"/>
      </w:pPr>
      <w:rPr>
        <w:u w:val="none"/>
      </w:rPr>
    </w:lvl>
  </w:abstractNum>
  <w:abstractNum w:abstractNumId="10" w15:restartNumberingAfterBreak="0">
    <w:nsid w:val="3E2857A6"/>
    <w:multiLevelType w:val="multilevel"/>
    <w:tmpl w:val="743A519E"/>
    <w:lvl w:ilvl="0">
      <w:start w:val="1"/>
      <w:numFmt w:val="decimal"/>
      <w:pStyle w:val="1"/>
      <w:lvlText w:val="%1."/>
      <w:lvlJc w:val="left"/>
      <w:pPr>
        <w:ind w:left="720" w:hanging="360"/>
      </w:pPr>
      <w:rPr>
        <w:vertAlign w:val="baseline"/>
      </w:rPr>
    </w:lvl>
    <w:lvl w:ilvl="1">
      <w:start w:val="1"/>
      <w:numFmt w:val="lowerLetter"/>
      <w:pStyle w:val="2"/>
      <w:lvlText w:val="%2."/>
      <w:lvlJc w:val="left"/>
      <w:pPr>
        <w:ind w:left="1440" w:hanging="360"/>
      </w:pPr>
      <w:rPr>
        <w:vertAlign w:val="baseline"/>
      </w:rPr>
    </w:lvl>
    <w:lvl w:ilvl="2">
      <w:start w:val="1"/>
      <w:numFmt w:val="lowerRoman"/>
      <w:pStyle w:val="3"/>
      <w:lvlText w:val="%2.%3."/>
      <w:lvlJc w:val="right"/>
      <w:pPr>
        <w:ind w:left="2160" w:hanging="180"/>
      </w:pPr>
      <w:rPr>
        <w:vertAlign w:val="baseline"/>
      </w:rPr>
    </w:lvl>
    <w:lvl w:ilvl="3">
      <w:start w:val="1"/>
      <w:numFmt w:val="decimal"/>
      <w:pStyle w:val="4"/>
      <w:lvlText w:val="%2.%3.%4."/>
      <w:lvlJc w:val="left"/>
      <w:pPr>
        <w:ind w:left="2880" w:hanging="360"/>
      </w:pPr>
      <w:rPr>
        <w:vertAlign w:val="baseline"/>
      </w:rPr>
    </w:lvl>
    <w:lvl w:ilvl="4">
      <w:start w:val="1"/>
      <w:numFmt w:val="lowerLetter"/>
      <w:pStyle w:val="5"/>
      <w:lvlText w:val="%2.%3.%4.%5."/>
      <w:lvlJc w:val="left"/>
      <w:pPr>
        <w:ind w:left="3600" w:hanging="360"/>
      </w:pPr>
      <w:rPr>
        <w:vertAlign w:val="baseline"/>
      </w:rPr>
    </w:lvl>
    <w:lvl w:ilvl="5">
      <w:start w:val="1"/>
      <w:numFmt w:val="lowerRoman"/>
      <w:pStyle w:val="6"/>
      <w:lvlText w:val="%2.%3.%4.%5.%6."/>
      <w:lvlJc w:val="right"/>
      <w:pPr>
        <w:ind w:left="4320" w:hanging="180"/>
      </w:pPr>
      <w:rPr>
        <w:vertAlign w:val="baseline"/>
      </w:rPr>
    </w:lvl>
    <w:lvl w:ilvl="6">
      <w:start w:val="1"/>
      <w:numFmt w:val="decimal"/>
      <w:lvlText w:val="%2.%3.%4.%5.%6.%7."/>
      <w:lvlJc w:val="left"/>
      <w:pPr>
        <w:ind w:left="5040" w:hanging="360"/>
      </w:pPr>
      <w:rPr>
        <w:vertAlign w:val="baseline"/>
      </w:rPr>
    </w:lvl>
    <w:lvl w:ilvl="7">
      <w:start w:val="1"/>
      <w:numFmt w:val="lowerLetter"/>
      <w:lvlText w:val="%2.%3.%4.%5.%6.%7.%8."/>
      <w:lvlJc w:val="left"/>
      <w:pPr>
        <w:ind w:left="5760" w:hanging="360"/>
      </w:pPr>
      <w:rPr>
        <w:vertAlign w:val="baseline"/>
      </w:rPr>
    </w:lvl>
    <w:lvl w:ilvl="8">
      <w:start w:val="1"/>
      <w:numFmt w:val="lowerRoman"/>
      <w:lvlText w:val="%2.%3.%4.%5.%6.%7.%8.%9."/>
      <w:lvlJc w:val="right"/>
      <w:pPr>
        <w:ind w:left="6480" w:hanging="180"/>
      </w:pPr>
      <w:rPr>
        <w:vertAlign w:val="baseline"/>
      </w:rPr>
    </w:lvl>
  </w:abstractNum>
  <w:abstractNum w:abstractNumId="11" w15:restartNumberingAfterBreak="0">
    <w:nsid w:val="3F0572F1"/>
    <w:multiLevelType w:val="hybridMultilevel"/>
    <w:tmpl w:val="EE8E4666"/>
    <w:lvl w:ilvl="0" w:tplc="0422000F">
      <w:start w:val="1"/>
      <w:numFmt w:val="decimal"/>
      <w:lvlText w:val="%1."/>
      <w:lvlJc w:val="left"/>
      <w:pPr>
        <w:ind w:left="3294" w:hanging="180"/>
      </w:pPr>
      <w:rPr>
        <w:rFonts w:cs="Times New Roman"/>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12" w15:restartNumberingAfterBreak="0">
    <w:nsid w:val="428B0775"/>
    <w:multiLevelType w:val="multilevel"/>
    <w:tmpl w:val="64DA734E"/>
    <w:lvl w:ilvl="0">
      <w:start w:val="1"/>
      <w:numFmt w:val="decimal"/>
      <w:lvlText w:val="%1)"/>
      <w:lvlJc w:val="left"/>
      <w:pPr>
        <w:ind w:left="720" w:hanging="360"/>
      </w:pPr>
      <w:rPr>
        <w:rFonts w:ascii="Times New Roman" w:hAnsi="Times New Roman" w:cs="Times New Roman" w:hint="default"/>
        <w:sz w:val="28"/>
        <w:szCs w:val="28"/>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3" w15:restartNumberingAfterBreak="0">
    <w:nsid w:val="5CEC1C03"/>
    <w:multiLevelType w:val="hybridMultilevel"/>
    <w:tmpl w:val="A75C117A"/>
    <w:lvl w:ilvl="0" w:tplc="87263DFA">
      <w:numFmt w:val="bullet"/>
      <w:lvlText w:val="-"/>
      <w:lvlJc w:val="left"/>
      <w:pPr>
        <w:ind w:left="36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93570F3"/>
    <w:multiLevelType w:val="hybridMultilevel"/>
    <w:tmpl w:val="D56AC210"/>
    <w:lvl w:ilvl="0" w:tplc="0422000F">
      <w:start w:val="1"/>
      <w:numFmt w:val="decimal"/>
      <w:lvlText w:val="%1."/>
      <w:lvlJc w:val="left"/>
      <w:pPr>
        <w:ind w:left="1353" w:hanging="360"/>
      </w:pPr>
      <w:rPr>
        <w:rFonts w:cs="Times New Roman" w:hint="default"/>
      </w:rPr>
    </w:lvl>
    <w:lvl w:ilvl="1" w:tplc="04220019" w:tentative="1">
      <w:start w:val="1"/>
      <w:numFmt w:val="lowerLetter"/>
      <w:lvlText w:val="%2."/>
      <w:lvlJc w:val="left"/>
      <w:pPr>
        <w:ind w:left="2073" w:hanging="360"/>
      </w:pPr>
      <w:rPr>
        <w:rFonts w:cs="Times New Roman"/>
      </w:rPr>
    </w:lvl>
    <w:lvl w:ilvl="2" w:tplc="0422001B" w:tentative="1">
      <w:start w:val="1"/>
      <w:numFmt w:val="lowerRoman"/>
      <w:lvlText w:val="%3."/>
      <w:lvlJc w:val="right"/>
      <w:pPr>
        <w:ind w:left="2793" w:hanging="180"/>
      </w:pPr>
      <w:rPr>
        <w:rFonts w:cs="Times New Roman"/>
      </w:rPr>
    </w:lvl>
    <w:lvl w:ilvl="3" w:tplc="0422000F" w:tentative="1">
      <w:start w:val="1"/>
      <w:numFmt w:val="decimal"/>
      <w:lvlText w:val="%4."/>
      <w:lvlJc w:val="left"/>
      <w:pPr>
        <w:ind w:left="3513" w:hanging="360"/>
      </w:pPr>
      <w:rPr>
        <w:rFonts w:cs="Times New Roman"/>
      </w:rPr>
    </w:lvl>
    <w:lvl w:ilvl="4" w:tplc="04220019" w:tentative="1">
      <w:start w:val="1"/>
      <w:numFmt w:val="lowerLetter"/>
      <w:lvlText w:val="%5."/>
      <w:lvlJc w:val="left"/>
      <w:pPr>
        <w:ind w:left="4233" w:hanging="360"/>
      </w:pPr>
      <w:rPr>
        <w:rFonts w:cs="Times New Roman"/>
      </w:rPr>
    </w:lvl>
    <w:lvl w:ilvl="5" w:tplc="0422001B" w:tentative="1">
      <w:start w:val="1"/>
      <w:numFmt w:val="lowerRoman"/>
      <w:lvlText w:val="%6."/>
      <w:lvlJc w:val="right"/>
      <w:pPr>
        <w:ind w:left="4953" w:hanging="180"/>
      </w:pPr>
      <w:rPr>
        <w:rFonts w:cs="Times New Roman"/>
      </w:rPr>
    </w:lvl>
    <w:lvl w:ilvl="6" w:tplc="0422000F" w:tentative="1">
      <w:start w:val="1"/>
      <w:numFmt w:val="decimal"/>
      <w:lvlText w:val="%7."/>
      <w:lvlJc w:val="left"/>
      <w:pPr>
        <w:ind w:left="5673" w:hanging="360"/>
      </w:pPr>
      <w:rPr>
        <w:rFonts w:cs="Times New Roman"/>
      </w:rPr>
    </w:lvl>
    <w:lvl w:ilvl="7" w:tplc="04220019" w:tentative="1">
      <w:start w:val="1"/>
      <w:numFmt w:val="lowerLetter"/>
      <w:lvlText w:val="%8."/>
      <w:lvlJc w:val="left"/>
      <w:pPr>
        <w:ind w:left="6393" w:hanging="360"/>
      </w:pPr>
      <w:rPr>
        <w:rFonts w:cs="Times New Roman"/>
      </w:rPr>
    </w:lvl>
    <w:lvl w:ilvl="8" w:tplc="0422001B" w:tentative="1">
      <w:start w:val="1"/>
      <w:numFmt w:val="lowerRoman"/>
      <w:lvlText w:val="%9."/>
      <w:lvlJc w:val="right"/>
      <w:pPr>
        <w:ind w:left="7113" w:hanging="180"/>
      </w:pPr>
      <w:rPr>
        <w:rFonts w:cs="Times New Roman"/>
      </w:rPr>
    </w:lvl>
  </w:abstractNum>
  <w:abstractNum w:abstractNumId="15" w15:restartNumberingAfterBreak="0">
    <w:nsid w:val="70302200"/>
    <w:multiLevelType w:val="multilevel"/>
    <w:tmpl w:val="4A785D84"/>
    <w:lvl w:ilvl="0">
      <w:start w:val="1"/>
      <w:numFmt w:val="decimal"/>
      <w:lvlText w:val="%1)"/>
      <w:lvlJc w:val="left"/>
      <w:pPr>
        <w:ind w:left="-774" w:hanging="360"/>
      </w:pPr>
      <w:rPr>
        <w:b w:val="0"/>
      </w:rPr>
    </w:lvl>
    <w:lvl w:ilvl="1">
      <w:start w:val="1"/>
      <w:numFmt w:val="lowerLetter"/>
      <w:lvlText w:val="%2."/>
      <w:lvlJc w:val="left"/>
      <w:pPr>
        <w:ind w:left="-54" w:hanging="360"/>
      </w:pPr>
    </w:lvl>
    <w:lvl w:ilvl="2">
      <w:start w:val="1"/>
      <w:numFmt w:val="lowerRoman"/>
      <w:lvlText w:val="%3."/>
      <w:lvlJc w:val="right"/>
      <w:pPr>
        <w:ind w:left="666" w:hanging="180"/>
      </w:pPr>
    </w:lvl>
    <w:lvl w:ilvl="3">
      <w:start w:val="1"/>
      <w:numFmt w:val="decimal"/>
      <w:lvlText w:val="%4."/>
      <w:lvlJc w:val="left"/>
      <w:pPr>
        <w:ind w:left="1386" w:hanging="360"/>
      </w:pPr>
    </w:lvl>
    <w:lvl w:ilvl="4">
      <w:start w:val="1"/>
      <w:numFmt w:val="lowerLetter"/>
      <w:lvlText w:val="%5."/>
      <w:lvlJc w:val="left"/>
      <w:pPr>
        <w:ind w:left="2106" w:hanging="360"/>
      </w:pPr>
    </w:lvl>
    <w:lvl w:ilvl="5">
      <w:start w:val="1"/>
      <w:numFmt w:val="lowerRoman"/>
      <w:lvlText w:val="%6."/>
      <w:lvlJc w:val="right"/>
      <w:pPr>
        <w:ind w:left="2826" w:hanging="180"/>
      </w:pPr>
    </w:lvl>
    <w:lvl w:ilvl="6">
      <w:start w:val="1"/>
      <w:numFmt w:val="decimal"/>
      <w:lvlText w:val="%7."/>
      <w:lvlJc w:val="left"/>
      <w:pPr>
        <w:ind w:left="3546" w:hanging="360"/>
      </w:pPr>
    </w:lvl>
    <w:lvl w:ilvl="7">
      <w:start w:val="1"/>
      <w:numFmt w:val="lowerLetter"/>
      <w:lvlText w:val="%8."/>
      <w:lvlJc w:val="left"/>
      <w:pPr>
        <w:ind w:left="4266" w:hanging="360"/>
      </w:pPr>
    </w:lvl>
    <w:lvl w:ilvl="8">
      <w:start w:val="1"/>
      <w:numFmt w:val="lowerRoman"/>
      <w:lvlText w:val="%9."/>
      <w:lvlJc w:val="right"/>
      <w:pPr>
        <w:ind w:left="4986" w:hanging="180"/>
      </w:pPr>
    </w:lvl>
  </w:abstractNum>
  <w:abstractNum w:abstractNumId="16" w15:restartNumberingAfterBreak="0">
    <w:nsid w:val="789F315A"/>
    <w:multiLevelType w:val="multilevel"/>
    <w:tmpl w:val="08BA0F14"/>
    <w:lvl w:ilvl="0">
      <w:start w:val="1"/>
      <w:numFmt w:val="decimal"/>
      <w:lvlText w:val="%1."/>
      <w:lvlJc w:val="left"/>
      <w:pPr>
        <w:ind w:left="0" w:firstLine="0"/>
      </w:pPr>
      <w:rPr>
        <w:rFonts w:ascii="Cambria" w:eastAsia="Cambria" w:hAnsi="Cambria" w:cs="Cambria"/>
        <w:b w:val="0"/>
        <w:i w:val="0"/>
        <w:strike w:val="0"/>
        <w:color w:val="000000"/>
        <w:sz w:val="23"/>
        <w:szCs w:val="23"/>
        <w:u w:val="none"/>
        <w:vertAlign w:val="baseline"/>
      </w:rPr>
    </w:lvl>
    <w:lvl w:ilvl="1">
      <w:start w:val="1"/>
      <w:numFmt w:val="lowerLetter"/>
      <w:lvlText w:val="%2"/>
      <w:lvlJc w:val="left"/>
      <w:pPr>
        <w:ind w:left="1477" w:hanging="1477"/>
      </w:pPr>
      <w:rPr>
        <w:rFonts w:ascii="Cambria" w:eastAsia="Cambria" w:hAnsi="Cambria" w:cs="Cambria"/>
        <w:b w:val="0"/>
        <w:i w:val="0"/>
        <w:strike w:val="0"/>
        <w:color w:val="000000"/>
        <w:sz w:val="23"/>
        <w:szCs w:val="23"/>
        <w:u w:val="none"/>
        <w:vertAlign w:val="baseline"/>
      </w:rPr>
    </w:lvl>
    <w:lvl w:ilvl="2">
      <w:start w:val="1"/>
      <w:numFmt w:val="lowerRoman"/>
      <w:lvlText w:val="%3"/>
      <w:lvlJc w:val="left"/>
      <w:pPr>
        <w:ind w:left="2197" w:hanging="2197"/>
      </w:pPr>
      <w:rPr>
        <w:rFonts w:ascii="Cambria" w:eastAsia="Cambria" w:hAnsi="Cambria" w:cs="Cambria"/>
        <w:b w:val="0"/>
        <w:i w:val="0"/>
        <w:strike w:val="0"/>
        <w:color w:val="000000"/>
        <w:sz w:val="23"/>
        <w:szCs w:val="23"/>
        <w:u w:val="none"/>
        <w:vertAlign w:val="baseline"/>
      </w:rPr>
    </w:lvl>
    <w:lvl w:ilvl="3">
      <w:start w:val="1"/>
      <w:numFmt w:val="decimal"/>
      <w:lvlText w:val="%4"/>
      <w:lvlJc w:val="left"/>
      <w:pPr>
        <w:ind w:left="2917" w:hanging="2917"/>
      </w:pPr>
      <w:rPr>
        <w:rFonts w:ascii="Cambria" w:eastAsia="Cambria" w:hAnsi="Cambria" w:cs="Cambria"/>
        <w:b w:val="0"/>
        <w:i w:val="0"/>
        <w:strike w:val="0"/>
        <w:color w:val="000000"/>
        <w:sz w:val="23"/>
        <w:szCs w:val="23"/>
        <w:u w:val="none"/>
        <w:vertAlign w:val="baseline"/>
      </w:rPr>
    </w:lvl>
    <w:lvl w:ilvl="4">
      <w:start w:val="1"/>
      <w:numFmt w:val="lowerLetter"/>
      <w:lvlText w:val="%5"/>
      <w:lvlJc w:val="left"/>
      <w:pPr>
        <w:ind w:left="3637" w:hanging="3637"/>
      </w:pPr>
      <w:rPr>
        <w:rFonts w:ascii="Cambria" w:eastAsia="Cambria" w:hAnsi="Cambria" w:cs="Cambria"/>
        <w:b w:val="0"/>
        <w:i w:val="0"/>
        <w:strike w:val="0"/>
        <w:color w:val="000000"/>
        <w:sz w:val="23"/>
        <w:szCs w:val="23"/>
        <w:u w:val="none"/>
        <w:vertAlign w:val="baseline"/>
      </w:rPr>
    </w:lvl>
    <w:lvl w:ilvl="5">
      <w:start w:val="1"/>
      <w:numFmt w:val="lowerRoman"/>
      <w:lvlText w:val="%6"/>
      <w:lvlJc w:val="left"/>
      <w:pPr>
        <w:ind w:left="4357" w:hanging="4357"/>
      </w:pPr>
      <w:rPr>
        <w:rFonts w:ascii="Cambria" w:eastAsia="Cambria" w:hAnsi="Cambria" w:cs="Cambria"/>
        <w:b w:val="0"/>
        <w:i w:val="0"/>
        <w:strike w:val="0"/>
        <w:color w:val="000000"/>
        <w:sz w:val="23"/>
        <w:szCs w:val="23"/>
        <w:u w:val="none"/>
        <w:vertAlign w:val="baseline"/>
      </w:rPr>
    </w:lvl>
    <w:lvl w:ilvl="6">
      <w:start w:val="1"/>
      <w:numFmt w:val="decimal"/>
      <w:lvlText w:val="%7"/>
      <w:lvlJc w:val="left"/>
      <w:pPr>
        <w:ind w:left="5077" w:hanging="5077"/>
      </w:pPr>
      <w:rPr>
        <w:rFonts w:ascii="Cambria" w:eastAsia="Cambria" w:hAnsi="Cambria" w:cs="Cambria"/>
        <w:b w:val="0"/>
        <w:i w:val="0"/>
        <w:strike w:val="0"/>
        <w:color w:val="000000"/>
        <w:sz w:val="23"/>
        <w:szCs w:val="23"/>
        <w:u w:val="none"/>
        <w:vertAlign w:val="baseline"/>
      </w:rPr>
    </w:lvl>
    <w:lvl w:ilvl="7">
      <w:start w:val="1"/>
      <w:numFmt w:val="lowerLetter"/>
      <w:lvlText w:val="%8"/>
      <w:lvlJc w:val="left"/>
      <w:pPr>
        <w:ind w:left="5797" w:hanging="5797"/>
      </w:pPr>
      <w:rPr>
        <w:rFonts w:ascii="Cambria" w:eastAsia="Cambria" w:hAnsi="Cambria" w:cs="Cambria"/>
        <w:b w:val="0"/>
        <w:i w:val="0"/>
        <w:strike w:val="0"/>
        <w:color w:val="000000"/>
        <w:sz w:val="23"/>
        <w:szCs w:val="23"/>
        <w:u w:val="none"/>
        <w:vertAlign w:val="baseline"/>
      </w:rPr>
    </w:lvl>
    <w:lvl w:ilvl="8">
      <w:start w:val="1"/>
      <w:numFmt w:val="lowerRoman"/>
      <w:lvlText w:val="%9"/>
      <w:lvlJc w:val="left"/>
      <w:pPr>
        <w:ind w:left="6517" w:hanging="6517"/>
      </w:pPr>
      <w:rPr>
        <w:rFonts w:ascii="Cambria" w:eastAsia="Cambria" w:hAnsi="Cambria" w:cs="Cambria"/>
        <w:b w:val="0"/>
        <w:i w:val="0"/>
        <w:strike w:val="0"/>
        <w:color w:val="000000"/>
        <w:sz w:val="23"/>
        <w:szCs w:val="23"/>
        <w:u w:val="none"/>
        <w:vertAlign w:val="baseline"/>
      </w:rPr>
    </w:lvl>
  </w:abstractNum>
  <w:abstractNum w:abstractNumId="17" w15:restartNumberingAfterBreak="0">
    <w:nsid w:val="7B1F1475"/>
    <w:multiLevelType w:val="multilevel"/>
    <w:tmpl w:val="198C85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0"/>
  </w:num>
  <w:num w:numId="2">
    <w:abstractNumId w:val="7"/>
  </w:num>
  <w:num w:numId="3">
    <w:abstractNumId w:val="1"/>
  </w:num>
  <w:num w:numId="4">
    <w:abstractNumId w:val="4"/>
  </w:num>
  <w:num w:numId="5">
    <w:abstractNumId w:val="2"/>
  </w:num>
  <w:num w:numId="6">
    <w:abstractNumId w:val="9"/>
  </w:num>
  <w:num w:numId="7">
    <w:abstractNumId w:val="15"/>
  </w:num>
  <w:num w:numId="8">
    <w:abstractNumId w:val="16"/>
  </w:num>
  <w:num w:numId="9">
    <w:abstractNumId w:val="17"/>
  </w:num>
  <w:num w:numId="10">
    <w:abstractNumId w:val="14"/>
  </w:num>
  <w:num w:numId="11">
    <w:abstractNumId w:val="0"/>
  </w:num>
  <w:num w:numId="12">
    <w:abstractNumId w:val="11"/>
  </w:num>
  <w:num w:numId="13">
    <w:abstractNumId w:val="12"/>
  </w:num>
  <w:num w:numId="14">
    <w:abstractNumId w:val="8"/>
  </w:num>
  <w:num w:numId="15">
    <w:abstractNumId w:val="13"/>
  </w:num>
  <w:num w:numId="16">
    <w:abstractNumId w:val="3"/>
  </w:num>
  <w:num w:numId="17">
    <w:abstractNumId w:val="5"/>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D91"/>
    <w:rsid w:val="000002BD"/>
    <w:rsid w:val="000009CF"/>
    <w:rsid w:val="00002074"/>
    <w:rsid w:val="000039D8"/>
    <w:rsid w:val="0000466B"/>
    <w:rsid w:val="00007675"/>
    <w:rsid w:val="0001138A"/>
    <w:rsid w:val="00011725"/>
    <w:rsid w:val="00013DCB"/>
    <w:rsid w:val="00016218"/>
    <w:rsid w:val="00017F97"/>
    <w:rsid w:val="000200A5"/>
    <w:rsid w:val="000226C9"/>
    <w:rsid w:val="00023B47"/>
    <w:rsid w:val="00024530"/>
    <w:rsid w:val="0002523C"/>
    <w:rsid w:val="0002585B"/>
    <w:rsid w:val="00030BFB"/>
    <w:rsid w:val="00030E0B"/>
    <w:rsid w:val="00031282"/>
    <w:rsid w:val="000339C1"/>
    <w:rsid w:val="000362DD"/>
    <w:rsid w:val="00041324"/>
    <w:rsid w:val="00045B63"/>
    <w:rsid w:val="00047EFA"/>
    <w:rsid w:val="00050EE8"/>
    <w:rsid w:val="00051336"/>
    <w:rsid w:val="00052289"/>
    <w:rsid w:val="000544F1"/>
    <w:rsid w:val="00054B01"/>
    <w:rsid w:val="00061251"/>
    <w:rsid w:val="000619F3"/>
    <w:rsid w:val="0007302B"/>
    <w:rsid w:val="00073117"/>
    <w:rsid w:val="000743A2"/>
    <w:rsid w:val="000770B4"/>
    <w:rsid w:val="000820D2"/>
    <w:rsid w:val="00085BB1"/>
    <w:rsid w:val="0008722D"/>
    <w:rsid w:val="00090AD3"/>
    <w:rsid w:val="00093584"/>
    <w:rsid w:val="00093841"/>
    <w:rsid w:val="000948C4"/>
    <w:rsid w:val="00095F7B"/>
    <w:rsid w:val="00096BA9"/>
    <w:rsid w:val="00096D01"/>
    <w:rsid w:val="000A299F"/>
    <w:rsid w:val="000B23F8"/>
    <w:rsid w:val="000B5AA3"/>
    <w:rsid w:val="000C1F6D"/>
    <w:rsid w:val="000C2D5A"/>
    <w:rsid w:val="000C3FEE"/>
    <w:rsid w:val="000C4E7C"/>
    <w:rsid w:val="000C58F4"/>
    <w:rsid w:val="000C6F81"/>
    <w:rsid w:val="000C7B34"/>
    <w:rsid w:val="000D22E2"/>
    <w:rsid w:val="000D60E5"/>
    <w:rsid w:val="000D6DD2"/>
    <w:rsid w:val="000E4C09"/>
    <w:rsid w:val="000E4FB8"/>
    <w:rsid w:val="000E551B"/>
    <w:rsid w:val="000F2F4A"/>
    <w:rsid w:val="000F3ECB"/>
    <w:rsid w:val="000F7AFF"/>
    <w:rsid w:val="00100753"/>
    <w:rsid w:val="001018F9"/>
    <w:rsid w:val="00105AC6"/>
    <w:rsid w:val="001070DD"/>
    <w:rsid w:val="001178A3"/>
    <w:rsid w:val="00117936"/>
    <w:rsid w:val="001339A3"/>
    <w:rsid w:val="00135CF3"/>
    <w:rsid w:val="00136CAA"/>
    <w:rsid w:val="00140575"/>
    <w:rsid w:val="00140F61"/>
    <w:rsid w:val="00143218"/>
    <w:rsid w:val="0014456E"/>
    <w:rsid w:val="0014544D"/>
    <w:rsid w:val="0014623A"/>
    <w:rsid w:val="0014786C"/>
    <w:rsid w:val="00147B44"/>
    <w:rsid w:val="0015200F"/>
    <w:rsid w:val="0015231A"/>
    <w:rsid w:val="00152AE1"/>
    <w:rsid w:val="00152B2A"/>
    <w:rsid w:val="00157FB3"/>
    <w:rsid w:val="0016154A"/>
    <w:rsid w:val="00163065"/>
    <w:rsid w:val="00163B07"/>
    <w:rsid w:val="001700C0"/>
    <w:rsid w:val="00170B9C"/>
    <w:rsid w:val="00170E3F"/>
    <w:rsid w:val="0017103E"/>
    <w:rsid w:val="00171341"/>
    <w:rsid w:val="001726CA"/>
    <w:rsid w:val="0017279D"/>
    <w:rsid w:val="0017358F"/>
    <w:rsid w:val="0017547C"/>
    <w:rsid w:val="001775E3"/>
    <w:rsid w:val="00182096"/>
    <w:rsid w:val="0018258A"/>
    <w:rsid w:val="00182FEA"/>
    <w:rsid w:val="00183FC1"/>
    <w:rsid w:val="001840E7"/>
    <w:rsid w:val="00184A46"/>
    <w:rsid w:val="0018505F"/>
    <w:rsid w:val="001859A4"/>
    <w:rsid w:val="00185F81"/>
    <w:rsid w:val="0018626C"/>
    <w:rsid w:val="00190F4D"/>
    <w:rsid w:val="00191497"/>
    <w:rsid w:val="00192389"/>
    <w:rsid w:val="0019257D"/>
    <w:rsid w:val="00192D39"/>
    <w:rsid w:val="001946AF"/>
    <w:rsid w:val="00194976"/>
    <w:rsid w:val="00197160"/>
    <w:rsid w:val="001A0E68"/>
    <w:rsid w:val="001A2519"/>
    <w:rsid w:val="001A4079"/>
    <w:rsid w:val="001A4A47"/>
    <w:rsid w:val="001A4D6E"/>
    <w:rsid w:val="001A78F3"/>
    <w:rsid w:val="001A7B20"/>
    <w:rsid w:val="001B1142"/>
    <w:rsid w:val="001B15DB"/>
    <w:rsid w:val="001B2873"/>
    <w:rsid w:val="001B595C"/>
    <w:rsid w:val="001B5D83"/>
    <w:rsid w:val="001B61EB"/>
    <w:rsid w:val="001C0F4D"/>
    <w:rsid w:val="001C108D"/>
    <w:rsid w:val="001C1FAC"/>
    <w:rsid w:val="001D03EA"/>
    <w:rsid w:val="001D0D1A"/>
    <w:rsid w:val="001D3CD5"/>
    <w:rsid w:val="001D483E"/>
    <w:rsid w:val="001D6F5B"/>
    <w:rsid w:val="001D766B"/>
    <w:rsid w:val="001D7CF5"/>
    <w:rsid w:val="001E0C4C"/>
    <w:rsid w:val="001E1B73"/>
    <w:rsid w:val="001E1B8F"/>
    <w:rsid w:val="001E45B0"/>
    <w:rsid w:val="001E5FB1"/>
    <w:rsid w:val="001F240D"/>
    <w:rsid w:val="001F28EA"/>
    <w:rsid w:val="001F452F"/>
    <w:rsid w:val="001F4B4E"/>
    <w:rsid w:val="001F6B60"/>
    <w:rsid w:val="001F6FFC"/>
    <w:rsid w:val="002020AD"/>
    <w:rsid w:val="00203192"/>
    <w:rsid w:val="002039D2"/>
    <w:rsid w:val="0020517E"/>
    <w:rsid w:val="00206652"/>
    <w:rsid w:val="002110C0"/>
    <w:rsid w:val="00211D76"/>
    <w:rsid w:val="00212733"/>
    <w:rsid w:val="00213B08"/>
    <w:rsid w:val="0021433F"/>
    <w:rsid w:val="00215780"/>
    <w:rsid w:val="00217E92"/>
    <w:rsid w:val="00220063"/>
    <w:rsid w:val="00220722"/>
    <w:rsid w:val="00222C08"/>
    <w:rsid w:val="00222F2A"/>
    <w:rsid w:val="00224E74"/>
    <w:rsid w:val="00225078"/>
    <w:rsid w:val="00226CF5"/>
    <w:rsid w:val="0023100D"/>
    <w:rsid w:val="00231F66"/>
    <w:rsid w:val="00233FC7"/>
    <w:rsid w:val="00235B27"/>
    <w:rsid w:val="00237802"/>
    <w:rsid w:val="002401CF"/>
    <w:rsid w:val="0024026C"/>
    <w:rsid w:val="00240684"/>
    <w:rsid w:val="0024242B"/>
    <w:rsid w:val="00247544"/>
    <w:rsid w:val="00251490"/>
    <w:rsid w:val="002522F9"/>
    <w:rsid w:val="002531D2"/>
    <w:rsid w:val="0026540D"/>
    <w:rsid w:val="0026755E"/>
    <w:rsid w:val="002711EA"/>
    <w:rsid w:val="0027371F"/>
    <w:rsid w:val="00275059"/>
    <w:rsid w:val="00280BBA"/>
    <w:rsid w:val="0028183C"/>
    <w:rsid w:val="002819B3"/>
    <w:rsid w:val="00281AD9"/>
    <w:rsid w:val="002823D7"/>
    <w:rsid w:val="00282AE6"/>
    <w:rsid w:val="002834A6"/>
    <w:rsid w:val="00284F65"/>
    <w:rsid w:val="00287701"/>
    <w:rsid w:val="00287E52"/>
    <w:rsid w:val="0029003D"/>
    <w:rsid w:val="00290D29"/>
    <w:rsid w:val="002919D8"/>
    <w:rsid w:val="00292831"/>
    <w:rsid w:val="00293158"/>
    <w:rsid w:val="00294C0B"/>
    <w:rsid w:val="002952FE"/>
    <w:rsid w:val="00295C7B"/>
    <w:rsid w:val="002976E6"/>
    <w:rsid w:val="002978A6"/>
    <w:rsid w:val="002A0843"/>
    <w:rsid w:val="002A0EE3"/>
    <w:rsid w:val="002A0FBE"/>
    <w:rsid w:val="002A1D3E"/>
    <w:rsid w:val="002A203F"/>
    <w:rsid w:val="002A23AE"/>
    <w:rsid w:val="002A2F66"/>
    <w:rsid w:val="002A40A4"/>
    <w:rsid w:val="002A4BDE"/>
    <w:rsid w:val="002A60E2"/>
    <w:rsid w:val="002B1B82"/>
    <w:rsid w:val="002C02A0"/>
    <w:rsid w:val="002C0CEB"/>
    <w:rsid w:val="002C1A4D"/>
    <w:rsid w:val="002C20D3"/>
    <w:rsid w:val="002C39B4"/>
    <w:rsid w:val="002C5FF7"/>
    <w:rsid w:val="002C7241"/>
    <w:rsid w:val="002C7E7A"/>
    <w:rsid w:val="002D16A5"/>
    <w:rsid w:val="002D1D35"/>
    <w:rsid w:val="002D2E0E"/>
    <w:rsid w:val="002D3AB3"/>
    <w:rsid w:val="002D689E"/>
    <w:rsid w:val="002D6956"/>
    <w:rsid w:val="002D75F7"/>
    <w:rsid w:val="002D7821"/>
    <w:rsid w:val="002E0706"/>
    <w:rsid w:val="002E1AE2"/>
    <w:rsid w:val="002E535B"/>
    <w:rsid w:val="002E6CAB"/>
    <w:rsid w:val="002F1A95"/>
    <w:rsid w:val="002F37C6"/>
    <w:rsid w:val="002F3941"/>
    <w:rsid w:val="002F3E80"/>
    <w:rsid w:val="002F43AB"/>
    <w:rsid w:val="002F4963"/>
    <w:rsid w:val="002F5D20"/>
    <w:rsid w:val="003032DA"/>
    <w:rsid w:val="00303C75"/>
    <w:rsid w:val="00304819"/>
    <w:rsid w:val="0031159E"/>
    <w:rsid w:val="003117F3"/>
    <w:rsid w:val="00312851"/>
    <w:rsid w:val="00316D33"/>
    <w:rsid w:val="00317870"/>
    <w:rsid w:val="00317E43"/>
    <w:rsid w:val="003234E5"/>
    <w:rsid w:val="00324E50"/>
    <w:rsid w:val="0032527B"/>
    <w:rsid w:val="0032586C"/>
    <w:rsid w:val="00325D76"/>
    <w:rsid w:val="00330FE7"/>
    <w:rsid w:val="0033113D"/>
    <w:rsid w:val="0033191F"/>
    <w:rsid w:val="00333C5E"/>
    <w:rsid w:val="003352FA"/>
    <w:rsid w:val="00335571"/>
    <w:rsid w:val="0034031A"/>
    <w:rsid w:val="00340718"/>
    <w:rsid w:val="00344476"/>
    <w:rsid w:val="0034562F"/>
    <w:rsid w:val="00345CAE"/>
    <w:rsid w:val="00350BDE"/>
    <w:rsid w:val="00356F07"/>
    <w:rsid w:val="00357F84"/>
    <w:rsid w:val="003604A1"/>
    <w:rsid w:val="00361E1B"/>
    <w:rsid w:val="00362F7A"/>
    <w:rsid w:val="00363911"/>
    <w:rsid w:val="0036468D"/>
    <w:rsid w:val="00365216"/>
    <w:rsid w:val="00365769"/>
    <w:rsid w:val="00366479"/>
    <w:rsid w:val="00366B09"/>
    <w:rsid w:val="00366B5A"/>
    <w:rsid w:val="00366E28"/>
    <w:rsid w:val="003670F7"/>
    <w:rsid w:val="00372827"/>
    <w:rsid w:val="003758B8"/>
    <w:rsid w:val="00375FD2"/>
    <w:rsid w:val="003769AA"/>
    <w:rsid w:val="00380B05"/>
    <w:rsid w:val="003850A1"/>
    <w:rsid w:val="003875C0"/>
    <w:rsid w:val="00387D39"/>
    <w:rsid w:val="0039475E"/>
    <w:rsid w:val="003A25D8"/>
    <w:rsid w:val="003A3552"/>
    <w:rsid w:val="003A3BD6"/>
    <w:rsid w:val="003A55B1"/>
    <w:rsid w:val="003A55EB"/>
    <w:rsid w:val="003A5C67"/>
    <w:rsid w:val="003A644E"/>
    <w:rsid w:val="003B30AA"/>
    <w:rsid w:val="003B4C72"/>
    <w:rsid w:val="003B4CD4"/>
    <w:rsid w:val="003B55DE"/>
    <w:rsid w:val="003C3431"/>
    <w:rsid w:val="003C4C90"/>
    <w:rsid w:val="003C5D16"/>
    <w:rsid w:val="003C7423"/>
    <w:rsid w:val="003D14E7"/>
    <w:rsid w:val="003D1E00"/>
    <w:rsid w:val="003D1F6C"/>
    <w:rsid w:val="003D1FC5"/>
    <w:rsid w:val="003D4D75"/>
    <w:rsid w:val="003D5474"/>
    <w:rsid w:val="003D574D"/>
    <w:rsid w:val="003D5F9E"/>
    <w:rsid w:val="003D7AEA"/>
    <w:rsid w:val="003E0358"/>
    <w:rsid w:val="003E1007"/>
    <w:rsid w:val="003E2752"/>
    <w:rsid w:val="003E527A"/>
    <w:rsid w:val="003E672A"/>
    <w:rsid w:val="003E776A"/>
    <w:rsid w:val="003F17F3"/>
    <w:rsid w:val="003F6C77"/>
    <w:rsid w:val="00403513"/>
    <w:rsid w:val="004102A4"/>
    <w:rsid w:val="00411793"/>
    <w:rsid w:val="00412D4C"/>
    <w:rsid w:val="00412E11"/>
    <w:rsid w:val="00413CC8"/>
    <w:rsid w:val="00414700"/>
    <w:rsid w:val="004155CC"/>
    <w:rsid w:val="00416A78"/>
    <w:rsid w:val="004174FD"/>
    <w:rsid w:val="00417894"/>
    <w:rsid w:val="00420D66"/>
    <w:rsid w:val="004211CF"/>
    <w:rsid w:val="004213A9"/>
    <w:rsid w:val="00421D3B"/>
    <w:rsid w:val="00422687"/>
    <w:rsid w:val="00430397"/>
    <w:rsid w:val="00430DF5"/>
    <w:rsid w:val="00431039"/>
    <w:rsid w:val="00435AFC"/>
    <w:rsid w:val="004423C0"/>
    <w:rsid w:val="00446ED7"/>
    <w:rsid w:val="00447C21"/>
    <w:rsid w:val="00455B92"/>
    <w:rsid w:val="00456C74"/>
    <w:rsid w:val="00457CB2"/>
    <w:rsid w:val="00461730"/>
    <w:rsid w:val="00461FBE"/>
    <w:rsid w:val="00462DD7"/>
    <w:rsid w:val="0046306B"/>
    <w:rsid w:val="004654F3"/>
    <w:rsid w:val="004673D8"/>
    <w:rsid w:val="00467790"/>
    <w:rsid w:val="00472A2C"/>
    <w:rsid w:val="00472F13"/>
    <w:rsid w:val="0047422B"/>
    <w:rsid w:val="00474DEA"/>
    <w:rsid w:val="004759C2"/>
    <w:rsid w:val="00475F23"/>
    <w:rsid w:val="004777CC"/>
    <w:rsid w:val="00477AE5"/>
    <w:rsid w:val="004807E1"/>
    <w:rsid w:val="00481D7F"/>
    <w:rsid w:val="0048273B"/>
    <w:rsid w:val="00483E62"/>
    <w:rsid w:val="00484F90"/>
    <w:rsid w:val="00485CE9"/>
    <w:rsid w:val="00485D4B"/>
    <w:rsid w:val="00485DB9"/>
    <w:rsid w:val="0048684E"/>
    <w:rsid w:val="00491264"/>
    <w:rsid w:val="00491AC6"/>
    <w:rsid w:val="00491B48"/>
    <w:rsid w:val="004923A5"/>
    <w:rsid w:val="0049245D"/>
    <w:rsid w:val="0049287A"/>
    <w:rsid w:val="004929C6"/>
    <w:rsid w:val="004938F0"/>
    <w:rsid w:val="00493F82"/>
    <w:rsid w:val="00494F83"/>
    <w:rsid w:val="00495FA3"/>
    <w:rsid w:val="00496A6D"/>
    <w:rsid w:val="00497BA7"/>
    <w:rsid w:val="004A4D3D"/>
    <w:rsid w:val="004A5192"/>
    <w:rsid w:val="004A55D7"/>
    <w:rsid w:val="004A5624"/>
    <w:rsid w:val="004A587C"/>
    <w:rsid w:val="004B0CF9"/>
    <w:rsid w:val="004B14EF"/>
    <w:rsid w:val="004B2E3D"/>
    <w:rsid w:val="004B4975"/>
    <w:rsid w:val="004B79AA"/>
    <w:rsid w:val="004B79B6"/>
    <w:rsid w:val="004C069D"/>
    <w:rsid w:val="004C0784"/>
    <w:rsid w:val="004C131B"/>
    <w:rsid w:val="004C13C0"/>
    <w:rsid w:val="004C141D"/>
    <w:rsid w:val="004C207F"/>
    <w:rsid w:val="004C62F4"/>
    <w:rsid w:val="004D1319"/>
    <w:rsid w:val="004D6D43"/>
    <w:rsid w:val="004D7168"/>
    <w:rsid w:val="004D72EC"/>
    <w:rsid w:val="004E072E"/>
    <w:rsid w:val="004E39D4"/>
    <w:rsid w:val="004E5043"/>
    <w:rsid w:val="004E5A63"/>
    <w:rsid w:val="004E7A97"/>
    <w:rsid w:val="004F0ACF"/>
    <w:rsid w:val="004F15FD"/>
    <w:rsid w:val="004F2CA3"/>
    <w:rsid w:val="004F57EA"/>
    <w:rsid w:val="004F718B"/>
    <w:rsid w:val="0050417A"/>
    <w:rsid w:val="005077C3"/>
    <w:rsid w:val="00510BDE"/>
    <w:rsid w:val="00515816"/>
    <w:rsid w:val="00515F79"/>
    <w:rsid w:val="00516FEB"/>
    <w:rsid w:val="00522059"/>
    <w:rsid w:val="00522BD8"/>
    <w:rsid w:val="00523C33"/>
    <w:rsid w:val="0052440B"/>
    <w:rsid w:val="00530436"/>
    <w:rsid w:val="00530B74"/>
    <w:rsid w:val="00530E2E"/>
    <w:rsid w:val="005311A4"/>
    <w:rsid w:val="00532E78"/>
    <w:rsid w:val="00533804"/>
    <w:rsid w:val="00535C57"/>
    <w:rsid w:val="0053646A"/>
    <w:rsid w:val="00536AF8"/>
    <w:rsid w:val="00541C8E"/>
    <w:rsid w:val="00541E2B"/>
    <w:rsid w:val="005422BB"/>
    <w:rsid w:val="00543E54"/>
    <w:rsid w:val="00544F06"/>
    <w:rsid w:val="005520BF"/>
    <w:rsid w:val="0055564B"/>
    <w:rsid w:val="005574C0"/>
    <w:rsid w:val="0056005B"/>
    <w:rsid w:val="005615E9"/>
    <w:rsid w:val="005620F0"/>
    <w:rsid w:val="00563123"/>
    <w:rsid w:val="005672E5"/>
    <w:rsid w:val="0057028A"/>
    <w:rsid w:val="0057325A"/>
    <w:rsid w:val="005739F0"/>
    <w:rsid w:val="00573D12"/>
    <w:rsid w:val="0058140D"/>
    <w:rsid w:val="00582B82"/>
    <w:rsid w:val="00584C1E"/>
    <w:rsid w:val="0058543B"/>
    <w:rsid w:val="00587FA8"/>
    <w:rsid w:val="005922F4"/>
    <w:rsid w:val="005926BC"/>
    <w:rsid w:val="0059278F"/>
    <w:rsid w:val="00595AF0"/>
    <w:rsid w:val="0059781F"/>
    <w:rsid w:val="005A0A4B"/>
    <w:rsid w:val="005A0D68"/>
    <w:rsid w:val="005A13C1"/>
    <w:rsid w:val="005A4119"/>
    <w:rsid w:val="005A4AE6"/>
    <w:rsid w:val="005A4AF3"/>
    <w:rsid w:val="005B1120"/>
    <w:rsid w:val="005B6C64"/>
    <w:rsid w:val="005B7163"/>
    <w:rsid w:val="005B74DA"/>
    <w:rsid w:val="005B7696"/>
    <w:rsid w:val="005C10BA"/>
    <w:rsid w:val="005C30CA"/>
    <w:rsid w:val="005C3F08"/>
    <w:rsid w:val="005C5C06"/>
    <w:rsid w:val="005C6D3A"/>
    <w:rsid w:val="005C784D"/>
    <w:rsid w:val="005D2CDC"/>
    <w:rsid w:val="005D2D6D"/>
    <w:rsid w:val="005D6BC0"/>
    <w:rsid w:val="005E1E3D"/>
    <w:rsid w:val="005E3F83"/>
    <w:rsid w:val="005E561D"/>
    <w:rsid w:val="005E635B"/>
    <w:rsid w:val="005E6CB5"/>
    <w:rsid w:val="005F0300"/>
    <w:rsid w:val="005F41A5"/>
    <w:rsid w:val="005F4252"/>
    <w:rsid w:val="005F44D7"/>
    <w:rsid w:val="00604892"/>
    <w:rsid w:val="006048C7"/>
    <w:rsid w:val="006052EB"/>
    <w:rsid w:val="0060576E"/>
    <w:rsid w:val="006119EE"/>
    <w:rsid w:val="00613915"/>
    <w:rsid w:val="006174CB"/>
    <w:rsid w:val="006179CE"/>
    <w:rsid w:val="0062080D"/>
    <w:rsid w:val="0062502B"/>
    <w:rsid w:val="0062527C"/>
    <w:rsid w:val="00625DFE"/>
    <w:rsid w:val="00627504"/>
    <w:rsid w:val="00630730"/>
    <w:rsid w:val="00630854"/>
    <w:rsid w:val="00631529"/>
    <w:rsid w:val="00634ACF"/>
    <w:rsid w:val="00634C50"/>
    <w:rsid w:val="00636E4C"/>
    <w:rsid w:val="00636F8E"/>
    <w:rsid w:val="00640A35"/>
    <w:rsid w:val="006414C4"/>
    <w:rsid w:val="00643952"/>
    <w:rsid w:val="00644E96"/>
    <w:rsid w:val="00651B26"/>
    <w:rsid w:val="00653B22"/>
    <w:rsid w:val="00662976"/>
    <w:rsid w:val="00663795"/>
    <w:rsid w:val="00664837"/>
    <w:rsid w:val="006711D5"/>
    <w:rsid w:val="00676045"/>
    <w:rsid w:val="00680856"/>
    <w:rsid w:val="006810D7"/>
    <w:rsid w:val="006822E5"/>
    <w:rsid w:val="00683196"/>
    <w:rsid w:val="0068775E"/>
    <w:rsid w:val="00692C2F"/>
    <w:rsid w:val="00692EC0"/>
    <w:rsid w:val="006939DC"/>
    <w:rsid w:val="0069553F"/>
    <w:rsid w:val="00696ECD"/>
    <w:rsid w:val="006A6123"/>
    <w:rsid w:val="006A642F"/>
    <w:rsid w:val="006A7334"/>
    <w:rsid w:val="006B1BBF"/>
    <w:rsid w:val="006B2E0C"/>
    <w:rsid w:val="006B3066"/>
    <w:rsid w:val="006B6B4A"/>
    <w:rsid w:val="006B7826"/>
    <w:rsid w:val="006B78B8"/>
    <w:rsid w:val="006B7ACE"/>
    <w:rsid w:val="006C0AF4"/>
    <w:rsid w:val="006C1381"/>
    <w:rsid w:val="006C1E73"/>
    <w:rsid w:val="006C2BE5"/>
    <w:rsid w:val="006C42F2"/>
    <w:rsid w:val="006C626D"/>
    <w:rsid w:val="006C6DD1"/>
    <w:rsid w:val="006D1E29"/>
    <w:rsid w:val="006D3509"/>
    <w:rsid w:val="006D4974"/>
    <w:rsid w:val="006D5689"/>
    <w:rsid w:val="006D5950"/>
    <w:rsid w:val="006D5AD1"/>
    <w:rsid w:val="006D79EE"/>
    <w:rsid w:val="006E2E2E"/>
    <w:rsid w:val="006E3A23"/>
    <w:rsid w:val="006E698A"/>
    <w:rsid w:val="006F028C"/>
    <w:rsid w:val="006F05CD"/>
    <w:rsid w:val="006F4517"/>
    <w:rsid w:val="006F67DE"/>
    <w:rsid w:val="006F7074"/>
    <w:rsid w:val="007028B0"/>
    <w:rsid w:val="00702D76"/>
    <w:rsid w:val="00703D71"/>
    <w:rsid w:val="007045D2"/>
    <w:rsid w:val="007107F4"/>
    <w:rsid w:val="00710ECB"/>
    <w:rsid w:val="0071138C"/>
    <w:rsid w:val="00711A29"/>
    <w:rsid w:val="007137AB"/>
    <w:rsid w:val="00715378"/>
    <w:rsid w:val="00715C9D"/>
    <w:rsid w:val="0072104D"/>
    <w:rsid w:val="007234A4"/>
    <w:rsid w:val="00724E73"/>
    <w:rsid w:val="00726BF6"/>
    <w:rsid w:val="0072773C"/>
    <w:rsid w:val="007306D7"/>
    <w:rsid w:val="00730F31"/>
    <w:rsid w:val="007341D6"/>
    <w:rsid w:val="00735C0F"/>
    <w:rsid w:val="00741430"/>
    <w:rsid w:val="00742663"/>
    <w:rsid w:val="00742E51"/>
    <w:rsid w:val="00745F8F"/>
    <w:rsid w:val="00746B3C"/>
    <w:rsid w:val="007477B7"/>
    <w:rsid w:val="00752041"/>
    <w:rsid w:val="007523F4"/>
    <w:rsid w:val="007546DA"/>
    <w:rsid w:val="00754A31"/>
    <w:rsid w:val="007550E1"/>
    <w:rsid w:val="00755C60"/>
    <w:rsid w:val="00757BF5"/>
    <w:rsid w:val="0076301E"/>
    <w:rsid w:val="00763987"/>
    <w:rsid w:val="00763B3B"/>
    <w:rsid w:val="007763D6"/>
    <w:rsid w:val="00780FDD"/>
    <w:rsid w:val="0078232D"/>
    <w:rsid w:val="0078447E"/>
    <w:rsid w:val="00785842"/>
    <w:rsid w:val="007863ED"/>
    <w:rsid w:val="007A103E"/>
    <w:rsid w:val="007A1B42"/>
    <w:rsid w:val="007A221D"/>
    <w:rsid w:val="007B12C4"/>
    <w:rsid w:val="007B2217"/>
    <w:rsid w:val="007B3E35"/>
    <w:rsid w:val="007B40E5"/>
    <w:rsid w:val="007B4107"/>
    <w:rsid w:val="007C3CBF"/>
    <w:rsid w:val="007C4925"/>
    <w:rsid w:val="007C7DB4"/>
    <w:rsid w:val="007D1B34"/>
    <w:rsid w:val="007D32C8"/>
    <w:rsid w:val="007D553A"/>
    <w:rsid w:val="007D591E"/>
    <w:rsid w:val="007D70A9"/>
    <w:rsid w:val="007D7D48"/>
    <w:rsid w:val="007E164B"/>
    <w:rsid w:val="007E1CD7"/>
    <w:rsid w:val="007E1D8F"/>
    <w:rsid w:val="007E38A0"/>
    <w:rsid w:val="007E4529"/>
    <w:rsid w:val="007E4706"/>
    <w:rsid w:val="007E5D83"/>
    <w:rsid w:val="007E6610"/>
    <w:rsid w:val="007F0E10"/>
    <w:rsid w:val="007F1805"/>
    <w:rsid w:val="007F3402"/>
    <w:rsid w:val="007F41BA"/>
    <w:rsid w:val="007F6E69"/>
    <w:rsid w:val="007F73A7"/>
    <w:rsid w:val="00800CDB"/>
    <w:rsid w:val="008015CD"/>
    <w:rsid w:val="008018BA"/>
    <w:rsid w:val="00803C50"/>
    <w:rsid w:val="00805AAA"/>
    <w:rsid w:val="00814A9B"/>
    <w:rsid w:val="00817943"/>
    <w:rsid w:val="00820760"/>
    <w:rsid w:val="00830A70"/>
    <w:rsid w:val="00831E24"/>
    <w:rsid w:val="008342F0"/>
    <w:rsid w:val="00834E01"/>
    <w:rsid w:val="00844A10"/>
    <w:rsid w:val="00847033"/>
    <w:rsid w:val="008473C7"/>
    <w:rsid w:val="00847E3D"/>
    <w:rsid w:val="00850CD6"/>
    <w:rsid w:val="00852372"/>
    <w:rsid w:val="00853E8E"/>
    <w:rsid w:val="0085475F"/>
    <w:rsid w:val="00857209"/>
    <w:rsid w:val="00857417"/>
    <w:rsid w:val="008602C5"/>
    <w:rsid w:val="008610AC"/>
    <w:rsid w:val="008610CA"/>
    <w:rsid w:val="00861B97"/>
    <w:rsid w:val="00861D19"/>
    <w:rsid w:val="008621B4"/>
    <w:rsid w:val="00862D3D"/>
    <w:rsid w:val="00863EC1"/>
    <w:rsid w:val="00863FB9"/>
    <w:rsid w:val="008657D1"/>
    <w:rsid w:val="00866804"/>
    <w:rsid w:val="00866B90"/>
    <w:rsid w:val="00870709"/>
    <w:rsid w:val="0087144E"/>
    <w:rsid w:val="0087229B"/>
    <w:rsid w:val="00872B58"/>
    <w:rsid w:val="00873D31"/>
    <w:rsid w:val="00873F73"/>
    <w:rsid w:val="008756AC"/>
    <w:rsid w:val="00877423"/>
    <w:rsid w:val="008805D6"/>
    <w:rsid w:val="008811FE"/>
    <w:rsid w:val="0088135F"/>
    <w:rsid w:val="0088203F"/>
    <w:rsid w:val="0088349F"/>
    <w:rsid w:val="00884E7E"/>
    <w:rsid w:val="008851F1"/>
    <w:rsid w:val="008861AD"/>
    <w:rsid w:val="00891273"/>
    <w:rsid w:val="00891ECE"/>
    <w:rsid w:val="00892C78"/>
    <w:rsid w:val="00896315"/>
    <w:rsid w:val="008A4CFE"/>
    <w:rsid w:val="008A5E1F"/>
    <w:rsid w:val="008A74BA"/>
    <w:rsid w:val="008B1DE2"/>
    <w:rsid w:val="008B2D6F"/>
    <w:rsid w:val="008B3AB4"/>
    <w:rsid w:val="008B4837"/>
    <w:rsid w:val="008B5CFB"/>
    <w:rsid w:val="008B63E8"/>
    <w:rsid w:val="008C1B8E"/>
    <w:rsid w:val="008C1F28"/>
    <w:rsid w:val="008C3B9C"/>
    <w:rsid w:val="008C3D15"/>
    <w:rsid w:val="008C58F7"/>
    <w:rsid w:val="008C5BE6"/>
    <w:rsid w:val="008C6162"/>
    <w:rsid w:val="008C6386"/>
    <w:rsid w:val="008C6F9F"/>
    <w:rsid w:val="008D2943"/>
    <w:rsid w:val="008D2B4C"/>
    <w:rsid w:val="008D4155"/>
    <w:rsid w:val="008D5286"/>
    <w:rsid w:val="008D7381"/>
    <w:rsid w:val="008E6F80"/>
    <w:rsid w:val="008F06B8"/>
    <w:rsid w:val="008F1AFE"/>
    <w:rsid w:val="008F3883"/>
    <w:rsid w:val="008F3EB0"/>
    <w:rsid w:val="008F5093"/>
    <w:rsid w:val="008F576A"/>
    <w:rsid w:val="009002CC"/>
    <w:rsid w:val="009007F1"/>
    <w:rsid w:val="009008CC"/>
    <w:rsid w:val="009045CA"/>
    <w:rsid w:val="009055C4"/>
    <w:rsid w:val="00912E6C"/>
    <w:rsid w:val="00913475"/>
    <w:rsid w:val="009147AF"/>
    <w:rsid w:val="00917BD4"/>
    <w:rsid w:val="00922394"/>
    <w:rsid w:val="00922C2B"/>
    <w:rsid w:val="00930159"/>
    <w:rsid w:val="00933445"/>
    <w:rsid w:val="0093397B"/>
    <w:rsid w:val="00934260"/>
    <w:rsid w:val="00934CBF"/>
    <w:rsid w:val="0093659A"/>
    <w:rsid w:val="009379BD"/>
    <w:rsid w:val="0094009F"/>
    <w:rsid w:val="00943FD0"/>
    <w:rsid w:val="00944FC1"/>
    <w:rsid w:val="009465AE"/>
    <w:rsid w:val="00947788"/>
    <w:rsid w:val="00951227"/>
    <w:rsid w:val="00952DF0"/>
    <w:rsid w:val="00952F1A"/>
    <w:rsid w:val="0095744D"/>
    <w:rsid w:val="0095797B"/>
    <w:rsid w:val="009610BE"/>
    <w:rsid w:val="009615B7"/>
    <w:rsid w:val="00962990"/>
    <w:rsid w:val="009644C3"/>
    <w:rsid w:val="00964768"/>
    <w:rsid w:val="009650A1"/>
    <w:rsid w:val="00966BA5"/>
    <w:rsid w:val="00967393"/>
    <w:rsid w:val="00971F08"/>
    <w:rsid w:val="009733EE"/>
    <w:rsid w:val="00973676"/>
    <w:rsid w:val="00974BC3"/>
    <w:rsid w:val="00975D71"/>
    <w:rsid w:val="00976AB3"/>
    <w:rsid w:val="00980F84"/>
    <w:rsid w:val="00981B2F"/>
    <w:rsid w:val="00984D2F"/>
    <w:rsid w:val="00991B76"/>
    <w:rsid w:val="00992E8B"/>
    <w:rsid w:val="00994E0B"/>
    <w:rsid w:val="0099545B"/>
    <w:rsid w:val="00996409"/>
    <w:rsid w:val="009A04AD"/>
    <w:rsid w:val="009A0DDC"/>
    <w:rsid w:val="009A28B3"/>
    <w:rsid w:val="009A3BC0"/>
    <w:rsid w:val="009A4B55"/>
    <w:rsid w:val="009A6661"/>
    <w:rsid w:val="009A6999"/>
    <w:rsid w:val="009B55A7"/>
    <w:rsid w:val="009B6627"/>
    <w:rsid w:val="009B6A3F"/>
    <w:rsid w:val="009C1B7E"/>
    <w:rsid w:val="009C2729"/>
    <w:rsid w:val="009C2DD4"/>
    <w:rsid w:val="009C47CC"/>
    <w:rsid w:val="009C5CB2"/>
    <w:rsid w:val="009C5CD2"/>
    <w:rsid w:val="009C650E"/>
    <w:rsid w:val="009D2808"/>
    <w:rsid w:val="009D54CD"/>
    <w:rsid w:val="009D5ACD"/>
    <w:rsid w:val="009D71D9"/>
    <w:rsid w:val="009D7587"/>
    <w:rsid w:val="009D7D39"/>
    <w:rsid w:val="009E0CE0"/>
    <w:rsid w:val="009E2218"/>
    <w:rsid w:val="009E621D"/>
    <w:rsid w:val="009E662D"/>
    <w:rsid w:val="009F5151"/>
    <w:rsid w:val="009F7CA5"/>
    <w:rsid w:val="00A00632"/>
    <w:rsid w:val="00A01992"/>
    <w:rsid w:val="00A02A9C"/>
    <w:rsid w:val="00A05031"/>
    <w:rsid w:val="00A05094"/>
    <w:rsid w:val="00A068AA"/>
    <w:rsid w:val="00A0725D"/>
    <w:rsid w:val="00A078A4"/>
    <w:rsid w:val="00A15F51"/>
    <w:rsid w:val="00A1608E"/>
    <w:rsid w:val="00A16B40"/>
    <w:rsid w:val="00A16B84"/>
    <w:rsid w:val="00A17719"/>
    <w:rsid w:val="00A20667"/>
    <w:rsid w:val="00A2216C"/>
    <w:rsid w:val="00A2358D"/>
    <w:rsid w:val="00A252CD"/>
    <w:rsid w:val="00A25C52"/>
    <w:rsid w:val="00A25D27"/>
    <w:rsid w:val="00A26DC0"/>
    <w:rsid w:val="00A3085B"/>
    <w:rsid w:val="00A309B2"/>
    <w:rsid w:val="00A30BE1"/>
    <w:rsid w:val="00A31365"/>
    <w:rsid w:val="00A31AE7"/>
    <w:rsid w:val="00A36BE6"/>
    <w:rsid w:val="00A40D74"/>
    <w:rsid w:val="00A4149C"/>
    <w:rsid w:val="00A440DA"/>
    <w:rsid w:val="00A46263"/>
    <w:rsid w:val="00A46CB7"/>
    <w:rsid w:val="00A47BDD"/>
    <w:rsid w:val="00A5040A"/>
    <w:rsid w:val="00A50F6D"/>
    <w:rsid w:val="00A513D9"/>
    <w:rsid w:val="00A523C6"/>
    <w:rsid w:val="00A55BC9"/>
    <w:rsid w:val="00A57D73"/>
    <w:rsid w:val="00A60F40"/>
    <w:rsid w:val="00A61A48"/>
    <w:rsid w:val="00A622E6"/>
    <w:rsid w:val="00A62AA0"/>
    <w:rsid w:val="00A636D2"/>
    <w:rsid w:val="00A65009"/>
    <w:rsid w:val="00A70E4E"/>
    <w:rsid w:val="00A71024"/>
    <w:rsid w:val="00A71E36"/>
    <w:rsid w:val="00A72609"/>
    <w:rsid w:val="00A731C3"/>
    <w:rsid w:val="00A7599C"/>
    <w:rsid w:val="00A77570"/>
    <w:rsid w:val="00A84D77"/>
    <w:rsid w:val="00A85374"/>
    <w:rsid w:val="00A85C52"/>
    <w:rsid w:val="00A91EA9"/>
    <w:rsid w:val="00A92EB4"/>
    <w:rsid w:val="00A9543D"/>
    <w:rsid w:val="00A968BF"/>
    <w:rsid w:val="00A96FCB"/>
    <w:rsid w:val="00AA1271"/>
    <w:rsid w:val="00AA7D09"/>
    <w:rsid w:val="00AB33ED"/>
    <w:rsid w:val="00AB69E0"/>
    <w:rsid w:val="00AB77A2"/>
    <w:rsid w:val="00AC1D28"/>
    <w:rsid w:val="00AC4BCF"/>
    <w:rsid w:val="00AC4F6C"/>
    <w:rsid w:val="00AC5D35"/>
    <w:rsid w:val="00AC741F"/>
    <w:rsid w:val="00AC79E3"/>
    <w:rsid w:val="00AD1731"/>
    <w:rsid w:val="00AD26D3"/>
    <w:rsid w:val="00AD2D57"/>
    <w:rsid w:val="00AD32FB"/>
    <w:rsid w:val="00AD3673"/>
    <w:rsid w:val="00AD3E0D"/>
    <w:rsid w:val="00AD4FFA"/>
    <w:rsid w:val="00AE0273"/>
    <w:rsid w:val="00AE3CF1"/>
    <w:rsid w:val="00AE3E6F"/>
    <w:rsid w:val="00AE43D7"/>
    <w:rsid w:val="00AF0933"/>
    <w:rsid w:val="00AF1961"/>
    <w:rsid w:val="00AF3429"/>
    <w:rsid w:val="00AF5428"/>
    <w:rsid w:val="00AF7766"/>
    <w:rsid w:val="00B01C62"/>
    <w:rsid w:val="00B01E1F"/>
    <w:rsid w:val="00B033F0"/>
    <w:rsid w:val="00B03E36"/>
    <w:rsid w:val="00B055C6"/>
    <w:rsid w:val="00B05CD9"/>
    <w:rsid w:val="00B11CD4"/>
    <w:rsid w:val="00B12410"/>
    <w:rsid w:val="00B1573B"/>
    <w:rsid w:val="00B1761D"/>
    <w:rsid w:val="00B219DB"/>
    <w:rsid w:val="00B2201A"/>
    <w:rsid w:val="00B24853"/>
    <w:rsid w:val="00B30D7C"/>
    <w:rsid w:val="00B3188F"/>
    <w:rsid w:val="00B32CC0"/>
    <w:rsid w:val="00B33B63"/>
    <w:rsid w:val="00B33E2A"/>
    <w:rsid w:val="00B34993"/>
    <w:rsid w:val="00B359CD"/>
    <w:rsid w:val="00B36776"/>
    <w:rsid w:val="00B40390"/>
    <w:rsid w:val="00B415C3"/>
    <w:rsid w:val="00B4399B"/>
    <w:rsid w:val="00B51C07"/>
    <w:rsid w:val="00B56505"/>
    <w:rsid w:val="00B621ED"/>
    <w:rsid w:val="00B627B7"/>
    <w:rsid w:val="00B64D89"/>
    <w:rsid w:val="00B706CD"/>
    <w:rsid w:val="00B76AC5"/>
    <w:rsid w:val="00B80D1B"/>
    <w:rsid w:val="00B81255"/>
    <w:rsid w:val="00B829C7"/>
    <w:rsid w:val="00B83799"/>
    <w:rsid w:val="00B83B98"/>
    <w:rsid w:val="00B84BBA"/>
    <w:rsid w:val="00B85088"/>
    <w:rsid w:val="00B85453"/>
    <w:rsid w:val="00B85685"/>
    <w:rsid w:val="00B876B9"/>
    <w:rsid w:val="00B91569"/>
    <w:rsid w:val="00B91A03"/>
    <w:rsid w:val="00B9200C"/>
    <w:rsid w:val="00B93DF4"/>
    <w:rsid w:val="00B94A3A"/>
    <w:rsid w:val="00B95662"/>
    <w:rsid w:val="00B95F66"/>
    <w:rsid w:val="00B9658B"/>
    <w:rsid w:val="00B96A1F"/>
    <w:rsid w:val="00BA04E2"/>
    <w:rsid w:val="00BA365A"/>
    <w:rsid w:val="00BA5D45"/>
    <w:rsid w:val="00BB05DF"/>
    <w:rsid w:val="00BB0B76"/>
    <w:rsid w:val="00BB3E83"/>
    <w:rsid w:val="00BB415B"/>
    <w:rsid w:val="00BB47B6"/>
    <w:rsid w:val="00BB7367"/>
    <w:rsid w:val="00BC1A5B"/>
    <w:rsid w:val="00BC341E"/>
    <w:rsid w:val="00BC3D91"/>
    <w:rsid w:val="00BC4BF9"/>
    <w:rsid w:val="00BC5833"/>
    <w:rsid w:val="00BC72A8"/>
    <w:rsid w:val="00BD4BF7"/>
    <w:rsid w:val="00BD5051"/>
    <w:rsid w:val="00BD799C"/>
    <w:rsid w:val="00BD79F1"/>
    <w:rsid w:val="00BE12F4"/>
    <w:rsid w:val="00BE2A68"/>
    <w:rsid w:val="00BE4554"/>
    <w:rsid w:val="00BE4B22"/>
    <w:rsid w:val="00BE5362"/>
    <w:rsid w:val="00BE5FE6"/>
    <w:rsid w:val="00BE6351"/>
    <w:rsid w:val="00BF051A"/>
    <w:rsid w:val="00BF1FF0"/>
    <w:rsid w:val="00BF6B08"/>
    <w:rsid w:val="00BF6FC0"/>
    <w:rsid w:val="00C011E0"/>
    <w:rsid w:val="00C012A8"/>
    <w:rsid w:val="00C02B0B"/>
    <w:rsid w:val="00C079A1"/>
    <w:rsid w:val="00C10839"/>
    <w:rsid w:val="00C1149C"/>
    <w:rsid w:val="00C140FC"/>
    <w:rsid w:val="00C14F73"/>
    <w:rsid w:val="00C15435"/>
    <w:rsid w:val="00C157AD"/>
    <w:rsid w:val="00C1680C"/>
    <w:rsid w:val="00C1771A"/>
    <w:rsid w:val="00C17C3F"/>
    <w:rsid w:val="00C2091E"/>
    <w:rsid w:val="00C22454"/>
    <w:rsid w:val="00C23BE8"/>
    <w:rsid w:val="00C245FF"/>
    <w:rsid w:val="00C26AF3"/>
    <w:rsid w:val="00C26DDB"/>
    <w:rsid w:val="00C34270"/>
    <w:rsid w:val="00C34FF9"/>
    <w:rsid w:val="00C40D78"/>
    <w:rsid w:val="00C40D9E"/>
    <w:rsid w:val="00C426D0"/>
    <w:rsid w:val="00C43529"/>
    <w:rsid w:val="00C43E2E"/>
    <w:rsid w:val="00C45CF3"/>
    <w:rsid w:val="00C50802"/>
    <w:rsid w:val="00C51729"/>
    <w:rsid w:val="00C54D83"/>
    <w:rsid w:val="00C55179"/>
    <w:rsid w:val="00C5559C"/>
    <w:rsid w:val="00C572F8"/>
    <w:rsid w:val="00C6079F"/>
    <w:rsid w:val="00C64BF7"/>
    <w:rsid w:val="00C71627"/>
    <w:rsid w:val="00C71782"/>
    <w:rsid w:val="00C73E70"/>
    <w:rsid w:val="00C774AC"/>
    <w:rsid w:val="00C80267"/>
    <w:rsid w:val="00C809E5"/>
    <w:rsid w:val="00C813A5"/>
    <w:rsid w:val="00C8143E"/>
    <w:rsid w:val="00C8344B"/>
    <w:rsid w:val="00C83994"/>
    <w:rsid w:val="00C84F1E"/>
    <w:rsid w:val="00C9152E"/>
    <w:rsid w:val="00C95280"/>
    <w:rsid w:val="00C95F81"/>
    <w:rsid w:val="00C9678A"/>
    <w:rsid w:val="00C97784"/>
    <w:rsid w:val="00CA0BE6"/>
    <w:rsid w:val="00CA24DF"/>
    <w:rsid w:val="00CA2FA7"/>
    <w:rsid w:val="00CA32A5"/>
    <w:rsid w:val="00CA482A"/>
    <w:rsid w:val="00CA50B1"/>
    <w:rsid w:val="00CA68CE"/>
    <w:rsid w:val="00CA73DC"/>
    <w:rsid w:val="00CC104C"/>
    <w:rsid w:val="00CC18FB"/>
    <w:rsid w:val="00CC4DBD"/>
    <w:rsid w:val="00CC73BF"/>
    <w:rsid w:val="00CD0B7A"/>
    <w:rsid w:val="00CD4379"/>
    <w:rsid w:val="00CD5627"/>
    <w:rsid w:val="00CE07A0"/>
    <w:rsid w:val="00CE1813"/>
    <w:rsid w:val="00CE3DD6"/>
    <w:rsid w:val="00CE5545"/>
    <w:rsid w:val="00CF125B"/>
    <w:rsid w:val="00CF3521"/>
    <w:rsid w:val="00CF5AE7"/>
    <w:rsid w:val="00D0050F"/>
    <w:rsid w:val="00D0109D"/>
    <w:rsid w:val="00D01343"/>
    <w:rsid w:val="00D04A8A"/>
    <w:rsid w:val="00D05B4A"/>
    <w:rsid w:val="00D060F6"/>
    <w:rsid w:val="00D07F11"/>
    <w:rsid w:val="00D150F8"/>
    <w:rsid w:val="00D159A0"/>
    <w:rsid w:val="00D16812"/>
    <w:rsid w:val="00D17246"/>
    <w:rsid w:val="00D20B3E"/>
    <w:rsid w:val="00D20F0B"/>
    <w:rsid w:val="00D25DD1"/>
    <w:rsid w:val="00D27B9D"/>
    <w:rsid w:val="00D302B9"/>
    <w:rsid w:val="00D354CB"/>
    <w:rsid w:val="00D36CA5"/>
    <w:rsid w:val="00D42A33"/>
    <w:rsid w:val="00D42C39"/>
    <w:rsid w:val="00D448F1"/>
    <w:rsid w:val="00D45100"/>
    <w:rsid w:val="00D53A79"/>
    <w:rsid w:val="00D55FE5"/>
    <w:rsid w:val="00D56F76"/>
    <w:rsid w:val="00D575DC"/>
    <w:rsid w:val="00D612DA"/>
    <w:rsid w:val="00D62331"/>
    <w:rsid w:val="00D65BFB"/>
    <w:rsid w:val="00D6777F"/>
    <w:rsid w:val="00D705CE"/>
    <w:rsid w:val="00D7163A"/>
    <w:rsid w:val="00D74957"/>
    <w:rsid w:val="00D76931"/>
    <w:rsid w:val="00D80F58"/>
    <w:rsid w:val="00D81182"/>
    <w:rsid w:val="00D82003"/>
    <w:rsid w:val="00D84E71"/>
    <w:rsid w:val="00D85703"/>
    <w:rsid w:val="00D8722E"/>
    <w:rsid w:val="00D87CDF"/>
    <w:rsid w:val="00D91065"/>
    <w:rsid w:val="00D93A18"/>
    <w:rsid w:val="00D9458B"/>
    <w:rsid w:val="00D9594E"/>
    <w:rsid w:val="00D96446"/>
    <w:rsid w:val="00D97072"/>
    <w:rsid w:val="00D97CDD"/>
    <w:rsid w:val="00DA1D07"/>
    <w:rsid w:val="00DA5BE0"/>
    <w:rsid w:val="00DA68C3"/>
    <w:rsid w:val="00DA7316"/>
    <w:rsid w:val="00DB07E6"/>
    <w:rsid w:val="00DB1A63"/>
    <w:rsid w:val="00DB2221"/>
    <w:rsid w:val="00DB2301"/>
    <w:rsid w:val="00DB5308"/>
    <w:rsid w:val="00DB6766"/>
    <w:rsid w:val="00DB6C34"/>
    <w:rsid w:val="00DC0082"/>
    <w:rsid w:val="00DC1830"/>
    <w:rsid w:val="00DC24E1"/>
    <w:rsid w:val="00DC472C"/>
    <w:rsid w:val="00DC4D5A"/>
    <w:rsid w:val="00DC5E1A"/>
    <w:rsid w:val="00DC6005"/>
    <w:rsid w:val="00DC6B04"/>
    <w:rsid w:val="00DC772F"/>
    <w:rsid w:val="00DD24AA"/>
    <w:rsid w:val="00DD5BDA"/>
    <w:rsid w:val="00DD6BEA"/>
    <w:rsid w:val="00DE2D0F"/>
    <w:rsid w:val="00DE33F3"/>
    <w:rsid w:val="00DE3D90"/>
    <w:rsid w:val="00DE6228"/>
    <w:rsid w:val="00DE6807"/>
    <w:rsid w:val="00DF03E2"/>
    <w:rsid w:val="00DF27F8"/>
    <w:rsid w:val="00DF335E"/>
    <w:rsid w:val="00DF33EF"/>
    <w:rsid w:val="00DF51B4"/>
    <w:rsid w:val="00DF55DF"/>
    <w:rsid w:val="00DF64CD"/>
    <w:rsid w:val="00DF67AA"/>
    <w:rsid w:val="00DF711F"/>
    <w:rsid w:val="00DF7A43"/>
    <w:rsid w:val="00DF7EBB"/>
    <w:rsid w:val="00DF7F8A"/>
    <w:rsid w:val="00E01441"/>
    <w:rsid w:val="00E01EFB"/>
    <w:rsid w:val="00E046A3"/>
    <w:rsid w:val="00E04899"/>
    <w:rsid w:val="00E04C23"/>
    <w:rsid w:val="00E0560E"/>
    <w:rsid w:val="00E07729"/>
    <w:rsid w:val="00E1161B"/>
    <w:rsid w:val="00E1389B"/>
    <w:rsid w:val="00E15235"/>
    <w:rsid w:val="00E20131"/>
    <w:rsid w:val="00E2081E"/>
    <w:rsid w:val="00E26138"/>
    <w:rsid w:val="00E26541"/>
    <w:rsid w:val="00E26C39"/>
    <w:rsid w:val="00E2727F"/>
    <w:rsid w:val="00E2735A"/>
    <w:rsid w:val="00E319A0"/>
    <w:rsid w:val="00E3204A"/>
    <w:rsid w:val="00E334AA"/>
    <w:rsid w:val="00E3633C"/>
    <w:rsid w:val="00E3665B"/>
    <w:rsid w:val="00E36725"/>
    <w:rsid w:val="00E4012E"/>
    <w:rsid w:val="00E408C0"/>
    <w:rsid w:val="00E4156C"/>
    <w:rsid w:val="00E421A9"/>
    <w:rsid w:val="00E43BF1"/>
    <w:rsid w:val="00E440D0"/>
    <w:rsid w:val="00E45147"/>
    <w:rsid w:val="00E459F1"/>
    <w:rsid w:val="00E46930"/>
    <w:rsid w:val="00E469F1"/>
    <w:rsid w:val="00E47FF1"/>
    <w:rsid w:val="00E516F5"/>
    <w:rsid w:val="00E54891"/>
    <w:rsid w:val="00E550E0"/>
    <w:rsid w:val="00E55ACF"/>
    <w:rsid w:val="00E57C22"/>
    <w:rsid w:val="00E61594"/>
    <w:rsid w:val="00E620CB"/>
    <w:rsid w:val="00E62B7F"/>
    <w:rsid w:val="00E6675A"/>
    <w:rsid w:val="00E6699D"/>
    <w:rsid w:val="00E73585"/>
    <w:rsid w:val="00E801AB"/>
    <w:rsid w:val="00E819FB"/>
    <w:rsid w:val="00E82B30"/>
    <w:rsid w:val="00E83B3F"/>
    <w:rsid w:val="00E84216"/>
    <w:rsid w:val="00E85482"/>
    <w:rsid w:val="00E926F7"/>
    <w:rsid w:val="00E93C89"/>
    <w:rsid w:val="00E95878"/>
    <w:rsid w:val="00E96B49"/>
    <w:rsid w:val="00E97324"/>
    <w:rsid w:val="00E979E1"/>
    <w:rsid w:val="00EA4D69"/>
    <w:rsid w:val="00EA6156"/>
    <w:rsid w:val="00EA75D2"/>
    <w:rsid w:val="00EA7EEB"/>
    <w:rsid w:val="00EB0C62"/>
    <w:rsid w:val="00EB2030"/>
    <w:rsid w:val="00EB27A8"/>
    <w:rsid w:val="00EB34F9"/>
    <w:rsid w:val="00EB446A"/>
    <w:rsid w:val="00EB4977"/>
    <w:rsid w:val="00EB6728"/>
    <w:rsid w:val="00EC3957"/>
    <w:rsid w:val="00EC55C9"/>
    <w:rsid w:val="00EC758E"/>
    <w:rsid w:val="00EC7B7C"/>
    <w:rsid w:val="00ED1EB1"/>
    <w:rsid w:val="00ED2272"/>
    <w:rsid w:val="00ED43BE"/>
    <w:rsid w:val="00EE0D8D"/>
    <w:rsid w:val="00EE1E3A"/>
    <w:rsid w:val="00EE370C"/>
    <w:rsid w:val="00EE7C8A"/>
    <w:rsid w:val="00EF0C2C"/>
    <w:rsid w:val="00EF1D03"/>
    <w:rsid w:val="00EF1F28"/>
    <w:rsid w:val="00EF2B85"/>
    <w:rsid w:val="00EF4D32"/>
    <w:rsid w:val="00F013D1"/>
    <w:rsid w:val="00F01B40"/>
    <w:rsid w:val="00F037EE"/>
    <w:rsid w:val="00F10DAF"/>
    <w:rsid w:val="00F112C8"/>
    <w:rsid w:val="00F125ED"/>
    <w:rsid w:val="00F1418F"/>
    <w:rsid w:val="00F1433A"/>
    <w:rsid w:val="00F1523E"/>
    <w:rsid w:val="00F16AA0"/>
    <w:rsid w:val="00F16DB1"/>
    <w:rsid w:val="00F16E6D"/>
    <w:rsid w:val="00F173F7"/>
    <w:rsid w:val="00F17661"/>
    <w:rsid w:val="00F20CD5"/>
    <w:rsid w:val="00F30DE7"/>
    <w:rsid w:val="00F401D2"/>
    <w:rsid w:val="00F4347B"/>
    <w:rsid w:val="00F50DD8"/>
    <w:rsid w:val="00F510A8"/>
    <w:rsid w:val="00F52AC1"/>
    <w:rsid w:val="00F53184"/>
    <w:rsid w:val="00F55DD9"/>
    <w:rsid w:val="00F56900"/>
    <w:rsid w:val="00F56E03"/>
    <w:rsid w:val="00F604CC"/>
    <w:rsid w:val="00F60900"/>
    <w:rsid w:val="00F6131C"/>
    <w:rsid w:val="00F6142B"/>
    <w:rsid w:val="00F62192"/>
    <w:rsid w:val="00F62F05"/>
    <w:rsid w:val="00F634EF"/>
    <w:rsid w:val="00F6387F"/>
    <w:rsid w:val="00F6759F"/>
    <w:rsid w:val="00F703C0"/>
    <w:rsid w:val="00F71454"/>
    <w:rsid w:val="00F715D9"/>
    <w:rsid w:val="00F72FA8"/>
    <w:rsid w:val="00F757EE"/>
    <w:rsid w:val="00F80153"/>
    <w:rsid w:val="00F808BE"/>
    <w:rsid w:val="00F80D2C"/>
    <w:rsid w:val="00F821B5"/>
    <w:rsid w:val="00F83F4E"/>
    <w:rsid w:val="00F9038F"/>
    <w:rsid w:val="00F915F4"/>
    <w:rsid w:val="00F945EF"/>
    <w:rsid w:val="00F960D9"/>
    <w:rsid w:val="00FA0B22"/>
    <w:rsid w:val="00FA200E"/>
    <w:rsid w:val="00FA60F6"/>
    <w:rsid w:val="00FA664F"/>
    <w:rsid w:val="00FA6764"/>
    <w:rsid w:val="00FA6E18"/>
    <w:rsid w:val="00FB0BF5"/>
    <w:rsid w:val="00FB1DA1"/>
    <w:rsid w:val="00FB3ABA"/>
    <w:rsid w:val="00FB4930"/>
    <w:rsid w:val="00FB5E74"/>
    <w:rsid w:val="00FB67A4"/>
    <w:rsid w:val="00FB6D65"/>
    <w:rsid w:val="00FC02C4"/>
    <w:rsid w:val="00FC2418"/>
    <w:rsid w:val="00FC2744"/>
    <w:rsid w:val="00FC5377"/>
    <w:rsid w:val="00FC53D4"/>
    <w:rsid w:val="00FD09C8"/>
    <w:rsid w:val="00FD0DA9"/>
    <w:rsid w:val="00FD14DC"/>
    <w:rsid w:val="00FD2F39"/>
    <w:rsid w:val="00FD50CE"/>
    <w:rsid w:val="00FD5231"/>
    <w:rsid w:val="00FD7F24"/>
    <w:rsid w:val="00FE014F"/>
    <w:rsid w:val="00FE1AD5"/>
    <w:rsid w:val="00FE2B97"/>
    <w:rsid w:val="00FE4B84"/>
    <w:rsid w:val="00FE4CC7"/>
    <w:rsid w:val="00FE559F"/>
    <w:rsid w:val="00FE57A7"/>
    <w:rsid w:val="00FE66B8"/>
    <w:rsid w:val="00FF10D6"/>
    <w:rsid w:val="00FF1932"/>
    <w:rsid w:val="00FF48D3"/>
  </w:rsids>
  <m:mathPr>
    <m:mathFont m:val="Cambria Math"/>
    <m:brkBin m:val="before"/>
    <m:brkBinSub m:val="--"/>
    <m:smallFrac m:val="0"/>
    <m:dispDef/>
    <m:lMargin m:val="0"/>
    <m:rMargin m:val="0"/>
    <m:defJc m:val="centerGroup"/>
    <m:wrapIndent m:val="1440"/>
    <m:intLim m:val="subSup"/>
    <m:naryLim m:val="undOvr"/>
  </m:mathPr>
  <w:themeFontLang w:val="uk-UA"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0C6041"/>
  <w15:chartTrackingRefBased/>
  <w15:docId w15:val="{E48CF6C0-FBB5-443F-9EA3-EC06E7B8F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3D91"/>
    <w:pPr>
      <w:spacing w:after="0" w:line="276" w:lineRule="auto"/>
      <w:ind w:leftChars="-1" w:left="-1" w:hangingChars="1" w:hanging="1"/>
      <w:textDirection w:val="btLr"/>
      <w:textAlignment w:val="top"/>
      <w:outlineLvl w:val="0"/>
    </w:pPr>
    <w:rPr>
      <w:rFonts w:ascii="Arial" w:eastAsia="Arial" w:hAnsi="Arial" w:cs="Arial"/>
      <w:position w:val="-1"/>
      <w:lang w:val="ru-RU" w:eastAsia="ar-SA"/>
    </w:rPr>
  </w:style>
  <w:style w:type="paragraph" w:styleId="1">
    <w:name w:val="heading 1"/>
    <w:basedOn w:val="a"/>
    <w:next w:val="a0"/>
    <w:link w:val="10"/>
    <w:uiPriority w:val="9"/>
    <w:qFormat/>
    <w:rsid w:val="00BC3D91"/>
    <w:pPr>
      <w:keepNext/>
      <w:keepLines/>
      <w:numPr>
        <w:numId w:val="1"/>
      </w:numPr>
      <w:spacing w:before="400" w:after="120"/>
      <w:ind w:left="-1" w:hanging="1"/>
    </w:pPr>
    <w:rPr>
      <w:sz w:val="40"/>
      <w:szCs w:val="40"/>
    </w:rPr>
  </w:style>
  <w:style w:type="paragraph" w:styleId="2">
    <w:name w:val="heading 2"/>
    <w:basedOn w:val="a"/>
    <w:next w:val="a0"/>
    <w:link w:val="20"/>
    <w:uiPriority w:val="9"/>
    <w:semiHidden/>
    <w:unhideWhenUsed/>
    <w:qFormat/>
    <w:rsid w:val="00BC3D91"/>
    <w:pPr>
      <w:keepNext/>
      <w:keepLines/>
      <w:numPr>
        <w:ilvl w:val="1"/>
        <w:numId w:val="1"/>
      </w:numPr>
      <w:spacing w:before="360" w:after="120"/>
      <w:ind w:left="-1" w:hanging="1"/>
      <w:outlineLvl w:val="1"/>
    </w:pPr>
    <w:rPr>
      <w:sz w:val="32"/>
      <w:szCs w:val="32"/>
    </w:rPr>
  </w:style>
  <w:style w:type="paragraph" w:styleId="3">
    <w:name w:val="heading 3"/>
    <w:basedOn w:val="a"/>
    <w:next w:val="a0"/>
    <w:link w:val="30"/>
    <w:uiPriority w:val="9"/>
    <w:semiHidden/>
    <w:unhideWhenUsed/>
    <w:qFormat/>
    <w:rsid w:val="00BC3D91"/>
    <w:pPr>
      <w:keepNext/>
      <w:keepLines/>
      <w:numPr>
        <w:ilvl w:val="2"/>
        <w:numId w:val="1"/>
      </w:numPr>
      <w:spacing w:before="320" w:after="80"/>
      <w:ind w:left="-1" w:hanging="1"/>
      <w:outlineLvl w:val="2"/>
    </w:pPr>
    <w:rPr>
      <w:color w:val="434343"/>
      <w:sz w:val="28"/>
      <w:szCs w:val="28"/>
    </w:rPr>
  </w:style>
  <w:style w:type="paragraph" w:styleId="4">
    <w:name w:val="heading 4"/>
    <w:basedOn w:val="a"/>
    <w:next w:val="a0"/>
    <w:link w:val="40"/>
    <w:uiPriority w:val="9"/>
    <w:semiHidden/>
    <w:unhideWhenUsed/>
    <w:qFormat/>
    <w:rsid w:val="00BC3D91"/>
    <w:pPr>
      <w:keepNext/>
      <w:keepLines/>
      <w:numPr>
        <w:ilvl w:val="3"/>
        <w:numId w:val="1"/>
      </w:numPr>
      <w:spacing w:before="280" w:after="80"/>
      <w:ind w:left="-1" w:hanging="1"/>
      <w:outlineLvl w:val="3"/>
    </w:pPr>
    <w:rPr>
      <w:color w:val="666666"/>
      <w:sz w:val="24"/>
      <w:szCs w:val="24"/>
    </w:rPr>
  </w:style>
  <w:style w:type="paragraph" w:styleId="5">
    <w:name w:val="heading 5"/>
    <w:basedOn w:val="a"/>
    <w:next w:val="a0"/>
    <w:link w:val="50"/>
    <w:uiPriority w:val="9"/>
    <w:semiHidden/>
    <w:unhideWhenUsed/>
    <w:qFormat/>
    <w:rsid w:val="00BC3D91"/>
    <w:pPr>
      <w:keepNext/>
      <w:keepLines/>
      <w:numPr>
        <w:ilvl w:val="4"/>
        <w:numId w:val="1"/>
      </w:numPr>
      <w:spacing w:before="240" w:after="80"/>
      <w:ind w:left="-1" w:hanging="1"/>
      <w:outlineLvl w:val="4"/>
    </w:pPr>
    <w:rPr>
      <w:color w:val="666666"/>
    </w:rPr>
  </w:style>
  <w:style w:type="paragraph" w:styleId="6">
    <w:name w:val="heading 6"/>
    <w:basedOn w:val="a"/>
    <w:next w:val="a0"/>
    <w:link w:val="60"/>
    <w:uiPriority w:val="9"/>
    <w:semiHidden/>
    <w:unhideWhenUsed/>
    <w:qFormat/>
    <w:rsid w:val="00BC3D91"/>
    <w:pPr>
      <w:keepNext/>
      <w:keepLines/>
      <w:numPr>
        <w:ilvl w:val="5"/>
        <w:numId w:val="1"/>
      </w:numPr>
      <w:spacing w:before="240" w:after="80"/>
      <w:ind w:left="-1" w:hanging="1"/>
      <w:outlineLvl w:val="5"/>
    </w:pPr>
    <w:rPr>
      <w:i/>
      <w:color w:val="66666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BC3D91"/>
    <w:rPr>
      <w:rFonts w:ascii="Arial" w:eastAsia="Arial" w:hAnsi="Arial" w:cs="Arial"/>
      <w:position w:val="-1"/>
      <w:sz w:val="40"/>
      <w:szCs w:val="40"/>
      <w:lang w:val="ru-RU" w:eastAsia="ar-SA"/>
    </w:rPr>
  </w:style>
  <w:style w:type="character" w:customStyle="1" w:styleId="20">
    <w:name w:val="Заголовок 2 Знак"/>
    <w:basedOn w:val="a1"/>
    <w:link w:val="2"/>
    <w:uiPriority w:val="9"/>
    <w:semiHidden/>
    <w:rsid w:val="00BC3D91"/>
    <w:rPr>
      <w:rFonts w:ascii="Arial" w:eastAsia="Arial" w:hAnsi="Arial" w:cs="Arial"/>
      <w:position w:val="-1"/>
      <w:sz w:val="32"/>
      <w:szCs w:val="32"/>
      <w:lang w:val="ru-RU" w:eastAsia="ar-SA"/>
    </w:rPr>
  </w:style>
  <w:style w:type="character" w:customStyle="1" w:styleId="30">
    <w:name w:val="Заголовок 3 Знак"/>
    <w:basedOn w:val="a1"/>
    <w:link w:val="3"/>
    <w:uiPriority w:val="9"/>
    <w:semiHidden/>
    <w:rsid w:val="00BC3D91"/>
    <w:rPr>
      <w:rFonts w:ascii="Arial" w:eastAsia="Arial" w:hAnsi="Arial" w:cs="Arial"/>
      <w:color w:val="434343"/>
      <w:position w:val="-1"/>
      <w:sz w:val="28"/>
      <w:szCs w:val="28"/>
      <w:lang w:val="ru-RU" w:eastAsia="ar-SA"/>
    </w:rPr>
  </w:style>
  <w:style w:type="character" w:customStyle="1" w:styleId="40">
    <w:name w:val="Заголовок 4 Знак"/>
    <w:basedOn w:val="a1"/>
    <w:link w:val="4"/>
    <w:uiPriority w:val="9"/>
    <w:semiHidden/>
    <w:rsid w:val="00BC3D91"/>
    <w:rPr>
      <w:rFonts w:ascii="Arial" w:eastAsia="Arial" w:hAnsi="Arial" w:cs="Arial"/>
      <w:color w:val="666666"/>
      <w:position w:val="-1"/>
      <w:sz w:val="24"/>
      <w:szCs w:val="24"/>
      <w:lang w:val="ru-RU" w:eastAsia="ar-SA"/>
    </w:rPr>
  </w:style>
  <w:style w:type="character" w:customStyle="1" w:styleId="50">
    <w:name w:val="Заголовок 5 Знак"/>
    <w:basedOn w:val="a1"/>
    <w:link w:val="5"/>
    <w:uiPriority w:val="9"/>
    <w:semiHidden/>
    <w:rsid w:val="00BC3D91"/>
    <w:rPr>
      <w:rFonts w:ascii="Arial" w:eastAsia="Arial" w:hAnsi="Arial" w:cs="Arial"/>
      <w:color w:val="666666"/>
      <w:position w:val="-1"/>
      <w:lang w:val="ru-RU" w:eastAsia="ar-SA"/>
    </w:rPr>
  </w:style>
  <w:style w:type="character" w:customStyle="1" w:styleId="60">
    <w:name w:val="Заголовок 6 Знак"/>
    <w:basedOn w:val="a1"/>
    <w:link w:val="6"/>
    <w:uiPriority w:val="9"/>
    <w:semiHidden/>
    <w:rsid w:val="00BC3D91"/>
    <w:rPr>
      <w:rFonts w:ascii="Arial" w:eastAsia="Arial" w:hAnsi="Arial" w:cs="Arial"/>
      <w:i/>
      <w:color w:val="666666"/>
      <w:position w:val="-1"/>
      <w:lang w:val="ru-RU" w:eastAsia="ar-SA"/>
    </w:rPr>
  </w:style>
  <w:style w:type="table" w:customStyle="1" w:styleId="TableNormal">
    <w:name w:val="Table Normal"/>
    <w:rsid w:val="00BC3D91"/>
    <w:pPr>
      <w:spacing w:after="0" w:line="240" w:lineRule="auto"/>
    </w:pPr>
    <w:rPr>
      <w:rFonts w:ascii="Times New Roman" w:eastAsia="Times New Roman" w:hAnsi="Times New Roman" w:cs="Times New Roman"/>
      <w:sz w:val="20"/>
      <w:szCs w:val="20"/>
      <w:lang w:eastAsia="uk-UA"/>
    </w:rPr>
    <w:tblPr>
      <w:tblCellMar>
        <w:top w:w="0" w:type="dxa"/>
        <w:left w:w="0" w:type="dxa"/>
        <w:bottom w:w="0" w:type="dxa"/>
        <w:right w:w="0" w:type="dxa"/>
      </w:tblCellMar>
    </w:tblPr>
  </w:style>
  <w:style w:type="paragraph" w:styleId="a4">
    <w:name w:val="Title"/>
    <w:basedOn w:val="a"/>
    <w:next w:val="a5"/>
    <w:link w:val="a6"/>
    <w:uiPriority w:val="10"/>
    <w:qFormat/>
    <w:rsid w:val="00BC3D91"/>
    <w:pPr>
      <w:keepNext/>
      <w:keepLines/>
      <w:spacing w:after="60"/>
    </w:pPr>
    <w:rPr>
      <w:b/>
      <w:bCs/>
      <w:sz w:val="52"/>
      <w:szCs w:val="52"/>
    </w:rPr>
  </w:style>
  <w:style w:type="character" w:customStyle="1" w:styleId="a6">
    <w:name w:val="Назва Знак"/>
    <w:basedOn w:val="a1"/>
    <w:link w:val="a4"/>
    <w:uiPriority w:val="10"/>
    <w:rsid w:val="00BC3D91"/>
    <w:rPr>
      <w:rFonts w:ascii="Arial" w:eastAsia="Arial" w:hAnsi="Arial" w:cs="Arial"/>
      <w:b/>
      <w:bCs/>
      <w:position w:val="-1"/>
      <w:sz w:val="52"/>
      <w:szCs w:val="52"/>
      <w:lang w:val="ru-RU" w:eastAsia="ar-SA"/>
    </w:rPr>
  </w:style>
  <w:style w:type="table" w:customStyle="1" w:styleId="TableNormal2">
    <w:name w:val="Table Normal2"/>
    <w:rsid w:val="00BC3D91"/>
    <w:pPr>
      <w:spacing w:after="0" w:line="240" w:lineRule="auto"/>
    </w:pPr>
    <w:rPr>
      <w:rFonts w:ascii="Times New Roman" w:eastAsia="Times New Roman" w:hAnsi="Times New Roman" w:cs="Times New Roman"/>
      <w:sz w:val="20"/>
      <w:szCs w:val="20"/>
      <w:lang w:eastAsia="uk-UA"/>
    </w:rPr>
    <w:tblPr>
      <w:tblCellMar>
        <w:top w:w="0" w:type="dxa"/>
        <w:left w:w="0" w:type="dxa"/>
        <w:bottom w:w="0" w:type="dxa"/>
        <w:right w:w="0" w:type="dxa"/>
      </w:tblCellMar>
    </w:tblPr>
  </w:style>
  <w:style w:type="table" w:customStyle="1" w:styleId="TableNormal1">
    <w:name w:val="Table Normal1"/>
    <w:rsid w:val="00BC3D91"/>
    <w:pPr>
      <w:spacing w:after="0" w:line="240" w:lineRule="auto"/>
    </w:pPr>
    <w:rPr>
      <w:rFonts w:ascii="Times New Roman" w:eastAsia="Times New Roman" w:hAnsi="Times New Roman" w:cs="Times New Roman"/>
      <w:sz w:val="20"/>
      <w:szCs w:val="20"/>
      <w:lang w:eastAsia="uk-UA"/>
    </w:rPr>
    <w:tblPr>
      <w:tblCellMar>
        <w:top w:w="0" w:type="dxa"/>
        <w:left w:w="0" w:type="dxa"/>
        <w:bottom w:w="0" w:type="dxa"/>
        <w:right w:w="0" w:type="dxa"/>
      </w:tblCellMar>
    </w:tblPr>
  </w:style>
  <w:style w:type="character" w:customStyle="1" w:styleId="11">
    <w:name w:val="Шрифт абзацу за промовчанням1"/>
    <w:qFormat/>
    <w:rsid w:val="00BC3D91"/>
    <w:rPr>
      <w:w w:val="100"/>
      <w:position w:val="-1"/>
      <w:effect w:val="none"/>
      <w:vertAlign w:val="baseline"/>
      <w:cs w:val="0"/>
      <w:em w:val="none"/>
    </w:rPr>
  </w:style>
  <w:style w:type="character" w:customStyle="1" w:styleId="a7">
    <w:name w:val="Текст у виносці Знак"/>
    <w:rsid w:val="00BC3D91"/>
    <w:rPr>
      <w:rFonts w:ascii="Segoe UI" w:hAnsi="Segoe UI" w:cs="Segoe UI"/>
      <w:w w:val="100"/>
      <w:position w:val="-1"/>
      <w:sz w:val="18"/>
      <w:szCs w:val="18"/>
      <w:effect w:val="none"/>
      <w:vertAlign w:val="baseline"/>
      <w:cs w:val="0"/>
      <w:em w:val="none"/>
    </w:rPr>
  </w:style>
  <w:style w:type="paragraph" w:customStyle="1" w:styleId="12">
    <w:name w:val="Заголовок1"/>
    <w:basedOn w:val="a"/>
    <w:next w:val="a0"/>
    <w:rsid w:val="00BC3D91"/>
    <w:pPr>
      <w:keepNext/>
      <w:spacing w:before="240" w:after="120"/>
    </w:pPr>
    <w:rPr>
      <w:rFonts w:eastAsia="Microsoft YaHei"/>
      <w:sz w:val="28"/>
      <w:szCs w:val="28"/>
    </w:rPr>
  </w:style>
  <w:style w:type="paragraph" w:styleId="a0">
    <w:name w:val="Body Text"/>
    <w:basedOn w:val="a"/>
    <w:link w:val="a8"/>
    <w:rsid w:val="00BC3D91"/>
    <w:pPr>
      <w:spacing w:after="120"/>
    </w:pPr>
  </w:style>
  <w:style w:type="character" w:customStyle="1" w:styleId="a8">
    <w:name w:val="Основний текст Знак"/>
    <w:basedOn w:val="a1"/>
    <w:link w:val="a0"/>
    <w:rsid w:val="00BC3D91"/>
    <w:rPr>
      <w:rFonts w:ascii="Arial" w:eastAsia="Arial" w:hAnsi="Arial" w:cs="Arial"/>
      <w:position w:val="-1"/>
      <w:lang w:val="ru-RU" w:eastAsia="ar-SA"/>
    </w:rPr>
  </w:style>
  <w:style w:type="paragraph" w:styleId="a9">
    <w:name w:val="List"/>
    <w:basedOn w:val="a0"/>
    <w:rsid w:val="00BC3D91"/>
  </w:style>
  <w:style w:type="paragraph" w:customStyle="1" w:styleId="aa">
    <w:name w:val="Название"/>
    <w:basedOn w:val="a"/>
    <w:rsid w:val="00BC3D91"/>
    <w:pPr>
      <w:suppressLineNumbers/>
      <w:spacing w:before="120" w:after="120"/>
    </w:pPr>
    <w:rPr>
      <w:i/>
      <w:iCs/>
      <w:sz w:val="24"/>
      <w:szCs w:val="24"/>
    </w:rPr>
  </w:style>
  <w:style w:type="paragraph" w:customStyle="1" w:styleId="13">
    <w:name w:val="Указатель1"/>
    <w:basedOn w:val="a"/>
    <w:rsid w:val="00BC3D91"/>
    <w:pPr>
      <w:suppressLineNumbers/>
    </w:pPr>
  </w:style>
  <w:style w:type="paragraph" w:styleId="a5">
    <w:name w:val="Subtitle"/>
    <w:basedOn w:val="a"/>
    <w:next w:val="a"/>
    <w:link w:val="ab"/>
    <w:uiPriority w:val="11"/>
    <w:qFormat/>
    <w:rsid w:val="00BC3D91"/>
    <w:pPr>
      <w:keepNext/>
      <w:keepLines/>
      <w:spacing w:before="360" w:after="80"/>
    </w:pPr>
    <w:rPr>
      <w:rFonts w:ascii="Georgia" w:eastAsia="Georgia" w:hAnsi="Georgia" w:cs="Georgia"/>
      <w:i/>
      <w:color w:val="666666"/>
      <w:sz w:val="48"/>
      <w:szCs w:val="48"/>
    </w:rPr>
  </w:style>
  <w:style w:type="character" w:customStyle="1" w:styleId="ab">
    <w:name w:val="Підзаголовок Знак"/>
    <w:basedOn w:val="a1"/>
    <w:link w:val="a5"/>
    <w:uiPriority w:val="11"/>
    <w:rsid w:val="00BC3D91"/>
    <w:rPr>
      <w:rFonts w:ascii="Georgia" w:eastAsia="Georgia" w:hAnsi="Georgia" w:cs="Georgia"/>
      <w:i/>
      <w:color w:val="666666"/>
      <w:position w:val="-1"/>
      <w:sz w:val="48"/>
      <w:szCs w:val="48"/>
      <w:lang w:val="ru-RU" w:eastAsia="ar-SA"/>
    </w:rPr>
  </w:style>
  <w:style w:type="paragraph" w:styleId="ac">
    <w:name w:val="List Paragraph"/>
    <w:basedOn w:val="a"/>
    <w:uiPriority w:val="34"/>
    <w:qFormat/>
    <w:rsid w:val="00BC3D91"/>
    <w:pPr>
      <w:ind w:left="720" w:firstLine="0"/>
    </w:pPr>
  </w:style>
  <w:style w:type="paragraph" w:styleId="ad">
    <w:name w:val="Balloon Text"/>
    <w:basedOn w:val="a"/>
    <w:link w:val="14"/>
    <w:qFormat/>
    <w:rsid w:val="00BC3D91"/>
    <w:pPr>
      <w:spacing w:line="240" w:lineRule="auto"/>
    </w:pPr>
    <w:rPr>
      <w:rFonts w:ascii="Segoe UI" w:hAnsi="Segoe UI" w:cs="Segoe UI"/>
      <w:sz w:val="18"/>
      <w:szCs w:val="18"/>
    </w:rPr>
  </w:style>
  <w:style w:type="character" w:customStyle="1" w:styleId="14">
    <w:name w:val="Текст у виносці Знак1"/>
    <w:basedOn w:val="a1"/>
    <w:link w:val="ad"/>
    <w:rsid w:val="00BC3D91"/>
    <w:rPr>
      <w:rFonts w:ascii="Segoe UI" w:eastAsia="Arial" w:hAnsi="Segoe UI" w:cs="Segoe UI"/>
      <w:position w:val="-1"/>
      <w:sz w:val="18"/>
      <w:szCs w:val="18"/>
      <w:lang w:val="ru-RU" w:eastAsia="ar-SA"/>
    </w:rPr>
  </w:style>
  <w:style w:type="paragraph" w:styleId="ae">
    <w:name w:val="header"/>
    <w:basedOn w:val="a"/>
    <w:link w:val="af"/>
    <w:uiPriority w:val="99"/>
    <w:qFormat/>
    <w:rsid w:val="00BC3D91"/>
    <w:pPr>
      <w:tabs>
        <w:tab w:val="center" w:pos="4819"/>
        <w:tab w:val="right" w:pos="9639"/>
      </w:tabs>
    </w:pPr>
  </w:style>
  <w:style w:type="character" w:customStyle="1" w:styleId="af">
    <w:name w:val="Верхній колонтитул Знак"/>
    <w:basedOn w:val="a1"/>
    <w:link w:val="ae"/>
    <w:uiPriority w:val="99"/>
    <w:rsid w:val="00BC3D91"/>
    <w:rPr>
      <w:rFonts w:ascii="Arial" w:eastAsia="Arial" w:hAnsi="Arial" w:cs="Arial"/>
      <w:position w:val="-1"/>
      <w:lang w:val="ru-RU" w:eastAsia="ar-SA"/>
    </w:rPr>
  </w:style>
  <w:style w:type="paragraph" w:styleId="af0">
    <w:name w:val="footer"/>
    <w:basedOn w:val="a"/>
    <w:link w:val="af1"/>
    <w:qFormat/>
    <w:rsid w:val="00BC3D91"/>
    <w:pPr>
      <w:tabs>
        <w:tab w:val="center" w:pos="4819"/>
        <w:tab w:val="right" w:pos="9639"/>
      </w:tabs>
    </w:pPr>
  </w:style>
  <w:style w:type="character" w:customStyle="1" w:styleId="af1">
    <w:name w:val="Нижній колонтитул Знак"/>
    <w:basedOn w:val="a1"/>
    <w:link w:val="af0"/>
    <w:rsid w:val="00BC3D91"/>
    <w:rPr>
      <w:rFonts w:ascii="Arial" w:eastAsia="Arial" w:hAnsi="Arial" w:cs="Arial"/>
      <w:position w:val="-1"/>
      <w:lang w:val="ru-RU" w:eastAsia="ar-SA"/>
    </w:rPr>
  </w:style>
  <w:style w:type="table" w:customStyle="1" w:styleId="31">
    <w:name w:val="3"/>
    <w:basedOn w:val="TableNormal1"/>
    <w:rsid w:val="00BC3D91"/>
    <w:tblPr>
      <w:tblStyleRowBandSize w:val="1"/>
      <w:tblStyleColBandSize w:val="1"/>
      <w:tblCellMar>
        <w:left w:w="108" w:type="dxa"/>
        <w:right w:w="108" w:type="dxa"/>
      </w:tblCellMar>
    </w:tblPr>
  </w:style>
  <w:style w:type="table" w:customStyle="1" w:styleId="21">
    <w:name w:val="2"/>
    <w:basedOn w:val="TableNormal1"/>
    <w:rsid w:val="00BC3D91"/>
    <w:tblPr>
      <w:tblStyleRowBandSize w:val="1"/>
      <w:tblStyleColBandSize w:val="1"/>
      <w:tblCellMar>
        <w:left w:w="108" w:type="dxa"/>
        <w:right w:w="108" w:type="dxa"/>
      </w:tblCellMar>
    </w:tblPr>
  </w:style>
  <w:style w:type="table" w:customStyle="1" w:styleId="15">
    <w:name w:val="1"/>
    <w:basedOn w:val="TableNormal1"/>
    <w:rsid w:val="00BC3D91"/>
    <w:tblPr>
      <w:tblStyleRowBandSize w:val="1"/>
      <w:tblStyleColBandSize w:val="1"/>
      <w:tblCellMar>
        <w:left w:w="108" w:type="dxa"/>
        <w:right w:w="108" w:type="dxa"/>
      </w:tblCellMar>
    </w:tblPr>
  </w:style>
  <w:style w:type="character" w:styleId="af2">
    <w:name w:val="annotation reference"/>
    <w:basedOn w:val="a1"/>
    <w:uiPriority w:val="99"/>
    <w:semiHidden/>
    <w:unhideWhenUsed/>
    <w:rsid w:val="00BC3D91"/>
    <w:rPr>
      <w:sz w:val="16"/>
      <w:szCs w:val="16"/>
    </w:rPr>
  </w:style>
  <w:style w:type="paragraph" w:styleId="af3">
    <w:name w:val="annotation text"/>
    <w:basedOn w:val="a"/>
    <w:link w:val="af4"/>
    <w:uiPriority w:val="99"/>
    <w:semiHidden/>
    <w:unhideWhenUsed/>
    <w:rsid w:val="00BC3D91"/>
    <w:pPr>
      <w:spacing w:line="240" w:lineRule="auto"/>
    </w:pPr>
    <w:rPr>
      <w:sz w:val="20"/>
      <w:szCs w:val="20"/>
    </w:rPr>
  </w:style>
  <w:style w:type="character" w:customStyle="1" w:styleId="af4">
    <w:name w:val="Текст примітки Знак"/>
    <w:basedOn w:val="a1"/>
    <w:link w:val="af3"/>
    <w:uiPriority w:val="99"/>
    <w:semiHidden/>
    <w:rsid w:val="00BC3D91"/>
    <w:rPr>
      <w:rFonts w:ascii="Arial" w:eastAsia="Arial" w:hAnsi="Arial" w:cs="Arial"/>
      <w:position w:val="-1"/>
      <w:sz w:val="20"/>
      <w:szCs w:val="20"/>
      <w:lang w:val="ru-RU" w:eastAsia="ar-SA"/>
    </w:rPr>
  </w:style>
  <w:style w:type="paragraph" w:styleId="af5">
    <w:name w:val="annotation subject"/>
    <w:basedOn w:val="af3"/>
    <w:next w:val="af3"/>
    <w:link w:val="af6"/>
    <w:uiPriority w:val="99"/>
    <w:semiHidden/>
    <w:unhideWhenUsed/>
    <w:rsid w:val="00BC3D91"/>
    <w:rPr>
      <w:b/>
      <w:bCs/>
    </w:rPr>
  </w:style>
  <w:style w:type="character" w:customStyle="1" w:styleId="af6">
    <w:name w:val="Тема примітки Знак"/>
    <w:basedOn w:val="af4"/>
    <w:link w:val="af5"/>
    <w:uiPriority w:val="99"/>
    <w:semiHidden/>
    <w:rsid w:val="00BC3D91"/>
    <w:rPr>
      <w:rFonts w:ascii="Arial" w:eastAsia="Arial" w:hAnsi="Arial" w:cs="Arial"/>
      <w:b/>
      <w:bCs/>
      <w:position w:val="-1"/>
      <w:sz w:val="20"/>
      <w:szCs w:val="20"/>
      <w:lang w:val="ru-RU" w:eastAsia="ar-SA"/>
    </w:rPr>
  </w:style>
  <w:style w:type="paragraph" w:styleId="af7">
    <w:name w:val="Revision"/>
    <w:hidden/>
    <w:uiPriority w:val="99"/>
    <w:semiHidden/>
    <w:rsid w:val="00CD4379"/>
    <w:pPr>
      <w:spacing w:after="0" w:line="240" w:lineRule="auto"/>
    </w:pPr>
    <w:rPr>
      <w:rFonts w:ascii="Arial" w:eastAsia="Arial" w:hAnsi="Arial" w:cs="Arial"/>
      <w:position w:val="-1"/>
      <w:lang w:val="ru-R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75544">
      <w:bodyDiv w:val="1"/>
      <w:marLeft w:val="0"/>
      <w:marRight w:val="0"/>
      <w:marTop w:val="0"/>
      <w:marBottom w:val="0"/>
      <w:divBdr>
        <w:top w:val="none" w:sz="0" w:space="0" w:color="auto"/>
        <w:left w:val="none" w:sz="0" w:space="0" w:color="auto"/>
        <w:bottom w:val="none" w:sz="0" w:space="0" w:color="auto"/>
        <w:right w:val="none" w:sz="0" w:space="0" w:color="auto"/>
      </w:divBdr>
    </w:div>
    <w:div w:id="1624727885">
      <w:bodyDiv w:val="1"/>
      <w:marLeft w:val="0"/>
      <w:marRight w:val="0"/>
      <w:marTop w:val="0"/>
      <w:marBottom w:val="0"/>
      <w:divBdr>
        <w:top w:val="none" w:sz="0" w:space="0" w:color="auto"/>
        <w:left w:val="none" w:sz="0" w:space="0" w:color="auto"/>
        <w:bottom w:val="none" w:sz="0" w:space="0" w:color="auto"/>
        <w:right w:val="none" w:sz="0" w:space="0" w:color="auto"/>
      </w:divBdr>
    </w:div>
    <w:div w:id="1702121453">
      <w:bodyDiv w:val="1"/>
      <w:marLeft w:val="0"/>
      <w:marRight w:val="0"/>
      <w:marTop w:val="0"/>
      <w:marBottom w:val="0"/>
      <w:divBdr>
        <w:top w:val="none" w:sz="0" w:space="0" w:color="auto"/>
        <w:left w:val="none" w:sz="0" w:space="0" w:color="auto"/>
        <w:bottom w:val="none" w:sz="0" w:space="0" w:color="auto"/>
        <w:right w:val="none" w:sz="0" w:space="0" w:color="auto"/>
      </w:divBdr>
    </w:div>
    <w:div w:id="1755084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E004C8-47AE-4E24-9972-38F8747AA19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FC36C00-1127-4662-997D-B0AC8169DE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1FB688-48EC-4D69-8998-D73F569A2D8B}">
  <ds:schemaRefs>
    <ds:schemaRef ds:uri="http://schemas.microsoft.com/sharepoint/v3/contenttype/forms"/>
  </ds:schemaRefs>
</ds:datastoreItem>
</file>

<file path=customXml/itemProps4.xml><?xml version="1.0" encoding="utf-8"?>
<ds:datastoreItem xmlns:ds="http://schemas.openxmlformats.org/officeDocument/2006/customXml" ds:itemID="{86D87A43-1C07-43A3-BFCC-8CE43FF2727E}">
  <ds:schemaRefs>
    <ds:schemaRef ds:uri="http://schemas.microsoft.com/sharepoint/v3/contenttype/forms"/>
  </ds:schemaRefs>
</ds:datastoreItem>
</file>

<file path=customXml/itemProps5.xml><?xml version="1.0" encoding="utf-8"?>
<ds:datastoreItem xmlns:ds="http://schemas.openxmlformats.org/officeDocument/2006/customXml" ds:itemID="{B77B3930-DEED-446E-A1D1-49CF467AF903}">
  <ds:schemaRefs>
    <ds:schemaRef ds:uri="http://schemas.microsoft.com/office/2006/metadata/properties"/>
    <ds:schemaRef ds:uri="http://schemas.microsoft.com/office/infopath/2007/PartnerControls"/>
  </ds:schemaRefs>
</ds:datastoreItem>
</file>

<file path=customXml/itemProps6.xml><?xml version="1.0" encoding="utf-8"?>
<ds:datastoreItem xmlns:ds="http://schemas.openxmlformats.org/officeDocument/2006/customXml" ds:itemID="{C2F6C325-1532-45CE-B724-C8B771245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31884</Words>
  <Characters>18174</Characters>
  <Application>Microsoft Office Word</Application>
  <DocSecurity>0</DocSecurity>
  <Lines>151</Lines>
  <Paragraphs>99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2020-07-06T09:08:00Z</dcterms:created>
  <dcterms:modified xsi:type="dcterms:W3CDTF">2020-07-06T09:08:00Z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