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624"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24"/>
      </w:tblGrid>
      <w:tr w:rsidR="00EF6A4B" w:rsidRPr="00AD7F82" w:rsidTr="00110A42">
        <w:tc>
          <w:tcPr>
            <w:tcW w:w="11624" w:type="dxa"/>
            <w:tcBorders>
              <w:top w:val="nil"/>
              <w:left w:val="nil"/>
              <w:bottom w:val="nil"/>
              <w:right w:val="nil"/>
            </w:tcBorders>
          </w:tcPr>
          <w:p w:rsidR="00EF6A4B" w:rsidRPr="00AD7F82" w:rsidRDefault="00110A42" w:rsidP="00C4373E">
            <w:pPr>
              <w:pStyle w:val="a3"/>
              <w:tabs>
                <w:tab w:val="clear" w:pos="4677"/>
                <w:tab w:val="clear" w:pos="9355"/>
              </w:tabs>
              <w:rPr>
                <w:color w:val="002060"/>
                <w:sz w:val="32"/>
                <w:szCs w:val="32"/>
              </w:rPr>
            </w:pPr>
            <w:bookmarkStart w:id="0" w:name="_GoBack"/>
            <w:bookmarkEnd w:id="0"/>
            <w:r w:rsidRPr="0021032F">
              <w:rPr>
                <w:noProof/>
                <w:spacing w:val="20"/>
                <w:sz w:val="34"/>
                <w:szCs w:val="34"/>
                <w:lang w:eastAsia="uk-UA"/>
              </w:rPr>
              <w:drawing>
                <wp:anchor distT="360045" distB="0" distL="114300" distR="114300" simplePos="0" relativeHeight="251659264" behindDoc="0" locked="0" layoutInCell="1" allowOverlap="1" wp14:anchorId="4FF1669D" wp14:editId="7AFA7AB6">
                  <wp:simplePos x="0" y="0"/>
                  <wp:positionH relativeFrom="margin">
                    <wp:posOffset>3378835</wp:posOffset>
                  </wp:positionH>
                  <wp:positionV relativeFrom="paragraph">
                    <wp:posOffset>0</wp:posOffset>
                  </wp:positionV>
                  <wp:extent cx="461010" cy="636905"/>
                  <wp:effectExtent l="0" t="0" r="0" b="0"/>
                  <wp:wrapSquare wrapText="bothSides"/>
                  <wp:docPr id="1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EF6A4B" w:rsidRPr="00AD7F82" w:rsidRDefault="00EF6A4B" w:rsidP="00C4373E">
            <w:pPr>
              <w:pStyle w:val="a3"/>
              <w:tabs>
                <w:tab w:val="clear" w:pos="4677"/>
                <w:tab w:val="clear" w:pos="9355"/>
              </w:tabs>
              <w:rPr>
                <w:color w:val="002060"/>
                <w:sz w:val="32"/>
                <w:szCs w:val="32"/>
              </w:rPr>
            </w:pPr>
          </w:p>
          <w:p w:rsidR="00EF6A4B" w:rsidRPr="00AD7F82" w:rsidRDefault="00EF6A4B" w:rsidP="00C4373E">
            <w:pPr>
              <w:pStyle w:val="a3"/>
              <w:tabs>
                <w:tab w:val="clear" w:pos="4677"/>
                <w:tab w:val="clear" w:pos="9355"/>
              </w:tabs>
              <w:rPr>
                <w:color w:val="002060"/>
                <w:sz w:val="32"/>
                <w:szCs w:val="32"/>
              </w:rPr>
            </w:pPr>
          </w:p>
          <w:p w:rsidR="00EF6A4B" w:rsidRPr="0021032F" w:rsidRDefault="00EF6A4B" w:rsidP="00C4373E">
            <w:pPr>
              <w:pStyle w:val="a3"/>
              <w:tabs>
                <w:tab w:val="clear" w:pos="4677"/>
                <w:tab w:val="clear" w:pos="9355"/>
              </w:tabs>
              <w:spacing w:before="80"/>
              <w:jc w:val="center"/>
              <w:rPr>
                <w:color w:val="1829A8"/>
                <w:spacing w:val="20"/>
                <w:sz w:val="34"/>
                <w:szCs w:val="34"/>
              </w:rPr>
            </w:pPr>
            <w:r w:rsidRPr="0021032F">
              <w:rPr>
                <w:color w:val="1829A8"/>
                <w:spacing w:val="20"/>
                <w:sz w:val="34"/>
                <w:szCs w:val="34"/>
              </w:rPr>
              <w:t>ВЕРХОВНА РАДА УКРАЇНИ</w:t>
            </w:r>
          </w:p>
          <w:p w:rsidR="00EF6A4B" w:rsidRPr="00A833C8" w:rsidRDefault="00EF6A4B" w:rsidP="00C4373E">
            <w:pPr>
              <w:pStyle w:val="a3"/>
              <w:tabs>
                <w:tab w:val="clear" w:pos="4677"/>
                <w:tab w:val="clear" w:pos="9355"/>
              </w:tabs>
              <w:spacing w:before="100"/>
              <w:jc w:val="center"/>
              <w:rPr>
                <w:b/>
                <w:color w:val="1829A8"/>
                <w:spacing w:val="20"/>
              </w:rPr>
            </w:pPr>
            <w:r w:rsidRPr="00C86266">
              <w:rPr>
                <w:b/>
                <w:color w:val="1829A8"/>
                <w:spacing w:val="20"/>
              </w:rPr>
              <w:t xml:space="preserve">Комітет з питань </w:t>
            </w:r>
            <w:r>
              <w:rPr>
                <w:b/>
                <w:color w:val="1829A8"/>
                <w:spacing w:val="20"/>
              </w:rPr>
              <w:t>здоров’я нації, медичної допомоги</w:t>
            </w:r>
            <w:r>
              <w:rPr>
                <w:b/>
                <w:color w:val="1829A8"/>
                <w:spacing w:val="20"/>
              </w:rPr>
              <w:br/>
              <w:t xml:space="preserve"> та медичного страхування</w:t>
            </w:r>
          </w:p>
          <w:p w:rsidR="00EF6A4B" w:rsidRPr="00C86266" w:rsidRDefault="00EF6A4B" w:rsidP="00C4373E">
            <w:pPr>
              <w:pStyle w:val="a3"/>
              <w:tabs>
                <w:tab w:val="clear" w:pos="4677"/>
                <w:tab w:val="clear" w:pos="9355"/>
              </w:tabs>
              <w:spacing w:before="10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w:t>
            </w:r>
            <w:r>
              <w:rPr>
                <w:color w:val="1829A8"/>
                <w:sz w:val="20"/>
                <w:szCs w:val="20"/>
              </w:rPr>
              <w:t>91</w:t>
            </w:r>
            <w:r w:rsidRPr="00A833C8">
              <w:rPr>
                <w:color w:val="1829A8"/>
                <w:sz w:val="20"/>
                <w:szCs w:val="20"/>
              </w:rPr>
              <w:t>-</w:t>
            </w:r>
            <w:r>
              <w:rPr>
                <w:color w:val="1829A8"/>
                <w:sz w:val="20"/>
                <w:szCs w:val="20"/>
              </w:rPr>
              <w:t xml:space="preserve">59,  </w:t>
            </w:r>
            <w:r w:rsidRPr="00A833C8">
              <w:rPr>
                <w:color w:val="1829A8"/>
                <w:sz w:val="20"/>
                <w:szCs w:val="20"/>
              </w:rPr>
              <w:t>тел./факс</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w:t>
            </w:r>
            <w:r>
              <w:rPr>
                <w:color w:val="1829A8"/>
                <w:sz w:val="20"/>
                <w:szCs w:val="20"/>
              </w:rPr>
              <w:t>92</w:t>
            </w:r>
            <w:r w:rsidRPr="00A833C8">
              <w:rPr>
                <w:color w:val="1829A8"/>
                <w:sz w:val="20"/>
                <w:szCs w:val="20"/>
              </w:rPr>
              <w:t>-</w:t>
            </w:r>
            <w:r>
              <w:rPr>
                <w:color w:val="1829A8"/>
                <w:sz w:val="20"/>
                <w:szCs w:val="20"/>
              </w:rPr>
              <w:t xml:space="preserve">21    </w:t>
            </w:r>
          </w:p>
        </w:tc>
      </w:tr>
    </w:tbl>
    <w:tbl>
      <w:tblPr>
        <w:tblStyle w:val="af2"/>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F6A4B" w:rsidRPr="00053776" w:rsidTr="00EF6A4B">
        <w:tc>
          <w:tcPr>
            <w:tcW w:w="1087" w:type="dxa"/>
            <w:tcBorders>
              <w:top w:val="nil"/>
            </w:tcBorders>
          </w:tcPr>
          <w:p w:rsidR="00EF6A4B" w:rsidRPr="00053776" w:rsidRDefault="00EF6A4B" w:rsidP="00C4373E">
            <w:pPr>
              <w:pStyle w:val="a3"/>
              <w:tabs>
                <w:tab w:val="clear" w:pos="4677"/>
                <w:tab w:val="clear" w:pos="9355"/>
              </w:tabs>
              <w:rPr>
                <w:color w:val="002060"/>
              </w:rPr>
            </w:pPr>
          </w:p>
        </w:tc>
        <w:tc>
          <w:tcPr>
            <w:tcW w:w="9714" w:type="dxa"/>
          </w:tcPr>
          <w:p w:rsidR="00EF6A4B" w:rsidRPr="00053776" w:rsidRDefault="00EF6A4B" w:rsidP="00C4373E">
            <w:pPr>
              <w:pStyle w:val="a3"/>
              <w:tabs>
                <w:tab w:val="clear" w:pos="4677"/>
                <w:tab w:val="clear" w:pos="9355"/>
              </w:tabs>
              <w:rPr>
                <w:color w:val="002060"/>
              </w:rPr>
            </w:pPr>
          </w:p>
        </w:tc>
        <w:tc>
          <w:tcPr>
            <w:tcW w:w="1086" w:type="dxa"/>
            <w:tcBorders>
              <w:top w:val="nil"/>
            </w:tcBorders>
          </w:tcPr>
          <w:p w:rsidR="00EF6A4B" w:rsidRPr="00053776" w:rsidRDefault="00EF6A4B" w:rsidP="00C4373E">
            <w:pPr>
              <w:pStyle w:val="a3"/>
              <w:tabs>
                <w:tab w:val="clear" w:pos="4677"/>
                <w:tab w:val="clear" w:pos="9355"/>
              </w:tabs>
              <w:rPr>
                <w:color w:val="002060"/>
              </w:rPr>
            </w:pPr>
          </w:p>
        </w:tc>
      </w:tr>
    </w:tbl>
    <w:p w:rsidR="009B588A" w:rsidRDefault="009B588A"/>
    <w:p w:rsidR="001C1B38" w:rsidRDefault="001C1B38"/>
    <w:p w:rsidR="00614FBA" w:rsidRDefault="00614FBA"/>
    <w:tbl>
      <w:tblPr>
        <w:tblW w:w="9781" w:type="dxa"/>
        <w:tblLook w:val="04A0" w:firstRow="1" w:lastRow="0" w:firstColumn="1" w:lastColumn="0" w:noHBand="0" w:noVBand="1"/>
      </w:tblPr>
      <w:tblGrid>
        <w:gridCol w:w="4814"/>
        <w:gridCol w:w="4967"/>
      </w:tblGrid>
      <w:tr w:rsidR="0017039C" w:rsidRPr="00674DF0" w:rsidTr="009B588A">
        <w:tc>
          <w:tcPr>
            <w:tcW w:w="4814" w:type="dxa"/>
          </w:tcPr>
          <w:p w:rsidR="0017039C" w:rsidRPr="00C80C32" w:rsidRDefault="0017039C" w:rsidP="00C80C32">
            <w:pPr>
              <w:spacing w:after="60"/>
              <w:jc w:val="right"/>
              <w:rPr>
                <w:b/>
              </w:rPr>
            </w:pPr>
          </w:p>
        </w:tc>
        <w:tc>
          <w:tcPr>
            <w:tcW w:w="4967" w:type="dxa"/>
          </w:tcPr>
          <w:p w:rsidR="0017039C" w:rsidRPr="00E266A2" w:rsidRDefault="009B588A" w:rsidP="00C80C32">
            <w:pPr>
              <w:spacing w:after="60"/>
              <w:jc w:val="center"/>
              <w:rPr>
                <w:b/>
                <w:sz w:val="28"/>
                <w:szCs w:val="28"/>
              </w:rPr>
            </w:pPr>
            <w:r>
              <w:rPr>
                <w:b/>
                <w:sz w:val="28"/>
                <w:szCs w:val="28"/>
              </w:rPr>
              <w:t xml:space="preserve">            </w:t>
            </w:r>
            <w:r w:rsidR="0017039C" w:rsidRPr="00E266A2">
              <w:rPr>
                <w:b/>
                <w:sz w:val="28"/>
                <w:szCs w:val="28"/>
              </w:rPr>
              <w:t>ВЕРХОВНА РАДА УКРАЇНИ</w:t>
            </w:r>
          </w:p>
        </w:tc>
      </w:tr>
    </w:tbl>
    <w:p w:rsidR="0017039C" w:rsidRPr="00674DF0" w:rsidRDefault="0017039C" w:rsidP="0017039C">
      <w:pPr>
        <w:jc w:val="center"/>
        <w:rPr>
          <w:b/>
          <w:szCs w:val="28"/>
        </w:rPr>
      </w:pPr>
    </w:p>
    <w:p w:rsidR="001C1B38" w:rsidRDefault="00365E76" w:rsidP="004D50A1">
      <w:pPr>
        <w:spacing w:after="120"/>
        <w:ind w:firstLine="709"/>
        <w:jc w:val="both"/>
        <w:rPr>
          <w:sz w:val="28"/>
          <w:szCs w:val="28"/>
          <w:lang w:eastAsia="uk-UA"/>
        </w:rPr>
      </w:pPr>
      <w:r w:rsidRPr="00C822A6">
        <w:rPr>
          <w:bCs/>
          <w:sz w:val="28"/>
          <w:szCs w:val="28"/>
        </w:rPr>
        <w:t xml:space="preserve">Комітет </w:t>
      </w:r>
      <w:r w:rsidR="00A75921">
        <w:rPr>
          <w:bCs/>
          <w:sz w:val="28"/>
          <w:szCs w:val="28"/>
        </w:rPr>
        <w:t>Верховної Ради України</w:t>
      </w:r>
      <w:r w:rsidRPr="00C822A6">
        <w:rPr>
          <w:bCs/>
          <w:sz w:val="28"/>
          <w:szCs w:val="28"/>
        </w:rPr>
        <w:t xml:space="preserve"> </w:t>
      </w:r>
      <w:r w:rsidRPr="00C822A6">
        <w:rPr>
          <w:sz w:val="28"/>
          <w:szCs w:val="28"/>
          <w:lang w:eastAsia="uk-UA"/>
        </w:rPr>
        <w:t xml:space="preserve">з питань здоров’я нації, медичної допомоги та медичного страхування </w:t>
      </w:r>
      <w:r w:rsidR="00C018EE" w:rsidRPr="00291DF7">
        <w:rPr>
          <w:bCs/>
          <w:sz w:val="28"/>
          <w:szCs w:val="28"/>
        </w:rPr>
        <w:t xml:space="preserve">(далі - Комітет) розглянув </w:t>
      </w:r>
      <w:r w:rsidR="00C018EE" w:rsidRPr="009B588A">
        <w:rPr>
          <w:bCs/>
          <w:sz w:val="28"/>
          <w:szCs w:val="28"/>
        </w:rPr>
        <w:t xml:space="preserve">на своєму засіданні </w:t>
      </w:r>
      <w:r w:rsidR="004D50A1">
        <w:rPr>
          <w:sz w:val="28"/>
          <w:szCs w:val="28"/>
          <w:lang w:eastAsia="uk-UA"/>
        </w:rPr>
        <w:t xml:space="preserve">доопрацьований </w:t>
      </w:r>
      <w:r w:rsidR="001C1B38">
        <w:rPr>
          <w:sz w:val="28"/>
          <w:szCs w:val="28"/>
          <w:lang w:eastAsia="uk-UA"/>
        </w:rPr>
        <w:t xml:space="preserve">у Комітеті </w:t>
      </w:r>
      <w:r w:rsidR="004D50A1">
        <w:rPr>
          <w:sz w:val="28"/>
          <w:szCs w:val="28"/>
          <w:lang w:eastAsia="uk-UA"/>
        </w:rPr>
        <w:t xml:space="preserve">проект Закону України </w:t>
      </w:r>
      <w:r w:rsidR="004D50A1" w:rsidRPr="002311AD">
        <w:rPr>
          <w:bCs/>
          <w:sz w:val="28"/>
          <w:szCs w:val="28"/>
        </w:rPr>
        <w:t xml:space="preserve">про </w:t>
      </w:r>
      <w:r w:rsidR="004D50A1" w:rsidRPr="00BD6F01">
        <w:rPr>
          <w:sz w:val="28"/>
          <w:szCs w:val="28"/>
          <w:lang w:eastAsia="uk-UA"/>
        </w:rPr>
        <w:t>самоврядування медичних професій в Україні</w:t>
      </w:r>
      <w:r w:rsidR="001C1B38">
        <w:rPr>
          <w:sz w:val="28"/>
          <w:szCs w:val="28"/>
          <w:lang w:eastAsia="uk-UA"/>
        </w:rPr>
        <w:t xml:space="preserve"> </w:t>
      </w:r>
      <w:r w:rsidR="001C1B38" w:rsidRPr="009B588A">
        <w:rPr>
          <w:sz w:val="28"/>
          <w:szCs w:val="28"/>
          <w:lang w:eastAsia="uk-UA"/>
        </w:rPr>
        <w:t xml:space="preserve">(протокол № </w:t>
      </w:r>
      <w:r w:rsidR="001C1B38">
        <w:rPr>
          <w:sz w:val="28"/>
          <w:szCs w:val="28"/>
          <w:lang w:eastAsia="uk-UA"/>
        </w:rPr>
        <w:t xml:space="preserve">38 </w:t>
      </w:r>
      <w:r w:rsidR="001C1B38" w:rsidRPr="009B588A">
        <w:rPr>
          <w:sz w:val="28"/>
          <w:szCs w:val="28"/>
          <w:lang w:eastAsia="uk-UA"/>
        </w:rPr>
        <w:t>від</w:t>
      </w:r>
      <w:r w:rsidR="001C1B38">
        <w:rPr>
          <w:sz w:val="28"/>
          <w:szCs w:val="28"/>
          <w:lang w:eastAsia="uk-UA"/>
        </w:rPr>
        <w:t xml:space="preserve"> 26 червня 2020 року</w:t>
      </w:r>
      <w:r w:rsidR="001C1B38" w:rsidRPr="009B588A">
        <w:rPr>
          <w:sz w:val="28"/>
          <w:szCs w:val="28"/>
          <w:lang w:eastAsia="uk-UA"/>
        </w:rPr>
        <w:t>)</w:t>
      </w:r>
      <w:r w:rsidR="001C1B38">
        <w:rPr>
          <w:sz w:val="28"/>
          <w:szCs w:val="28"/>
          <w:lang w:eastAsia="uk-UA"/>
        </w:rPr>
        <w:t>.</w:t>
      </w:r>
    </w:p>
    <w:p w:rsidR="004D50A1" w:rsidRDefault="001C1B38" w:rsidP="004D50A1">
      <w:pPr>
        <w:spacing w:after="120"/>
        <w:ind w:firstLine="709"/>
        <w:jc w:val="both"/>
        <w:rPr>
          <w:sz w:val="28"/>
          <w:szCs w:val="28"/>
        </w:rPr>
      </w:pPr>
      <w:r>
        <w:rPr>
          <w:sz w:val="28"/>
          <w:szCs w:val="28"/>
          <w:lang w:eastAsia="uk-UA"/>
        </w:rPr>
        <w:t>Вказаний законопроект</w:t>
      </w:r>
      <w:r w:rsidR="004D50A1">
        <w:rPr>
          <w:sz w:val="28"/>
          <w:szCs w:val="28"/>
          <w:lang w:eastAsia="uk-UA"/>
        </w:rPr>
        <w:t xml:space="preserve"> напрацьован</w:t>
      </w:r>
      <w:r>
        <w:rPr>
          <w:sz w:val="28"/>
          <w:szCs w:val="28"/>
          <w:lang w:eastAsia="uk-UA"/>
        </w:rPr>
        <w:t>о</w:t>
      </w:r>
      <w:r w:rsidR="004D50A1" w:rsidRPr="002311AD">
        <w:rPr>
          <w:sz w:val="28"/>
          <w:szCs w:val="28"/>
        </w:rPr>
        <w:t xml:space="preserve"> </w:t>
      </w:r>
      <w:r w:rsidR="004D50A1">
        <w:rPr>
          <w:sz w:val="28"/>
          <w:szCs w:val="28"/>
        </w:rPr>
        <w:t xml:space="preserve">на виконання рішення Комітету від 11 грудня 2019 року (протокол № 13) </w:t>
      </w:r>
      <w:r w:rsidR="004D50A1" w:rsidRPr="002311AD">
        <w:rPr>
          <w:sz w:val="28"/>
          <w:szCs w:val="28"/>
        </w:rPr>
        <w:t xml:space="preserve">як компромісна редакція на основі законопроектів </w:t>
      </w:r>
      <w:r>
        <w:rPr>
          <w:sz w:val="28"/>
          <w:szCs w:val="28"/>
        </w:rPr>
        <w:t>р</w:t>
      </w:r>
      <w:r w:rsidR="004D50A1">
        <w:rPr>
          <w:sz w:val="28"/>
          <w:szCs w:val="28"/>
        </w:rPr>
        <w:t xml:space="preserve">еєстр. </w:t>
      </w:r>
      <w:r w:rsidR="004D50A1" w:rsidRPr="002311AD">
        <w:rPr>
          <w:sz w:val="28"/>
          <w:szCs w:val="28"/>
        </w:rPr>
        <w:t xml:space="preserve">№№ </w:t>
      </w:r>
      <w:r w:rsidR="004D50A1">
        <w:rPr>
          <w:sz w:val="28"/>
          <w:szCs w:val="28"/>
        </w:rPr>
        <w:t>2445, 2445-1, 2445-2, 2445-3 з урахуванням конструктивних положень основного і альтернативних законопроектів та наданих громадськістю пропозицій</w:t>
      </w:r>
      <w:r w:rsidR="003E4820">
        <w:rPr>
          <w:sz w:val="28"/>
          <w:szCs w:val="28"/>
        </w:rPr>
        <w:t>,</w:t>
      </w:r>
      <w:r w:rsidR="004D50A1" w:rsidRPr="004D50A1">
        <w:rPr>
          <w:sz w:val="28"/>
          <w:szCs w:val="28"/>
        </w:rPr>
        <w:t xml:space="preserve"> </w:t>
      </w:r>
      <w:r w:rsidR="004D50A1">
        <w:rPr>
          <w:sz w:val="28"/>
          <w:szCs w:val="28"/>
        </w:rPr>
        <w:t xml:space="preserve">та відповідно до вимог </w:t>
      </w:r>
      <w:r w:rsidR="004D50A1" w:rsidRPr="002311AD">
        <w:rPr>
          <w:sz w:val="28"/>
          <w:szCs w:val="28"/>
        </w:rPr>
        <w:t>частин</w:t>
      </w:r>
      <w:r w:rsidR="004D50A1">
        <w:rPr>
          <w:sz w:val="28"/>
          <w:szCs w:val="28"/>
        </w:rPr>
        <w:t>и</w:t>
      </w:r>
      <w:r w:rsidR="004D50A1" w:rsidRPr="002311AD">
        <w:rPr>
          <w:sz w:val="28"/>
          <w:szCs w:val="28"/>
        </w:rPr>
        <w:t xml:space="preserve"> друго</w:t>
      </w:r>
      <w:r w:rsidR="004D50A1">
        <w:rPr>
          <w:sz w:val="28"/>
          <w:szCs w:val="28"/>
        </w:rPr>
        <w:t>ї</w:t>
      </w:r>
      <w:r w:rsidR="004D50A1" w:rsidRPr="002311AD">
        <w:rPr>
          <w:sz w:val="28"/>
          <w:szCs w:val="28"/>
        </w:rPr>
        <w:t xml:space="preserve">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w:t>
      </w:r>
      <w:r w:rsidR="004D50A1">
        <w:rPr>
          <w:sz w:val="28"/>
          <w:szCs w:val="28"/>
        </w:rPr>
        <w:t xml:space="preserve"> підготувати інший законопроект</w:t>
      </w:r>
      <w:r w:rsidR="004D50A1" w:rsidRPr="002311AD">
        <w:rPr>
          <w:sz w:val="28"/>
          <w:szCs w:val="28"/>
        </w:rPr>
        <w:t xml:space="preserve">, який вноситься на розгляд Верховної Ради </w:t>
      </w:r>
      <w:r w:rsidR="004D50A1">
        <w:rPr>
          <w:sz w:val="28"/>
          <w:szCs w:val="28"/>
        </w:rPr>
        <w:t xml:space="preserve">України </w:t>
      </w:r>
      <w:r w:rsidR="004D50A1" w:rsidRPr="002311AD">
        <w:rPr>
          <w:sz w:val="28"/>
          <w:szCs w:val="28"/>
        </w:rPr>
        <w:t>народними депутатами - членами цього комітету.</w:t>
      </w:r>
    </w:p>
    <w:p w:rsidR="004D50A1" w:rsidRPr="002311AD" w:rsidRDefault="004D50A1" w:rsidP="004D50A1">
      <w:pPr>
        <w:spacing w:after="120"/>
        <w:ind w:firstLine="709"/>
        <w:jc w:val="both"/>
        <w:rPr>
          <w:sz w:val="28"/>
          <w:szCs w:val="28"/>
        </w:rPr>
      </w:pPr>
      <w:r>
        <w:rPr>
          <w:sz w:val="28"/>
          <w:szCs w:val="28"/>
        </w:rPr>
        <w:t xml:space="preserve">Одночасно рішенням Комітету </w:t>
      </w:r>
      <w:r w:rsidR="001C1B38">
        <w:rPr>
          <w:bCs/>
          <w:sz w:val="28"/>
          <w:szCs w:val="28"/>
        </w:rPr>
        <w:t>Верховної Ради України</w:t>
      </w:r>
      <w:r w:rsidR="001C1B38" w:rsidRPr="00C822A6">
        <w:rPr>
          <w:bCs/>
          <w:sz w:val="28"/>
          <w:szCs w:val="28"/>
        </w:rPr>
        <w:t xml:space="preserve"> </w:t>
      </w:r>
      <w:r w:rsidR="001C1B38" w:rsidRPr="00C822A6">
        <w:rPr>
          <w:sz w:val="28"/>
          <w:szCs w:val="28"/>
          <w:lang w:eastAsia="uk-UA"/>
        </w:rPr>
        <w:t xml:space="preserve">з питань здоров’я нації, медичної допомоги та медичного страхування </w:t>
      </w:r>
      <w:r>
        <w:rPr>
          <w:sz w:val="28"/>
          <w:szCs w:val="28"/>
        </w:rPr>
        <w:t xml:space="preserve">від 11 грудня 2019 року (протокол № 13) рекомендовано відхилити альтернативні законопроекти: </w:t>
      </w:r>
    </w:p>
    <w:p w:rsidR="004D50A1" w:rsidRDefault="00C018EE" w:rsidP="00535E3D">
      <w:pPr>
        <w:spacing w:after="120"/>
        <w:ind w:firstLine="709"/>
        <w:jc w:val="both"/>
        <w:rPr>
          <w:sz w:val="28"/>
          <w:szCs w:val="28"/>
        </w:rPr>
      </w:pPr>
      <w:r w:rsidRPr="009B588A">
        <w:rPr>
          <w:sz w:val="28"/>
          <w:szCs w:val="28"/>
        </w:rPr>
        <w:t>п</w:t>
      </w:r>
      <w:r w:rsidRPr="009B588A">
        <w:rPr>
          <w:sz w:val="28"/>
          <w:szCs w:val="28"/>
          <w:lang w:eastAsia="uk-UA"/>
        </w:rPr>
        <w:t xml:space="preserve">роект </w:t>
      </w:r>
      <w:r w:rsidR="003B133C">
        <w:rPr>
          <w:sz w:val="28"/>
          <w:szCs w:val="28"/>
          <w:lang w:eastAsia="uk-UA"/>
        </w:rPr>
        <w:t>закон</w:t>
      </w:r>
      <w:r w:rsidR="0099579A">
        <w:rPr>
          <w:sz w:val="28"/>
          <w:szCs w:val="28"/>
          <w:lang w:eastAsia="uk-UA"/>
        </w:rPr>
        <w:t>у</w:t>
      </w:r>
      <w:r w:rsidR="003B133C">
        <w:rPr>
          <w:sz w:val="28"/>
          <w:szCs w:val="28"/>
          <w:lang w:eastAsia="uk-UA"/>
        </w:rPr>
        <w:t xml:space="preserve"> України</w:t>
      </w:r>
      <w:r w:rsidR="0099579A">
        <w:rPr>
          <w:sz w:val="28"/>
          <w:szCs w:val="28"/>
          <w:lang w:eastAsia="uk-UA"/>
        </w:rPr>
        <w:t xml:space="preserve"> </w:t>
      </w:r>
      <w:r w:rsidR="009B588A" w:rsidRPr="009B588A">
        <w:rPr>
          <w:sz w:val="28"/>
          <w:szCs w:val="28"/>
        </w:rPr>
        <w:t>про самоврядування медичних професій в Україні (реєстр. № 2445 від 14</w:t>
      </w:r>
      <w:r w:rsidR="00BD6F01">
        <w:rPr>
          <w:sz w:val="28"/>
          <w:szCs w:val="28"/>
        </w:rPr>
        <w:t>.11.</w:t>
      </w:r>
      <w:r w:rsidR="009B588A" w:rsidRPr="009B588A">
        <w:rPr>
          <w:sz w:val="28"/>
          <w:szCs w:val="28"/>
        </w:rPr>
        <w:t>2019 року), поданий народними депутатами України Дубновим А.В., Радуцьким М.Б., Булах Л.В., Перебийн</w:t>
      </w:r>
      <w:r w:rsidR="0029625E">
        <w:rPr>
          <w:sz w:val="28"/>
          <w:szCs w:val="28"/>
        </w:rPr>
        <w:t>о</w:t>
      </w:r>
      <w:r w:rsidR="009B588A" w:rsidRPr="009B588A">
        <w:rPr>
          <w:sz w:val="28"/>
          <w:szCs w:val="28"/>
        </w:rPr>
        <w:t>сом М.В., Медяником В.А., Стефанчуком М.О., Янченко Г.І., Безуглою М.В., Зубом В.О., Дмитрієвою О.О., Гетманцевим Д.О., Довгим О.С., Скічком .О.О., Третьяковою Г.М., Совою О.Г., Корявченковим Ю.В., Арістовим Ю.Ю., Клочком А.А</w:t>
      </w:r>
      <w:r w:rsidR="004D50A1">
        <w:rPr>
          <w:sz w:val="28"/>
          <w:szCs w:val="28"/>
        </w:rPr>
        <w:t>., Юрашем С.А., Макаренком М.В.;</w:t>
      </w:r>
    </w:p>
    <w:p w:rsidR="00DA4157" w:rsidRPr="00BD6F01" w:rsidRDefault="004D50A1" w:rsidP="00535E3D">
      <w:pPr>
        <w:spacing w:after="120"/>
        <w:ind w:firstLine="709"/>
        <w:jc w:val="both"/>
        <w:rPr>
          <w:sz w:val="28"/>
          <w:szCs w:val="28"/>
          <w:lang w:eastAsia="uk-UA"/>
        </w:rPr>
      </w:pPr>
      <w:r>
        <w:rPr>
          <w:sz w:val="28"/>
          <w:szCs w:val="28"/>
        </w:rPr>
        <w:t>п</w:t>
      </w:r>
      <w:r w:rsidR="00BD6F01" w:rsidRPr="00BD6F01">
        <w:rPr>
          <w:sz w:val="28"/>
          <w:szCs w:val="28"/>
          <w:lang w:eastAsia="uk-UA"/>
        </w:rPr>
        <w:t>ро професійне самоврядування у сфері охорони здоров'я (</w:t>
      </w:r>
      <w:r w:rsidR="00DA4157" w:rsidRPr="00DA4157">
        <w:rPr>
          <w:sz w:val="28"/>
          <w:szCs w:val="28"/>
          <w:lang w:eastAsia="uk-UA"/>
        </w:rPr>
        <w:t xml:space="preserve">реєстр. </w:t>
      </w:r>
      <w:r w:rsidR="009B7E1F">
        <w:rPr>
          <w:sz w:val="28"/>
          <w:szCs w:val="28"/>
          <w:lang w:eastAsia="uk-UA"/>
        </w:rPr>
        <w:t xml:space="preserve">                              № </w:t>
      </w:r>
      <w:r w:rsidR="00576DD8" w:rsidRPr="00BD6F01">
        <w:rPr>
          <w:sz w:val="28"/>
          <w:szCs w:val="28"/>
          <w:lang w:eastAsia="uk-UA"/>
        </w:rPr>
        <w:t>2445</w:t>
      </w:r>
      <w:r w:rsidR="00DA4157" w:rsidRPr="00DA4157">
        <w:rPr>
          <w:sz w:val="28"/>
          <w:szCs w:val="28"/>
          <w:lang w:eastAsia="uk-UA"/>
        </w:rPr>
        <w:t>-1</w:t>
      </w:r>
      <w:r w:rsidR="00BD6F01" w:rsidRPr="00BD6F01">
        <w:rPr>
          <w:sz w:val="28"/>
          <w:szCs w:val="28"/>
          <w:lang w:eastAsia="uk-UA"/>
        </w:rPr>
        <w:t xml:space="preserve"> від 26.11.2019 року)</w:t>
      </w:r>
      <w:r w:rsidR="00BD6F01" w:rsidRPr="00DA4157">
        <w:rPr>
          <w:sz w:val="28"/>
          <w:szCs w:val="28"/>
          <w:lang w:eastAsia="uk-UA"/>
        </w:rPr>
        <w:t xml:space="preserve">, </w:t>
      </w:r>
      <w:r w:rsidR="00DA4157" w:rsidRPr="00DA4157">
        <w:rPr>
          <w:sz w:val="28"/>
          <w:szCs w:val="28"/>
          <w:lang w:eastAsia="uk-UA"/>
        </w:rPr>
        <w:t xml:space="preserve">поданий народним депутатом України </w:t>
      </w:r>
      <w:r w:rsidR="00BD6F01">
        <w:rPr>
          <w:sz w:val="28"/>
          <w:szCs w:val="28"/>
          <w:lang w:eastAsia="uk-UA"/>
        </w:rPr>
        <w:t xml:space="preserve">                 </w:t>
      </w:r>
      <w:r w:rsidR="003B133C" w:rsidRPr="00BD6F01">
        <w:rPr>
          <w:sz w:val="28"/>
          <w:szCs w:val="28"/>
          <w:lang w:eastAsia="uk-UA"/>
        </w:rPr>
        <w:t>Бондарєвим К.А.</w:t>
      </w:r>
      <w:r w:rsidR="007E0E2C">
        <w:rPr>
          <w:sz w:val="28"/>
          <w:szCs w:val="28"/>
          <w:lang w:eastAsia="uk-UA"/>
        </w:rPr>
        <w:t>;</w:t>
      </w:r>
    </w:p>
    <w:p w:rsidR="003B133C" w:rsidRDefault="00BD6F01" w:rsidP="00535E3D">
      <w:pPr>
        <w:spacing w:after="120"/>
        <w:ind w:firstLine="709"/>
        <w:jc w:val="both"/>
        <w:rPr>
          <w:sz w:val="28"/>
          <w:szCs w:val="28"/>
          <w:lang w:eastAsia="uk-UA"/>
        </w:rPr>
      </w:pPr>
      <w:r w:rsidRPr="00BD6F01">
        <w:rPr>
          <w:sz w:val="28"/>
          <w:szCs w:val="28"/>
          <w:lang w:eastAsia="uk-UA"/>
        </w:rPr>
        <w:t>про професійне самоврядування медичних професій в Україні (</w:t>
      </w:r>
      <w:r w:rsidR="00DA4157" w:rsidRPr="00DA4157">
        <w:rPr>
          <w:sz w:val="28"/>
          <w:szCs w:val="28"/>
          <w:lang w:eastAsia="uk-UA"/>
        </w:rPr>
        <w:t xml:space="preserve">реєстр. </w:t>
      </w:r>
      <w:r w:rsidR="009B7E1F">
        <w:rPr>
          <w:sz w:val="28"/>
          <w:szCs w:val="28"/>
          <w:lang w:eastAsia="uk-UA"/>
        </w:rPr>
        <w:t xml:space="preserve">               </w:t>
      </w:r>
      <w:r w:rsidR="00DA4157" w:rsidRPr="00DA4157">
        <w:rPr>
          <w:sz w:val="28"/>
          <w:szCs w:val="28"/>
          <w:lang w:eastAsia="uk-UA"/>
        </w:rPr>
        <w:t xml:space="preserve">№ </w:t>
      </w:r>
      <w:r w:rsidR="00576DD8" w:rsidRPr="003B133C">
        <w:rPr>
          <w:sz w:val="28"/>
          <w:szCs w:val="28"/>
          <w:lang w:eastAsia="uk-UA"/>
        </w:rPr>
        <w:t>2445</w:t>
      </w:r>
      <w:r w:rsidR="00576DD8" w:rsidRPr="00BD6F01">
        <w:rPr>
          <w:sz w:val="28"/>
          <w:szCs w:val="28"/>
          <w:lang w:eastAsia="uk-UA"/>
        </w:rPr>
        <w:t>-</w:t>
      </w:r>
      <w:r w:rsidR="00DA4157" w:rsidRPr="00DA4157">
        <w:rPr>
          <w:sz w:val="28"/>
          <w:szCs w:val="28"/>
          <w:lang w:eastAsia="uk-UA"/>
        </w:rPr>
        <w:t>2</w:t>
      </w:r>
      <w:r>
        <w:rPr>
          <w:sz w:val="28"/>
          <w:szCs w:val="28"/>
          <w:lang w:eastAsia="uk-UA"/>
        </w:rPr>
        <w:t xml:space="preserve"> </w:t>
      </w:r>
      <w:r w:rsidR="009B7E1F" w:rsidRPr="00BD6F01">
        <w:rPr>
          <w:sz w:val="28"/>
          <w:szCs w:val="28"/>
          <w:lang w:eastAsia="uk-UA"/>
        </w:rPr>
        <w:t>від 26.11.2019 року)</w:t>
      </w:r>
      <w:r w:rsidR="009B7E1F" w:rsidRPr="00DA4157">
        <w:rPr>
          <w:sz w:val="28"/>
          <w:szCs w:val="28"/>
          <w:lang w:eastAsia="uk-UA"/>
        </w:rPr>
        <w:t>,</w:t>
      </w:r>
      <w:r w:rsidR="009B7E1F">
        <w:rPr>
          <w:sz w:val="28"/>
          <w:szCs w:val="28"/>
          <w:lang w:eastAsia="uk-UA"/>
        </w:rPr>
        <w:t xml:space="preserve"> </w:t>
      </w:r>
      <w:r w:rsidR="00DA4157" w:rsidRPr="00DA4157">
        <w:rPr>
          <w:sz w:val="28"/>
          <w:szCs w:val="28"/>
          <w:lang w:eastAsia="uk-UA"/>
        </w:rPr>
        <w:t xml:space="preserve">поданий народними депутатами України </w:t>
      </w:r>
      <w:r w:rsidR="003B133C">
        <w:rPr>
          <w:sz w:val="28"/>
          <w:szCs w:val="28"/>
          <w:lang w:eastAsia="uk-UA"/>
        </w:rPr>
        <w:t>Геращенко І.В., Іоновою М.М., Павленком Р.М., Княжицьким М.Л., Герасимовим А.В., Клімпуш-Цинцадзе І.О., Величковичем М.Р., Федіною С.Р., Фріз І.В., Зінкевич Я.В.</w:t>
      </w:r>
      <w:r w:rsidR="007E0E2C">
        <w:rPr>
          <w:sz w:val="28"/>
          <w:szCs w:val="28"/>
          <w:lang w:eastAsia="uk-UA"/>
        </w:rPr>
        <w:t>;</w:t>
      </w:r>
    </w:p>
    <w:p w:rsidR="00DA4157" w:rsidRPr="00BD6F01" w:rsidRDefault="00BD6F01" w:rsidP="00732BF8">
      <w:pPr>
        <w:spacing w:after="120"/>
        <w:ind w:firstLine="709"/>
        <w:jc w:val="both"/>
        <w:rPr>
          <w:sz w:val="28"/>
          <w:szCs w:val="28"/>
          <w:lang w:eastAsia="uk-UA"/>
        </w:rPr>
      </w:pPr>
      <w:r w:rsidRPr="00BD6F01">
        <w:rPr>
          <w:sz w:val="28"/>
          <w:szCs w:val="28"/>
          <w:lang w:eastAsia="uk-UA"/>
        </w:rPr>
        <w:lastRenderedPageBreak/>
        <w:t>про засади та органи медичного самоврядування в Україні (</w:t>
      </w:r>
      <w:r w:rsidR="00DA4157" w:rsidRPr="00DA4157">
        <w:rPr>
          <w:sz w:val="28"/>
          <w:szCs w:val="28"/>
          <w:lang w:eastAsia="uk-UA"/>
        </w:rPr>
        <w:t xml:space="preserve">реєстр. </w:t>
      </w:r>
      <w:r w:rsidR="00107EC2">
        <w:rPr>
          <w:sz w:val="28"/>
          <w:szCs w:val="28"/>
          <w:lang w:eastAsia="uk-UA"/>
        </w:rPr>
        <w:t xml:space="preserve">                       </w:t>
      </w:r>
      <w:r w:rsidR="00DA4157" w:rsidRPr="00DA4157">
        <w:rPr>
          <w:sz w:val="28"/>
          <w:szCs w:val="28"/>
          <w:lang w:eastAsia="uk-UA"/>
        </w:rPr>
        <w:t>№</w:t>
      </w:r>
      <w:r w:rsidR="00107EC2">
        <w:rPr>
          <w:sz w:val="28"/>
          <w:szCs w:val="28"/>
          <w:lang w:eastAsia="uk-UA"/>
        </w:rPr>
        <w:t xml:space="preserve"> </w:t>
      </w:r>
      <w:r w:rsidR="00576DD8" w:rsidRPr="00BD6F01">
        <w:rPr>
          <w:sz w:val="28"/>
          <w:szCs w:val="28"/>
          <w:lang w:eastAsia="uk-UA"/>
        </w:rPr>
        <w:t>2445</w:t>
      </w:r>
      <w:r w:rsidRPr="00BD6F01">
        <w:rPr>
          <w:sz w:val="28"/>
          <w:szCs w:val="28"/>
          <w:lang w:eastAsia="uk-UA"/>
        </w:rPr>
        <w:t>-3 від 02.12.20</w:t>
      </w:r>
      <w:r w:rsidR="001C1B38">
        <w:rPr>
          <w:sz w:val="28"/>
          <w:szCs w:val="28"/>
          <w:lang w:eastAsia="uk-UA"/>
        </w:rPr>
        <w:t>1</w:t>
      </w:r>
      <w:r w:rsidRPr="00BD6F01">
        <w:rPr>
          <w:sz w:val="28"/>
          <w:szCs w:val="28"/>
          <w:lang w:eastAsia="uk-UA"/>
        </w:rPr>
        <w:t>9 року),</w:t>
      </w:r>
      <w:r w:rsidR="00DA4157" w:rsidRPr="00DA4157">
        <w:rPr>
          <w:sz w:val="28"/>
          <w:szCs w:val="28"/>
          <w:lang w:eastAsia="uk-UA"/>
        </w:rPr>
        <w:t xml:space="preserve"> поданий народним депутатом України </w:t>
      </w:r>
      <w:r w:rsidR="000D7ED2">
        <w:rPr>
          <w:sz w:val="28"/>
          <w:szCs w:val="28"/>
          <w:lang w:eastAsia="uk-UA"/>
        </w:rPr>
        <w:t xml:space="preserve">                                         </w:t>
      </w:r>
      <w:r w:rsidR="003B133C" w:rsidRPr="00BD6F01">
        <w:rPr>
          <w:sz w:val="28"/>
          <w:szCs w:val="28"/>
          <w:lang w:eastAsia="uk-UA"/>
        </w:rPr>
        <w:t>Лабунською А.В.</w:t>
      </w:r>
    </w:p>
    <w:p w:rsidR="00947B24" w:rsidRDefault="00576DD8" w:rsidP="00947B24">
      <w:pPr>
        <w:widowControl w:val="0"/>
        <w:spacing w:after="120"/>
        <w:ind w:firstLineChars="202" w:firstLine="566"/>
        <w:jc w:val="both"/>
        <w:rPr>
          <w:sz w:val="28"/>
          <w:szCs w:val="28"/>
        </w:rPr>
      </w:pPr>
      <w:r w:rsidRPr="00BD6F01">
        <w:rPr>
          <w:sz w:val="28"/>
          <w:szCs w:val="28"/>
          <w:lang w:eastAsia="uk-UA"/>
        </w:rPr>
        <w:t xml:space="preserve"> </w:t>
      </w:r>
      <w:r w:rsidR="00947B24">
        <w:rPr>
          <w:sz w:val="28"/>
          <w:szCs w:val="28"/>
        </w:rPr>
        <w:t xml:space="preserve">У прийнятій 39-ю Всесвітньою медичною асамблеєю «Мадридській декларації» (1987 р.) наголошується на необхідності самоврядування медичної професії та встановлення професійної автономії. </w:t>
      </w:r>
    </w:p>
    <w:p w:rsidR="00947B24" w:rsidRDefault="00947B24" w:rsidP="00947B24">
      <w:pPr>
        <w:widowControl w:val="0"/>
        <w:spacing w:after="120"/>
        <w:ind w:firstLineChars="202" w:firstLine="566"/>
        <w:jc w:val="both"/>
        <w:rPr>
          <w:sz w:val="28"/>
          <w:szCs w:val="28"/>
        </w:rPr>
      </w:pPr>
      <w:r>
        <w:rPr>
          <w:sz w:val="28"/>
          <w:szCs w:val="28"/>
        </w:rPr>
        <w:t>Такі самоврядні організації сьогодні створені у більшості розвинених країн світу. Вони</w:t>
      </w:r>
      <w:r w:rsidR="00732BF8">
        <w:rPr>
          <w:sz w:val="28"/>
          <w:szCs w:val="28"/>
        </w:rPr>
        <w:t xml:space="preserve"> успішно функціонують </w:t>
      </w:r>
      <w:r>
        <w:rPr>
          <w:sz w:val="28"/>
          <w:szCs w:val="28"/>
        </w:rPr>
        <w:t>і</w:t>
      </w:r>
      <w:r w:rsidR="00732BF8">
        <w:rPr>
          <w:sz w:val="28"/>
          <w:szCs w:val="28"/>
        </w:rPr>
        <w:t xml:space="preserve"> відповідають за більшість професійних питань медиків та виконують низку управлінських функцій у сфері охорони здоров’я як рівноправні партнери поряд з уповноваженими державними органами. </w:t>
      </w:r>
    </w:p>
    <w:p w:rsidR="00947B24" w:rsidRDefault="00947B24" w:rsidP="00947B24">
      <w:pPr>
        <w:widowControl w:val="0"/>
        <w:spacing w:after="120"/>
        <w:ind w:firstLineChars="202" w:firstLine="566"/>
        <w:jc w:val="both"/>
        <w:rPr>
          <w:sz w:val="28"/>
          <w:szCs w:val="28"/>
        </w:rPr>
      </w:pPr>
      <w:r>
        <w:rPr>
          <w:sz w:val="28"/>
          <w:szCs w:val="28"/>
        </w:rPr>
        <w:t>Практика демократичних країн світу доводить, що професійне лікарське самоврядування – це надзвичайно потрібна й корисна модель керування медичною галуззю.</w:t>
      </w:r>
    </w:p>
    <w:p w:rsidR="00B518A4" w:rsidRDefault="004D50A1" w:rsidP="00732BF8">
      <w:pPr>
        <w:spacing w:after="120"/>
        <w:ind w:firstLine="709"/>
        <w:jc w:val="both"/>
        <w:rPr>
          <w:sz w:val="28"/>
          <w:szCs w:val="28"/>
          <w:lang w:eastAsia="uk-UA"/>
        </w:rPr>
      </w:pPr>
      <w:r>
        <w:rPr>
          <w:sz w:val="28"/>
          <w:szCs w:val="28"/>
          <w:lang w:eastAsia="uk-UA"/>
        </w:rPr>
        <w:t xml:space="preserve">У доопрацьованому у Комітеті законопроекті враховано положення </w:t>
      </w:r>
      <w:r w:rsidR="001C1B38">
        <w:rPr>
          <w:sz w:val="28"/>
          <w:szCs w:val="28"/>
          <w:lang w:eastAsia="uk-UA"/>
        </w:rPr>
        <w:t>спіль</w:t>
      </w:r>
      <w:r>
        <w:rPr>
          <w:sz w:val="28"/>
          <w:szCs w:val="28"/>
          <w:lang w:eastAsia="uk-UA"/>
        </w:rPr>
        <w:t xml:space="preserve">ні для всіх </w:t>
      </w:r>
      <w:r w:rsidRPr="008A53D3">
        <w:rPr>
          <w:sz w:val="28"/>
          <w:szCs w:val="28"/>
          <w:lang w:eastAsia="uk-UA"/>
        </w:rPr>
        <w:t>альтернативних законопроектів</w:t>
      </w:r>
      <w:r w:rsidR="00FF3A2C">
        <w:rPr>
          <w:sz w:val="28"/>
          <w:szCs w:val="28"/>
          <w:lang w:eastAsia="uk-UA"/>
        </w:rPr>
        <w:t xml:space="preserve"> щодо </w:t>
      </w:r>
      <w:r w:rsidR="00BD6F01" w:rsidRPr="00BD6F01">
        <w:rPr>
          <w:sz w:val="28"/>
          <w:szCs w:val="28"/>
          <w:lang w:eastAsia="uk-UA"/>
        </w:rPr>
        <w:t>законодавч</w:t>
      </w:r>
      <w:r w:rsidR="00FF3A2C">
        <w:rPr>
          <w:sz w:val="28"/>
          <w:szCs w:val="28"/>
          <w:lang w:eastAsia="uk-UA"/>
        </w:rPr>
        <w:t>ого</w:t>
      </w:r>
      <w:r w:rsidR="00BD6F01" w:rsidRPr="00BD6F01">
        <w:rPr>
          <w:sz w:val="28"/>
          <w:szCs w:val="28"/>
          <w:lang w:eastAsia="uk-UA"/>
        </w:rPr>
        <w:t xml:space="preserve"> закріплення та врегулювання правового статусу нової інституції - професійного самоврядування медичних професій як особливого виду професійного самоврядування</w:t>
      </w:r>
      <w:r w:rsidR="00107EC2">
        <w:rPr>
          <w:sz w:val="28"/>
          <w:szCs w:val="28"/>
          <w:lang w:eastAsia="uk-UA"/>
        </w:rPr>
        <w:t xml:space="preserve"> в Україні</w:t>
      </w:r>
      <w:r w:rsidR="00BD6F01" w:rsidRPr="00BD6F01">
        <w:rPr>
          <w:sz w:val="28"/>
          <w:szCs w:val="28"/>
          <w:lang w:eastAsia="uk-UA"/>
        </w:rPr>
        <w:t xml:space="preserve">. </w:t>
      </w:r>
    </w:p>
    <w:p w:rsidR="008A53D3" w:rsidRPr="008A53D3" w:rsidRDefault="00FF3A2C" w:rsidP="00732BF8">
      <w:pPr>
        <w:spacing w:after="120"/>
        <w:ind w:firstLine="709"/>
        <w:jc w:val="both"/>
        <w:rPr>
          <w:sz w:val="28"/>
          <w:szCs w:val="28"/>
          <w:lang w:eastAsia="uk-UA"/>
        </w:rPr>
      </w:pPr>
      <w:r>
        <w:rPr>
          <w:sz w:val="28"/>
          <w:szCs w:val="28"/>
          <w:lang w:eastAsia="uk-UA"/>
        </w:rPr>
        <w:t>З</w:t>
      </w:r>
      <w:r w:rsidR="008A53D3" w:rsidRPr="008A53D3">
        <w:rPr>
          <w:sz w:val="28"/>
          <w:szCs w:val="28"/>
          <w:lang w:eastAsia="uk-UA"/>
        </w:rPr>
        <w:t xml:space="preserve">окрема </w:t>
      </w:r>
      <w:r>
        <w:rPr>
          <w:sz w:val="28"/>
          <w:szCs w:val="28"/>
          <w:lang w:eastAsia="uk-UA"/>
        </w:rPr>
        <w:t>такі як</w:t>
      </w:r>
      <w:r w:rsidR="008A53D3" w:rsidRPr="008A53D3">
        <w:rPr>
          <w:sz w:val="28"/>
          <w:szCs w:val="28"/>
          <w:lang w:eastAsia="uk-UA"/>
        </w:rPr>
        <w:t xml:space="preserve">: </w:t>
      </w:r>
    </w:p>
    <w:p w:rsidR="008A53D3" w:rsidRPr="008A53D3" w:rsidRDefault="008A53D3" w:rsidP="00732BF8">
      <w:pPr>
        <w:spacing w:after="120"/>
        <w:ind w:firstLine="709"/>
        <w:jc w:val="both"/>
        <w:rPr>
          <w:sz w:val="28"/>
          <w:szCs w:val="28"/>
          <w:lang w:eastAsia="uk-UA"/>
        </w:rPr>
      </w:pPr>
      <w:r w:rsidRPr="008A53D3">
        <w:rPr>
          <w:sz w:val="28"/>
          <w:szCs w:val="28"/>
          <w:lang w:eastAsia="uk-UA"/>
        </w:rPr>
        <w:t>1. Утвор</w:t>
      </w:r>
      <w:r w:rsidR="00FF3A2C">
        <w:rPr>
          <w:sz w:val="28"/>
          <w:szCs w:val="28"/>
          <w:lang w:eastAsia="uk-UA"/>
        </w:rPr>
        <w:t>ення</w:t>
      </w:r>
      <w:r w:rsidRPr="008A53D3">
        <w:rPr>
          <w:sz w:val="28"/>
          <w:szCs w:val="28"/>
          <w:lang w:eastAsia="uk-UA"/>
        </w:rPr>
        <w:t xml:space="preserve"> орган</w:t>
      </w:r>
      <w:r w:rsidR="00FF3A2C">
        <w:rPr>
          <w:sz w:val="28"/>
          <w:szCs w:val="28"/>
          <w:lang w:eastAsia="uk-UA"/>
        </w:rPr>
        <w:t>ів</w:t>
      </w:r>
      <w:r w:rsidRPr="008A53D3">
        <w:rPr>
          <w:sz w:val="28"/>
          <w:szCs w:val="28"/>
          <w:lang w:eastAsia="uk-UA"/>
        </w:rPr>
        <w:t xml:space="preserve"> професійного самоврядування у сфері охорони здоров’я (що за своїм юридичним статусом є самоврядними організаціями та юридичними особами публічного права), визнач</w:t>
      </w:r>
      <w:r w:rsidR="00FF3A2C">
        <w:rPr>
          <w:sz w:val="28"/>
          <w:szCs w:val="28"/>
          <w:lang w:eastAsia="uk-UA"/>
        </w:rPr>
        <w:t>ення</w:t>
      </w:r>
      <w:r w:rsidRPr="008A53D3">
        <w:rPr>
          <w:sz w:val="28"/>
          <w:szCs w:val="28"/>
          <w:lang w:eastAsia="uk-UA"/>
        </w:rPr>
        <w:t xml:space="preserve"> систем</w:t>
      </w:r>
      <w:r w:rsidR="00FF3A2C">
        <w:rPr>
          <w:sz w:val="28"/>
          <w:szCs w:val="28"/>
          <w:lang w:eastAsia="uk-UA"/>
        </w:rPr>
        <w:t>и</w:t>
      </w:r>
      <w:r w:rsidRPr="008A53D3">
        <w:rPr>
          <w:sz w:val="28"/>
          <w:szCs w:val="28"/>
          <w:lang w:eastAsia="uk-UA"/>
        </w:rPr>
        <w:t xml:space="preserve"> таких органів та їх внутрішн</w:t>
      </w:r>
      <w:r w:rsidR="00FF3A2C">
        <w:rPr>
          <w:sz w:val="28"/>
          <w:szCs w:val="28"/>
          <w:lang w:eastAsia="uk-UA"/>
        </w:rPr>
        <w:t>ьої</w:t>
      </w:r>
      <w:r w:rsidRPr="008A53D3">
        <w:rPr>
          <w:sz w:val="28"/>
          <w:szCs w:val="28"/>
          <w:lang w:eastAsia="uk-UA"/>
        </w:rPr>
        <w:t xml:space="preserve"> організаційн</w:t>
      </w:r>
      <w:r w:rsidR="00FF3A2C">
        <w:rPr>
          <w:sz w:val="28"/>
          <w:szCs w:val="28"/>
          <w:lang w:eastAsia="uk-UA"/>
        </w:rPr>
        <w:t>ої</w:t>
      </w:r>
      <w:r w:rsidRPr="008A53D3">
        <w:rPr>
          <w:sz w:val="28"/>
          <w:szCs w:val="28"/>
          <w:lang w:eastAsia="uk-UA"/>
        </w:rPr>
        <w:t xml:space="preserve"> структур</w:t>
      </w:r>
      <w:r w:rsidR="00FF3A2C">
        <w:rPr>
          <w:sz w:val="28"/>
          <w:szCs w:val="28"/>
          <w:lang w:eastAsia="uk-UA"/>
        </w:rPr>
        <w:t>и</w:t>
      </w:r>
      <w:r w:rsidRPr="008A53D3">
        <w:rPr>
          <w:sz w:val="28"/>
          <w:szCs w:val="28"/>
          <w:lang w:eastAsia="uk-UA"/>
        </w:rPr>
        <w:t>, повноважен</w:t>
      </w:r>
      <w:r w:rsidR="00FF3A2C">
        <w:rPr>
          <w:sz w:val="28"/>
          <w:szCs w:val="28"/>
          <w:lang w:eastAsia="uk-UA"/>
        </w:rPr>
        <w:t>ь, порядку</w:t>
      </w:r>
      <w:r w:rsidRPr="008A53D3">
        <w:rPr>
          <w:sz w:val="28"/>
          <w:szCs w:val="28"/>
          <w:lang w:eastAsia="uk-UA"/>
        </w:rPr>
        <w:t xml:space="preserve"> та строк</w:t>
      </w:r>
      <w:r w:rsidR="00FF3A2C">
        <w:rPr>
          <w:sz w:val="28"/>
          <w:szCs w:val="28"/>
          <w:lang w:eastAsia="uk-UA"/>
        </w:rPr>
        <w:t>ів</w:t>
      </w:r>
      <w:r w:rsidRPr="008A53D3">
        <w:rPr>
          <w:sz w:val="28"/>
          <w:szCs w:val="28"/>
          <w:lang w:eastAsia="uk-UA"/>
        </w:rPr>
        <w:t xml:space="preserve"> формування. </w:t>
      </w:r>
    </w:p>
    <w:p w:rsidR="008A53D3" w:rsidRPr="008A53D3" w:rsidRDefault="008A53D3" w:rsidP="00535E3D">
      <w:pPr>
        <w:spacing w:after="120"/>
        <w:ind w:firstLine="709"/>
        <w:jc w:val="both"/>
        <w:rPr>
          <w:sz w:val="28"/>
          <w:szCs w:val="28"/>
          <w:lang w:eastAsia="uk-UA"/>
        </w:rPr>
      </w:pPr>
      <w:r w:rsidRPr="008A53D3">
        <w:rPr>
          <w:sz w:val="28"/>
          <w:szCs w:val="28"/>
          <w:lang w:eastAsia="uk-UA"/>
        </w:rPr>
        <w:t xml:space="preserve">2. </w:t>
      </w:r>
      <w:r w:rsidR="00FF3A2C">
        <w:rPr>
          <w:sz w:val="28"/>
          <w:szCs w:val="28"/>
          <w:lang w:eastAsia="uk-UA"/>
        </w:rPr>
        <w:t>Визначення умов в</w:t>
      </w:r>
      <w:r w:rsidRPr="008A53D3">
        <w:rPr>
          <w:sz w:val="28"/>
          <w:szCs w:val="28"/>
          <w:lang w:eastAsia="uk-UA"/>
        </w:rPr>
        <w:t>ходження (об’єднання) осіб, на яких буде поширюватися дія відповідного законопроекту</w:t>
      </w:r>
      <w:r w:rsidR="00D71239">
        <w:rPr>
          <w:sz w:val="28"/>
          <w:szCs w:val="28"/>
          <w:lang w:eastAsia="uk-UA"/>
        </w:rPr>
        <w:t>,</w:t>
      </w:r>
      <w:r w:rsidRPr="008A53D3">
        <w:rPr>
          <w:sz w:val="28"/>
          <w:szCs w:val="28"/>
          <w:lang w:eastAsia="uk-UA"/>
        </w:rPr>
        <w:t xml:space="preserve"> до відповідного органу професійного самоврядування. </w:t>
      </w:r>
    </w:p>
    <w:p w:rsidR="008A53D3" w:rsidRPr="008A53D3" w:rsidRDefault="008A53D3" w:rsidP="00535E3D">
      <w:pPr>
        <w:spacing w:after="120"/>
        <w:ind w:firstLine="709"/>
        <w:jc w:val="both"/>
        <w:rPr>
          <w:sz w:val="28"/>
          <w:szCs w:val="28"/>
          <w:lang w:eastAsia="uk-UA"/>
        </w:rPr>
      </w:pPr>
      <w:r w:rsidRPr="008A53D3">
        <w:rPr>
          <w:sz w:val="28"/>
          <w:szCs w:val="28"/>
          <w:lang w:eastAsia="uk-UA"/>
        </w:rPr>
        <w:t>3. Встанов</w:t>
      </w:r>
      <w:r w:rsidR="00FF3A2C">
        <w:rPr>
          <w:sz w:val="28"/>
          <w:szCs w:val="28"/>
          <w:lang w:eastAsia="uk-UA"/>
        </w:rPr>
        <w:t>лення</w:t>
      </w:r>
      <w:r w:rsidRPr="008A53D3">
        <w:rPr>
          <w:sz w:val="28"/>
          <w:szCs w:val="28"/>
          <w:lang w:eastAsia="uk-UA"/>
        </w:rPr>
        <w:t xml:space="preserve"> професійн</w:t>
      </w:r>
      <w:r w:rsidR="00FF3A2C">
        <w:rPr>
          <w:sz w:val="28"/>
          <w:szCs w:val="28"/>
          <w:lang w:eastAsia="uk-UA"/>
        </w:rPr>
        <w:t>ого</w:t>
      </w:r>
      <w:r w:rsidRPr="008A53D3">
        <w:rPr>
          <w:sz w:val="28"/>
          <w:szCs w:val="28"/>
          <w:lang w:eastAsia="uk-UA"/>
        </w:rPr>
        <w:t xml:space="preserve"> зб</w:t>
      </w:r>
      <w:r w:rsidR="00FF3A2C">
        <w:rPr>
          <w:sz w:val="28"/>
          <w:szCs w:val="28"/>
          <w:lang w:eastAsia="uk-UA"/>
        </w:rPr>
        <w:t>ору</w:t>
      </w:r>
      <w:r w:rsidRPr="008A53D3">
        <w:rPr>
          <w:sz w:val="28"/>
          <w:szCs w:val="28"/>
          <w:lang w:eastAsia="uk-UA"/>
        </w:rPr>
        <w:t xml:space="preserve"> з осіб, які </w:t>
      </w:r>
      <w:r w:rsidR="0029625E">
        <w:rPr>
          <w:sz w:val="28"/>
          <w:szCs w:val="28"/>
          <w:lang w:eastAsia="uk-UA"/>
        </w:rPr>
        <w:t>у</w:t>
      </w:r>
      <w:r w:rsidRPr="008A53D3">
        <w:rPr>
          <w:sz w:val="28"/>
          <w:szCs w:val="28"/>
          <w:lang w:eastAsia="uk-UA"/>
        </w:rPr>
        <w:t>війдуть до складу органів професійного самоврядування</w:t>
      </w:r>
      <w:r w:rsidR="00D71239">
        <w:rPr>
          <w:sz w:val="28"/>
          <w:szCs w:val="28"/>
          <w:lang w:eastAsia="uk-UA"/>
        </w:rPr>
        <w:t>,</w:t>
      </w:r>
      <w:r w:rsidRPr="008A53D3">
        <w:rPr>
          <w:sz w:val="28"/>
          <w:szCs w:val="28"/>
          <w:lang w:eastAsia="uk-UA"/>
        </w:rPr>
        <w:t xml:space="preserve"> у якості обов’язкового платежу з метою забезпечення діяльності цих органів.</w:t>
      </w:r>
    </w:p>
    <w:p w:rsidR="008A53D3" w:rsidRPr="008A53D3" w:rsidRDefault="008A53D3" w:rsidP="00535E3D">
      <w:pPr>
        <w:spacing w:after="120"/>
        <w:ind w:firstLine="709"/>
        <w:jc w:val="both"/>
        <w:rPr>
          <w:sz w:val="28"/>
          <w:szCs w:val="28"/>
          <w:lang w:eastAsia="uk-UA"/>
        </w:rPr>
      </w:pPr>
      <w:r w:rsidRPr="008A53D3">
        <w:rPr>
          <w:sz w:val="28"/>
          <w:szCs w:val="28"/>
          <w:lang w:eastAsia="uk-UA"/>
        </w:rPr>
        <w:t>4. Наділ</w:t>
      </w:r>
      <w:r w:rsidR="00FF3A2C">
        <w:rPr>
          <w:sz w:val="28"/>
          <w:szCs w:val="28"/>
          <w:lang w:eastAsia="uk-UA"/>
        </w:rPr>
        <w:t>ення</w:t>
      </w:r>
      <w:r w:rsidRPr="008A53D3">
        <w:rPr>
          <w:sz w:val="28"/>
          <w:szCs w:val="28"/>
          <w:lang w:eastAsia="uk-UA"/>
        </w:rPr>
        <w:t xml:space="preserve"> орган</w:t>
      </w:r>
      <w:r w:rsidR="00FF3A2C">
        <w:rPr>
          <w:sz w:val="28"/>
          <w:szCs w:val="28"/>
          <w:lang w:eastAsia="uk-UA"/>
        </w:rPr>
        <w:t>ів</w:t>
      </w:r>
      <w:r w:rsidRPr="008A53D3">
        <w:rPr>
          <w:sz w:val="28"/>
          <w:szCs w:val="28"/>
          <w:lang w:eastAsia="uk-UA"/>
        </w:rPr>
        <w:t xml:space="preserve"> професійного самоврядування повноваженнями щодо:</w:t>
      </w:r>
    </w:p>
    <w:p w:rsidR="008A53D3" w:rsidRPr="008A53D3" w:rsidRDefault="008A53D3" w:rsidP="00535E3D">
      <w:pPr>
        <w:spacing w:after="120"/>
        <w:ind w:firstLine="709"/>
        <w:jc w:val="both"/>
        <w:rPr>
          <w:sz w:val="28"/>
          <w:szCs w:val="28"/>
          <w:lang w:eastAsia="uk-UA"/>
        </w:rPr>
      </w:pPr>
      <w:r w:rsidRPr="008A53D3">
        <w:rPr>
          <w:sz w:val="28"/>
          <w:szCs w:val="28"/>
          <w:lang w:eastAsia="uk-UA"/>
        </w:rPr>
        <w:t xml:space="preserve">допуску до професійної діяльності в сфері охорони здоров’я (надання права на здійснення медичної діяльності), а також щодо тимчасово призупинення та припинення такого права; </w:t>
      </w:r>
    </w:p>
    <w:p w:rsidR="008A53D3" w:rsidRPr="008A53D3" w:rsidRDefault="008A53D3" w:rsidP="00535E3D">
      <w:pPr>
        <w:spacing w:after="120"/>
        <w:ind w:firstLine="709"/>
        <w:jc w:val="both"/>
        <w:rPr>
          <w:sz w:val="28"/>
          <w:szCs w:val="28"/>
          <w:lang w:eastAsia="uk-UA"/>
        </w:rPr>
      </w:pPr>
      <w:r w:rsidRPr="008A53D3">
        <w:rPr>
          <w:sz w:val="28"/>
          <w:szCs w:val="28"/>
          <w:lang w:eastAsia="uk-UA"/>
        </w:rPr>
        <w:t>затвердження власних актів та ухвалення рішень, обов’язкових для виконання особами, на яких поширюється професійне самоврядування (етичні кодекси, правила та стандарти професійної діяльності тощо), а також здійснення контролю за їх виконанням;</w:t>
      </w:r>
    </w:p>
    <w:p w:rsidR="008A53D3" w:rsidRPr="008A53D3" w:rsidRDefault="008A53D3" w:rsidP="00535E3D">
      <w:pPr>
        <w:spacing w:after="120"/>
        <w:ind w:firstLine="709"/>
        <w:jc w:val="both"/>
        <w:rPr>
          <w:sz w:val="28"/>
          <w:szCs w:val="28"/>
          <w:lang w:eastAsia="uk-UA"/>
        </w:rPr>
      </w:pPr>
      <w:r w:rsidRPr="008A53D3">
        <w:rPr>
          <w:sz w:val="28"/>
          <w:szCs w:val="28"/>
          <w:lang w:eastAsia="uk-UA"/>
        </w:rPr>
        <w:t xml:space="preserve">участі у формуванні та реалізації державної політики у сфері охорони здоров’я (участь у розробці програми медичних гарантій, тарифів, галузевих стандартів, навчальних програм; делегування своїх представників до комісій (у </w:t>
      </w:r>
      <w:r w:rsidR="00297470">
        <w:rPr>
          <w:sz w:val="28"/>
          <w:szCs w:val="28"/>
          <w:lang w:eastAsia="uk-UA"/>
        </w:rPr>
        <w:lastRenderedPageBreak/>
        <w:t>тому числі</w:t>
      </w:r>
      <w:r w:rsidRPr="008A53D3">
        <w:rPr>
          <w:sz w:val="28"/>
          <w:szCs w:val="28"/>
          <w:lang w:eastAsia="uk-UA"/>
        </w:rPr>
        <w:t xml:space="preserve"> кадрових), комітетів, колегіальних, дорадчих чи інших допоміжних органів, що утворюються при органах державної влади та місцевого самоврядування);</w:t>
      </w:r>
    </w:p>
    <w:p w:rsidR="008A53D3" w:rsidRPr="008A53D3" w:rsidRDefault="008A53D3" w:rsidP="00535E3D">
      <w:pPr>
        <w:spacing w:after="120"/>
        <w:ind w:firstLine="709"/>
        <w:jc w:val="both"/>
        <w:rPr>
          <w:sz w:val="28"/>
          <w:szCs w:val="28"/>
          <w:lang w:eastAsia="uk-UA"/>
        </w:rPr>
      </w:pPr>
      <w:r w:rsidRPr="008A53D3">
        <w:rPr>
          <w:sz w:val="28"/>
          <w:szCs w:val="28"/>
          <w:lang w:eastAsia="uk-UA"/>
        </w:rPr>
        <w:t>притягнення осіб, на яких поширюється професійне самоврядування до дисциплінарної (професійної) відповідальності (законопроектами визначаються підстави для притягнення до дисциплінарної відповідальності, види стягнень, що будуть застосуватися (попередження, призупинення чи позбавлення права займатися певним видом професійної діяльності), стадії та строки дисциплінарного провадження, порядок розгляду дисциплінарних (професійних) справ та оскарження рішень по таким справам).</w:t>
      </w:r>
    </w:p>
    <w:p w:rsidR="008A53D3" w:rsidRPr="008A53D3" w:rsidRDefault="008A53D3" w:rsidP="00535E3D">
      <w:pPr>
        <w:spacing w:after="120"/>
        <w:ind w:firstLine="709"/>
        <w:jc w:val="both"/>
        <w:rPr>
          <w:sz w:val="28"/>
          <w:szCs w:val="28"/>
          <w:lang w:eastAsia="uk-UA"/>
        </w:rPr>
      </w:pPr>
      <w:r w:rsidRPr="008A53D3">
        <w:rPr>
          <w:sz w:val="28"/>
          <w:szCs w:val="28"/>
          <w:lang w:eastAsia="uk-UA"/>
        </w:rPr>
        <w:t>5. Створення та ведення органами професійного самоврядування реєстрів суб’єктів професійної діяльності у сфері охорони здоров’я.</w:t>
      </w:r>
    </w:p>
    <w:p w:rsidR="008A53D3" w:rsidRPr="008A53D3" w:rsidRDefault="008A53D3" w:rsidP="00535E3D">
      <w:pPr>
        <w:spacing w:after="120"/>
        <w:ind w:firstLine="709"/>
        <w:jc w:val="both"/>
        <w:rPr>
          <w:sz w:val="28"/>
          <w:szCs w:val="28"/>
          <w:lang w:eastAsia="uk-UA"/>
        </w:rPr>
      </w:pPr>
      <w:r w:rsidRPr="008A53D3">
        <w:rPr>
          <w:sz w:val="28"/>
          <w:szCs w:val="28"/>
          <w:lang w:eastAsia="uk-UA"/>
        </w:rPr>
        <w:t>6. Забезпечення органами професійного самоврядування умов для безперервного професійного розвитку лікарів.</w:t>
      </w:r>
    </w:p>
    <w:p w:rsidR="00832F14" w:rsidRPr="002311AD" w:rsidRDefault="00832F14" w:rsidP="009C09DF">
      <w:pPr>
        <w:spacing w:after="120"/>
        <w:ind w:firstLine="709"/>
        <w:jc w:val="both"/>
        <w:rPr>
          <w:sz w:val="28"/>
          <w:szCs w:val="28"/>
        </w:rPr>
      </w:pPr>
      <w:r w:rsidRPr="002311AD">
        <w:rPr>
          <w:sz w:val="28"/>
          <w:szCs w:val="28"/>
        </w:rPr>
        <w:t xml:space="preserve">Під час засідання Комітету було проведено обговорення підготовленого нового проекту </w:t>
      </w:r>
      <w:r w:rsidRPr="002311AD">
        <w:rPr>
          <w:bCs/>
          <w:sz w:val="28"/>
          <w:szCs w:val="28"/>
        </w:rPr>
        <w:t xml:space="preserve">про </w:t>
      </w:r>
      <w:r w:rsidR="00BA5FE8" w:rsidRPr="00BD6F01">
        <w:rPr>
          <w:sz w:val="28"/>
          <w:szCs w:val="28"/>
          <w:lang w:eastAsia="uk-UA"/>
        </w:rPr>
        <w:t>самоврядування медичних професій в Україні</w:t>
      </w:r>
      <w:r w:rsidR="004D50A1">
        <w:rPr>
          <w:sz w:val="28"/>
          <w:szCs w:val="28"/>
          <w:lang w:eastAsia="uk-UA"/>
        </w:rPr>
        <w:t xml:space="preserve"> </w:t>
      </w:r>
      <w:r w:rsidR="00E732F2">
        <w:rPr>
          <w:sz w:val="28"/>
          <w:szCs w:val="28"/>
        </w:rPr>
        <w:t xml:space="preserve">з </w:t>
      </w:r>
      <w:r w:rsidR="00EC3530">
        <w:rPr>
          <w:sz w:val="28"/>
          <w:szCs w:val="28"/>
        </w:rPr>
        <w:t>урахуванням зау</w:t>
      </w:r>
      <w:r w:rsidRPr="002311AD">
        <w:rPr>
          <w:sz w:val="28"/>
          <w:szCs w:val="28"/>
        </w:rPr>
        <w:t>важен</w:t>
      </w:r>
      <w:r w:rsidR="00EC3530">
        <w:rPr>
          <w:sz w:val="28"/>
          <w:szCs w:val="28"/>
        </w:rPr>
        <w:t>ь</w:t>
      </w:r>
      <w:r w:rsidRPr="002311AD">
        <w:rPr>
          <w:sz w:val="28"/>
          <w:szCs w:val="28"/>
        </w:rPr>
        <w:t xml:space="preserve"> та пропозиці</w:t>
      </w:r>
      <w:r w:rsidR="00EC3530">
        <w:rPr>
          <w:sz w:val="28"/>
          <w:szCs w:val="28"/>
        </w:rPr>
        <w:t>й професійних медичних(фармацевтичних) професійних асоціацій</w:t>
      </w:r>
      <w:r w:rsidRPr="002311AD">
        <w:rPr>
          <w:sz w:val="28"/>
          <w:szCs w:val="28"/>
        </w:rPr>
        <w:t xml:space="preserve">. </w:t>
      </w:r>
    </w:p>
    <w:p w:rsidR="009C09DF" w:rsidRDefault="00832F14" w:rsidP="002F5E3E">
      <w:pPr>
        <w:spacing w:after="120"/>
        <w:ind w:firstLine="709"/>
        <w:jc w:val="both"/>
        <w:rPr>
          <w:sz w:val="28"/>
          <w:szCs w:val="28"/>
        </w:rPr>
      </w:pPr>
      <w:r w:rsidRPr="00F522F4">
        <w:rPr>
          <w:sz w:val="28"/>
          <w:szCs w:val="28"/>
        </w:rPr>
        <w:t>Новим законопроектом</w:t>
      </w:r>
      <w:r w:rsidR="00BA5FE8">
        <w:rPr>
          <w:sz w:val="28"/>
          <w:szCs w:val="28"/>
        </w:rPr>
        <w:t xml:space="preserve"> пропонується запровадити в Україні професійне самоврядування медичних професій як особливий вид професійного самоврядування, </w:t>
      </w:r>
      <w:r w:rsidR="0059681A">
        <w:rPr>
          <w:sz w:val="28"/>
          <w:szCs w:val="28"/>
        </w:rPr>
        <w:t>що</w:t>
      </w:r>
      <w:r w:rsidR="00BA5FE8">
        <w:rPr>
          <w:sz w:val="28"/>
          <w:szCs w:val="28"/>
        </w:rPr>
        <w:t xml:space="preserve"> буде гарантуватися та забезпечуватися державою, і надасть кожному представнику медичн</w:t>
      </w:r>
      <w:r w:rsidR="0059681A">
        <w:rPr>
          <w:sz w:val="28"/>
          <w:szCs w:val="28"/>
        </w:rPr>
        <w:t>ої</w:t>
      </w:r>
      <w:r w:rsidR="00BA5FE8">
        <w:rPr>
          <w:sz w:val="28"/>
          <w:szCs w:val="28"/>
        </w:rPr>
        <w:t xml:space="preserve"> професі</w:t>
      </w:r>
      <w:r w:rsidR="0059681A">
        <w:rPr>
          <w:sz w:val="28"/>
          <w:szCs w:val="28"/>
        </w:rPr>
        <w:t>ї</w:t>
      </w:r>
      <w:r w:rsidR="00BA5FE8">
        <w:rPr>
          <w:sz w:val="28"/>
          <w:szCs w:val="28"/>
        </w:rPr>
        <w:t xml:space="preserve"> право управляти діяльністю професії, самостійно виконувати завдання та здійснювати повноваження. </w:t>
      </w:r>
      <w:r w:rsidR="009C09DF">
        <w:rPr>
          <w:sz w:val="28"/>
          <w:szCs w:val="28"/>
        </w:rPr>
        <w:t xml:space="preserve">Ним чітко визначаються </w:t>
      </w:r>
      <w:r w:rsidR="009C09DF" w:rsidRPr="008B7AA9">
        <w:rPr>
          <w:sz w:val="28"/>
          <w:szCs w:val="28"/>
        </w:rPr>
        <w:t>поняття, види, форми та механізми правового регулювання медичної та фармацевтичної діяльності в Україні, систем</w:t>
      </w:r>
      <w:r w:rsidR="009C09DF">
        <w:rPr>
          <w:sz w:val="28"/>
          <w:szCs w:val="28"/>
        </w:rPr>
        <w:t>а</w:t>
      </w:r>
      <w:r w:rsidR="009C09DF" w:rsidRPr="008B7AA9">
        <w:rPr>
          <w:sz w:val="28"/>
          <w:szCs w:val="28"/>
        </w:rPr>
        <w:t>, засади, гарантії, принципи професійного самоврядування меди</w:t>
      </w:r>
      <w:r w:rsidR="009C09DF">
        <w:rPr>
          <w:sz w:val="28"/>
          <w:szCs w:val="28"/>
        </w:rPr>
        <w:t>чних професій</w:t>
      </w:r>
      <w:r w:rsidR="009C09DF" w:rsidRPr="008B7AA9">
        <w:rPr>
          <w:sz w:val="28"/>
          <w:szCs w:val="28"/>
        </w:rPr>
        <w:t xml:space="preserve"> та повноваження органів професійного самоврядування медичних професій в Україні як одного із найважливіших елементів управління діяльн</w:t>
      </w:r>
      <w:r w:rsidR="009C09DF">
        <w:rPr>
          <w:sz w:val="28"/>
          <w:szCs w:val="28"/>
        </w:rPr>
        <w:t>істю медичних професій</w:t>
      </w:r>
      <w:r w:rsidR="009C09DF" w:rsidRPr="008B7AA9">
        <w:rPr>
          <w:sz w:val="28"/>
          <w:szCs w:val="28"/>
        </w:rPr>
        <w:t>.</w:t>
      </w:r>
    </w:p>
    <w:p w:rsidR="00921848" w:rsidRDefault="00F522F4" w:rsidP="009C09DF">
      <w:pPr>
        <w:widowControl w:val="0"/>
        <w:spacing w:after="120"/>
        <w:ind w:firstLine="709"/>
        <w:jc w:val="both"/>
        <w:rPr>
          <w:i/>
          <w:sz w:val="28"/>
          <w:szCs w:val="28"/>
        </w:rPr>
      </w:pPr>
      <w:r>
        <w:rPr>
          <w:sz w:val="28"/>
          <w:szCs w:val="28"/>
        </w:rPr>
        <w:t>Н</w:t>
      </w:r>
      <w:r w:rsidRPr="00BA5FE8">
        <w:rPr>
          <w:sz w:val="28"/>
          <w:szCs w:val="28"/>
        </w:rPr>
        <w:t>а відміну від попередніх законопроектів з цього питання, які врегульовували виключно самоврядування діяльності</w:t>
      </w:r>
      <w:r w:rsidR="00AF75F7">
        <w:rPr>
          <w:sz w:val="28"/>
          <w:szCs w:val="28"/>
        </w:rPr>
        <w:t xml:space="preserve"> лікарів, </w:t>
      </w:r>
      <w:r>
        <w:rPr>
          <w:sz w:val="28"/>
          <w:szCs w:val="28"/>
        </w:rPr>
        <w:t>новим законопроектом</w:t>
      </w:r>
      <w:r w:rsidR="00BA5FE8" w:rsidRPr="00BA5FE8">
        <w:rPr>
          <w:sz w:val="28"/>
          <w:szCs w:val="28"/>
        </w:rPr>
        <w:t xml:space="preserve"> розширюється коло фахівців в галузі охорони здоров’я</w:t>
      </w:r>
      <w:r>
        <w:rPr>
          <w:sz w:val="28"/>
          <w:szCs w:val="28"/>
        </w:rPr>
        <w:t xml:space="preserve">  -</w:t>
      </w:r>
      <w:r w:rsidR="004A03DC">
        <w:rPr>
          <w:sz w:val="28"/>
          <w:szCs w:val="28"/>
        </w:rPr>
        <w:t xml:space="preserve"> </w:t>
      </w:r>
      <w:r>
        <w:rPr>
          <w:sz w:val="28"/>
          <w:szCs w:val="28"/>
        </w:rPr>
        <w:t xml:space="preserve">учасників професійного самоврядування </w:t>
      </w:r>
      <w:r w:rsidR="00BA5FE8" w:rsidRPr="00614FBA">
        <w:rPr>
          <w:sz w:val="28"/>
          <w:szCs w:val="28"/>
        </w:rPr>
        <w:t>(</w:t>
      </w:r>
      <w:r w:rsidR="00103134" w:rsidRPr="00614FBA">
        <w:rPr>
          <w:sz w:val="28"/>
          <w:szCs w:val="28"/>
        </w:rPr>
        <w:t>лікарі загально</w:t>
      </w:r>
      <w:r w:rsidRPr="00614FBA">
        <w:rPr>
          <w:sz w:val="28"/>
          <w:szCs w:val="28"/>
        </w:rPr>
        <w:t>ї</w:t>
      </w:r>
      <w:r w:rsidR="00103134" w:rsidRPr="00614FBA">
        <w:rPr>
          <w:sz w:val="28"/>
          <w:szCs w:val="28"/>
        </w:rPr>
        <w:t xml:space="preserve"> практики</w:t>
      </w:r>
      <w:r w:rsidRPr="00614FBA">
        <w:rPr>
          <w:sz w:val="28"/>
          <w:szCs w:val="28"/>
        </w:rPr>
        <w:t xml:space="preserve"> - </w:t>
      </w:r>
      <w:r w:rsidR="00103134" w:rsidRPr="00614FBA">
        <w:rPr>
          <w:sz w:val="28"/>
          <w:szCs w:val="28"/>
        </w:rPr>
        <w:t>сімейної медицини, лікарі-спеціалісти, лікарі-стоматолог</w:t>
      </w:r>
      <w:r w:rsidRPr="00614FBA">
        <w:rPr>
          <w:sz w:val="28"/>
          <w:szCs w:val="28"/>
        </w:rPr>
        <w:t>и</w:t>
      </w:r>
      <w:r w:rsidR="00103134" w:rsidRPr="00614FBA">
        <w:rPr>
          <w:sz w:val="28"/>
          <w:szCs w:val="28"/>
        </w:rPr>
        <w:t>, фармацевтичні працівники, молодші спеціалісти, фахові молодші бакалаври, молодші бакалаври, бакалаври з медичною освітою, магістри, доктори філософії та доктори наук за спеціальністю «Медсестринство»)</w:t>
      </w:r>
      <w:r w:rsidR="00BA5FE8" w:rsidRPr="00614FBA">
        <w:rPr>
          <w:sz w:val="28"/>
          <w:szCs w:val="28"/>
        </w:rPr>
        <w:t>.</w:t>
      </w:r>
      <w:r w:rsidR="00AF75F7">
        <w:rPr>
          <w:i/>
          <w:sz w:val="28"/>
          <w:szCs w:val="28"/>
        </w:rPr>
        <w:t xml:space="preserve"> </w:t>
      </w:r>
    </w:p>
    <w:p w:rsidR="00103134" w:rsidRPr="00614FBA" w:rsidRDefault="00BA5FE8" w:rsidP="009C09DF">
      <w:pPr>
        <w:widowControl w:val="0"/>
        <w:spacing w:after="120"/>
        <w:ind w:firstLine="709"/>
        <w:jc w:val="both"/>
        <w:rPr>
          <w:sz w:val="28"/>
          <w:szCs w:val="28"/>
        </w:rPr>
      </w:pPr>
      <w:r w:rsidRPr="00BA5FE8">
        <w:rPr>
          <w:sz w:val="28"/>
          <w:szCs w:val="28"/>
        </w:rPr>
        <w:t>Також</w:t>
      </w:r>
      <w:r w:rsidR="004A03DC">
        <w:rPr>
          <w:sz w:val="28"/>
          <w:szCs w:val="28"/>
        </w:rPr>
        <w:t>, н</w:t>
      </w:r>
      <w:r w:rsidR="004A03DC" w:rsidRPr="00BA5FE8">
        <w:rPr>
          <w:sz w:val="28"/>
          <w:szCs w:val="28"/>
        </w:rPr>
        <w:t xml:space="preserve">а відміну від попередніх законопроектів, </w:t>
      </w:r>
      <w:r w:rsidR="004A03DC">
        <w:rPr>
          <w:sz w:val="28"/>
          <w:szCs w:val="28"/>
        </w:rPr>
        <w:t xml:space="preserve">ним </w:t>
      </w:r>
      <w:r w:rsidR="00961A1E" w:rsidRPr="00BA5FE8">
        <w:rPr>
          <w:sz w:val="28"/>
          <w:szCs w:val="28"/>
        </w:rPr>
        <w:t>розширено</w:t>
      </w:r>
      <w:r w:rsidRPr="00BA5FE8">
        <w:rPr>
          <w:sz w:val="28"/>
          <w:szCs w:val="28"/>
        </w:rPr>
        <w:t xml:space="preserve"> кол</w:t>
      </w:r>
      <w:r w:rsidR="00961A1E">
        <w:rPr>
          <w:sz w:val="28"/>
          <w:szCs w:val="28"/>
        </w:rPr>
        <w:t>о</w:t>
      </w:r>
      <w:r w:rsidRPr="00BA5FE8">
        <w:rPr>
          <w:sz w:val="28"/>
          <w:szCs w:val="28"/>
        </w:rPr>
        <w:t xml:space="preserve"> організаційних суб’єктів самоврядування медичних професій</w:t>
      </w:r>
      <w:r w:rsidR="004A03DC">
        <w:rPr>
          <w:sz w:val="28"/>
          <w:szCs w:val="28"/>
        </w:rPr>
        <w:t xml:space="preserve"> і </w:t>
      </w:r>
      <w:r w:rsidR="00ED0C4C">
        <w:rPr>
          <w:sz w:val="28"/>
          <w:szCs w:val="28"/>
        </w:rPr>
        <w:t>пропонується створити п</w:t>
      </w:r>
      <w:r w:rsidR="00ED0C4C" w:rsidRPr="00ED0C4C">
        <w:rPr>
          <w:sz w:val="28"/>
          <w:szCs w:val="28"/>
        </w:rPr>
        <w:t>’</w:t>
      </w:r>
      <w:r w:rsidR="00ED0C4C">
        <w:rPr>
          <w:sz w:val="28"/>
          <w:szCs w:val="28"/>
        </w:rPr>
        <w:t xml:space="preserve">ять </w:t>
      </w:r>
      <w:r w:rsidR="007E0E2C">
        <w:rPr>
          <w:sz w:val="28"/>
          <w:szCs w:val="28"/>
        </w:rPr>
        <w:t>органів професійного медичного самоврядування</w:t>
      </w:r>
      <w:r w:rsidR="004A03DC">
        <w:rPr>
          <w:sz w:val="28"/>
          <w:szCs w:val="28"/>
        </w:rPr>
        <w:t xml:space="preserve"> </w:t>
      </w:r>
      <w:r w:rsidR="00103134">
        <w:rPr>
          <w:sz w:val="28"/>
          <w:szCs w:val="28"/>
        </w:rPr>
        <w:t>(</w:t>
      </w:r>
      <w:r w:rsidR="00103134" w:rsidRPr="00614FBA">
        <w:rPr>
          <w:sz w:val="28"/>
          <w:szCs w:val="28"/>
        </w:rPr>
        <w:t>Палата лікарів сімейної медицини; Палата лікарів спеціалістів; Палата стоматологів; Палата медичних спеціалістів; Фармацевтична палата).</w:t>
      </w:r>
    </w:p>
    <w:p w:rsidR="00323843" w:rsidRPr="00323843" w:rsidRDefault="00ED0C4C" w:rsidP="009C09DF">
      <w:pPr>
        <w:widowControl w:val="0"/>
        <w:pBdr>
          <w:top w:val="nil"/>
          <w:left w:val="nil"/>
          <w:bottom w:val="nil"/>
          <w:right w:val="nil"/>
          <w:between w:val="nil"/>
        </w:pBdr>
        <w:spacing w:after="120"/>
        <w:ind w:firstLine="709"/>
        <w:jc w:val="both"/>
        <w:rPr>
          <w:sz w:val="28"/>
          <w:szCs w:val="28"/>
        </w:rPr>
      </w:pPr>
      <w:r>
        <w:rPr>
          <w:sz w:val="28"/>
          <w:szCs w:val="28"/>
        </w:rPr>
        <w:t>Одночасно</w:t>
      </w:r>
      <w:r w:rsidR="00323843" w:rsidRPr="00323843">
        <w:rPr>
          <w:sz w:val="28"/>
          <w:szCs w:val="28"/>
        </w:rPr>
        <w:t xml:space="preserve"> законопроектом </w:t>
      </w:r>
      <w:r w:rsidR="0066535D">
        <w:rPr>
          <w:sz w:val="28"/>
          <w:szCs w:val="28"/>
        </w:rPr>
        <w:t>передбачені</w:t>
      </w:r>
      <w:r w:rsidR="00323843" w:rsidRPr="00323843">
        <w:rPr>
          <w:sz w:val="28"/>
          <w:szCs w:val="28"/>
        </w:rPr>
        <w:t xml:space="preserve"> зміни до:</w:t>
      </w:r>
    </w:p>
    <w:p w:rsidR="00323843" w:rsidRDefault="00323843" w:rsidP="009C09DF">
      <w:pPr>
        <w:spacing w:after="120"/>
        <w:ind w:firstLine="709"/>
        <w:jc w:val="both"/>
        <w:rPr>
          <w:sz w:val="28"/>
          <w:szCs w:val="28"/>
          <w:lang w:eastAsia="uk-UA"/>
        </w:rPr>
      </w:pPr>
      <w:r w:rsidRPr="00323843">
        <w:rPr>
          <w:sz w:val="28"/>
          <w:szCs w:val="28"/>
        </w:rPr>
        <w:t xml:space="preserve">Основ законодавства України про охорону здоров’я щодо </w:t>
      </w:r>
      <w:r w:rsidRPr="00323843">
        <w:rPr>
          <w:sz w:val="28"/>
          <w:szCs w:val="28"/>
          <w:lang w:eastAsia="uk-UA"/>
        </w:rPr>
        <w:t>уточнення окремих умов діяльності лікаря</w:t>
      </w:r>
      <w:r w:rsidR="00AF75F7">
        <w:rPr>
          <w:sz w:val="28"/>
          <w:szCs w:val="28"/>
          <w:lang w:eastAsia="uk-UA"/>
        </w:rPr>
        <w:t>,</w:t>
      </w:r>
      <w:r w:rsidRPr="00323843">
        <w:rPr>
          <w:sz w:val="28"/>
          <w:szCs w:val="28"/>
          <w:lang w:eastAsia="uk-UA"/>
        </w:rPr>
        <w:t xml:space="preserve"> надання медичної допомоги</w:t>
      </w:r>
      <w:r>
        <w:rPr>
          <w:sz w:val="28"/>
          <w:szCs w:val="28"/>
          <w:lang w:eastAsia="uk-UA"/>
        </w:rPr>
        <w:t xml:space="preserve">, здійснення </w:t>
      </w:r>
      <w:r>
        <w:rPr>
          <w:sz w:val="28"/>
          <w:szCs w:val="28"/>
          <w:lang w:eastAsia="uk-UA"/>
        </w:rPr>
        <w:lastRenderedPageBreak/>
        <w:t>контролю</w:t>
      </w:r>
      <w:r w:rsidR="00AF75F7">
        <w:rPr>
          <w:sz w:val="28"/>
          <w:szCs w:val="28"/>
          <w:lang w:eastAsia="uk-UA"/>
        </w:rPr>
        <w:t>,</w:t>
      </w:r>
      <w:r>
        <w:rPr>
          <w:sz w:val="28"/>
          <w:szCs w:val="28"/>
          <w:lang w:eastAsia="uk-UA"/>
        </w:rPr>
        <w:t xml:space="preserve"> нагляду</w:t>
      </w:r>
      <w:r w:rsidR="00AF75F7">
        <w:rPr>
          <w:sz w:val="28"/>
          <w:szCs w:val="28"/>
          <w:lang w:eastAsia="uk-UA"/>
        </w:rPr>
        <w:t>, управління якістю</w:t>
      </w:r>
      <w:r>
        <w:rPr>
          <w:sz w:val="28"/>
          <w:szCs w:val="28"/>
          <w:lang w:eastAsia="uk-UA"/>
        </w:rPr>
        <w:t xml:space="preserve"> в системі охорони здоров</w:t>
      </w:r>
      <w:r w:rsidRPr="00323843">
        <w:rPr>
          <w:sz w:val="28"/>
          <w:szCs w:val="28"/>
          <w:lang w:eastAsia="uk-UA"/>
        </w:rPr>
        <w:t>’</w:t>
      </w:r>
      <w:r>
        <w:rPr>
          <w:sz w:val="28"/>
          <w:szCs w:val="28"/>
          <w:lang w:eastAsia="uk-UA"/>
        </w:rPr>
        <w:t>я тощо</w:t>
      </w:r>
      <w:r w:rsidRPr="00323843">
        <w:rPr>
          <w:sz w:val="28"/>
          <w:szCs w:val="28"/>
          <w:lang w:eastAsia="uk-UA"/>
        </w:rPr>
        <w:t xml:space="preserve"> </w:t>
      </w:r>
      <w:r>
        <w:rPr>
          <w:sz w:val="28"/>
          <w:szCs w:val="28"/>
          <w:lang w:eastAsia="uk-UA"/>
        </w:rPr>
        <w:t>в умовах функціонування в У</w:t>
      </w:r>
      <w:r w:rsidRPr="00323843">
        <w:rPr>
          <w:sz w:val="28"/>
          <w:szCs w:val="28"/>
          <w:lang w:eastAsia="uk-UA"/>
        </w:rPr>
        <w:t>країні інституту професійного самоврядування медичних професій</w:t>
      </w:r>
      <w:r>
        <w:rPr>
          <w:sz w:val="28"/>
          <w:szCs w:val="28"/>
          <w:lang w:eastAsia="uk-UA"/>
        </w:rPr>
        <w:t>;</w:t>
      </w:r>
    </w:p>
    <w:p w:rsidR="00323843" w:rsidRDefault="00323843" w:rsidP="009C09DF">
      <w:pPr>
        <w:spacing w:after="120"/>
        <w:ind w:firstLine="709"/>
        <w:jc w:val="both"/>
        <w:rPr>
          <w:sz w:val="28"/>
          <w:szCs w:val="28"/>
          <w:lang w:eastAsia="uk-UA"/>
        </w:rPr>
      </w:pPr>
      <w:r w:rsidRPr="00323843">
        <w:rPr>
          <w:sz w:val="28"/>
          <w:szCs w:val="28"/>
          <w:lang w:eastAsia="uk-UA"/>
        </w:rPr>
        <w:t xml:space="preserve"> Кодексу законів про працю України щодо надання працівникам додаткових трудових гарантій, у разі поєднання ними трудових обов’язків з обов’язками у виборних органах професійного самоврядування (збереження місця роботи, посади, середньомісячного заробітку тощо)</w:t>
      </w:r>
      <w:r>
        <w:rPr>
          <w:sz w:val="28"/>
          <w:szCs w:val="28"/>
          <w:lang w:eastAsia="uk-UA"/>
        </w:rPr>
        <w:t>;</w:t>
      </w:r>
    </w:p>
    <w:p w:rsidR="00323843" w:rsidRDefault="00323843" w:rsidP="009C09DF">
      <w:pPr>
        <w:spacing w:after="120"/>
        <w:ind w:firstLine="709"/>
        <w:jc w:val="both"/>
        <w:rPr>
          <w:sz w:val="28"/>
          <w:szCs w:val="28"/>
          <w:lang w:eastAsia="uk-UA"/>
        </w:rPr>
      </w:pPr>
      <w:r w:rsidRPr="00323843">
        <w:rPr>
          <w:sz w:val="28"/>
          <w:szCs w:val="28"/>
          <w:lang w:eastAsia="uk-UA"/>
        </w:rPr>
        <w:t xml:space="preserve">Закону України «Про страхування» </w:t>
      </w:r>
      <w:r w:rsidR="003F36BF">
        <w:rPr>
          <w:sz w:val="28"/>
          <w:szCs w:val="28"/>
          <w:lang w:eastAsia="uk-UA"/>
        </w:rPr>
        <w:t>щодо</w:t>
      </w:r>
      <w:r w:rsidRPr="00323843">
        <w:rPr>
          <w:sz w:val="28"/>
          <w:szCs w:val="28"/>
          <w:lang w:eastAsia="uk-UA"/>
        </w:rPr>
        <w:t xml:space="preserve"> запровадження нового виду обов</w:t>
      </w:r>
      <w:r w:rsidR="00EC3530">
        <w:rPr>
          <w:sz w:val="28"/>
          <w:szCs w:val="28"/>
          <w:lang w:eastAsia="uk-UA"/>
        </w:rPr>
        <w:t>’</w:t>
      </w:r>
      <w:r w:rsidRPr="00323843">
        <w:rPr>
          <w:sz w:val="28"/>
          <w:szCs w:val="28"/>
          <w:lang w:eastAsia="uk-UA"/>
        </w:rPr>
        <w:t xml:space="preserve">язкового страхування </w:t>
      </w:r>
      <w:r w:rsidR="003F36BF">
        <w:rPr>
          <w:sz w:val="28"/>
          <w:szCs w:val="28"/>
          <w:lang w:eastAsia="uk-UA"/>
        </w:rPr>
        <w:t>-</w:t>
      </w:r>
      <w:r w:rsidRPr="00323843">
        <w:rPr>
          <w:sz w:val="28"/>
          <w:szCs w:val="28"/>
          <w:lang w:eastAsia="uk-UA"/>
        </w:rPr>
        <w:t xml:space="preserve"> страхування цивільно-правової відповідальності </w:t>
      </w:r>
      <w:r>
        <w:rPr>
          <w:sz w:val="28"/>
          <w:szCs w:val="28"/>
          <w:lang w:eastAsia="uk-UA"/>
        </w:rPr>
        <w:t>представників медичних професій;</w:t>
      </w:r>
    </w:p>
    <w:p w:rsidR="00323843" w:rsidRPr="00323843" w:rsidRDefault="00323843" w:rsidP="009C09DF">
      <w:pPr>
        <w:spacing w:after="120"/>
        <w:ind w:firstLine="709"/>
        <w:jc w:val="both"/>
        <w:rPr>
          <w:i/>
          <w:sz w:val="28"/>
          <w:szCs w:val="28"/>
        </w:rPr>
      </w:pPr>
      <w:r>
        <w:rPr>
          <w:sz w:val="28"/>
          <w:szCs w:val="28"/>
          <w:lang w:eastAsia="uk-UA"/>
        </w:rPr>
        <w:t xml:space="preserve">Закону України «Про професійний розвиток працівників» </w:t>
      </w:r>
      <w:r w:rsidR="003F36BF">
        <w:rPr>
          <w:sz w:val="28"/>
          <w:szCs w:val="28"/>
          <w:lang w:eastAsia="uk-UA"/>
        </w:rPr>
        <w:t>щодо</w:t>
      </w:r>
      <w:r>
        <w:rPr>
          <w:sz w:val="28"/>
          <w:szCs w:val="28"/>
          <w:lang w:eastAsia="uk-UA"/>
        </w:rPr>
        <w:t xml:space="preserve"> запровадження </w:t>
      </w:r>
      <w:r w:rsidR="003F36BF">
        <w:rPr>
          <w:sz w:val="28"/>
          <w:szCs w:val="28"/>
          <w:lang w:eastAsia="uk-UA"/>
        </w:rPr>
        <w:t>обов</w:t>
      </w:r>
      <w:r w:rsidR="003F36BF" w:rsidRPr="003F36BF">
        <w:rPr>
          <w:sz w:val="28"/>
          <w:szCs w:val="28"/>
          <w:lang w:eastAsia="uk-UA"/>
        </w:rPr>
        <w:t>’</w:t>
      </w:r>
      <w:r w:rsidR="003F36BF">
        <w:rPr>
          <w:sz w:val="28"/>
          <w:szCs w:val="28"/>
          <w:lang w:eastAsia="uk-UA"/>
        </w:rPr>
        <w:t xml:space="preserve">язковості </w:t>
      </w:r>
      <w:r>
        <w:rPr>
          <w:sz w:val="28"/>
          <w:szCs w:val="28"/>
          <w:lang w:eastAsia="uk-UA"/>
        </w:rPr>
        <w:t xml:space="preserve">погодження порядку організації професійного навчання медичних працівників </w:t>
      </w:r>
      <w:r w:rsidRPr="00323843">
        <w:rPr>
          <w:sz w:val="28"/>
          <w:szCs w:val="28"/>
          <w:lang w:eastAsia="uk-UA"/>
        </w:rPr>
        <w:t xml:space="preserve">з </w:t>
      </w:r>
      <w:r w:rsidRPr="00323843">
        <w:rPr>
          <w:bCs/>
          <w:color w:val="000000"/>
          <w:sz w:val="28"/>
          <w:szCs w:val="28"/>
          <w:lang w:eastAsia="uk-UA"/>
        </w:rPr>
        <w:t>організаціями професійного самоврядування</w:t>
      </w:r>
      <w:r>
        <w:rPr>
          <w:bCs/>
          <w:color w:val="000000"/>
          <w:sz w:val="28"/>
          <w:szCs w:val="28"/>
          <w:lang w:eastAsia="uk-UA"/>
        </w:rPr>
        <w:t>.</w:t>
      </w:r>
    </w:p>
    <w:p w:rsidR="00BA5FE8" w:rsidRPr="00BA5FE8" w:rsidRDefault="00961A1E" w:rsidP="009C09DF">
      <w:pPr>
        <w:spacing w:after="120"/>
        <w:ind w:firstLine="709"/>
        <w:jc w:val="both"/>
        <w:rPr>
          <w:sz w:val="28"/>
          <w:szCs w:val="28"/>
        </w:rPr>
      </w:pPr>
      <w:r w:rsidRPr="00BA5FE8">
        <w:rPr>
          <w:sz w:val="28"/>
          <w:szCs w:val="28"/>
        </w:rPr>
        <w:t xml:space="preserve">Під час розгляду </w:t>
      </w:r>
      <w:r w:rsidR="00EC3530">
        <w:rPr>
          <w:sz w:val="28"/>
          <w:szCs w:val="28"/>
        </w:rPr>
        <w:t xml:space="preserve">та обговорення </w:t>
      </w:r>
      <w:r w:rsidRPr="00BA5FE8">
        <w:rPr>
          <w:sz w:val="28"/>
          <w:szCs w:val="28"/>
        </w:rPr>
        <w:t xml:space="preserve">на засіданні Комітету </w:t>
      </w:r>
      <w:r w:rsidRPr="002311AD">
        <w:rPr>
          <w:sz w:val="28"/>
          <w:szCs w:val="28"/>
        </w:rPr>
        <w:t xml:space="preserve">запропонованої редакції </w:t>
      </w:r>
      <w:r>
        <w:rPr>
          <w:sz w:val="28"/>
          <w:szCs w:val="28"/>
        </w:rPr>
        <w:t>зазнач</w:t>
      </w:r>
      <w:r w:rsidR="00EC3530">
        <w:rPr>
          <w:sz w:val="28"/>
          <w:szCs w:val="28"/>
        </w:rPr>
        <w:t>алося</w:t>
      </w:r>
      <w:r>
        <w:rPr>
          <w:sz w:val="28"/>
          <w:szCs w:val="28"/>
        </w:rPr>
        <w:t xml:space="preserve">, що </w:t>
      </w:r>
      <w:r w:rsidR="00614FBA">
        <w:rPr>
          <w:sz w:val="28"/>
          <w:szCs w:val="28"/>
        </w:rPr>
        <w:t xml:space="preserve">його </w:t>
      </w:r>
      <w:r>
        <w:rPr>
          <w:sz w:val="28"/>
          <w:szCs w:val="28"/>
        </w:rPr>
        <w:t>п</w:t>
      </w:r>
      <w:r w:rsidR="00614FBA">
        <w:rPr>
          <w:sz w:val="28"/>
          <w:szCs w:val="28"/>
        </w:rPr>
        <w:t xml:space="preserve">рийняття </w:t>
      </w:r>
      <w:r w:rsidR="00D71239">
        <w:rPr>
          <w:sz w:val="28"/>
          <w:szCs w:val="28"/>
        </w:rPr>
        <w:t>сприятиме вирішенню</w:t>
      </w:r>
      <w:r w:rsidR="00BA5FE8" w:rsidRPr="00BA5FE8">
        <w:rPr>
          <w:sz w:val="28"/>
          <w:szCs w:val="28"/>
        </w:rPr>
        <w:t xml:space="preserve"> існуюч</w:t>
      </w:r>
      <w:r w:rsidR="00D71239">
        <w:rPr>
          <w:sz w:val="28"/>
          <w:szCs w:val="28"/>
        </w:rPr>
        <w:t>их</w:t>
      </w:r>
      <w:r w:rsidR="00BA5FE8" w:rsidRPr="00BA5FE8">
        <w:rPr>
          <w:sz w:val="28"/>
          <w:szCs w:val="28"/>
        </w:rPr>
        <w:t xml:space="preserve"> проблем </w:t>
      </w:r>
      <w:r w:rsidR="00614FBA">
        <w:rPr>
          <w:sz w:val="28"/>
          <w:szCs w:val="28"/>
        </w:rPr>
        <w:t>у вітчизняному</w:t>
      </w:r>
      <w:r w:rsidR="00BA5FE8" w:rsidRPr="00BA5FE8">
        <w:rPr>
          <w:sz w:val="28"/>
          <w:szCs w:val="28"/>
        </w:rPr>
        <w:t xml:space="preserve"> </w:t>
      </w:r>
      <w:r w:rsidR="00614FBA">
        <w:rPr>
          <w:sz w:val="28"/>
          <w:szCs w:val="28"/>
        </w:rPr>
        <w:t xml:space="preserve">медичному </w:t>
      </w:r>
      <w:r w:rsidR="00BA5FE8" w:rsidRPr="00BA5FE8">
        <w:rPr>
          <w:sz w:val="28"/>
          <w:szCs w:val="28"/>
        </w:rPr>
        <w:t xml:space="preserve">професійному середовищі </w:t>
      </w:r>
      <w:r w:rsidR="00614FBA">
        <w:rPr>
          <w:sz w:val="28"/>
          <w:szCs w:val="28"/>
        </w:rPr>
        <w:t>та обумовить</w:t>
      </w:r>
      <w:r w:rsidR="00BA5FE8" w:rsidRPr="00BA5FE8">
        <w:rPr>
          <w:sz w:val="28"/>
          <w:szCs w:val="28"/>
        </w:rPr>
        <w:t xml:space="preserve"> </w:t>
      </w:r>
      <w:r w:rsidR="00D71239">
        <w:rPr>
          <w:sz w:val="28"/>
          <w:szCs w:val="28"/>
        </w:rPr>
        <w:t>пок</w:t>
      </w:r>
      <w:r w:rsidR="00614FBA">
        <w:rPr>
          <w:sz w:val="28"/>
          <w:szCs w:val="28"/>
        </w:rPr>
        <w:t>ращення</w:t>
      </w:r>
      <w:r w:rsidR="00D71239">
        <w:rPr>
          <w:sz w:val="28"/>
          <w:szCs w:val="28"/>
        </w:rPr>
        <w:t xml:space="preserve"> якості та доступності медичної допомоги населенн</w:t>
      </w:r>
      <w:r w:rsidR="00EC3530">
        <w:rPr>
          <w:sz w:val="28"/>
          <w:szCs w:val="28"/>
        </w:rPr>
        <w:t>ю</w:t>
      </w:r>
      <w:r w:rsidR="00BA5FE8" w:rsidRPr="00BA5FE8">
        <w:rPr>
          <w:sz w:val="28"/>
          <w:szCs w:val="28"/>
        </w:rPr>
        <w:t xml:space="preserve">. </w:t>
      </w:r>
      <w:r w:rsidR="0066535D">
        <w:rPr>
          <w:sz w:val="28"/>
          <w:szCs w:val="28"/>
        </w:rPr>
        <w:t xml:space="preserve"> </w:t>
      </w:r>
    </w:p>
    <w:p w:rsidR="00614FBA" w:rsidRDefault="00BA5FE8" w:rsidP="009C09DF">
      <w:pPr>
        <w:spacing w:after="120"/>
        <w:ind w:firstLine="709"/>
        <w:jc w:val="both"/>
        <w:rPr>
          <w:sz w:val="28"/>
          <w:szCs w:val="28"/>
        </w:rPr>
      </w:pPr>
      <w:r w:rsidRPr="002311AD">
        <w:rPr>
          <w:sz w:val="28"/>
          <w:szCs w:val="28"/>
        </w:rPr>
        <w:t>За наслідками розгляду та обговорення</w:t>
      </w:r>
      <w:r w:rsidR="00EC3530">
        <w:rPr>
          <w:sz w:val="28"/>
          <w:szCs w:val="28"/>
        </w:rPr>
        <w:t xml:space="preserve"> доопрацьованого законопроекту </w:t>
      </w:r>
      <w:r w:rsidRPr="002311AD">
        <w:rPr>
          <w:sz w:val="28"/>
          <w:szCs w:val="28"/>
        </w:rPr>
        <w:t xml:space="preserve">Комітет </w:t>
      </w:r>
      <w:r w:rsidR="00614FBA">
        <w:rPr>
          <w:sz w:val="28"/>
          <w:szCs w:val="28"/>
        </w:rPr>
        <w:t>ухвалив рішення:</w:t>
      </w:r>
    </w:p>
    <w:p w:rsidR="00614FBA" w:rsidRDefault="00BA5FE8" w:rsidP="009C09DF">
      <w:pPr>
        <w:spacing w:after="120"/>
        <w:ind w:firstLine="709"/>
        <w:jc w:val="both"/>
        <w:rPr>
          <w:sz w:val="28"/>
          <w:szCs w:val="28"/>
          <w:lang w:eastAsia="uk-UA"/>
        </w:rPr>
      </w:pPr>
      <w:r w:rsidRPr="002311AD">
        <w:rPr>
          <w:sz w:val="28"/>
          <w:szCs w:val="28"/>
        </w:rPr>
        <w:t xml:space="preserve">підтримати редакцію </w:t>
      </w:r>
      <w:r w:rsidR="00875C65">
        <w:rPr>
          <w:sz w:val="28"/>
          <w:szCs w:val="28"/>
        </w:rPr>
        <w:t>доопрацьованого</w:t>
      </w:r>
      <w:r w:rsidR="00614FBA">
        <w:rPr>
          <w:sz w:val="28"/>
          <w:szCs w:val="28"/>
        </w:rPr>
        <w:t xml:space="preserve"> законопроекту та</w:t>
      </w:r>
      <w:r w:rsidRPr="002311AD">
        <w:rPr>
          <w:sz w:val="28"/>
          <w:szCs w:val="28"/>
        </w:rPr>
        <w:t xml:space="preserve"> доручити народним депутатам України </w:t>
      </w:r>
      <w:r w:rsidR="0059681A">
        <w:rPr>
          <w:sz w:val="28"/>
          <w:szCs w:val="28"/>
        </w:rPr>
        <w:t>-</w:t>
      </w:r>
      <w:r w:rsidRPr="002311AD">
        <w:rPr>
          <w:sz w:val="28"/>
          <w:szCs w:val="28"/>
        </w:rPr>
        <w:t xml:space="preserve"> членам Комітету оформити та в установленому порядку зареєструвати цей проект як проект Закону України </w:t>
      </w:r>
      <w:r w:rsidR="0059681A" w:rsidRPr="002311AD">
        <w:rPr>
          <w:bCs/>
          <w:sz w:val="28"/>
          <w:szCs w:val="28"/>
        </w:rPr>
        <w:t xml:space="preserve">про </w:t>
      </w:r>
      <w:r w:rsidR="0059681A" w:rsidRPr="00BD6F01">
        <w:rPr>
          <w:sz w:val="28"/>
          <w:szCs w:val="28"/>
          <w:lang w:eastAsia="uk-UA"/>
        </w:rPr>
        <w:t>самоврядування медичних професій в Україні</w:t>
      </w:r>
      <w:r w:rsidR="00614FBA">
        <w:rPr>
          <w:sz w:val="28"/>
          <w:szCs w:val="28"/>
          <w:lang w:eastAsia="uk-UA"/>
        </w:rPr>
        <w:t>;</w:t>
      </w:r>
    </w:p>
    <w:p w:rsidR="00BA5FE8" w:rsidRPr="002311AD" w:rsidRDefault="00614FBA" w:rsidP="00F91AE6">
      <w:pPr>
        <w:spacing w:after="120"/>
        <w:ind w:firstLine="709"/>
        <w:jc w:val="both"/>
        <w:rPr>
          <w:sz w:val="28"/>
          <w:szCs w:val="28"/>
        </w:rPr>
      </w:pPr>
      <w:r w:rsidRPr="002311AD">
        <w:rPr>
          <w:sz w:val="28"/>
          <w:szCs w:val="28"/>
        </w:rPr>
        <w:t>рекоменд</w:t>
      </w:r>
      <w:r>
        <w:rPr>
          <w:sz w:val="28"/>
          <w:szCs w:val="28"/>
        </w:rPr>
        <w:t>увати Верховній Раді України</w:t>
      </w:r>
      <w:r w:rsidRPr="002311AD">
        <w:rPr>
          <w:sz w:val="28"/>
          <w:szCs w:val="28"/>
        </w:rPr>
        <w:t xml:space="preserve"> за наслідками розгляду </w:t>
      </w:r>
      <w:r w:rsidR="00875C65">
        <w:rPr>
          <w:sz w:val="28"/>
          <w:szCs w:val="28"/>
        </w:rPr>
        <w:t>у</w:t>
      </w:r>
      <w:r w:rsidRPr="002311AD">
        <w:rPr>
          <w:sz w:val="28"/>
          <w:szCs w:val="28"/>
        </w:rPr>
        <w:t xml:space="preserve"> першому читанні прийняти </w:t>
      </w:r>
      <w:r>
        <w:rPr>
          <w:sz w:val="28"/>
          <w:szCs w:val="28"/>
        </w:rPr>
        <w:t>п</w:t>
      </w:r>
      <w:r w:rsidRPr="002311AD">
        <w:rPr>
          <w:sz w:val="28"/>
          <w:szCs w:val="28"/>
        </w:rPr>
        <w:t xml:space="preserve">ідготовлений Комітетом </w:t>
      </w:r>
      <w:r>
        <w:rPr>
          <w:sz w:val="28"/>
          <w:szCs w:val="28"/>
        </w:rPr>
        <w:t xml:space="preserve">законопроект </w:t>
      </w:r>
      <w:r w:rsidRPr="002311AD">
        <w:rPr>
          <w:sz w:val="28"/>
          <w:szCs w:val="28"/>
        </w:rPr>
        <w:t>за основу</w:t>
      </w:r>
      <w:r w:rsidR="00875C65">
        <w:rPr>
          <w:sz w:val="28"/>
          <w:szCs w:val="28"/>
        </w:rPr>
        <w:t xml:space="preserve"> (п</w:t>
      </w:r>
      <w:r w:rsidR="00BA5FE8" w:rsidRPr="002311AD">
        <w:rPr>
          <w:sz w:val="28"/>
          <w:szCs w:val="28"/>
        </w:rPr>
        <w:t>роект відповідної Постанови додається</w:t>
      </w:r>
      <w:r w:rsidR="00875C65">
        <w:rPr>
          <w:sz w:val="28"/>
          <w:szCs w:val="28"/>
        </w:rPr>
        <w:t>)</w:t>
      </w:r>
      <w:r w:rsidR="00BA5FE8" w:rsidRPr="002311AD">
        <w:rPr>
          <w:sz w:val="28"/>
          <w:szCs w:val="28"/>
        </w:rPr>
        <w:t>.</w:t>
      </w:r>
    </w:p>
    <w:p w:rsidR="00BA5FE8" w:rsidRDefault="00BA5FE8" w:rsidP="00F91AE6">
      <w:pPr>
        <w:pStyle w:val="af"/>
        <w:widowControl w:val="0"/>
        <w:spacing w:before="0" w:beforeAutospacing="0" w:after="120" w:afterAutospacing="0"/>
        <w:ind w:firstLine="709"/>
        <w:jc w:val="both"/>
        <w:rPr>
          <w:sz w:val="28"/>
          <w:szCs w:val="28"/>
        </w:rPr>
      </w:pPr>
      <w:r w:rsidRPr="002311AD">
        <w:rPr>
          <w:rFonts w:eastAsia="Calibri"/>
          <w:sz w:val="28"/>
          <w:szCs w:val="28"/>
          <w:lang w:eastAsia="en-US"/>
        </w:rPr>
        <w:t>Доповіда</w:t>
      </w:r>
      <w:r w:rsidR="00EC3530">
        <w:rPr>
          <w:rFonts w:eastAsia="Calibri"/>
          <w:sz w:val="28"/>
          <w:szCs w:val="28"/>
          <w:lang w:eastAsia="en-US"/>
        </w:rPr>
        <w:t>чем з</w:t>
      </w:r>
      <w:r w:rsidRPr="002311AD">
        <w:rPr>
          <w:rFonts w:eastAsia="Calibri"/>
          <w:sz w:val="28"/>
          <w:szCs w:val="28"/>
          <w:lang w:eastAsia="en-US"/>
        </w:rPr>
        <w:t xml:space="preserve"> цього питання </w:t>
      </w:r>
      <w:r w:rsidR="00EC3530" w:rsidRPr="00EC3530">
        <w:rPr>
          <w:rFonts w:eastAsia="Calibri"/>
          <w:sz w:val="28"/>
          <w:szCs w:val="28"/>
          <w:lang w:eastAsia="en-US"/>
        </w:rPr>
        <w:t xml:space="preserve">при розгляді його на пленарному засіданні Верховної Ради України визначено </w:t>
      </w:r>
      <w:r w:rsidR="00893C1E">
        <w:rPr>
          <w:sz w:val="28"/>
          <w:szCs w:val="28"/>
        </w:rPr>
        <w:t xml:space="preserve">народного депутата України, </w:t>
      </w:r>
      <w:r w:rsidR="004A03DC">
        <w:rPr>
          <w:rFonts w:eastAsia="Calibri"/>
          <w:sz w:val="28"/>
          <w:szCs w:val="28"/>
          <w:lang w:eastAsia="en-US"/>
        </w:rPr>
        <w:t>Голов</w:t>
      </w:r>
      <w:r w:rsidR="00893C1E">
        <w:rPr>
          <w:rFonts w:eastAsia="Calibri"/>
          <w:sz w:val="28"/>
          <w:szCs w:val="28"/>
          <w:lang w:eastAsia="en-US"/>
        </w:rPr>
        <w:t>у</w:t>
      </w:r>
      <w:r w:rsidR="004A03DC">
        <w:rPr>
          <w:rFonts w:eastAsia="Calibri"/>
          <w:sz w:val="28"/>
          <w:szCs w:val="28"/>
          <w:lang w:eastAsia="en-US"/>
        </w:rPr>
        <w:t xml:space="preserve"> </w:t>
      </w:r>
      <w:r w:rsidR="00323843" w:rsidRPr="002F3444">
        <w:rPr>
          <w:sz w:val="28"/>
          <w:szCs w:val="28"/>
        </w:rPr>
        <w:t>Комітету з питань здоров’я нації, медичної допомоги та медичного страхування</w:t>
      </w:r>
      <w:r w:rsidR="00893C1E">
        <w:rPr>
          <w:sz w:val="28"/>
          <w:szCs w:val="28"/>
        </w:rPr>
        <w:t xml:space="preserve"> Радуцького Михайла Борисовича</w:t>
      </w:r>
      <w:r w:rsidR="004A03DC">
        <w:rPr>
          <w:sz w:val="28"/>
          <w:szCs w:val="28"/>
        </w:rPr>
        <w:t>.</w:t>
      </w:r>
    </w:p>
    <w:p w:rsidR="00893C1E" w:rsidRPr="00893C1E" w:rsidRDefault="00893C1E" w:rsidP="00F91AE6">
      <w:pPr>
        <w:pStyle w:val="af"/>
        <w:widowControl w:val="0"/>
        <w:spacing w:before="0" w:beforeAutospacing="0" w:after="120" w:afterAutospacing="0"/>
        <w:ind w:firstLine="709"/>
        <w:jc w:val="both"/>
        <w:rPr>
          <w:rFonts w:eastAsia="Calibri"/>
          <w:sz w:val="16"/>
          <w:szCs w:val="16"/>
          <w:lang w:eastAsia="en-US"/>
        </w:rPr>
      </w:pPr>
    </w:p>
    <w:p w:rsidR="00BA5FE8" w:rsidRPr="00BF7116" w:rsidRDefault="00BA5FE8" w:rsidP="00F91AE6">
      <w:pPr>
        <w:tabs>
          <w:tab w:val="left" w:pos="708"/>
        </w:tabs>
        <w:spacing w:after="120"/>
        <w:ind w:firstLine="709"/>
        <w:jc w:val="both"/>
        <w:rPr>
          <w:b/>
          <w:bCs/>
          <w:sz w:val="28"/>
          <w:szCs w:val="28"/>
        </w:rPr>
      </w:pPr>
      <w:r w:rsidRPr="00BF7116">
        <w:rPr>
          <w:b/>
          <w:bCs/>
          <w:sz w:val="28"/>
          <w:szCs w:val="28"/>
        </w:rPr>
        <w:t>Додатки</w:t>
      </w:r>
      <w:r w:rsidR="0066535D" w:rsidRPr="00BF7116">
        <w:rPr>
          <w:b/>
          <w:bCs/>
          <w:sz w:val="28"/>
          <w:szCs w:val="28"/>
        </w:rPr>
        <w:t xml:space="preserve"> в електронному вигляді</w:t>
      </w:r>
      <w:r w:rsidRPr="00BF7116">
        <w:rPr>
          <w:b/>
          <w:bCs/>
          <w:sz w:val="28"/>
          <w:szCs w:val="28"/>
        </w:rPr>
        <w:t>:</w:t>
      </w:r>
    </w:p>
    <w:p w:rsidR="00BA5FE8" w:rsidRPr="00BF7116" w:rsidRDefault="00BA5FE8" w:rsidP="00F91AE6">
      <w:pPr>
        <w:numPr>
          <w:ilvl w:val="0"/>
          <w:numId w:val="3"/>
        </w:numPr>
        <w:tabs>
          <w:tab w:val="left" w:pos="1080"/>
        </w:tabs>
        <w:autoSpaceDE w:val="0"/>
        <w:autoSpaceDN w:val="0"/>
        <w:spacing w:after="120"/>
        <w:ind w:left="0" w:firstLine="709"/>
        <w:jc w:val="both"/>
        <w:rPr>
          <w:sz w:val="28"/>
          <w:szCs w:val="28"/>
        </w:rPr>
      </w:pPr>
      <w:r w:rsidRPr="00BF7116">
        <w:rPr>
          <w:sz w:val="28"/>
          <w:szCs w:val="28"/>
        </w:rPr>
        <w:t xml:space="preserve">текст доопрацьованого законопроекту на </w:t>
      </w:r>
      <w:r w:rsidR="00BF7116">
        <w:rPr>
          <w:sz w:val="28"/>
          <w:szCs w:val="28"/>
        </w:rPr>
        <w:t>2</w:t>
      </w:r>
      <w:r w:rsidR="00893C1E">
        <w:rPr>
          <w:sz w:val="28"/>
          <w:szCs w:val="28"/>
        </w:rPr>
        <w:t>4</w:t>
      </w:r>
      <w:r w:rsidRPr="00BF7116">
        <w:rPr>
          <w:sz w:val="28"/>
          <w:szCs w:val="28"/>
        </w:rPr>
        <w:t xml:space="preserve"> арк.;</w:t>
      </w:r>
    </w:p>
    <w:p w:rsidR="00BA5FE8" w:rsidRPr="00BF7116" w:rsidRDefault="00BA5FE8" w:rsidP="00F91AE6">
      <w:pPr>
        <w:numPr>
          <w:ilvl w:val="0"/>
          <w:numId w:val="3"/>
        </w:numPr>
        <w:tabs>
          <w:tab w:val="left" w:pos="1080"/>
        </w:tabs>
        <w:autoSpaceDE w:val="0"/>
        <w:autoSpaceDN w:val="0"/>
        <w:spacing w:after="120"/>
        <w:ind w:left="0" w:firstLine="709"/>
        <w:jc w:val="both"/>
        <w:rPr>
          <w:sz w:val="28"/>
          <w:szCs w:val="28"/>
        </w:rPr>
      </w:pPr>
      <w:r w:rsidRPr="00BF7116">
        <w:rPr>
          <w:sz w:val="28"/>
          <w:szCs w:val="28"/>
        </w:rPr>
        <w:t xml:space="preserve">порівняльна таблиця до доопрацьованого законопроекту на </w:t>
      </w:r>
      <w:r w:rsidR="00BF7116">
        <w:rPr>
          <w:sz w:val="28"/>
          <w:szCs w:val="28"/>
        </w:rPr>
        <w:t>12</w:t>
      </w:r>
      <w:r w:rsidRPr="00BF7116">
        <w:rPr>
          <w:sz w:val="28"/>
          <w:szCs w:val="28"/>
        </w:rPr>
        <w:t xml:space="preserve"> арк.;</w:t>
      </w:r>
    </w:p>
    <w:p w:rsidR="00BA5FE8" w:rsidRPr="00BF7116" w:rsidRDefault="00BA5FE8" w:rsidP="00F91AE6">
      <w:pPr>
        <w:numPr>
          <w:ilvl w:val="0"/>
          <w:numId w:val="3"/>
        </w:numPr>
        <w:tabs>
          <w:tab w:val="left" w:pos="1080"/>
        </w:tabs>
        <w:autoSpaceDE w:val="0"/>
        <w:autoSpaceDN w:val="0"/>
        <w:spacing w:after="120"/>
        <w:ind w:left="0" w:firstLine="709"/>
        <w:jc w:val="both"/>
        <w:rPr>
          <w:sz w:val="28"/>
          <w:szCs w:val="28"/>
        </w:rPr>
      </w:pPr>
      <w:r w:rsidRPr="00BF7116">
        <w:rPr>
          <w:sz w:val="28"/>
          <w:szCs w:val="28"/>
        </w:rPr>
        <w:t xml:space="preserve">пояснювальна записка </w:t>
      </w:r>
      <w:r w:rsidR="00BF7116" w:rsidRPr="00BF7116">
        <w:rPr>
          <w:sz w:val="28"/>
          <w:szCs w:val="28"/>
        </w:rPr>
        <w:t xml:space="preserve">до доопрацьованого законопроекту </w:t>
      </w:r>
      <w:r w:rsidRPr="00BF7116">
        <w:rPr>
          <w:sz w:val="28"/>
          <w:szCs w:val="28"/>
        </w:rPr>
        <w:t xml:space="preserve">на </w:t>
      </w:r>
      <w:r w:rsidR="00893C1E">
        <w:rPr>
          <w:sz w:val="28"/>
          <w:szCs w:val="28"/>
        </w:rPr>
        <w:t>3</w:t>
      </w:r>
      <w:r w:rsidRPr="00BF7116">
        <w:rPr>
          <w:sz w:val="28"/>
          <w:szCs w:val="28"/>
        </w:rPr>
        <w:t xml:space="preserve"> арк.</w:t>
      </w:r>
    </w:p>
    <w:p w:rsidR="00BA5FE8" w:rsidRPr="00BF7116" w:rsidRDefault="00BA5FE8" w:rsidP="00F91AE6">
      <w:pPr>
        <w:numPr>
          <w:ilvl w:val="0"/>
          <w:numId w:val="3"/>
        </w:numPr>
        <w:tabs>
          <w:tab w:val="left" w:pos="1080"/>
        </w:tabs>
        <w:autoSpaceDE w:val="0"/>
        <w:autoSpaceDN w:val="0"/>
        <w:spacing w:after="120"/>
        <w:ind w:left="0" w:firstLine="709"/>
        <w:jc w:val="both"/>
        <w:rPr>
          <w:sz w:val="28"/>
          <w:szCs w:val="28"/>
        </w:rPr>
      </w:pPr>
      <w:r w:rsidRPr="00BF7116">
        <w:rPr>
          <w:sz w:val="28"/>
          <w:szCs w:val="28"/>
        </w:rPr>
        <w:t xml:space="preserve">проект Постанови Верховної Ради України на </w:t>
      </w:r>
      <w:r w:rsidR="00BF7116">
        <w:rPr>
          <w:sz w:val="28"/>
          <w:szCs w:val="28"/>
        </w:rPr>
        <w:t>1</w:t>
      </w:r>
      <w:r w:rsidR="00DD7F37">
        <w:rPr>
          <w:sz w:val="28"/>
          <w:szCs w:val="28"/>
        </w:rPr>
        <w:t xml:space="preserve"> </w:t>
      </w:r>
      <w:r w:rsidRPr="00BF7116">
        <w:rPr>
          <w:sz w:val="28"/>
          <w:szCs w:val="28"/>
        </w:rPr>
        <w:t>арк.;</w:t>
      </w:r>
    </w:p>
    <w:p w:rsidR="00AE3F44" w:rsidRDefault="00AE3F44" w:rsidP="00F91AE6">
      <w:pPr>
        <w:pStyle w:val="aa"/>
        <w:ind w:firstLine="709"/>
        <w:jc w:val="both"/>
        <w:rPr>
          <w:sz w:val="28"/>
          <w:szCs w:val="28"/>
          <w:lang w:val="ru-RU"/>
        </w:rPr>
      </w:pPr>
    </w:p>
    <w:p w:rsidR="00854F1F" w:rsidRPr="00854F1F" w:rsidRDefault="00854F1F" w:rsidP="00F91AE6">
      <w:pPr>
        <w:pStyle w:val="aa"/>
        <w:ind w:firstLine="709"/>
        <w:jc w:val="both"/>
        <w:rPr>
          <w:sz w:val="18"/>
          <w:szCs w:val="18"/>
          <w:lang w:val="ru-RU"/>
        </w:rPr>
      </w:pPr>
    </w:p>
    <w:p w:rsidR="00893C1E" w:rsidRPr="00893C1E" w:rsidRDefault="00893C1E" w:rsidP="00F91AE6">
      <w:pPr>
        <w:pStyle w:val="aa"/>
        <w:ind w:firstLine="709"/>
        <w:jc w:val="both"/>
        <w:rPr>
          <w:sz w:val="16"/>
          <w:szCs w:val="16"/>
          <w:lang w:val="ru-RU"/>
        </w:rPr>
      </w:pPr>
    </w:p>
    <w:p w:rsidR="00733D21" w:rsidRPr="00A11C08" w:rsidRDefault="00B27064" w:rsidP="003F36BF">
      <w:pPr>
        <w:pStyle w:val="a7"/>
        <w:spacing w:after="120"/>
        <w:jc w:val="both"/>
        <w:rPr>
          <w:b/>
          <w:sz w:val="28"/>
          <w:szCs w:val="28"/>
          <w:lang w:val="uk-UA"/>
        </w:rPr>
      </w:pPr>
      <w:r w:rsidRPr="00B46FDE">
        <w:rPr>
          <w:b/>
          <w:sz w:val="28"/>
          <w:szCs w:val="28"/>
          <w:lang w:val="uk-UA"/>
        </w:rPr>
        <w:t>Голова Комітету</w:t>
      </w:r>
      <w:r w:rsidRPr="00B46FDE">
        <w:rPr>
          <w:b/>
          <w:sz w:val="28"/>
          <w:szCs w:val="28"/>
          <w:lang w:val="uk-UA"/>
        </w:rPr>
        <w:tab/>
        <w:t xml:space="preserve">              </w:t>
      </w:r>
      <w:r w:rsidRPr="00B46FDE">
        <w:rPr>
          <w:b/>
          <w:sz w:val="28"/>
          <w:szCs w:val="28"/>
          <w:lang w:val="uk-UA"/>
        </w:rPr>
        <w:tab/>
      </w:r>
      <w:r w:rsidR="00323843">
        <w:rPr>
          <w:b/>
          <w:sz w:val="28"/>
          <w:szCs w:val="28"/>
          <w:lang w:val="uk-UA"/>
        </w:rPr>
        <w:t xml:space="preserve">         </w:t>
      </w:r>
      <w:r w:rsidR="009B5EB7">
        <w:rPr>
          <w:b/>
          <w:sz w:val="28"/>
          <w:szCs w:val="28"/>
          <w:lang w:val="uk-UA"/>
        </w:rPr>
        <w:t xml:space="preserve">   </w:t>
      </w:r>
      <w:r w:rsidR="00FF43AB">
        <w:rPr>
          <w:b/>
          <w:sz w:val="28"/>
          <w:szCs w:val="28"/>
          <w:lang w:val="uk-UA"/>
        </w:rPr>
        <w:t xml:space="preserve">  </w:t>
      </w:r>
      <w:r w:rsidR="009B5EB7">
        <w:rPr>
          <w:b/>
          <w:sz w:val="28"/>
          <w:szCs w:val="28"/>
          <w:lang w:val="uk-UA"/>
        </w:rPr>
        <w:t xml:space="preserve">               </w:t>
      </w:r>
      <w:r w:rsidR="00867D37">
        <w:rPr>
          <w:b/>
          <w:sz w:val="28"/>
          <w:szCs w:val="28"/>
          <w:lang w:val="uk-UA"/>
        </w:rPr>
        <w:t xml:space="preserve">      </w:t>
      </w:r>
      <w:r w:rsidR="00BF2C07">
        <w:rPr>
          <w:b/>
          <w:sz w:val="28"/>
          <w:szCs w:val="28"/>
          <w:lang w:val="uk-UA"/>
        </w:rPr>
        <w:t xml:space="preserve"> </w:t>
      </w:r>
      <w:r w:rsidR="003F36BF">
        <w:rPr>
          <w:b/>
          <w:sz w:val="28"/>
          <w:szCs w:val="28"/>
          <w:lang w:val="uk-UA"/>
        </w:rPr>
        <w:t xml:space="preserve">          </w:t>
      </w:r>
      <w:r w:rsidR="00A026B6">
        <w:rPr>
          <w:b/>
          <w:sz w:val="28"/>
          <w:szCs w:val="28"/>
          <w:lang w:val="uk-UA"/>
        </w:rPr>
        <w:t xml:space="preserve"> </w:t>
      </w:r>
      <w:r w:rsidR="003F36BF">
        <w:rPr>
          <w:b/>
          <w:sz w:val="28"/>
          <w:szCs w:val="28"/>
          <w:lang w:val="uk-UA"/>
        </w:rPr>
        <w:t xml:space="preserve"> </w:t>
      </w:r>
      <w:r w:rsidR="00123BF3">
        <w:rPr>
          <w:b/>
          <w:sz w:val="28"/>
          <w:szCs w:val="28"/>
          <w:lang w:val="uk-UA"/>
        </w:rPr>
        <w:t>М.Б.</w:t>
      </w:r>
      <w:r w:rsidR="00AE3F44">
        <w:rPr>
          <w:b/>
          <w:sz w:val="28"/>
          <w:szCs w:val="28"/>
          <w:lang w:val="uk-UA"/>
        </w:rPr>
        <w:t xml:space="preserve"> </w:t>
      </w:r>
      <w:r w:rsidR="00123BF3">
        <w:rPr>
          <w:b/>
          <w:sz w:val="28"/>
          <w:szCs w:val="28"/>
          <w:lang w:val="uk-UA"/>
        </w:rPr>
        <w:t>Радуцький</w:t>
      </w:r>
    </w:p>
    <w:sectPr w:rsidR="00733D21" w:rsidRPr="00A11C08" w:rsidSect="00614FBA">
      <w:headerReference w:type="even" r:id="rId11"/>
      <w:headerReference w:type="default" r:id="rId12"/>
      <w:headerReference w:type="first" r:id="rId13"/>
      <w:pgSz w:w="11906" w:h="16838"/>
      <w:pgMar w:top="850" w:right="850" w:bottom="567" w:left="1417"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5D5" w:rsidRDefault="001335D5">
      <w:r>
        <w:separator/>
      </w:r>
    </w:p>
  </w:endnote>
  <w:endnote w:type="continuationSeparator" w:id="0">
    <w:p w:rsidR="001335D5" w:rsidRDefault="00133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Arial"/>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5D5" w:rsidRDefault="001335D5">
      <w:r>
        <w:separator/>
      </w:r>
    </w:p>
  </w:footnote>
  <w:footnote w:type="continuationSeparator" w:id="0">
    <w:p w:rsidR="001335D5" w:rsidRDefault="00133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D7B" w:rsidRDefault="00046D7B" w:rsidP="00B45AFB">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34724E">
      <w:rPr>
        <w:rStyle w:val="a9"/>
        <w:noProof/>
      </w:rPr>
      <w:t>5</w:t>
    </w:r>
    <w:r>
      <w:rPr>
        <w:rStyle w:val="a9"/>
      </w:rPr>
      <w:fldChar w:fldCharType="end"/>
    </w:r>
  </w:p>
  <w:p w:rsidR="00046D7B" w:rsidRDefault="00046D7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D7B" w:rsidRDefault="00046D7B" w:rsidP="00B45AFB">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335E72">
      <w:rPr>
        <w:rStyle w:val="a9"/>
        <w:noProof/>
      </w:rPr>
      <w:t>2</w:t>
    </w:r>
    <w:r>
      <w:rPr>
        <w:rStyle w:val="a9"/>
      </w:rPr>
      <w:fldChar w:fldCharType="end"/>
    </w:r>
  </w:p>
  <w:p w:rsidR="00046D7B" w:rsidRDefault="00046D7B">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F76" w:rsidRDefault="004A3F76" w:rsidP="00F30223">
    <w:pPr>
      <w:pStyle w:val="a3"/>
      <w:jc w:val="right"/>
      <w:rPr>
        <w:i/>
        <w:sz w:val="20"/>
        <w:szCs w:val="20"/>
      </w:rPr>
    </w:pPr>
  </w:p>
  <w:p w:rsidR="00EF6A4B" w:rsidRDefault="00EF6A4B" w:rsidP="00F30223">
    <w:pPr>
      <w:pStyle w:val="a3"/>
      <w:jc w:val="right"/>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hybridMultilevel"/>
    <w:tmpl w:val="00000007"/>
    <w:lvl w:ilvl="0" w:tplc="00000259">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5F40111"/>
    <w:multiLevelType w:val="multilevel"/>
    <w:tmpl w:val="1BC4A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E24D7D"/>
    <w:multiLevelType w:val="multilevel"/>
    <w:tmpl w:val="6C0A37F2"/>
    <w:lvl w:ilvl="0">
      <w:start w:val="1"/>
      <w:numFmt w:val="decimal"/>
      <w:lvlText w:val="%1)"/>
      <w:lvlJc w:val="left"/>
      <w:pPr>
        <w:tabs>
          <w:tab w:val="num" w:pos="928"/>
        </w:tabs>
        <w:ind w:left="928"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064"/>
    <w:rsid w:val="0000017C"/>
    <w:rsid w:val="0000143F"/>
    <w:rsid w:val="00002250"/>
    <w:rsid w:val="00002727"/>
    <w:rsid w:val="000035B2"/>
    <w:rsid w:val="000048D3"/>
    <w:rsid w:val="00005EBE"/>
    <w:rsid w:val="000066CE"/>
    <w:rsid w:val="000129D5"/>
    <w:rsid w:val="000160FC"/>
    <w:rsid w:val="000177C7"/>
    <w:rsid w:val="00023713"/>
    <w:rsid w:val="00026ACB"/>
    <w:rsid w:val="000271AA"/>
    <w:rsid w:val="00027E19"/>
    <w:rsid w:val="000327D7"/>
    <w:rsid w:val="0003365F"/>
    <w:rsid w:val="00034747"/>
    <w:rsid w:val="00034E40"/>
    <w:rsid w:val="00034FFB"/>
    <w:rsid w:val="000373E6"/>
    <w:rsid w:val="00037C2C"/>
    <w:rsid w:val="00046D1F"/>
    <w:rsid w:val="00046D7B"/>
    <w:rsid w:val="00046EAF"/>
    <w:rsid w:val="00050291"/>
    <w:rsid w:val="00053083"/>
    <w:rsid w:val="000540D2"/>
    <w:rsid w:val="00054E16"/>
    <w:rsid w:val="00055942"/>
    <w:rsid w:val="00063562"/>
    <w:rsid w:val="00063652"/>
    <w:rsid w:val="00063E62"/>
    <w:rsid w:val="00064786"/>
    <w:rsid w:val="00064B0A"/>
    <w:rsid w:val="00064B9B"/>
    <w:rsid w:val="00064C1D"/>
    <w:rsid w:val="00064EBA"/>
    <w:rsid w:val="00064F3F"/>
    <w:rsid w:val="00066B80"/>
    <w:rsid w:val="00067388"/>
    <w:rsid w:val="0007195E"/>
    <w:rsid w:val="0007252C"/>
    <w:rsid w:val="000744D7"/>
    <w:rsid w:val="00080824"/>
    <w:rsid w:val="00080C9F"/>
    <w:rsid w:val="000828C4"/>
    <w:rsid w:val="00083549"/>
    <w:rsid w:val="00084647"/>
    <w:rsid w:val="000853D9"/>
    <w:rsid w:val="00086487"/>
    <w:rsid w:val="00090927"/>
    <w:rsid w:val="00092D73"/>
    <w:rsid w:val="00093AA9"/>
    <w:rsid w:val="00097126"/>
    <w:rsid w:val="00097269"/>
    <w:rsid w:val="0009745C"/>
    <w:rsid w:val="000977DA"/>
    <w:rsid w:val="000A0BC3"/>
    <w:rsid w:val="000A4D70"/>
    <w:rsid w:val="000A67B8"/>
    <w:rsid w:val="000A6BFD"/>
    <w:rsid w:val="000A7741"/>
    <w:rsid w:val="000A79F5"/>
    <w:rsid w:val="000A7BAE"/>
    <w:rsid w:val="000B0031"/>
    <w:rsid w:val="000B0169"/>
    <w:rsid w:val="000B049F"/>
    <w:rsid w:val="000B0D7E"/>
    <w:rsid w:val="000B1C11"/>
    <w:rsid w:val="000B292B"/>
    <w:rsid w:val="000B42AE"/>
    <w:rsid w:val="000B4A93"/>
    <w:rsid w:val="000B50CD"/>
    <w:rsid w:val="000B540F"/>
    <w:rsid w:val="000B59AB"/>
    <w:rsid w:val="000B5DBC"/>
    <w:rsid w:val="000B6D82"/>
    <w:rsid w:val="000C1A2E"/>
    <w:rsid w:val="000C1CF3"/>
    <w:rsid w:val="000C1DF0"/>
    <w:rsid w:val="000C233D"/>
    <w:rsid w:val="000C270F"/>
    <w:rsid w:val="000C3C0D"/>
    <w:rsid w:val="000C4593"/>
    <w:rsid w:val="000D04D5"/>
    <w:rsid w:val="000D1F2E"/>
    <w:rsid w:val="000D2F79"/>
    <w:rsid w:val="000D63E9"/>
    <w:rsid w:val="000D64D6"/>
    <w:rsid w:val="000D75BD"/>
    <w:rsid w:val="000D7ED2"/>
    <w:rsid w:val="000E146A"/>
    <w:rsid w:val="000E34E7"/>
    <w:rsid w:val="000E4BFA"/>
    <w:rsid w:val="000F459D"/>
    <w:rsid w:val="000F4EA2"/>
    <w:rsid w:val="000F6405"/>
    <w:rsid w:val="00101DE7"/>
    <w:rsid w:val="00102DC1"/>
    <w:rsid w:val="00103134"/>
    <w:rsid w:val="00104116"/>
    <w:rsid w:val="00104B26"/>
    <w:rsid w:val="00105C8D"/>
    <w:rsid w:val="0010609E"/>
    <w:rsid w:val="0010682F"/>
    <w:rsid w:val="001074CD"/>
    <w:rsid w:val="00107EC2"/>
    <w:rsid w:val="001100E7"/>
    <w:rsid w:val="0011084F"/>
    <w:rsid w:val="00110A42"/>
    <w:rsid w:val="00110BE7"/>
    <w:rsid w:val="0011147E"/>
    <w:rsid w:val="00112091"/>
    <w:rsid w:val="00115C54"/>
    <w:rsid w:val="00120A31"/>
    <w:rsid w:val="00123BF3"/>
    <w:rsid w:val="00127C12"/>
    <w:rsid w:val="00127F4A"/>
    <w:rsid w:val="001309BC"/>
    <w:rsid w:val="00131140"/>
    <w:rsid w:val="001311A6"/>
    <w:rsid w:val="001335D5"/>
    <w:rsid w:val="00133F96"/>
    <w:rsid w:val="001373A6"/>
    <w:rsid w:val="00137981"/>
    <w:rsid w:val="00137D02"/>
    <w:rsid w:val="00144049"/>
    <w:rsid w:val="00145044"/>
    <w:rsid w:val="00147CC4"/>
    <w:rsid w:val="001503A2"/>
    <w:rsid w:val="0015331B"/>
    <w:rsid w:val="00153F99"/>
    <w:rsid w:val="00154EB0"/>
    <w:rsid w:val="001571E6"/>
    <w:rsid w:val="00160907"/>
    <w:rsid w:val="00162754"/>
    <w:rsid w:val="001632C2"/>
    <w:rsid w:val="00164267"/>
    <w:rsid w:val="00164B94"/>
    <w:rsid w:val="00165364"/>
    <w:rsid w:val="00165846"/>
    <w:rsid w:val="00167365"/>
    <w:rsid w:val="00167A89"/>
    <w:rsid w:val="00167B46"/>
    <w:rsid w:val="00170293"/>
    <w:rsid w:val="0017039C"/>
    <w:rsid w:val="00170E22"/>
    <w:rsid w:val="00172F2B"/>
    <w:rsid w:val="00174B53"/>
    <w:rsid w:val="00175998"/>
    <w:rsid w:val="00181ADA"/>
    <w:rsid w:val="001830BD"/>
    <w:rsid w:val="001842EE"/>
    <w:rsid w:val="00184AF0"/>
    <w:rsid w:val="00185074"/>
    <w:rsid w:val="00186771"/>
    <w:rsid w:val="00186927"/>
    <w:rsid w:val="001879CB"/>
    <w:rsid w:val="00187C2E"/>
    <w:rsid w:val="001901DA"/>
    <w:rsid w:val="00190533"/>
    <w:rsid w:val="00192BDF"/>
    <w:rsid w:val="001A0EB1"/>
    <w:rsid w:val="001A1380"/>
    <w:rsid w:val="001A1583"/>
    <w:rsid w:val="001A42BD"/>
    <w:rsid w:val="001A7DE6"/>
    <w:rsid w:val="001B2721"/>
    <w:rsid w:val="001B2CC6"/>
    <w:rsid w:val="001B4755"/>
    <w:rsid w:val="001B5E44"/>
    <w:rsid w:val="001B611A"/>
    <w:rsid w:val="001C182D"/>
    <w:rsid w:val="001C1B38"/>
    <w:rsid w:val="001C3C50"/>
    <w:rsid w:val="001C3E22"/>
    <w:rsid w:val="001C5412"/>
    <w:rsid w:val="001C5820"/>
    <w:rsid w:val="001C6C71"/>
    <w:rsid w:val="001C7F80"/>
    <w:rsid w:val="001D65FB"/>
    <w:rsid w:val="001E2F91"/>
    <w:rsid w:val="001E394D"/>
    <w:rsid w:val="001E5751"/>
    <w:rsid w:val="001E6C31"/>
    <w:rsid w:val="001E7671"/>
    <w:rsid w:val="001F0D8E"/>
    <w:rsid w:val="001F2CCE"/>
    <w:rsid w:val="001F7F2E"/>
    <w:rsid w:val="001F7F68"/>
    <w:rsid w:val="00200B64"/>
    <w:rsid w:val="0020178F"/>
    <w:rsid w:val="00210C77"/>
    <w:rsid w:val="00210D42"/>
    <w:rsid w:val="002215DD"/>
    <w:rsid w:val="00222438"/>
    <w:rsid w:val="002277BF"/>
    <w:rsid w:val="00231DCD"/>
    <w:rsid w:val="00232069"/>
    <w:rsid w:val="002322C7"/>
    <w:rsid w:val="00234630"/>
    <w:rsid w:val="00236C19"/>
    <w:rsid w:val="00236E64"/>
    <w:rsid w:val="00240D39"/>
    <w:rsid w:val="002428D0"/>
    <w:rsid w:val="00242C73"/>
    <w:rsid w:val="00243263"/>
    <w:rsid w:val="00243661"/>
    <w:rsid w:val="00243D0C"/>
    <w:rsid w:val="002469BD"/>
    <w:rsid w:val="002505E3"/>
    <w:rsid w:val="002509C5"/>
    <w:rsid w:val="0025159B"/>
    <w:rsid w:val="00251F20"/>
    <w:rsid w:val="00252135"/>
    <w:rsid w:val="00252D32"/>
    <w:rsid w:val="00253E67"/>
    <w:rsid w:val="00254B7C"/>
    <w:rsid w:val="002638D5"/>
    <w:rsid w:val="00264502"/>
    <w:rsid w:val="00264AC2"/>
    <w:rsid w:val="00264D7F"/>
    <w:rsid w:val="00267BFA"/>
    <w:rsid w:val="002701C6"/>
    <w:rsid w:val="00270DA5"/>
    <w:rsid w:val="00271992"/>
    <w:rsid w:val="00271FD4"/>
    <w:rsid w:val="00272692"/>
    <w:rsid w:val="0027315C"/>
    <w:rsid w:val="00274C05"/>
    <w:rsid w:val="002805DF"/>
    <w:rsid w:val="002811B9"/>
    <w:rsid w:val="002811E4"/>
    <w:rsid w:val="00283ACF"/>
    <w:rsid w:val="002862F8"/>
    <w:rsid w:val="0029015A"/>
    <w:rsid w:val="00291384"/>
    <w:rsid w:val="00291EB6"/>
    <w:rsid w:val="00292D9E"/>
    <w:rsid w:val="00293E4D"/>
    <w:rsid w:val="0029625E"/>
    <w:rsid w:val="00297470"/>
    <w:rsid w:val="002A013F"/>
    <w:rsid w:val="002A03F3"/>
    <w:rsid w:val="002A0C8A"/>
    <w:rsid w:val="002A3116"/>
    <w:rsid w:val="002A478B"/>
    <w:rsid w:val="002A4C01"/>
    <w:rsid w:val="002A5ED7"/>
    <w:rsid w:val="002A6F77"/>
    <w:rsid w:val="002B05CE"/>
    <w:rsid w:val="002B61E2"/>
    <w:rsid w:val="002B635D"/>
    <w:rsid w:val="002B7D4A"/>
    <w:rsid w:val="002C539E"/>
    <w:rsid w:val="002D36DE"/>
    <w:rsid w:val="002D5228"/>
    <w:rsid w:val="002D7215"/>
    <w:rsid w:val="002D7BB2"/>
    <w:rsid w:val="002E1A72"/>
    <w:rsid w:val="002E545F"/>
    <w:rsid w:val="002E6147"/>
    <w:rsid w:val="002E640D"/>
    <w:rsid w:val="002F036B"/>
    <w:rsid w:val="002F0544"/>
    <w:rsid w:val="002F19E1"/>
    <w:rsid w:val="002F3444"/>
    <w:rsid w:val="002F4495"/>
    <w:rsid w:val="002F5E3E"/>
    <w:rsid w:val="002F6E37"/>
    <w:rsid w:val="0030036E"/>
    <w:rsid w:val="00302FA9"/>
    <w:rsid w:val="00304112"/>
    <w:rsid w:val="00305946"/>
    <w:rsid w:val="0031350E"/>
    <w:rsid w:val="003201DF"/>
    <w:rsid w:val="00321055"/>
    <w:rsid w:val="003231B4"/>
    <w:rsid w:val="00323843"/>
    <w:rsid w:val="00324BD2"/>
    <w:rsid w:val="00327040"/>
    <w:rsid w:val="00332250"/>
    <w:rsid w:val="00335E72"/>
    <w:rsid w:val="00336F23"/>
    <w:rsid w:val="0034175C"/>
    <w:rsid w:val="003430B8"/>
    <w:rsid w:val="003460D0"/>
    <w:rsid w:val="0034724E"/>
    <w:rsid w:val="00350015"/>
    <w:rsid w:val="00350675"/>
    <w:rsid w:val="003519DC"/>
    <w:rsid w:val="00351F55"/>
    <w:rsid w:val="00353048"/>
    <w:rsid w:val="00353A2C"/>
    <w:rsid w:val="00354507"/>
    <w:rsid w:val="003612B9"/>
    <w:rsid w:val="003613A0"/>
    <w:rsid w:val="00361AA6"/>
    <w:rsid w:val="00365E76"/>
    <w:rsid w:val="003727FE"/>
    <w:rsid w:val="00373AA3"/>
    <w:rsid w:val="00384FDB"/>
    <w:rsid w:val="0038540E"/>
    <w:rsid w:val="00385FD5"/>
    <w:rsid w:val="00386F52"/>
    <w:rsid w:val="00390F2D"/>
    <w:rsid w:val="00391000"/>
    <w:rsid w:val="00391C73"/>
    <w:rsid w:val="003948DF"/>
    <w:rsid w:val="00397F27"/>
    <w:rsid w:val="003A0AE8"/>
    <w:rsid w:val="003A29A3"/>
    <w:rsid w:val="003A49BF"/>
    <w:rsid w:val="003A5606"/>
    <w:rsid w:val="003A5A4C"/>
    <w:rsid w:val="003B133C"/>
    <w:rsid w:val="003B270A"/>
    <w:rsid w:val="003B2742"/>
    <w:rsid w:val="003B474B"/>
    <w:rsid w:val="003B4B81"/>
    <w:rsid w:val="003B6D5E"/>
    <w:rsid w:val="003C03CC"/>
    <w:rsid w:val="003C13BF"/>
    <w:rsid w:val="003C40EF"/>
    <w:rsid w:val="003C4871"/>
    <w:rsid w:val="003C4A5D"/>
    <w:rsid w:val="003C5D14"/>
    <w:rsid w:val="003C65AD"/>
    <w:rsid w:val="003C797E"/>
    <w:rsid w:val="003C7F56"/>
    <w:rsid w:val="003D47CA"/>
    <w:rsid w:val="003D6F75"/>
    <w:rsid w:val="003D78B8"/>
    <w:rsid w:val="003E2935"/>
    <w:rsid w:val="003E36FE"/>
    <w:rsid w:val="003E3BBE"/>
    <w:rsid w:val="003E4820"/>
    <w:rsid w:val="003E6E78"/>
    <w:rsid w:val="003F36BF"/>
    <w:rsid w:val="003F5E0A"/>
    <w:rsid w:val="004015B5"/>
    <w:rsid w:val="00402560"/>
    <w:rsid w:val="00402B34"/>
    <w:rsid w:val="004034B8"/>
    <w:rsid w:val="00404F2C"/>
    <w:rsid w:val="00406170"/>
    <w:rsid w:val="00410D24"/>
    <w:rsid w:val="004122FC"/>
    <w:rsid w:val="00413425"/>
    <w:rsid w:val="00413D48"/>
    <w:rsid w:val="0041434C"/>
    <w:rsid w:val="00417E1F"/>
    <w:rsid w:val="00423EFB"/>
    <w:rsid w:val="00423F68"/>
    <w:rsid w:val="00424230"/>
    <w:rsid w:val="00425982"/>
    <w:rsid w:val="00426D6C"/>
    <w:rsid w:val="0042717B"/>
    <w:rsid w:val="004273A5"/>
    <w:rsid w:val="0043160C"/>
    <w:rsid w:val="0043344A"/>
    <w:rsid w:val="004340FB"/>
    <w:rsid w:val="00434538"/>
    <w:rsid w:val="00434939"/>
    <w:rsid w:val="00434A3C"/>
    <w:rsid w:val="00440823"/>
    <w:rsid w:val="0044286D"/>
    <w:rsid w:val="00442C9A"/>
    <w:rsid w:val="00443BDC"/>
    <w:rsid w:val="004472E1"/>
    <w:rsid w:val="00450C49"/>
    <w:rsid w:val="0045141E"/>
    <w:rsid w:val="00452B77"/>
    <w:rsid w:val="00453A4F"/>
    <w:rsid w:val="0045582C"/>
    <w:rsid w:val="004574BA"/>
    <w:rsid w:val="004578DD"/>
    <w:rsid w:val="004579E0"/>
    <w:rsid w:val="00462448"/>
    <w:rsid w:val="004627BA"/>
    <w:rsid w:val="0046365A"/>
    <w:rsid w:val="00463E31"/>
    <w:rsid w:val="0046667A"/>
    <w:rsid w:val="004705FC"/>
    <w:rsid w:val="00471930"/>
    <w:rsid w:val="00473146"/>
    <w:rsid w:val="00473AD6"/>
    <w:rsid w:val="004754B7"/>
    <w:rsid w:val="00476B63"/>
    <w:rsid w:val="004771A7"/>
    <w:rsid w:val="004851C5"/>
    <w:rsid w:val="00487B80"/>
    <w:rsid w:val="00492131"/>
    <w:rsid w:val="00493149"/>
    <w:rsid w:val="00494F56"/>
    <w:rsid w:val="004A03DC"/>
    <w:rsid w:val="004A14C8"/>
    <w:rsid w:val="004A2FB4"/>
    <w:rsid w:val="004A3418"/>
    <w:rsid w:val="004A3F76"/>
    <w:rsid w:val="004A5D7A"/>
    <w:rsid w:val="004A6CC7"/>
    <w:rsid w:val="004A79AA"/>
    <w:rsid w:val="004B1352"/>
    <w:rsid w:val="004B1757"/>
    <w:rsid w:val="004B393C"/>
    <w:rsid w:val="004B7FB6"/>
    <w:rsid w:val="004C6E64"/>
    <w:rsid w:val="004C6F7F"/>
    <w:rsid w:val="004D50A1"/>
    <w:rsid w:val="004E401A"/>
    <w:rsid w:val="004E45A8"/>
    <w:rsid w:val="004E4999"/>
    <w:rsid w:val="004E4C42"/>
    <w:rsid w:val="004E699F"/>
    <w:rsid w:val="004F3C16"/>
    <w:rsid w:val="004F4035"/>
    <w:rsid w:val="004F56E2"/>
    <w:rsid w:val="004F74CD"/>
    <w:rsid w:val="004F7F0D"/>
    <w:rsid w:val="00500DAC"/>
    <w:rsid w:val="005046CD"/>
    <w:rsid w:val="0051007B"/>
    <w:rsid w:val="0051065B"/>
    <w:rsid w:val="005109EE"/>
    <w:rsid w:val="00516313"/>
    <w:rsid w:val="00521B02"/>
    <w:rsid w:val="00523352"/>
    <w:rsid w:val="00524E46"/>
    <w:rsid w:val="00525149"/>
    <w:rsid w:val="005275CC"/>
    <w:rsid w:val="0053130A"/>
    <w:rsid w:val="0053132B"/>
    <w:rsid w:val="005319D0"/>
    <w:rsid w:val="00531D34"/>
    <w:rsid w:val="005325D7"/>
    <w:rsid w:val="005346C6"/>
    <w:rsid w:val="00534813"/>
    <w:rsid w:val="00534FD8"/>
    <w:rsid w:val="005356D2"/>
    <w:rsid w:val="00535E3D"/>
    <w:rsid w:val="0054397B"/>
    <w:rsid w:val="0054450F"/>
    <w:rsid w:val="005476B5"/>
    <w:rsid w:val="005509DD"/>
    <w:rsid w:val="00551F6F"/>
    <w:rsid w:val="00555581"/>
    <w:rsid w:val="00557811"/>
    <w:rsid w:val="0056113F"/>
    <w:rsid w:val="00571792"/>
    <w:rsid w:val="005730B0"/>
    <w:rsid w:val="00574441"/>
    <w:rsid w:val="00574827"/>
    <w:rsid w:val="005753B8"/>
    <w:rsid w:val="00576DD8"/>
    <w:rsid w:val="00577583"/>
    <w:rsid w:val="00581166"/>
    <w:rsid w:val="00582306"/>
    <w:rsid w:val="005828F4"/>
    <w:rsid w:val="0058356A"/>
    <w:rsid w:val="005861C5"/>
    <w:rsid w:val="005877ED"/>
    <w:rsid w:val="00587AE4"/>
    <w:rsid w:val="00591C50"/>
    <w:rsid w:val="00593154"/>
    <w:rsid w:val="0059334F"/>
    <w:rsid w:val="00593A9C"/>
    <w:rsid w:val="0059681A"/>
    <w:rsid w:val="005A0076"/>
    <w:rsid w:val="005A0215"/>
    <w:rsid w:val="005A34A0"/>
    <w:rsid w:val="005A66D6"/>
    <w:rsid w:val="005A6D35"/>
    <w:rsid w:val="005A71D6"/>
    <w:rsid w:val="005B0110"/>
    <w:rsid w:val="005B17D0"/>
    <w:rsid w:val="005B2AA4"/>
    <w:rsid w:val="005B3657"/>
    <w:rsid w:val="005B6547"/>
    <w:rsid w:val="005B71E2"/>
    <w:rsid w:val="005B79CD"/>
    <w:rsid w:val="005C0F45"/>
    <w:rsid w:val="005C19BE"/>
    <w:rsid w:val="005C1CC8"/>
    <w:rsid w:val="005C5B4A"/>
    <w:rsid w:val="005D0380"/>
    <w:rsid w:val="005D0A9A"/>
    <w:rsid w:val="005D2121"/>
    <w:rsid w:val="005D2137"/>
    <w:rsid w:val="005D2B34"/>
    <w:rsid w:val="005D2CEE"/>
    <w:rsid w:val="005D4044"/>
    <w:rsid w:val="005D6717"/>
    <w:rsid w:val="005E07A2"/>
    <w:rsid w:val="005E0B5B"/>
    <w:rsid w:val="005E31D4"/>
    <w:rsid w:val="005E4133"/>
    <w:rsid w:val="005E4A30"/>
    <w:rsid w:val="005E55A7"/>
    <w:rsid w:val="005E5895"/>
    <w:rsid w:val="005F1AE8"/>
    <w:rsid w:val="005F1D99"/>
    <w:rsid w:val="005F2C69"/>
    <w:rsid w:val="005F3976"/>
    <w:rsid w:val="005F3F15"/>
    <w:rsid w:val="005F4214"/>
    <w:rsid w:val="005F4F00"/>
    <w:rsid w:val="005F6282"/>
    <w:rsid w:val="00601E44"/>
    <w:rsid w:val="00602943"/>
    <w:rsid w:val="006033BC"/>
    <w:rsid w:val="006054D5"/>
    <w:rsid w:val="00610851"/>
    <w:rsid w:val="00611C23"/>
    <w:rsid w:val="00611C36"/>
    <w:rsid w:val="00612367"/>
    <w:rsid w:val="00614940"/>
    <w:rsid w:val="00614FBA"/>
    <w:rsid w:val="00615F91"/>
    <w:rsid w:val="006209DF"/>
    <w:rsid w:val="0062362E"/>
    <w:rsid w:val="006236DB"/>
    <w:rsid w:val="00624511"/>
    <w:rsid w:val="00624BD9"/>
    <w:rsid w:val="00624F71"/>
    <w:rsid w:val="00625499"/>
    <w:rsid w:val="00625727"/>
    <w:rsid w:val="006277AA"/>
    <w:rsid w:val="00630144"/>
    <w:rsid w:val="006317B0"/>
    <w:rsid w:val="00632B55"/>
    <w:rsid w:val="00634C32"/>
    <w:rsid w:val="00643A35"/>
    <w:rsid w:val="006443D9"/>
    <w:rsid w:val="00646F2A"/>
    <w:rsid w:val="00647296"/>
    <w:rsid w:val="00650859"/>
    <w:rsid w:val="00651151"/>
    <w:rsid w:val="00652512"/>
    <w:rsid w:val="006553BF"/>
    <w:rsid w:val="00655AE6"/>
    <w:rsid w:val="00656D36"/>
    <w:rsid w:val="00660C1D"/>
    <w:rsid w:val="00660F8D"/>
    <w:rsid w:val="0066325C"/>
    <w:rsid w:val="00663AF8"/>
    <w:rsid w:val="00664519"/>
    <w:rsid w:val="0066535D"/>
    <w:rsid w:val="00665A88"/>
    <w:rsid w:val="0067044A"/>
    <w:rsid w:val="006709A8"/>
    <w:rsid w:val="00670AD4"/>
    <w:rsid w:val="00673BEE"/>
    <w:rsid w:val="00673D3A"/>
    <w:rsid w:val="00674B16"/>
    <w:rsid w:val="00674DF0"/>
    <w:rsid w:val="00674F50"/>
    <w:rsid w:val="0067650C"/>
    <w:rsid w:val="00677577"/>
    <w:rsid w:val="00681CB5"/>
    <w:rsid w:val="00683356"/>
    <w:rsid w:val="00683B3E"/>
    <w:rsid w:val="00685E24"/>
    <w:rsid w:val="006900C8"/>
    <w:rsid w:val="0069083E"/>
    <w:rsid w:val="00692CAC"/>
    <w:rsid w:val="00693144"/>
    <w:rsid w:val="00694220"/>
    <w:rsid w:val="0069475E"/>
    <w:rsid w:val="0069520B"/>
    <w:rsid w:val="00695C5D"/>
    <w:rsid w:val="006A1896"/>
    <w:rsid w:val="006A3F99"/>
    <w:rsid w:val="006A4BDA"/>
    <w:rsid w:val="006B01B6"/>
    <w:rsid w:val="006B22BA"/>
    <w:rsid w:val="006B392D"/>
    <w:rsid w:val="006B4DD0"/>
    <w:rsid w:val="006B571A"/>
    <w:rsid w:val="006C16CF"/>
    <w:rsid w:val="006C19DB"/>
    <w:rsid w:val="006C62F1"/>
    <w:rsid w:val="006C72BB"/>
    <w:rsid w:val="006D1B90"/>
    <w:rsid w:val="006D3F05"/>
    <w:rsid w:val="006D4A6E"/>
    <w:rsid w:val="006D4D22"/>
    <w:rsid w:val="006D5730"/>
    <w:rsid w:val="006D6F5D"/>
    <w:rsid w:val="006D760A"/>
    <w:rsid w:val="006D78C8"/>
    <w:rsid w:val="006E2B32"/>
    <w:rsid w:val="006E6DF7"/>
    <w:rsid w:val="006E7AF4"/>
    <w:rsid w:val="006F2C26"/>
    <w:rsid w:val="006F67E3"/>
    <w:rsid w:val="006F77F2"/>
    <w:rsid w:val="00700E14"/>
    <w:rsid w:val="00701982"/>
    <w:rsid w:val="00703065"/>
    <w:rsid w:val="0070384D"/>
    <w:rsid w:val="00704CC1"/>
    <w:rsid w:val="00705C1B"/>
    <w:rsid w:val="00707463"/>
    <w:rsid w:val="00707D14"/>
    <w:rsid w:val="007102C9"/>
    <w:rsid w:val="007106CA"/>
    <w:rsid w:val="00710B2D"/>
    <w:rsid w:val="0071251A"/>
    <w:rsid w:val="0071498B"/>
    <w:rsid w:val="007150F3"/>
    <w:rsid w:val="00716236"/>
    <w:rsid w:val="00716784"/>
    <w:rsid w:val="00717771"/>
    <w:rsid w:val="007257C6"/>
    <w:rsid w:val="00726C7D"/>
    <w:rsid w:val="00727210"/>
    <w:rsid w:val="00730909"/>
    <w:rsid w:val="00730E7D"/>
    <w:rsid w:val="00732BF8"/>
    <w:rsid w:val="00733D21"/>
    <w:rsid w:val="00733E43"/>
    <w:rsid w:val="007346B6"/>
    <w:rsid w:val="00736036"/>
    <w:rsid w:val="0074019B"/>
    <w:rsid w:val="0074091B"/>
    <w:rsid w:val="00741410"/>
    <w:rsid w:val="00741637"/>
    <w:rsid w:val="00745626"/>
    <w:rsid w:val="00746039"/>
    <w:rsid w:val="007465E4"/>
    <w:rsid w:val="00747E57"/>
    <w:rsid w:val="00747FA9"/>
    <w:rsid w:val="007502D0"/>
    <w:rsid w:val="00751EBD"/>
    <w:rsid w:val="00753748"/>
    <w:rsid w:val="007539CD"/>
    <w:rsid w:val="00754D64"/>
    <w:rsid w:val="0075691A"/>
    <w:rsid w:val="0075791C"/>
    <w:rsid w:val="00762432"/>
    <w:rsid w:val="00763D88"/>
    <w:rsid w:val="00763FAB"/>
    <w:rsid w:val="0076400A"/>
    <w:rsid w:val="00764714"/>
    <w:rsid w:val="00765018"/>
    <w:rsid w:val="0076514F"/>
    <w:rsid w:val="007654B4"/>
    <w:rsid w:val="007657AA"/>
    <w:rsid w:val="00765936"/>
    <w:rsid w:val="00770747"/>
    <w:rsid w:val="00770FD8"/>
    <w:rsid w:val="00776CD3"/>
    <w:rsid w:val="007774B9"/>
    <w:rsid w:val="00777A8B"/>
    <w:rsid w:val="0078016D"/>
    <w:rsid w:val="007807F0"/>
    <w:rsid w:val="00784299"/>
    <w:rsid w:val="00784A1D"/>
    <w:rsid w:val="00784BA0"/>
    <w:rsid w:val="00791A1D"/>
    <w:rsid w:val="00792097"/>
    <w:rsid w:val="00795869"/>
    <w:rsid w:val="00795B30"/>
    <w:rsid w:val="007975E1"/>
    <w:rsid w:val="00797F04"/>
    <w:rsid w:val="007A35BE"/>
    <w:rsid w:val="007A46F6"/>
    <w:rsid w:val="007A498C"/>
    <w:rsid w:val="007A577E"/>
    <w:rsid w:val="007A65FB"/>
    <w:rsid w:val="007A6828"/>
    <w:rsid w:val="007B0D3B"/>
    <w:rsid w:val="007B392F"/>
    <w:rsid w:val="007B4617"/>
    <w:rsid w:val="007B4A98"/>
    <w:rsid w:val="007B53A3"/>
    <w:rsid w:val="007B64BE"/>
    <w:rsid w:val="007C2B10"/>
    <w:rsid w:val="007C51FB"/>
    <w:rsid w:val="007C5FB0"/>
    <w:rsid w:val="007C680D"/>
    <w:rsid w:val="007C6D0F"/>
    <w:rsid w:val="007C7928"/>
    <w:rsid w:val="007D1715"/>
    <w:rsid w:val="007D1B77"/>
    <w:rsid w:val="007D4753"/>
    <w:rsid w:val="007D55F8"/>
    <w:rsid w:val="007D5AD0"/>
    <w:rsid w:val="007D6227"/>
    <w:rsid w:val="007E0527"/>
    <w:rsid w:val="007E0E2C"/>
    <w:rsid w:val="007E506D"/>
    <w:rsid w:val="007E6C44"/>
    <w:rsid w:val="007E71E8"/>
    <w:rsid w:val="007F1535"/>
    <w:rsid w:val="00801A17"/>
    <w:rsid w:val="00801B98"/>
    <w:rsid w:val="008021C0"/>
    <w:rsid w:val="00803554"/>
    <w:rsid w:val="00804BB5"/>
    <w:rsid w:val="00805DA0"/>
    <w:rsid w:val="008061E8"/>
    <w:rsid w:val="00810F98"/>
    <w:rsid w:val="00811535"/>
    <w:rsid w:val="008123C2"/>
    <w:rsid w:val="008154DC"/>
    <w:rsid w:val="0081719E"/>
    <w:rsid w:val="00817311"/>
    <w:rsid w:val="00821598"/>
    <w:rsid w:val="008218CE"/>
    <w:rsid w:val="00821C73"/>
    <w:rsid w:val="00823D8F"/>
    <w:rsid w:val="00824881"/>
    <w:rsid w:val="00826C55"/>
    <w:rsid w:val="00830279"/>
    <w:rsid w:val="00831F8B"/>
    <w:rsid w:val="00832F14"/>
    <w:rsid w:val="00832F21"/>
    <w:rsid w:val="008339FF"/>
    <w:rsid w:val="0084372B"/>
    <w:rsid w:val="00843A63"/>
    <w:rsid w:val="00843E0D"/>
    <w:rsid w:val="008443A0"/>
    <w:rsid w:val="00847BB2"/>
    <w:rsid w:val="00851AA6"/>
    <w:rsid w:val="008537F1"/>
    <w:rsid w:val="00854DEC"/>
    <w:rsid w:val="00854F1F"/>
    <w:rsid w:val="008602F0"/>
    <w:rsid w:val="008621E6"/>
    <w:rsid w:val="00863079"/>
    <w:rsid w:val="00864C79"/>
    <w:rsid w:val="008660E2"/>
    <w:rsid w:val="00867D37"/>
    <w:rsid w:val="00870929"/>
    <w:rsid w:val="00873AAE"/>
    <w:rsid w:val="00875C65"/>
    <w:rsid w:val="0087681C"/>
    <w:rsid w:val="00880549"/>
    <w:rsid w:val="008839C8"/>
    <w:rsid w:val="00884DC2"/>
    <w:rsid w:val="00886693"/>
    <w:rsid w:val="00887D29"/>
    <w:rsid w:val="00892F0D"/>
    <w:rsid w:val="00893C1E"/>
    <w:rsid w:val="00895600"/>
    <w:rsid w:val="0089683D"/>
    <w:rsid w:val="008A12E6"/>
    <w:rsid w:val="008A1364"/>
    <w:rsid w:val="008A1575"/>
    <w:rsid w:val="008A247E"/>
    <w:rsid w:val="008A41FE"/>
    <w:rsid w:val="008A53D3"/>
    <w:rsid w:val="008A62ED"/>
    <w:rsid w:val="008A656E"/>
    <w:rsid w:val="008A6713"/>
    <w:rsid w:val="008B0A51"/>
    <w:rsid w:val="008B4149"/>
    <w:rsid w:val="008B420C"/>
    <w:rsid w:val="008B4C23"/>
    <w:rsid w:val="008B6595"/>
    <w:rsid w:val="008C078C"/>
    <w:rsid w:val="008C14CA"/>
    <w:rsid w:val="008C42EE"/>
    <w:rsid w:val="008C4F60"/>
    <w:rsid w:val="008C6148"/>
    <w:rsid w:val="008C68CE"/>
    <w:rsid w:val="008C708C"/>
    <w:rsid w:val="008C7831"/>
    <w:rsid w:val="008D06D1"/>
    <w:rsid w:val="008D172E"/>
    <w:rsid w:val="008D1BB9"/>
    <w:rsid w:val="008D2ADC"/>
    <w:rsid w:val="008D3A23"/>
    <w:rsid w:val="008D7400"/>
    <w:rsid w:val="008D7AE0"/>
    <w:rsid w:val="008E0CF7"/>
    <w:rsid w:val="008E53C1"/>
    <w:rsid w:val="008E5479"/>
    <w:rsid w:val="008E6F77"/>
    <w:rsid w:val="008F190B"/>
    <w:rsid w:val="008F31C1"/>
    <w:rsid w:val="008F32C7"/>
    <w:rsid w:val="008F57E4"/>
    <w:rsid w:val="008F6034"/>
    <w:rsid w:val="008F6040"/>
    <w:rsid w:val="008F67C1"/>
    <w:rsid w:val="009009B3"/>
    <w:rsid w:val="009038E9"/>
    <w:rsid w:val="00903EE5"/>
    <w:rsid w:val="00904B1C"/>
    <w:rsid w:val="00904CF8"/>
    <w:rsid w:val="00905E29"/>
    <w:rsid w:val="009101E9"/>
    <w:rsid w:val="009121A0"/>
    <w:rsid w:val="00913B79"/>
    <w:rsid w:val="0091654C"/>
    <w:rsid w:val="009173E4"/>
    <w:rsid w:val="00920F31"/>
    <w:rsid w:val="00921848"/>
    <w:rsid w:val="00921A58"/>
    <w:rsid w:val="00925C73"/>
    <w:rsid w:val="00930E13"/>
    <w:rsid w:val="00930E84"/>
    <w:rsid w:val="0093128B"/>
    <w:rsid w:val="0093223D"/>
    <w:rsid w:val="00934837"/>
    <w:rsid w:val="00936977"/>
    <w:rsid w:val="00936AD2"/>
    <w:rsid w:val="00937F98"/>
    <w:rsid w:val="00941DA1"/>
    <w:rsid w:val="00942586"/>
    <w:rsid w:val="00942D6B"/>
    <w:rsid w:val="00943180"/>
    <w:rsid w:val="00943DBD"/>
    <w:rsid w:val="0094434A"/>
    <w:rsid w:val="00945826"/>
    <w:rsid w:val="00947B24"/>
    <w:rsid w:val="00950AC6"/>
    <w:rsid w:val="009513D0"/>
    <w:rsid w:val="00953A8E"/>
    <w:rsid w:val="00954996"/>
    <w:rsid w:val="00955712"/>
    <w:rsid w:val="00957B9D"/>
    <w:rsid w:val="00960D7A"/>
    <w:rsid w:val="00961A1E"/>
    <w:rsid w:val="00962600"/>
    <w:rsid w:val="0096287A"/>
    <w:rsid w:val="00965125"/>
    <w:rsid w:val="00965746"/>
    <w:rsid w:val="00965FCC"/>
    <w:rsid w:val="00966593"/>
    <w:rsid w:val="00970287"/>
    <w:rsid w:val="00971B10"/>
    <w:rsid w:val="009830DC"/>
    <w:rsid w:val="00984B83"/>
    <w:rsid w:val="00985223"/>
    <w:rsid w:val="00990C6A"/>
    <w:rsid w:val="00990FE2"/>
    <w:rsid w:val="009918C5"/>
    <w:rsid w:val="0099319B"/>
    <w:rsid w:val="009937ED"/>
    <w:rsid w:val="00994557"/>
    <w:rsid w:val="0099579A"/>
    <w:rsid w:val="00996874"/>
    <w:rsid w:val="009A371E"/>
    <w:rsid w:val="009A3E35"/>
    <w:rsid w:val="009A5242"/>
    <w:rsid w:val="009B2B1F"/>
    <w:rsid w:val="009B3A44"/>
    <w:rsid w:val="009B4822"/>
    <w:rsid w:val="009B588A"/>
    <w:rsid w:val="009B5EB7"/>
    <w:rsid w:val="009B719C"/>
    <w:rsid w:val="009B7E1F"/>
    <w:rsid w:val="009C09DF"/>
    <w:rsid w:val="009C0F9B"/>
    <w:rsid w:val="009C2FD1"/>
    <w:rsid w:val="009C384A"/>
    <w:rsid w:val="009C4D4B"/>
    <w:rsid w:val="009D06FF"/>
    <w:rsid w:val="009D0823"/>
    <w:rsid w:val="009D5722"/>
    <w:rsid w:val="009D6232"/>
    <w:rsid w:val="009D625D"/>
    <w:rsid w:val="009D6BAF"/>
    <w:rsid w:val="009E4131"/>
    <w:rsid w:val="009E652A"/>
    <w:rsid w:val="009E676B"/>
    <w:rsid w:val="009E7EA5"/>
    <w:rsid w:val="009F4FEF"/>
    <w:rsid w:val="009F5187"/>
    <w:rsid w:val="009F5DA5"/>
    <w:rsid w:val="009F6B85"/>
    <w:rsid w:val="00A00B12"/>
    <w:rsid w:val="00A026B6"/>
    <w:rsid w:val="00A027BD"/>
    <w:rsid w:val="00A05212"/>
    <w:rsid w:val="00A071E3"/>
    <w:rsid w:val="00A07231"/>
    <w:rsid w:val="00A0780E"/>
    <w:rsid w:val="00A11C08"/>
    <w:rsid w:val="00A11F11"/>
    <w:rsid w:val="00A12C13"/>
    <w:rsid w:val="00A1415A"/>
    <w:rsid w:val="00A15A14"/>
    <w:rsid w:val="00A1756F"/>
    <w:rsid w:val="00A177FA"/>
    <w:rsid w:val="00A17938"/>
    <w:rsid w:val="00A20AB8"/>
    <w:rsid w:val="00A2329F"/>
    <w:rsid w:val="00A23974"/>
    <w:rsid w:val="00A27566"/>
    <w:rsid w:val="00A30189"/>
    <w:rsid w:val="00A3091B"/>
    <w:rsid w:val="00A30966"/>
    <w:rsid w:val="00A32AEE"/>
    <w:rsid w:val="00A338A9"/>
    <w:rsid w:val="00A34388"/>
    <w:rsid w:val="00A35544"/>
    <w:rsid w:val="00A37162"/>
    <w:rsid w:val="00A37DAA"/>
    <w:rsid w:val="00A40500"/>
    <w:rsid w:val="00A41443"/>
    <w:rsid w:val="00A42B49"/>
    <w:rsid w:val="00A42F53"/>
    <w:rsid w:val="00A4496A"/>
    <w:rsid w:val="00A46597"/>
    <w:rsid w:val="00A47523"/>
    <w:rsid w:val="00A50ED6"/>
    <w:rsid w:val="00A52931"/>
    <w:rsid w:val="00A53EAE"/>
    <w:rsid w:val="00A5628F"/>
    <w:rsid w:val="00A63CAF"/>
    <w:rsid w:val="00A705D6"/>
    <w:rsid w:val="00A70A69"/>
    <w:rsid w:val="00A74049"/>
    <w:rsid w:val="00A74A4F"/>
    <w:rsid w:val="00A758CE"/>
    <w:rsid w:val="00A75921"/>
    <w:rsid w:val="00A75F88"/>
    <w:rsid w:val="00A76422"/>
    <w:rsid w:val="00A76890"/>
    <w:rsid w:val="00A76BA0"/>
    <w:rsid w:val="00A82C62"/>
    <w:rsid w:val="00A82CDB"/>
    <w:rsid w:val="00A830FC"/>
    <w:rsid w:val="00A8318F"/>
    <w:rsid w:val="00A8363A"/>
    <w:rsid w:val="00A8450F"/>
    <w:rsid w:val="00A84ED9"/>
    <w:rsid w:val="00A86689"/>
    <w:rsid w:val="00A87966"/>
    <w:rsid w:val="00A87CE5"/>
    <w:rsid w:val="00A910EE"/>
    <w:rsid w:val="00A91442"/>
    <w:rsid w:val="00A91F06"/>
    <w:rsid w:val="00A92559"/>
    <w:rsid w:val="00A96550"/>
    <w:rsid w:val="00A97319"/>
    <w:rsid w:val="00AA092D"/>
    <w:rsid w:val="00AA1022"/>
    <w:rsid w:val="00AA4406"/>
    <w:rsid w:val="00AA5906"/>
    <w:rsid w:val="00AA6C66"/>
    <w:rsid w:val="00AA77CB"/>
    <w:rsid w:val="00AB2D64"/>
    <w:rsid w:val="00AB4754"/>
    <w:rsid w:val="00AB4F92"/>
    <w:rsid w:val="00AB6886"/>
    <w:rsid w:val="00AC05AA"/>
    <w:rsid w:val="00AC0795"/>
    <w:rsid w:val="00AC21BC"/>
    <w:rsid w:val="00AC28B0"/>
    <w:rsid w:val="00AC3996"/>
    <w:rsid w:val="00AC76AA"/>
    <w:rsid w:val="00AC78E8"/>
    <w:rsid w:val="00AD0A14"/>
    <w:rsid w:val="00AD2DD9"/>
    <w:rsid w:val="00AD435A"/>
    <w:rsid w:val="00AD7DBC"/>
    <w:rsid w:val="00AE1B6D"/>
    <w:rsid w:val="00AE1C62"/>
    <w:rsid w:val="00AE3F44"/>
    <w:rsid w:val="00AE6CDF"/>
    <w:rsid w:val="00AE7293"/>
    <w:rsid w:val="00AF0DDB"/>
    <w:rsid w:val="00AF1DE6"/>
    <w:rsid w:val="00AF37AB"/>
    <w:rsid w:val="00AF47E3"/>
    <w:rsid w:val="00AF510D"/>
    <w:rsid w:val="00AF626E"/>
    <w:rsid w:val="00AF6FA7"/>
    <w:rsid w:val="00AF75F7"/>
    <w:rsid w:val="00AF786B"/>
    <w:rsid w:val="00B0014E"/>
    <w:rsid w:val="00B00F09"/>
    <w:rsid w:val="00B0272F"/>
    <w:rsid w:val="00B03F2C"/>
    <w:rsid w:val="00B05DD6"/>
    <w:rsid w:val="00B0764B"/>
    <w:rsid w:val="00B1028E"/>
    <w:rsid w:val="00B14827"/>
    <w:rsid w:val="00B15741"/>
    <w:rsid w:val="00B2199E"/>
    <w:rsid w:val="00B21ABA"/>
    <w:rsid w:val="00B22EF1"/>
    <w:rsid w:val="00B23058"/>
    <w:rsid w:val="00B23E48"/>
    <w:rsid w:val="00B24C2F"/>
    <w:rsid w:val="00B2574E"/>
    <w:rsid w:val="00B25CC1"/>
    <w:rsid w:val="00B27064"/>
    <w:rsid w:val="00B27440"/>
    <w:rsid w:val="00B301ED"/>
    <w:rsid w:val="00B30654"/>
    <w:rsid w:val="00B3581A"/>
    <w:rsid w:val="00B35A50"/>
    <w:rsid w:val="00B40C68"/>
    <w:rsid w:val="00B42B43"/>
    <w:rsid w:val="00B45AFB"/>
    <w:rsid w:val="00B45BD1"/>
    <w:rsid w:val="00B45DF2"/>
    <w:rsid w:val="00B46FDE"/>
    <w:rsid w:val="00B518A4"/>
    <w:rsid w:val="00B5219C"/>
    <w:rsid w:val="00B52E70"/>
    <w:rsid w:val="00B55800"/>
    <w:rsid w:val="00B55C62"/>
    <w:rsid w:val="00B57CD4"/>
    <w:rsid w:val="00B63A00"/>
    <w:rsid w:val="00B6593A"/>
    <w:rsid w:val="00B66A0E"/>
    <w:rsid w:val="00B66C91"/>
    <w:rsid w:val="00B66DDF"/>
    <w:rsid w:val="00B672C0"/>
    <w:rsid w:val="00B67DEB"/>
    <w:rsid w:val="00B708BF"/>
    <w:rsid w:val="00B71899"/>
    <w:rsid w:val="00B71ABC"/>
    <w:rsid w:val="00B73380"/>
    <w:rsid w:val="00B73E85"/>
    <w:rsid w:val="00B746C6"/>
    <w:rsid w:val="00B75893"/>
    <w:rsid w:val="00B76D4F"/>
    <w:rsid w:val="00B772E5"/>
    <w:rsid w:val="00B81C67"/>
    <w:rsid w:val="00B8227B"/>
    <w:rsid w:val="00B82338"/>
    <w:rsid w:val="00B8374F"/>
    <w:rsid w:val="00B83A71"/>
    <w:rsid w:val="00B878A1"/>
    <w:rsid w:val="00B90A66"/>
    <w:rsid w:val="00B91C01"/>
    <w:rsid w:val="00B92CBD"/>
    <w:rsid w:val="00B9316E"/>
    <w:rsid w:val="00B94D73"/>
    <w:rsid w:val="00BA118F"/>
    <w:rsid w:val="00BA31A3"/>
    <w:rsid w:val="00BA3F17"/>
    <w:rsid w:val="00BA530C"/>
    <w:rsid w:val="00BA59BE"/>
    <w:rsid w:val="00BA5FE8"/>
    <w:rsid w:val="00BA6EFB"/>
    <w:rsid w:val="00BB07F3"/>
    <w:rsid w:val="00BB1E00"/>
    <w:rsid w:val="00BB3075"/>
    <w:rsid w:val="00BB57BE"/>
    <w:rsid w:val="00BB592B"/>
    <w:rsid w:val="00BB5EEC"/>
    <w:rsid w:val="00BB6A80"/>
    <w:rsid w:val="00BB7BC7"/>
    <w:rsid w:val="00BC2064"/>
    <w:rsid w:val="00BC2E46"/>
    <w:rsid w:val="00BC47B6"/>
    <w:rsid w:val="00BC750F"/>
    <w:rsid w:val="00BC7F4D"/>
    <w:rsid w:val="00BD037C"/>
    <w:rsid w:val="00BD1346"/>
    <w:rsid w:val="00BD164A"/>
    <w:rsid w:val="00BD1D75"/>
    <w:rsid w:val="00BD2AF3"/>
    <w:rsid w:val="00BD4372"/>
    <w:rsid w:val="00BD4FC1"/>
    <w:rsid w:val="00BD6F01"/>
    <w:rsid w:val="00BD7BDF"/>
    <w:rsid w:val="00BE0426"/>
    <w:rsid w:val="00BE0B4D"/>
    <w:rsid w:val="00BE118E"/>
    <w:rsid w:val="00BE1AE5"/>
    <w:rsid w:val="00BE1EC9"/>
    <w:rsid w:val="00BE21A5"/>
    <w:rsid w:val="00BE35CA"/>
    <w:rsid w:val="00BE5B0A"/>
    <w:rsid w:val="00BE63C0"/>
    <w:rsid w:val="00BE74CE"/>
    <w:rsid w:val="00BF054E"/>
    <w:rsid w:val="00BF07F7"/>
    <w:rsid w:val="00BF1300"/>
    <w:rsid w:val="00BF2C07"/>
    <w:rsid w:val="00BF5A8E"/>
    <w:rsid w:val="00BF7116"/>
    <w:rsid w:val="00BF792C"/>
    <w:rsid w:val="00C00A26"/>
    <w:rsid w:val="00C00DAB"/>
    <w:rsid w:val="00C018EE"/>
    <w:rsid w:val="00C038AB"/>
    <w:rsid w:val="00C05084"/>
    <w:rsid w:val="00C06ADB"/>
    <w:rsid w:val="00C10336"/>
    <w:rsid w:val="00C143E1"/>
    <w:rsid w:val="00C16C20"/>
    <w:rsid w:val="00C20D9E"/>
    <w:rsid w:val="00C2189C"/>
    <w:rsid w:val="00C22AEB"/>
    <w:rsid w:val="00C23264"/>
    <w:rsid w:val="00C24C93"/>
    <w:rsid w:val="00C30D00"/>
    <w:rsid w:val="00C30FF1"/>
    <w:rsid w:val="00C3140B"/>
    <w:rsid w:val="00C31823"/>
    <w:rsid w:val="00C324E7"/>
    <w:rsid w:val="00C325AC"/>
    <w:rsid w:val="00C355FB"/>
    <w:rsid w:val="00C357BD"/>
    <w:rsid w:val="00C35F85"/>
    <w:rsid w:val="00C40494"/>
    <w:rsid w:val="00C40D61"/>
    <w:rsid w:val="00C41A6A"/>
    <w:rsid w:val="00C44553"/>
    <w:rsid w:val="00C45D53"/>
    <w:rsid w:val="00C52131"/>
    <w:rsid w:val="00C535CC"/>
    <w:rsid w:val="00C552FD"/>
    <w:rsid w:val="00C561EA"/>
    <w:rsid w:val="00C56B28"/>
    <w:rsid w:val="00C573EF"/>
    <w:rsid w:val="00C57F1E"/>
    <w:rsid w:val="00C6128D"/>
    <w:rsid w:val="00C63798"/>
    <w:rsid w:val="00C65CA4"/>
    <w:rsid w:val="00C6646A"/>
    <w:rsid w:val="00C66CFB"/>
    <w:rsid w:val="00C67F7C"/>
    <w:rsid w:val="00C71E65"/>
    <w:rsid w:val="00C72058"/>
    <w:rsid w:val="00C750A2"/>
    <w:rsid w:val="00C80C32"/>
    <w:rsid w:val="00C822A6"/>
    <w:rsid w:val="00C82365"/>
    <w:rsid w:val="00C829CD"/>
    <w:rsid w:val="00C84269"/>
    <w:rsid w:val="00C87081"/>
    <w:rsid w:val="00C877CE"/>
    <w:rsid w:val="00C94068"/>
    <w:rsid w:val="00C95421"/>
    <w:rsid w:val="00CA12B5"/>
    <w:rsid w:val="00CA3BC2"/>
    <w:rsid w:val="00CA5E70"/>
    <w:rsid w:val="00CA6035"/>
    <w:rsid w:val="00CA675C"/>
    <w:rsid w:val="00CB1EA4"/>
    <w:rsid w:val="00CB23DA"/>
    <w:rsid w:val="00CB28DD"/>
    <w:rsid w:val="00CB40A1"/>
    <w:rsid w:val="00CB41A3"/>
    <w:rsid w:val="00CB650D"/>
    <w:rsid w:val="00CC002F"/>
    <w:rsid w:val="00CC0E1D"/>
    <w:rsid w:val="00CC22BC"/>
    <w:rsid w:val="00CC3470"/>
    <w:rsid w:val="00CC5C05"/>
    <w:rsid w:val="00CC736D"/>
    <w:rsid w:val="00CD11FF"/>
    <w:rsid w:val="00CD58F1"/>
    <w:rsid w:val="00CD62A0"/>
    <w:rsid w:val="00CD754A"/>
    <w:rsid w:val="00CE07A3"/>
    <w:rsid w:val="00CE16FA"/>
    <w:rsid w:val="00CF0E1A"/>
    <w:rsid w:val="00CF2718"/>
    <w:rsid w:val="00CF5784"/>
    <w:rsid w:val="00CF7918"/>
    <w:rsid w:val="00D0197F"/>
    <w:rsid w:val="00D05B02"/>
    <w:rsid w:val="00D05E8D"/>
    <w:rsid w:val="00D07FF8"/>
    <w:rsid w:val="00D10140"/>
    <w:rsid w:val="00D15DA3"/>
    <w:rsid w:val="00D1647B"/>
    <w:rsid w:val="00D172EC"/>
    <w:rsid w:val="00D213DC"/>
    <w:rsid w:val="00D21965"/>
    <w:rsid w:val="00D24476"/>
    <w:rsid w:val="00D24AE5"/>
    <w:rsid w:val="00D27EE1"/>
    <w:rsid w:val="00D326ED"/>
    <w:rsid w:val="00D339AC"/>
    <w:rsid w:val="00D34404"/>
    <w:rsid w:val="00D3686D"/>
    <w:rsid w:val="00D36CB6"/>
    <w:rsid w:val="00D40182"/>
    <w:rsid w:val="00D40A48"/>
    <w:rsid w:val="00D41B9E"/>
    <w:rsid w:val="00D424CB"/>
    <w:rsid w:val="00D434F6"/>
    <w:rsid w:val="00D44196"/>
    <w:rsid w:val="00D46323"/>
    <w:rsid w:val="00D46A41"/>
    <w:rsid w:val="00D547B6"/>
    <w:rsid w:val="00D61B23"/>
    <w:rsid w:val="00D63DF5"/>
    <w:rsid w:val="00D668D7"/>
    <w:rsid w:val="00D66AD7"/>
    <w:rsid w:val="00D67520"/>
    <w:rsid w:val="00D71239"/>
    <w:rsid w:val="00D74929"/>
    <w:rsid w:val="00D75F3A"/>
    <w:rsid w:val="00D76CB1"/>
    <w:rsid w:val="00D83A35"/>
    <w:rsid w:val="00D85FF6"/>
    <w:rsid w:val="00D863CD"/>
    <w:rsid w:val="00D86877"/>
    <w:rsid w:val="00D86FC7"/>
    <w:rsid w:val="00D90F2C"/>
    <w:rsid w:val="00D91263"/>
    <w:rsid w:val="00D92E0F"/>
    <w:rsid w:val="00D934FA"/>
    <w:rsid w:val="00D93D7D"/>
    <w:rsid w:val="00D96B28"/>
    <w:rsid w:val="00DA3E28"/>
    <w:rsid w:val="00DA4157"/>
    <w:rsid w:val="00DA5109"/>
    <w:rsid w:val="00DA5347"/>
    <w:rsid w:val="00DA5588"/>
    <w:rsid w:val="00DA6ED6"/>
    <w:rsid w:val="00DB3926"/>
    <w:rsid w:val="00DB4B18"/>
    <w:rsid w:val="00DB5748"/>
    <w:rsid w:val="00DB6F08"/>
    <w:rsid w:val="00DB76F7"/>
    <w:rsid w:val="00DC1B26"/>
    <w:rsid w:val="00DC2275"/>
    <w:rsid w:val="00DC37A1"/>
    <w:rsid w:val="00DC5363"/>
    <w:rsid w:val="00DC59DA"/>
    <w:rsid w:val="00DC65A2"/>
    <w:rsid w:val="00DC728F"/>
    <w:rsid w:val="00DD04C0"/>
    <w:rsid w:val="00DD249B"/>
    <w:rsid w:val="00DD263F"/>
    <w:rsid w:val="00DD34EB"/>
    <w:rsid w:val="00DD7F37"/>
    <w:rsid w:val="00DE4EB9"/>
    <w:rsid w:val="00DE64F7"/>
    <w:rsid w:val="00DE7424"/>
    <w:rsid w:val="00DE7AC3"/>
    <w:rsid w:val="00DF04F8"/>
    <w:rsid w:val="00DF1361"/>
    <w:rsid w:val="00DF15E8"/>
    <w:rsid w:val="00DF45FD"/>
    <w:rsid w:val="00E03485"/>
    <w:rsid w:val="00E05EFA"/>
    <w:rsid w:val="00E06EF2"/>
    <w:rsid w:val="00E13100"/>
    <w:rsid w:val="00E14B82"/>
    <w:rsid w:val="00E15610"/>
    <w:rsid w:val="00E22A3C"/>
    <w:rsid w:val="00E238EE"/>
    <w:rsid w:val="00E262CA"/>
    <w:rsid w:val="00E266A2"/>
    <w:rsid w:val="00E31051"/>
    <w:rsid w:val="00E312A5"/>
    <w:rsid w:val="00E343B8"/>
    <w:rsid w:val="00E34731"/>
    <w:rsid w:val="00E34F27"/>
    <w:rsid w:val="00E36BCB"/>
    <w:rsid w:val="00E36DA2"/>
    <w:rsid w:val="00E373B5"/>
    <w:rsid w:val="00E41FD8"/>
    <w:rsid w:val="00E42597"/>
    <w:rsid w:val="00E42C15"/>
    <w:rsid w:val="00E46EBB"/>
    <w:rsid w:val="00E47FD5"/>
    <w:rsid w:val="00E50310"/>
    <w:rsid w:val="00E50948"/>
    <w:rsid w:val="00E51A02"/>
    <w:rsid w:val="00E51A52"/>
    <w:rsid w:val="00E52104"/>
    <w:rsid w:val="00E52ED3"/>
    <w:rsid w:val="00E53C41"/>
    <w:rsid w:val="00E54528"/>
    <w:rsid w:val="00E54C29"/>
    <w:rsid w:val="00E558B2"/>
    <w:rsid w:val="00E5614C"/>
    <w:rsid w:val="00E62C73"/>
    <w:rsid w:val="00E64984"/>
    <w:rsid w:val="00E64F7E"/>
    <w:rsid w:val="00E66790"/>
    <w:rsid w:val="00E66806"/>
    <w:rsid w:val="00E72FE2"/>
    <w:rsid w:val="00E732F2"/>
    <w:rsid w:val="00E80256"/>
    <w:rsid w:val="00E80986"/>
    <w:rsid w:val="00E818E5"/>
    <w:rsid w:val="00E81C23"/>
    <w:rsid w:val="00E83E52"/>
    <w:rsid w:val="00E84559"/>
    <w:rsid w:val="00E8730A"/>
    <w:rsid w:val="00E929BC"/>
    <w:rsid w:val="00E975FE"/>
    <w:rsid w:val="00E97BA1"/>
    <w:rsid w:val="00EA14FB"/>
    <w:rsid w:val="00EA2C97"/>
    <w:rsid w:val="00EA3F26"/>
    <w:rsid w:val="00EA68AF"/>
    <w:rsid w:val="00EA7299"/>
    <w:rsid w:val="00EB0C41"/>
    <w:rsid w:val="00EB7B4B"/>
    <w:rsid w:val="00EC2579"/>
    <w:rsid w:val="00EC3530"/>
    <w:rsid w:val="00EC3674"/>
    <w:rsid w:val="00EC660D"/>
    <w:rsid w:val="00EC720C"/>
    <w:rsid w:val="00EC7494"/>
    <w:rsid w:val="00EC750B"/>
    <w:rsid w:val="00ED0466"/>
    <w:rsid w:val="00ED0C4C"/>
    <w:rsid w:val="00ED1F68"/>
    <w:rsid w:val="00ED1F98"/>
    <w:rsid w:val="00ED7D6B"/>
    <w:rsid w:val="00EE0668"/>
    <w:rsid w:val="00EE0F92"/>
    <w:rsid w:val="00EE2471"/>
    <w:rsid w:val="00EE2B45"/>
    <w:rsid w:val="00EE4D04"/>
    <w:rsid w:val="00EE7287"/>
    <w:rsid w:val="00EF2037"/>
    <w:rsid w:val="00EF25EB"/>
    <w:rsid w:val="00EF3DAB"/>
    <w:rsid w:val="00EF3E65"/>
    <w:rsid w:val="00EF46E3"/>
    <w:rsid w:val="00EF57C1"/>
    <w:rsid w:val="00EF5E0C"/>
    <w:rsid w:val="00EF6A4B"/>
    <w:rsid w:val="00EF6CDE"/>
    <w:rsid w:val="00EF7FB1"/>
    <w:rsid w:val="00F00773"/>
    <w:rsid w:val="00F0085D"/>
    <w:rsid w:val="00F00A1C"/>
    <w:rsid w:val="00F04969"/>
    <w:rsid w:val="00F07337"/>
    <w:rsid w:val="00F10FFA"/>
    <w:rsid w:val="00F11E5B"/>
    <w:rsid w:val="00F14E68"/>
    <w:rsid w:val="00F17A58"/>
    <w:rsid w:val="00F20E58"/>
    <w:rsid w:val="00F2101E"/>
    <w:rsid w:val="00F2194C"/>
    <w:rsid w:val="00F226DC"/>
    <w:rsid w:val="00F24DC3"/>
    <w:rsid w:val="00F26C12"/>
    <w:rsid w:val="00F30223"/>
    <w:rsid w:val="00F34D62"/>
    <w:rsid w:val="00F357E8"/>
    <w:rsid w:val="00F36182"/>
    <w:rsid w:val="00F367FD"/>
    <w:rsid w:val="00F3768A"/>
    <w:rsid w:val="00F418C1"/>
    <w:rsid w:val="00F41A8B"/>
    <w:rsid w:val="00F46FA6"/>
    <w:rsid w:val="00F472AE"/>
    <w:rsid w:val="00F5110B"/>
    <w:rsid w:val="00F5201A"/>
    <w:rsid w:val="00F522F4"/>
    <w:rsid w:val="00F5537B"/>
    <w:rsid w:val="00F61E3E"/>
    <w:rsid w:val="00F660CE"/>
    <w:rsid w:val="00F7009F"/>
    <w:rsid w:val="00F736B2"/>
    <w:rsid w:val="00F7397B"/>
    <w:rsid w:val="00F75BE3"/>
    <w:rsid w:val="00F81AAB"/>
    <w:rsid w:val="00F83687"/>
    <w:rsid w:val="00F83BD0"/>
    <w:rsid w:val="00F84B86"/>
    <w:rsid w:val="00F87EF1"/>
    <w:rsid w:val="00F91AE6"/>
    <w:rsid w:val="00F92179"/>
    <w:rsid w:val="00F921E1"/>
    <w:rsid w:val="00F92FB1"/>
    <w:rsid w:val="00F94224"/>
    <w:rsid w:val="00F9717C"/>
    <w:rsid w:val="00FA0170"/>
    <w:rsid w:val="00FA2DFE"/>
    <w:rsid w:val="00FA5269"/>
    <w:rsid w:val="00FA7BE7"/>
    <w:rsid w:val="00FB0C32"/>
    <w:rsid w:val="00FB1894"/>
    <w:rsid w:val="00FB7228"/>
    <w:rsid w:val="00FB7280"/>
    <w:rsid w:val="00FC2F50"/>
    <w:rsid w:val="00FC30DC"/>
    <w:rsid w:val="00FC5A0F"/>
    <w:rsid w:val="00FC66D6"/>
    <w:rsid w:val="00FC6CA7"/>
    <w:rsid w:val="00FD0596"/>
    <w:rsid w:val="00FD1937"/>
    <w:rsid w:val="00FD293E"/>
    <w:rsid w:val="00FD306D"/>
    <w:rsid w:val="00FD3B10"/>
    <w:rsid w:val="00FE0940"/>
    <w:rsid w:val="00FE4DC3"/>
    <w:rsid w:val="00FE6D9C"/>
    <w:rsid w:val="00FE6F85"/>
    <w:rsid w:val="00FF0206"/>
    <w:rsid w:val="00FF19E7"/>
    <w:rsid w:val="00FF3080"/>
    <w:rsid w:val="00FF34B4"/>
    <w:rsid w:val="00FF38FE"/>
    <w:rsid w:val="00FF3A2C"/>
    <w:rsid w:val="00FF43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09767B-00AE-49A0-8104-451B65F33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064"/>
    <w:rPr>
      <w:sz w:val="24"/>
      <w:szCs w:val="24"/>
      <w:lang w:eastAsia="ru-RU"/>
    </w:rPr>
  </w:style>
  <w:style w:type="paragraph" w:styleId="3">
    <w:name w:val="heading 3"/>
    <w:basedOn w:val="a"/>
    <w:next w:val="a"/>
    <w:link w:val="30"/>
    <w:uiPriority w:val="9"/>
    <w:unhideWhenUsed/>
    <w:qFormat/>
    <w:rsid w:val="005B3657"/>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5B3657"/>
    <w:rPr>
      <w:rFonts w:ascii="Calibri Light" w:hAnsi="Calibri Light" w:cs="Times New Roman"/>
      <w:b/>
      <w:sz w:val="26"/>
      <w:lang w:val="x-none" w:eastAsia="ru-RU"/>
    </w:rPr>
  </w:style>
  <w:style w:type="paragraph" w:styleId="a3">
    <w:name w:val="header"/>
    <w:basedOn w:val="a"/>
    <w:link w:val="a4"/>
    <w:uiPriority w:val="99"/>
    <w:rsid w:val="00B27064"/>
    <w:pPr>
      <w:tabs>
        <w:tab w:val="center" w:pos="4677"/>
        <w:tab w:val="right" w:pos="9355"/>
      </w:tabs>
    </w:pPr>
  </w:style>
  <w:style w:type="character" w:customStyle="1" w:styleId="a4">
    <w:name w:val="Верхній колонтитул Знак"/>
    <w:basedOn w:val="a0"/>
    <w:link w:val="a3"/>
    <w:uiPriority w:val="99"/>
    <w:locked/>
    <w:rPr>
      <w:rFonts w:cs="Times New Roman"/>
      <w:sz w:val="24"/>
      <w:szCs w:val="24"/>
      <w:lang w:val="x-none" w:eastAsia="ru-RU"/>
    </w:rPr>
  </w:style>
  <w:style w:type="paragraph" w:styleId="a5">
    <w:name w:val="footer"/>
    <w:basedOn w:val="a"/>
    <w:link w:val="a6"/>
    <w:uiPriority w:val="99"/>
    <w:rsid w:val="00B27064"/>
    <w:pPr>
      <w:tabs>
        <w:tab w:val="center" w:pos="4677"/>
        <w:tab w:val="right" w:pos="9355"/>
      </w:tabs>
    </w:pPr>
  </w:style>
  <w:style w:type="character" w:customStyle="1" w:styleId="a6">
    <w:name w:val="Нижній колонтитул Знак"/>
    <w:basedOn w:val="a0"/>
    <w:link w:val="a5"/>
    <w:uiPriority w:val="99"/>
    <w:semiHidden/>
    <w:locked/>
    <w:rPr>
      <w:rFonts w:cs="Times New Roman"/>
      <w:sz w:val="24"/>
      <w:szCs w:val="24"/>
      <w:lang w:val="x-none" w:eastAsia="ru-RU"/>
    </w:rPr>
  </w:style>
  <w:style w:type="paragraph" w:customStyle="1" w:styleId="a7">
    <w:name w:val="Стиль"/>
    <w:rsid w:val="00B27064"/>
    <w:pPr>
      <w:autoSpaceDE w:val="0"/>
      <w:autoSpaceDN w:val="0"/>
    </w:pPr>
    <w:rPr>
      <w:lang w:val="ru-RU" w:eastAsia="ru-RU"/>
    </w:rPr>
  </w:style>
  <w:style w:type="character" w:styleId="a8">
    <w:name w:val="Strong"/>
    <w:basedOn w:val="a0"/>
    <w:uiPriority w:val="22"/>
    <w:qFormat/>
    <w:rsid w:val="00B27064"/>
    <w:rPr>
      <w:rFonts w:cs="Times New Roman"/>
      <w:b/>
    </w:rPr>
  </w:style>
  <w:style w:type="character" w:styleId="a9">
    <w:name w:val="page number"/>
    <w:basedOn w:val="a0"/>
    <w:uiPriority w:val="99"/>
    <w:rsid w:val="00B27064"/>
    <w:rPr>
      <w:rFonts w:cs="Times New Roman"/>
    </w:rPr>
  </w:style>
  <w:style w:type="paragraph" w:styleId="aa">
    <w:name w:val="Body Text"/>
    <w:basedOn w:val="a"/>
    <w:link w:val="ab"/>
    <w:uiPriority w:val="99"/>
    <w:rsid w:val="00B27064"/>
    <w:pPr>
      <w:spacing w:after="120"/>
    </w:pPr>
    <w:rPr>
      <w:lang w:val="en-US" w:eastAsia="en-US"/>
    </w:rPr>
  </w:style>
  <w:style w:type="character" w:customStyle="1" w:styleId="ab">
    <w:name w:val="Основний текст Знак"/>
    <w:basedOn w:val="a0"/>
    <w:link w:val="aa"/>
    <w:uiPriority w:val="99"/>
    <w:locked/>
    <w:rsid w:val="00920F31"/>
    <w:rPr>
      <w:rFonts w:cs="Times New Roman"/>
      <w:sz w:val="24"/>
      <w:lang w:val="en-US" w:eastAsia="en-US"/>
    </w:rPr>
  </w:style>
  <w:style w:type="paragraph" w:styleId="ac">
    <w:name w:val="Balloon Text"/>
    <w:basedOn w:val="a"/>
    <w:link w:val="ad"/>
    <w:uiPriority w:val="99"/>
    <w:semiHidden/>
    <w:rsid w:val="00985223"/>
    <w:rPr>
      <w:rFonts w:ascii="Tahoma" w:hAnsi="Tahoma" w:cs="Tahoma"/>
      <w:sz w:val="16"/>
      <w:szCs w:val="16"/>
    </w:rPr>
  </w:style>
  <w:style w:type="character" w:customStyle="1" w:styleId="ad">
    <w:name w:val="Текст у виносці Знак"/>
    <w:basedOn w:val="a0"/>
    <w:link w:val="ac"/>
    <w:uiPriority w:val="99"/>
    <w:semiHidden/>
    <w:locked/>
    <w:rPr>
      <w:rFonts w:ascii="Segoe UI" w:hAnsi="Segoe UI" w:cs="Segoe UI"/>
      <w:sz w:val="18"/>
      <w:szCs w:val="18"/>
      <w:lang w:val="x-none" w:eastAsia="ru-RU"/>
    </w:rPr>
  </w:style>
  <w:style w:type="paragraph" w:customStyle="1" w:styleId="rvps2">
    <w:name w:val="rvps2"/>
    <w:basedOn w:val="a"/>
    <w:rsid w:val="005B79CD"/>
    <w:pPr>
      <w:spacing w:before="100" w:beforeAutospacing="1" w:after="100" w:afterAutospacing="1"/>
    </w:pPr>
    <w:rPr>
      <w:lang w:val="ru-RU"/>
    </w:rPr>
  </w:style>
  <w:style w:type="character" w:styleId="ae">
    <w:name w:val="Hyperlink"/>
    <w:basedOn w:val="a0"/>
    <w:uiPriority w:val="99"/>
    <w:rsid w:val="005B79CD"/>
    <w:rPr>
      <w:rFonts w:cs="Times New Roman"/>
      <w:color w:val="0000FF"/>
      <w:u w:val="single"/>
    </w:rPr>
  </w:style>
  <w:style w:type="paragraph" w:customStyle="1" w:styleId="rvps14">
    <w:name w:val="rvps14"/>
    <w:basedOn w:val="a"/>
    <w:rsid w:val="00B67DEB"/>
    <w:pPr>
      <w:spacing w:before="100" w:beforeAutospacing="1" w:after="100" w:afterAutospacing="1"/>
    </w:pPr>
    <w:rPr>
      <w:lang w:val="ru-RU"/>
    </w:rPr>
  </w:style>
  <w:style w:type="character" w:customStyle="1" w:styleId="rvts82">
    <w:name w:val="rvts82"/>
    <w:basedOn w:val="a0"/>
    <w:rsid w:val="00B67DEB"/>
    <w:rPr>
      <w:rFonts w:cs="Times New Roman"/>
    </w:rPr>
  </w:style>
  <w:style w:type="character" w:customStyle="1" w:styleId="rvts15">
    <w:name w:val="rvts15"/>
    <w:rsid w:val="000C3C0D"/>
  </w:style>
  <w:style w:type="character" w:customStyle="1" w:styleId="rvts0">
    <w:name w:val="rvts0"/>
    <w:rsid w:val="005D4044"/>
  </w:style>
  <w:style w:type="paragraph" w:customStyle="1" w:styleId="rvps7">
    <w:name w:val="rvps7"/>
    <w:basedOn w:val="a"/>
    <w:rsid w:val="005D4044"/>
    <w:pPr>
      <w:spacing w:before="100" w:beforeAutospacing="1" w:after="100" w:afterAutospacing="1"/>
    </w:pPr>
    <w:rPr>
      <w:lang w:eastAsia="uk-UA"/>
    </w:rPr>
  </w:style>
  <w:style w:type="character" w:customStyle="1" w:styleId="rvts9">
    <w:name w:val="rvts9"/>
    <w:rsid w:val="005D4044"/>
  </w:style>
  <w:style w:type="paragraph" w:customStyle="1" w:styleId="rvps17">
    <w:name w:val="rvps17"/>
    <w:basedOn w:val="a"/>
    <w:rsid w:val="005D4044"/>
    <w:pPr>
      <w:spacing w:before="100" w:beforeAutospacing="1" w:after="100" w:afterAutospacing="1"/>
    </w:pPr>
    <w:rPr>
      <w:lang w:eastAsia="uk-UA"/>
    </w:rPr>
  </w:style>
  <w:style w:type="character" w:customStyle="1" w:styleId="rvts78">
    <w:name w:val="rvts78"/>
    <w:rsid w:val="005D4044"/>
  </w:style>
  <w:style w:type="paragraph" w:customStyle="1" w:styleId="rvps6">
    <w:name w:val="rvps6"/>
    <w:basedOn w:val="a"/>
    <w:rsid w:val="005D4044"/>
    <w:pPr>
      <w:spacing w:before="100" w:beforeAutospacing="1" w:after="100" w:afterAutospacing="1"/>
    </w:pPr>
    <w:rPr>
      <w:lang w:eastAsia="uk-UA"/>
    </w:rPr>
  </w:style>
  <w:style w:type="character" w:customStyle="1" w:styleId="rvts23">
    <w:name w:val="rvts23"/>
    <w:rsid w:val="005D4044"/>
  </w:style>
  <w:style w:type="paragraph" w:styleId="af">
    <w:name w:val="Normal (Web)"/>
    <w:aliases w:val="л‡ћЦ’ћЋ (‰Њ‡) ‚’Ђђ,‚’Ђђ1 ‚’Ђђ,‚’Ђђ1,‚’Ђђ1 ‚’Ђђ ‚’Ђђ ‚’Ђђ ‚’Ђђ ‚’Ђђ ‚’Ђђ ‚’Ђђ,‚’Ђђ1 ‚’Ђђ ‚’Ђђ ‚’Ђђ,л‡ћЦ’ћЋ (‰Њ‡) ‚’€ђ2,л‡ћЦ’ћЋ (‰Њ‡) ‚’Ђђ1 ‚’Ђђ,л‡ћЦ’ћЋ (‰Њ‡) ‚’Ђђ ‚’Ђђ ‚’Ђђ,‚’Ђђ1 ‚’Ђђ1 ‚’Ђђ,‚’Ђђ1 ‚’Ђђ1 ‚’Ђђ ‚’Ђђ ‚’Ђђ ‚’Ђђ,‚’Ђђ"/>
    <w:basedOn w:val="a"/>
    <w:link w:val="af0"/>
    <w:uiPriority w:val="99"/>
    <w:unhideWhenUsed/>
    <w:rsid w:val="00FF3080"/>
    <w:pPr>
      <w:spacing w:before="100" w:beforeAutospacing="1" w:after="100" w:afterAutospacing="1"/>
    </w:pPr>
    <w:rPr>
      <w:lang w:eastAsia="uk-UA"/>
    </w:rPr>
  </w:style>
  <w:style w:type="paragraph" w:styleId="af1">
    <w:name w:val="Block Text"/>
    <w:basedOn w:val="a"/>
    <w:uiPriority w:val="99"/>
    <w:rsid w:val="00920F31"/>
    <w:pPr>
      <w:autoSpaceDE w:val="0"/>
      <w:autoSpaceDN w:val="0"/>
      <w:ind w:left="-567" w:right="-766"/>
    </w:pPr>
    <w:rPr>
      <w:sz w:val="28"/>
      <w:szCs w:val="28"/>
      <w:lang w:eastAsia="uk-UA"/>
    </w:rPr>
  </w:style>
  <w:style w:type="character" w:customStyle="1" w:styleId="apple-converted-space">
    <w:name w:val="apple-converted-space"/>
    <w:rsid w:val="00733D21"/>
  </w:style>
  <w:style w:type="table" w:styleId="af2">
    <w:name w:val="Table Grid"/>
    <w:basedOn w:val="a1"/>
    <w:uiPriority w:val="39"/>
    <w:rsid w:val="001100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1"/>
    <w:rsid w:val="00610851"/>
    <w:pPr>
      <w:spacing w:line="276" w:lineRule="auto"/>
    </w:pPr>
    <w:rPr>
      <w:rFonts w:ascii="Arial" w:hAnsi="Arial" w:cs="Arial"/>
      <w:sz w:val="22"/>
      <w:szCs w:val="22"/>
    </w:rPr>
  </w:style>
  <w:style w:type="paragraph" w:customStyle="1" w:styleId="af3">
    <w:name w:val="_ÿÕ¼ÿ_"/>
    <w:basedOn w:val="a"/>
    <w:uiPriority w:val="99"/>
    <w:rsid w:val="004851C5"/>
    <w:pPr>
      <w:keepNext/>
      <w:widowControl w:val="0"/>
      <w:spacing w:line="288" w:lineRule="auto"/>
      <w:ind w:firstLine="709"/>
      <w:jc w:val="both"/>
    </w:pPr>
    <w:rPr>
      <w:rFonts w:eastAsia="MS ??"/>
      <w:sz w:val="28"/>
    </w:rPr>
  </w:style>
  <w:style w:type="paragraph" w:customStyle="1" w:styleId="af4">
    <w:name w:val="_яХјя_"/>
    <w:basedOn w:val="a"/>
    <w:uiPriority w:val="99"/>
    <w:rsid w:val="00471930"/>
    <w:pPr>
      <w:keepNext/>
      <w:widowControl w:val="0"/>
      <w:spacing w:line="288" w:lineRule="auto"/>
      <w:ind w:firstLine="709"/>
      <w:jc w:val="both"/>
    </w:pPr>
    <w:rPr>
      <w:rFonts w:eastAsia="MS ??"/>
      <w:sz w:val="28"/>
    </w:rPr>
  </w:style>
  <w:style w:type="character" w:customStyle="1" w:styleId="af5">
    <w:name w:val="Назва документа Знак"/>
    <w:locked/>
    <w:rsid w:val="00DC37A1"/>
    <w:rPr>
      <w:rFonts w:ascii="Antiqua" w:hAnsi="Antiqua"/>
      <w:b/>
      <w:sz w:val="26"/>
      <w:lang w:val="uk-UA" w:eastAsia="ru-RU" w:bidi="ar-SA"/>
    </w:rPr>
  </w:style>
  <w:style w:type="paragraph" w:customStyle="1" w:styleId="af6">
    <w:name w:val="Нормальний текст"/>
    <w:basedOn w:val="a"/>
    <w:link w:val="af7"/>
    <w:rsid w:val="00DC37A1"/>
    <w:pPr>
      <w:autoSpaceDE w:val="0"/>
      <w:autoSpaceDN w:val="0"/>
      <w:spacing w:before="120"/>
      <w:ind w:firstLine="567"/>
    </w:pPr>
    <w:rPr>
      <w:rFonts w:ascii="Antiqua" w:hAnsi="Antiqua"/>
      <w:sz w:val="26"/>
      <w:szCs w:val="26"/>
    </w:rPr>
  </w:style>
  <w:style w:type="character" w:customStyle="1" w:styleId="af7">
    <w:name w:val="Нормальний текст Знак"/>
    <w:link w:val="af6"/>
    <w:locked/>
    <w:rsid w:val="00DC37A1"/>
    <w:rPr>
      <w:rFonts w:ascii="Antiqua" w:hAnsi="Antiqua"/>
      <w:sz w:val="26"/>
      <w:szCs w:val="26"/>
      <w:lang w:eastAsia="ru-RU"/>
    </w:rPr>
  </w:style>
  <w:style w:type="character" w:customStyle="1" w:styleId="af0">
    <w:name w:val="Звичайний (веб) Знак"/>
    <w:aliases w:val="л‡ћЦ’ћЋ (‰Њ‡) ‚’Ђђ Знак,‚’Ђђ1 ‚’Ђђ Знак,‚’Ђђ1 Знак,‚’Ђђ1 ‚’Ђђ ‚’Ђђ ‚’Ђђ ‚’Ђђ ‚’Ђђ ‚’Ђђ ‚’Ђђ Знак,‚’Ђђ1 ‚’Ђђ ‚’Ђђ ‚’Ђђ Знак,л‡ћЦ’ћЋ (‰Њ‡) ‚’€ђ2 Знак,л‡ћЦ’ћЋ (‰Њ‡) ‚’Ђђ1 ‚’Ђђ Знак,л‡ћЦ’ћЋ (‰Њ‡) ‚’Ђђ ‚’Ђђ ‚’Ђђ Знак,‚’Ђђ Знак"/>
    <w:basedOn w:val="a0"/>
    <w:link w:val="af"/>
    <w:uiPriority w:val="99"/>
    <w:locked/>
    <w:rsid w:val="00BA5F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85562">
      <w:bodyDiv w:val="1"/>
      <w:marLeft w:val="0"/>
      <w:marRight w:val="0"/>
      <w:marTop w:val="0"/>
      <w:marBottom w:val="0"/>
      <w:divBdr>
        <w:top w:val="none" w:sz="0" w:space="0" w:color="auto"/>
        <w:left w:val="none" w:sz="0" w:space="0" w:color="auto"/>
        <w:bottom w:val="none" w:sz="0" w:space="0" w:color="auto"/>
        <w:right w:val="none" w:sz="0" w:space="0" w:color="auto"/>
      </w:divBdr>
    </w:div>
    <w:div w:id="176233297">
      <w:bodyDiv w:val="1"/>
      <w:marLeft w:val="0"/>
      <w:marRight w:val="0"/>
      <w:marTop w:val="0"/>
      <w:marBottom w:val="0"/>
      <w:divBdr>
        <w:top w:val="none" w:sz="0" w:space="0" w:color="auto"/>
        <w:left w:val="none" w:sz="0" w:space="0" w:color="auto"/>
        <w:bottom w:val="none" w:sz="0" w:space="0" w:color="auto"/>
        <w:right w:val="none" w:sz="0" w:space="0" w:color="auto"/>
      </w:divBdr>
    </w:div>
    <w:div w:id="301158563">
      <w:bodyDiv w:val="1"/>
      <w:marLeft w:val="0"/>
      <w:marRight w:val="0"/>
      <w:marTop w:val="0"/>
      <w:marBottom w:val="0"/>
      <w:divBdr>
        <w:top w:val="none" w:sz="0" w:space="0" w:color="auto"/>
        <w:left w:val="none" w:sz="0" w:space="0" w:color="auto"/>
        <w:bottom w:val="none" w:sz="0" w:space="0" w:color="auto"/>
        <w:right w:val="none" w:sz="0" w:space="0" w:color="auto"/>
      </w:divBdr>
    </w:div>
    <w:div w:id="537402858">
      <w:bodyDiv w:val="1"/>
      <w:marLeft w:val="0"/>
      <w:marRight w:val="0"/>
      <w:marTop w:val="0"/>
      <w:marBottom w:val="0"/>
      <w:divBdr>
        <w:top w:val="none" w:sz="0" w:space="0" w:color="auto"/>
        <w:left w:val="none" w:sz="0" w:space="0" w:color="auto"/>
        <w:bottom w:val="none" w:sz="0" w:space="0" w:color="auto"/>
        <w:right w:val="none" w:sz="0" w:space="0" w:color="auto"/>
      </w:divBdr>
    </w:div>
    <w:div w:id="567764767">
      <w:bodyDiv w:val="1"/>
      <w:marLeft w:val="0"/>
      <w:marRight w:val="0"/>
      <w:marTop w:val="0"/>
      <w:marBottom w:val="0"/>
      <w:divBdr>
        <w:top w:val="none" w:sz="0" w:space="0" w:color="auto"/>
        <w:left w:val="none" w:sz="0" w:space="0" w:color="auto"/>
        <w:bottom w:val="none" w:sz="0" w:space="0" w:color="auto"/>
        <w:right w:val="none" w:sz="0" w:space="0" w:color="auto"/>
      </w:divBdr>
    </w:div>
    <w:div w:id="968098077">
      <w:marLeft w:val="0"/>
      <w:marRight w:val="0"/>
      <w:marTop w:val="0"/>
      <w:marBottom w:val="0"/>
      <w:divBdr>
        <w:top w:val="none" w:sz="0" w:space="0" w:color="auto"/>
        <w:left w:val="none" w:sz="0" w:space="0" w:color="auto"/>
        <w:bottom w:val="none" w:sz="0" w:space="0" w:color="auto"/>
        <w:right w:val="none" w:sz="0" w:space="0" w:color="auto"/>
      </w:divBdr>
      <w:divsChild>
        <w:div w:id="968098071">
          <w:marLeft w:val="0"/>
          <w:marRight w:val="0"/>
          <w:marTop w:val="0"/>
          <w:marBottom w:val="0"/>
          <w:divBdr>
            <w:top w:val="none" w:sz="0" w:space="0" w:color="auto"/>
            <w:left w:val="none" w:sz="0" w:space="0" w:color="auto"/>
            <w:bottom w:val="none" w:sz="0" w:space="0" w:color="auto"/>
            <w:right w:val="none" w:sz="0" w:space="0" w:color="auto"/>
          </w:divBdr>
        </w:div>
        <w:div w:id="968098075">
          <w:marLeft w:val="0"/>
          <w:marRight w:val="0"/>
          <w:marTop w:val="0"/>
          <w:marBottom w:val="0"/>
          <w:divBdr>
            <w:top w:val="none" w:sz="0" w:space="0" w:color="auto"/>
            <w:left w:val="none" w:sz="0" w:space="0" w:color="auto"/>
            <w:bottom w:val="none" w:sz="0" w:space="0" w:color="auto"/>
            <w:right w:val="none" w:sz="0" w:space="0" w:color="auto"/>
          </w:divBdr>
          <w:divsChild>
            <w:div w:id="968098070">
              <w:marLeft w:val="0"/>
              <w:marRight w:val="0"/>
              <w:marTop w:val="0"/>
              <w:marBottom w:val="0"/>
              <w:divBdr>
                <w:top w:val="none" w:sz="0" w:space="0" w:color="auto"/>
                <w:left w:val="none" w:sz="0" w:space="0" w:color="auto"/>
                <w:bottom w:val="none" w:sz="0" w:space="0" w:color="auto"/>
                <w:right w:val="none" w:sz="0" w:space="0" w:color="auto"/>
              </w:divBdr>
            </w:div>
            <w:div w:id="968098091">
              <w:marLeft w:val="0"/>
              <w:marRight w:val="0"/>
              <w:marTop w:val="0"/>
              <w:marBottom w:val="0"/>
              <w:divBdr>
                <w:top w:val="none" w:sz="0" w:space="0" w:color="auto"/>
                <w:left w:val="none" w:sz="0" w:space="0" w:color="auto"/>
                <w:bottom w:val="none" w:sz="0" w:space="0" w:color="auto"/>
                <w:right w:val="none" w:sz="0" w:space="0" w:color="auto"/>
              </w:divBdr>
            </w:div>
            <w:div w:id="968098093">
              <w:marLeft w:val="0"/>
              <w:marRight w:val="0"/>
              <w:marTop w:val="0"/>
              <w:marBottom w:val="0"/>
              <w:divBdr>
                <w:top w:val="none" w:sz="0" w:space="0" w:color="auto"/>
                <w:left w:val="none" w:sz="0" w:space="0" w:color="auto"/>
                <w:bottom w:val="none" w:sz="0" w:space="0" w:color="auto"/>
                <w:right w:val="none" w:sz="0" w:space="0" w:color="auto"/>
              </w:divBdr>
            </w:div>
          </w:divsChild>
        </w:div>
        <w:div w:id="968098076">
          <w:marLeft w:val="0"/>
          <w:marRight w:val="0"/>
          <w:marTop w:val="0"/>
          <w:marBottom w:val="0"/>
          <w:divBdr>
            <w:top w:val="none" w:sz="0" w:space="0" w:color="auto"/>
            <w:left w:val="none" w:sz="0" w:space="0" w:color="auto"/>
            <w:bottom w:val="none" w:sz="0" w:space="0" w:color="auto"/>
            <w:right w:val="none" w:sz="0" w:space="0" w:color="auto"/>
          </w:divBdr>
        </w:div>
      </w:divsChild>
    </w:div>
    <w:div w:id="968098078">
      <w:marLeft w:val="0"/>
      <w:marRight w:val="0"/>
      <w:marTop w:val="0"/>
      <w:marBottom w:val="0"/>
      <w:divBdr>
        <w:top w:val="none" w:sz="0" w:space="0" w:color="auto"/>
        <w:left w:val="none" w:sz="0" w:space="0" w:color="auto"/>
        <w:bottom w:val="none" w:sz="0" w:space="0" w:color="auto"/>
        <w:right w:val="none" w:sz="0" w:space="0" w:color="auto"/>
      </w:divBdr>
      <w:divsChild>
        <w:div w:id="968098087">
          <w:marLeft w:val="0"/>
          <w:marRight w:val="0"/>
          <w:marTop w:val="0"/>
          <w:marBottom w:val="0"/>
          <w:divBdr>
            <w:top w:val="none" w:sz="0" w:space="0" w:color="auto"/>
            <w:left w:val="none" w:sz="0" w:space="0" w:color="auto"/>
            <w:bottom w:val="none" w:sz="0" w:space="0" w:color="auto"/>
            <w:right w:val="none" w:sz="0" w:space="0" w:color="auto"/>
          </w:divBdr>
        </w:div>
      </w:divsChild>
    </w:div>
    <w:div w:id="968098079">
      <w:marLeft w:val="0"/>
      <w:marRight w:val="0"/>
      <w:marTop w:val="0"/>
      <w:marBottom w:val="0"/>
      <w:divBdr>
        <w:top w:val="none" w:sz="0" w:space="0" w:color="auto"/>
        <w:left w:val="none" w:sz="0" w:space="0" w:color="auto"/>
        <w:bottom w:val="none" w:sz="0" w:space="0" w:color="auto"/>
        <w:right w:val="none" w:sz="0" w:space="0" w:color="auto"/>
      </w:divBdr>
    </w:div>
    <w:div w:id="968098080">
      <w:marLeft w:val="0"/>
      <w:marRight w:val="0"/>
      <w:marTop w:val="0"/>
      <w:marBottom w:val="0"/>
      <w:divBdr>
        <w:top w:val="none" w:sz="0" w:space="0" w:color="auto"/>
        <w:left w:val="none" w:sz="0" w:space="0" w:color="auto"/>
        <w:bottom w:val="none" w:sz="0" w:space="0" w:color="auto"/>
        <w:right w:val="none" w:sz="0" w:space="0" w:color="auto"/>
      </w:divBdr>
      <w:divsChild>
        <w:div w:id="968098084">
          <w:marLeft w:val="0"/>
          <w:marRight w:val="0"/>
          <w:marTop w:val="0"/>
          <w:marBottom w:val="0"/>
          <w:divBdr>
            <w:top w:val="none" w:sz="0" w:space="0" w:color="auto"/>
            <w:left w:val="none" w:sz="0" w:space="0" w:color="auto"/>
            <w:bottom w:val="none" w:sz="0" w:space="0" w:color="auto"/>
            <w:right w:val="none" w:sz="0" w:space="0" w:color="auto"/>
          </w:divBdr>
          <w:divsChild>
            <w:div w:id="968098090">
              <w:marLeft w:val="0"/>
              <w:marRight w:val="0"/>
              <w:marTop w:val="100"/>
              <w:marBottom w:val="100"/>
              <w:divBdr>
                <w:top w:val="none" w:sz="0" w:space="0" w:color="auto"/>
                <w:left w:val="none" w:sz="0" w:space="0" w:color="auto"/>
                <w:bottom w:val="none" w:sz="0" w:space="0" w:color="auto"/>
                <w:right w:val="none" w:sz="0" w:space="0" w:color="auto"/>
              </w:divBdr>
              <w:divsChild>
                <w:div w:id="968098073">
                  <w:marLeft w:val="0"/>
                  <w:marRight w:val="0"/>
                  <w:marTop w:val="0"/>
                  <w:marBottom w:val="0"/>
                  <w:divBdr>
                    <w:top w:val="none" w:sz="0" w:space="0" w:color="auto"/>
                    <w:left w:val="none" w:sz="0" w:space="0" w:color="auto"/>
                    <w:bottom w:val="none" w:sz="0" w:space="0" w:color="auto"/>
                    <w:right w:val="none" w:sz="0" w:space="0" w:color="auto"/>
                  </w:divBdr>
                  <w:divsChild>
                    <w:div w:id="968098072">
                      <w:marLeft w:val="0"/>
                      <w:marRight w:val="0"/>
                      <w:marTop w:val="75"/>
                      <w:marBottom w:val="90"/>
                      <w:divBdr>
                        <w:top w:val="none" w:sz="0" w:space="0" w:color="auto"/>
                        <w:left w:val="none" w:sz="0" w:space="0" w:color="auto"/>
                        <w:bottom w:val="none" w:sz="0" w:space="0" w:color="auto"/>
                        <w:right w:val="none" w:sz="0" w:space="0" w:color="auto"/>
                      </w:divBdr>
                      <w:divsChild>
                        <w:div w:id="968098074">
                          <w:marLeft w:val="0"/>
                          <w:marRight w:val="0"/>
                          <w:marTop w:val="0"/>
                          <w:marBottom w:val="210"/>
                          <w:divBdr>
                            <w:top w:val="none" w:sz="0" w:space="0" w:color="auto"/>
                            <w:left w:val="single" w:sz="6" w:space="0" w:color="DCDCDC"/>
                            <w:bottom w:val="single" w:sz="6" w:space="8" w:color="DCDCDC"/>
                            <w:right w:val="single" w:sz="6" w:space="0" w:color="DCDCDC"/>
                          </w:divBdr>
                          <w:divsChild>
                            <w:div w:id="968098089">
                              <w:marLeft w:val="0"/>
                              <w:marRight w:val="0"/>
                              <w:marTop w:val="0"/>
                              <w:marBottom w:val="0"/>
                              <w:divBdr>
                                <w:top w:val="none" w:sz="0" w:space="0" w:color="auto"/>
                                <w:left w:val="none" w:sz="0" w:space="0" w:color="auto"/>
                                <w:bottom w:val="none" w:sz="0" w:space="0" w:color="auto"/>
                                <w:right w:val="none" w:sz="0" w:space="0" w:color="auto"/>
                              </w:divBdr>
                              <w:divsChild>
                                <w:div w:id="9680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8098081">
      <w:marLeft w:val="0"/>
      <w:marRight w:val="0"/>
      <w:marTop w:val="0"/>
      <w:marBottom w:val="0"/>
      <w:divBdr>
        <w:top w:val="none" w:sz="0" w:space="0" w:color="auto"/>
        <w:left w:val="none" w:sz="0" w:space="0" w:color="auto"/>
        <w:bottom w:val="none" w:sz="0" w:space="0" w:color="auto"/>
        <w:right w:val="none" w:sz="0" w:space="0" w:color="auto"/>
      </w:divBdr>
    </w:div>
    <w:div w:id="968098082">
      <w:marLeft w:val="0"/>
      <w:marRight w:val="0"/>
      <w:marTop w:val="0"/>
      <w:marBottom w:val="0"/>
      <w:divBdr>
        <w:top w:val="none" w:sz="0" w:space="0" w:color="auto"/>
        <w:left w:val="none" w:sz="0" w:space="0" w:color="auto"/>
        <w:bottom w:val="none" w:sz="0" w:space="0" w:color="auto"/>
        <w:right w:val="none" w:sz="0" w:space="0" w:color="auto"/>
      </w:divBdr>
    </w:div>
    <w:div w:id="968098083">
      <w:marLeft w:val="0"/>
      <w:marRight w:val="0"/>
      <w:marTop w:val="0"/>
      <w:marBottom w:val="0"/>
      <w:divBdr>
        <w:top w:val="none" w:sz="0" w:space="0" w:color="auto"/>
        <w:left w:val="none" w:sz="0" w:space="0" w:color="auto"/>
        <w:bottom w:val="none" w:sz="0" w:space="0" w:color="auto"/>
        <w:right w:val="none" w:sz="0" w:space="0" w:color="auto"/>
      </w:divBdr>
    </w:div>
    <w:div w:id="968098085">
      <w:marLeft w:val="0"/>
      <w:marRight w:val="0"/>
      <w:marTop w:val="0"/>
      <w:marBottom w:val="0"/>
      <w:divBdr>
        <w:top w:val="none" w:sz="0" w:space="0" w:color="auto"/>
        <w:left w:val="none" w:sz="0" w:space="0" w:color="auto"/>
        <w:bottom w:val="none" w:sz="0" w:space="0" w:color="auto"/>
        <w:right w:val="none" w:sz="0" w:space="0" w:color="auto"/>
      </w:divBdr>
    </w:div>
    <w:div w:id="968098086">
      <w:marLeft w:val="0"/>
      <w:marRight w:val="0"/>
      <w:marTop w:val="0"/>
      <w:marBottom w:val="0"/>
      <w:divBdr>
        <w:top w:val="none" w:sz="0" w:space="0" w:color="auto"/>
        <w:left w:val="none" w:sz="0" w:space="0" w:color="auto"/>
        <w:bottom w:val="none" w:sz="0" w:space="0" w:color="auto"/>
        <w:right w:val="none" w:sz="0" w:space="0" w:color="auto"/>
      </w:divBdr>
    </w:div>
    <w:div w:id="968098092">
      <w:marLeft w:val="0"/>
      <w:marRight w:val="0"/>
      <w:marTop w:val="0"/>
      <w:marBottom w:val="0"/>
      <w:divBdr>
        <w:top w:val="none" w:sz="0" w:space="0" w:color="auto"/>
        <w:left w:val="none" w:sz="0" w:space="0" w:color="auto"/>
        <w:bottom w:val="none" w:sz="0" w:space="0" w:color="auto"/>
        <w:right w:val="none" w:sz="0" w:space="0" w:color="auto"/>
      </w:divBdr>
    </w:div>
    <w:div w:id="968098094">
      <w:marLeft w:val="0"/>
      <w:marRight w:val="0"/>
      <w:marTop w:val="0"/>
      <w:marBottom w:val="0"/>
      <w:divBdr>
        <w:top w:val="none" w:sz="0" w:space="0" w:color="auto"/>
        <w:left w:val="none" w:sz="0" w:space="0" w:color="auto"/>
        <w:bottom w:val="none" w:sz="0" w:space="0" w:color="auto"/>
        <w:right w:val="none" w:sz="0" w:space="0" w:color="auto"/>
      </w:divBdr>
    </w:div>
    <w:div w:id="1009597400">
      <w:bodyDiv w:val="1"/>
      <w:marLeft w:val="0"/>
      <w:marRight w:val="0"/>
      <w:marTop w:val="0"/>
      <w:marBottom w:val="0"/>
      <w:divBdr>
        <w:top w:val="none" w:sz="0" w:space="0" w:color="auto"/>
        <w:left w:val="none" w:sz="0" w:space="0" w:color="auto"/>
        <w:bottom w:val="none" w:sz="0" w:space="0" w:color="auto"/>
        <w:right w:val="none" w:sz="0" w:space="0" w:color="auto"/>
      </w:divBdr>
    </w:div>
    <w:div w:id="1160924922">
      <w:bodyDiv w:val="1"/>
      <w:marLeft w:val="0"/>
      <w:marRight w:val="0"/>
      <w:marTop w:val="0"/>
      <w:marBottom w:val="0"/>
      <w:divBdr>
        <w:top w:val="none" w:sz="0" w:space="0" w:color="auto"/>
        <w:left w:val="none" w:sz="0" w:space="0" w:color="auto"/>
        <w:bottom w:val="none" w:sz="0" w:space="0" w:color="auto"/>
        <w:right w:val="none" w:sz="0" w:space="0" w:color="auto"/>
      </w:divBdr>
      <w:divsChild>
        <w:div w:id="563832210">
          <w:marLeft w:val="0"/>
          <w:marRight w:val="0"/>
          <w:marTop w:val="0"/>
          <w:marBottom w:val="0"/>
          <w:divBdr>
            <w:top w:val="none" w:sz="0" w:space="0" w:color="auto"/>
            <w:left w:val="none" w:sz="0" w:space="0" w:color="auto"/>
            <w:bottom w:val="none" w:sz="0" w:space="0" w:color="auto"/>
            <w:right w:val="none" w:sz="0" w:space="0" w:color="auto"/>
          </w:divBdr>
          <w:divsChild>
            <w:div w:id="1552375348">
              <w:marLeft w:val="0"/>
              <w:marRight w:val="0"/>
              <w:marTop w:val="0"/>
              <w:marBottom w:val="0"/>
              <w:divBdr>
                <w:top w:val="none" w:sz="0" w:space="0" w:color="auto"/>
                <w:left w:val="none" w:sz="0" w:space="0" w:color="auto"/>
                <w:bottom w:val="none" w:sz="0" w:space="0" w:color="auto"/>
                <w:right w:val="none" w:sz="0" w:space="0" w:color="auto"/>
              </w:divBdr>
              <w:divsChild>
                <w:div w:id="181660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205761">
      <w:bodyDiv w:val="1"/>
      <w:marLeft w:val="0"/>
      <w:marRight w:val="0"/>
      <w:marTop w:val="0"/>
      <w:marBottom w:val="0"/>
      <w:divBdr>
        <w:top w:val="none" w:sz="0" w:space="0" w:color="auto"/>
        <w:left w:val="none" w:sz="0" w:space="0" w:color="auto"/>
        <w:bottom w:val="none" w:sz="0" w:space="0" w:color="auto"/>
        <w:right w:val="none" w:sz="0" w:space="0" w:color="auto"/>
      </w:divBdr>
      <w:divsChild>
        <w:div w:id="1007636921">
          <w:marLeft w:val="0"/>
          <w:marRight w:val="0"/>
          <w:marTop w:val="0"/>
          <w:marBottom w:val="0"/>
          <w:divBdr>
            <w:top w:val="none" w:sz="0" w:space="0" w:color="auto"/>
            <w:left w:val="none" w:sz="0" w:space="0" w:color="auto"/>
            <w:bottom w:val="none" w:sz="0" w:space="0" w:color="auto"/>
            <w:right w:val="none" w:sz="0" w:space="0" w:color="auto"/>
          </w:divBdr>
        </w:div>
      </w:divsChild>
    </w:div>
    <w:div w:id="1883974743">
      <w:bodyDiv w:val="1"/>
      <w:marLeft w:val="0"/>
      <w:marRight w:val="0"/>
      <w:marTop w:val="0"/>
      <w:marBottom w:val="0"/>
      <w:divBdr>
        <w:top w:val="none" w:sz="0" w:space="0" w:color="auto"/>
        <w:left w:val="none" w:sz="0" w:space="0" w:color="auto"/>
        <w:bottom w:val="none" w:sz="0" w:space="0" w:color="auto"/>
        <w:right w:val="none" w:sz="0" w:space="0" w:color="auto"/>
      </w:divBdr>
    </w:div>
    <w:div w:id="189774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95FD9B-3579-407F-9066-35F82B56B8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648451-C67D-4734-AB9A-A5FD5C27F6D1}">
  <ds:schemaRefs>
    <ds:schemaRef ds:uri="http://schemas.microsoft.com/sharepoint/v3/contenttype/forms"/>
  </ds:schemaRefs>
</ds:datastoreItem>
</file>

<file path=customXml/itemProps3.xml><?xml version="1.0" encoding="utf-8"?>
<ds:datastoreItem xmlns:ds="http://schemas.openxmlformats.org/officeDocument/2006/customXml" ds:itemID="{0731B506-618E-4617-928F-16D0E67DA3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6304</Words>
  <Characters>3594</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2020-07-06T09:09:00Z</dcterms:created>
  <dcterms:modified xsi:type="dcterms:W3CDTF">2020-07-06T09:09:00Z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