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CDB" w:rsidRDefault="005F40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  <w:t xml:space="preserve"> </w:t>
      </w:r>
    </w:p>
    <w:p w:rsidR="00E43CDB" w:rsidRDefault="00E43CD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</w:p>
    <w:p w:rsidR="00E43CDB" w:rsidRDefault="005F40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  <w:t xml:space="preserve">    Комітет з питань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здоров'я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нації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медичної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  <w:t xml:space="preserve">  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ab/>
        <w:t xml:space="preserve"> 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допомоги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медичного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страхування</w:t>
      </w:r>
      <w:proofErr w:type="spellEnd"/>
    </w:p>
    <w:p w:rsidR="00E43CDB" w:rsidRDefault="00E43CD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43CDB" w:rsidRDefault="005F407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Комітету</w:t>
      </w:r>
      <w:proofErr w:type="spellEnd"/>
    </w:p>
    <w:p w:rsidR="00E43CDB" w:rsidRDefault="005F407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висновку</w:t>
      </w:r>
      <w:proofErr w:type="spellEnd"/>
    </w:p>
    <w:p w:rsidR="00E43CDB" w:rsidRDefault="005F407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законопроекту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  2445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</w:p>
    <w:p w:rsidR="00E43CDB" w:rsidRDefault="005F40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Закону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самоврядування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медичних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професій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2445-д),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подан</w:t>
      </w:r>
      <w:r>
        <w:rPr>
          <w:rFonts w:ascii="Times New Roman" w:eastAsia="Times New Roman" w:hAnsi="Times New Roman" w:cs="Times New Roman"/>
          <w:sz w:val="28"/>
          <w:szCs w:val="28"/>
        </w:rPr>
        <w:t>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депутатами України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Дубновим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А.В.,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Радуцьким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М.Б.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іншими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депутатами України.</w:t>
      </w:r>
    </w:p>
    <w:p w:rsidR="00E43CDB" w:rsidRDefault="005F40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Метою законопроекту 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законодавче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закріплення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існуючого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країні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явища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медичного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самоврядування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задля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врегулювання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питань,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пов’язаних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 практикою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медицини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фармацевтичною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практикою та правами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3CDB" w:rsidRDefault="005F40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Загалом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Комітет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підтримує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розвиток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професійного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самоврядування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медичних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професій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Разом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окремі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положенн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Закону,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містять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корупційні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ризики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43CDB" w:rsidRDefault="005F407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Зокрема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організації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професійного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самоврядування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медичних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професій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надано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дискреційне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повноваження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визначення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переліку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документів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необхідних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здійснювати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медичну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фармацевтичну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діяльніст</w:t>
      </w:r>
      <w:r>
        <w:rPr>
          <w:rFonts w:ascii="Times New Roman" w:eastAsia="Times New Roman" w:hAnsi="Times New Roman" w:cs="Times New Roman"/>
          <w:sz w:val="28"/>
          <w:szCs w:val="28"/>
        </w:rPr>
        <w:t>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визначення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порядку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видачі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свідоцтва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 право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здійснення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медичної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фармацевтичної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стаття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6 законопроекту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43CDB" w:rsidRDefault="005F40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акож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законопроектом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визначено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законодавчому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прозор</w:t>
      </w:r>
      <w:r>
        <w:rPr>
          <w:rFonts w:ascii="Times New Roman" w:eastAsia="Times New Roman" w:hAnsi="Times New Roman" w:cs="Times New Roman"/>
          <w:sz w:val="28"/>
          <w:szCs w:val="28"/>
        </w:rPr>
        <w:t>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процедур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органів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професійного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самоврядування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медичних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професій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палат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медичних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професій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43CDB" w:rsidRDefault="005F4074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Керуючись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пункту 3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16 Закону України «Про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комітети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Верховної Ради України»,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55 Закону України «Про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запобігання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корупції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93 Регламенту Верховної Ради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України,  Комітет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своєму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26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січня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2021 року, протокол  № 64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проект Закону про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самоврядування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медичних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професій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реєстр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2445-д),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подан</w:t>
      </w:r>
      <w:r>
        <w:rPr>
          <w:rFonts w:ascii="Times New Roman" w:eastAsia="Times New Roman" w:hAnsi="Times New Roman" w:cs="Times New Roman"/>
          <w:sz w:val="28"/>
          <w:szCs w:val="28"/>
        </w:rPr>
        <w:t>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депутатами України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Дубновим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А.В.,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Радуцьким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М.Б.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іншими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народними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депутатами України,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містить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окремі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положення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створюють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корупційні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ризики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E43CDB" w:rsidRDefault="00E43CD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43CDB" w:rsidRDefault="005F40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                               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        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    А. РАДІНА</w:t>
      </w:r>
    </w:p>
    <w:sectPr w:rsidR="00E43CDB">
      <w:headerReference w:type="default" r:id="rId7"/>
      <w:headerReference w:type="first" r:id="rId8"/>
      <w:footerReference w:type="first" r:id="rId9"/>
      <w:pgSz w:w="11906" w:h="16838"/>
      <w:pgMar w:top="284" w:right="567" w:bottom="0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074" w:rsidRDefault="005F4074">
      <w:pPr>
        <w:spacing w:after="0" w:line="240" w:lineRule="auto"/>
      </w:pPr>
      <w:r>
        <w:separator/>
      </w:r>
    </w:p>
  </w:endnote>
  <w:endnote w:type="continuationSeparator" w:id="0">
    <w:p w:rsidR="005F4074" w:rsidRDefault="005F4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CDB" w:rsidRDefault="00E43CD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:rsidR="00E43CDB" w:rsidRDefault="00E43CD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074" w:rsidRDefault="005F4074">
      <w:pPr>
        <w:spacing w:after="0" w:line="240" w:lineRule="auto"/>
      </w:pPr>
      <w:r>
        <w:separator/>
      </w:r>
    </w:p>
  </w:footnote>
  <w:footnote w:type="continuationSeparator" w:id="0">
    <w:p w:rsidR="005F4074" w:rsidRDefault="005F40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CDB" w:rsidRDefault="005F4074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CDB" w:rsidRDefault="00E43CD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sz w:val="28"/>
        <w:szCs w:val="28"/>
      </w:rPr>
    </w:pPr>
  </w:p>
  <w:tbl>
    <w:tblPr>
      <w:tblStyle w:val="af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E43CD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3CDB" w:rsidRDefault="00E43CD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E43CDB" w:rsidRDefault="00E43CD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E43CDB" w:rsidRDefault="00E43CD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E43CDB" w:rsidRDefault="005F407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-801368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19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E43CDB" w:rsidRDefault="005F407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E43CDB" w:rsidRDefault="005F407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</w:rPr>
          </w:pPr>
          <w:r>
            <w:rPr>
              <w:rFonts w:ascii="Times New Roman" w:eastAsia="Times New Roman" w:hAnsi="Times New Roman" w:cs="Times New Roman"/>
              <w:color w:val="1829A8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</w:rPr>
            <w:t>: crimecor@rada.gov.ua</w:t>
          </w:r>
        </w:p>
      </w:tc>
    </w:tr>
  </w:tbl>
  <w:p w:rsidR="00E43CDB" w:rsidRDefault="00E43CDB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0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E43CDB">
      <w:tc>
        <w:tcPr>
          <w:tcW w:w="1087" w:type="dxa"/>
          <w:tcBorders>
            <w:top w:val="nil"/>
          </w:tcBorders>
        </w:tcPr>
        <w:p w:rsidR="00E43CDB" w:rsidRDefault="00E43CD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3" w:type="dxa"/>
        </w:tcPr>
        <w:p w:rsidR="00E43CDB" w:rsidRDefault="00E43CD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E43CDB" w:rsidRDefault="00E43CD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E43CDB" w:rsidRDefault="00E43CD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CDB"/>
    <w:rsid w:val="005F4074"/>
    <w:rsid w:val="0093461B"/>
    <w:rsid w:val="00E43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82D9F2-0CB6-4EEA-B8F5-37C418AA5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0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9WJ5JEVzpNHuoKTnRl1NJsfJJDg==">AMUW2mU2OZSTz6QFoNHDV7RHGobNB5lB8ZHyGbSASsWxVeSOcbi7PsVk51C2jlbBj7YuzfLrrug3jv794/nJTHmoSyfYnBsqY1oMyjKYp4GNKC8XTh0iy+X8fwSPZ3+LAp1HynILJutG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1367</Words>
  <Characters>780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Желих Наталія Михайлівна</cp:lastModifiedBy>
  <cp:revision>2</cp:revision>
  <dcterms:created xsi:type="dcterms:W3CDTF">2021-01-27T09:20:00Z</dcterms:created>
  <dcterms:modified xsi:type="dcterms:W3CDTF">2021-01-27T09:20:00Z</dcterms:modified>
</cp:coreProperties>
</file>