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37746F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FC0092" w:rsidP="00D55956">
      <w:pPr>
        <w:outlineLvl w:val="0"/>
        <w:rPr>
          <w:bCs/>
          <w:i/>
          <w:iCs/>
          <w:szCs w:val="28"/>
        </w:rPr>
      </w:pPr>
      <w:r w:rsidRPr="00D55956">
        <w:rPr>
          <w:bCs/>
          <w:i/>
          <w:iCs/>
          <w:szCs w:val="28"/>
        </w:rPr>
        <w:t>До розгляду законопроекту</w:t>
      </w:r>
    </w:p>
    <w:p w:rsidR="00AD7F7E" w:rsidRPr="00D55956" w:rsidRDefault="00AD7F7E" w:rsidP="00D55956">
      <w:pPr>
        <w:outlineLvl w:val="0"/>
        <w:rPr>
          <w:bCs/>
          <w:i/>
          <w:szCs w:val="28"/>
        </w:rPr>
      </w:pPr>
      <w:r w:rsidRPr="00D55956">
        <w:rPr>
          <w:bCs/>
          <w:i/>
          <w:szCs w:val="28"/>
        </w:rPr>
        <w:t>реєстр. №</w:t>
      </w:r>
      <w:r w:rsidR="00532624" w:rsidRPr="00D55956">
        <w:rPr>
          <w:bCs/>
          <w:i/>
          <w:szCs w:val="28"/>
        </w:rPr>
        <w:t>3</w:t>
      </w:r>
      <w:r w:rsidR="00E52AEE">
        <w:rPr>
          <w:bCs/>
          <w:i/>
          <w:szCs w:val="28"/>
        </w:rPr>
        <w:t>805</w:t>
      </w:r>
    </w:p>
    <w:p w:rsidR="009530C2" w:rsidRPr="00AD7F7E" w:rsidRDefault="009530C2" w:rsidP="00A70615">
      <w:pPr>
        <w:ind w:firstLine="567"/>
        <w:outlineLvl w:val="0"/>
        <w:rPr>
          <w:b/>
          <w:bCs/>
          <w:i/>
          <w:szCs w:val="28"/>
        </w:rPr>
      </w:pPr>
    </w:p>
    <w:p w:rsidR="000B1256" w:rsidRPr="009530C2" w:rsidRDefault="000B1256" w:rsidP="00E52AEE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              </w:t>
      </w:r>
      <w:r w:rsidRPr="009530C2">
        <w:t xml:space="preserve"> </w:t>
      </w:r>
      <w:r w:rsidR="003524F9" w:rsidRPr="009530C2">
        <w:t xml:space="preserve"> </w:t>
      </w:r>
      <w:r w:rsidR="00117782" w:rsidRPr="00117782">
        <w:t>2</w:t>
      </w:r>
      <w:r w:rsidR="0029754C" w:rsidRPr="0029754C">
        <w:t xml:space="preserve"> </w:t>
      </w:r>
      <w:r w:rsidR="00E52AEE">
        <w:t>вересня</w:t>
      </w:r>
      <w:r w:rsidR="005F7D8B" w:rsidRPr="009530C2">
        <w:t xml:space="preserve"> 2020 року (</w:t>
      </w:r>
      <w:r w:rsidRPr="009530C2">
        <w:t>протокол №</w:t>
      </w:r>
      <w:r w:rsidR="00117782" w:rsidRPr="00117782">
        <w:t>53</w:t>
      </w:r>
      <w:r w:rsidRPr="009530C2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9530C2">
        <w:t xml:space="preserve">проект Закону </w:t>
      </w:r>
      <w:r w:rsidR="00E52AEE" w:rsidRPr="00AE4F5A">
        <w:rPr>
          <w:szCs w:val="28"/>
        </w:rPr>
        <w:t xml:space="preserve">про </w:t>
      </w:r>
      <w:r w:rsidR="00E52AEE" w:rsidRPr="002D308E">
        <w:rPr>
          <w:szCs w:val="28"/>
        </w:rPr>
        <w:t>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</w:t>
      </w:r>
      <w:r w:rsidR="00E52AEE" w:rsidRPr="00AE4F5A">
        <w:rPr>
          <w:szCs w:val="28"/>
        </w:rPr>
        <w:t xml:space="preserve"> (реєстр. №</w:t>
      </w:r>
      <w:r w:rsidR="00E52AEE">
        <w:rPr>
          <w:szCs w:val="28"/>
        </w:rPr>
        <w:t>3</w:t>
      </w:r>
      <w:r w:rsidR="00E52AEE" w:rsidRPr="002D308E">
        <w:rPr>
          <w:szCs w:val="28"/>
          <w:lang w:val="ru-RU"/>
        </w:rPr>
        <w:t>805</w:t>
      </w:r>
      <w:r w:rsidR="00E52AEE" w:rsidRPr="00AE4F5A">
        <w:rPr>
          <w:szCs w:val="28"/>
        </w:rPr>
        <w:t xml:space="preserve"> від </w:t>
      </w:r>
      <w:r w:rsidR="00E52AEE" w:rsidRPr="002D308E">
        <w:rPr>
          <w:szCs w:val="28"/>
          <w:lang w:val="ru-RU"/>
        </w:rPr>
        <w:t>07</w:t>
      </w:r>
      <w:r w:rsidR="00E52AEE" w:rsidRPr="00AE4F5A">
        <w:rPr>
          <w:szCs w:val="28"/>
        </w:rPr>
        <w:t>.0</w:t>
      </w:r>
      <w:r w:rsidR="00E52AEE" w:rsidRPr="002D308E">
        <w:rPr>
          <w:szCs w:val="28"/>
          <w:lang w:val="ru-RU"/>
        </w:rPr>
        <w:t>7</w:t>
      </w:r>
      <w:r w:rsidR="00E52AEE" w:rsidRPr="00AE4F5A">
        <w:rPr>
          <w:szCs w:val="28"/>
        </w:rPr>
        <w:t>.20</w:t>
      </w:r>
      <w:r w:rsidR="00E52AEE">
        <w:rPr>
          <w:szCs w:val="28"/>
        </w:rPr>
        <w:t>20</w:t>
      </w:r>
      <w:r w:rsidR="00E52AEE" w:rsidRPr="00AE4F5A">
        <w:rPr>
          <w:szCs w:val="28"/>
        </w:rPr>
        <w:t>), поданий народним</w:t>
      </w:r>
      <w:r w:rsidR="00E52AEE">
        <w:rPr>
          <w:szCs w:val="28"/>
        </w:rPr>
        <w:t>и</w:t>
      </w:r>
      <w:r w:rsidR="00E52AEE" w:rsidRPr="00AE4F5A">
        <w:rPr>
          <w:szCs w:val="28"/>
        </w:rPr>
        <w:t xml:space="preserve"> депутат</w:t>
      </w:r>
      <w:r w:rsidR="00E52AEE">
        <w:rPr>
          <w:szCs w:val="28"/>
        </w:rPr>
        <w:t>а</w:t>
      </w:r>
      <w:r w:rsidR="00E52AEE" w:rsidRPr="00AE4F5A">
        <w:rPr>
          <w:szCs w:val="28"/>
        </w:rPr>
        <w:t>м</w:t>
      </w:r>
      <w:r w:rsidR="00E52AEE">
        <w:rPr>
          <w:szCs w:val="28"/>
        </w:rPr>
        <w:t>и</w:t>
      </w:r>
      <w:r w:rsidR="00E52AEE" w:rsidRPr="00AE4F5A">
        <w:rPr>
          <w:szCs w:val="28"/>
        </w:rPr>
        <w:t xml:space="preserve"> України </w:t>
      </w:r>
      <w:r w:rsidR="00E52AEE">
        <w:rPr>
          <w:szCs w:val="28"/>
          <w:lang w:val="ru-RU"/>
        </w:rPr>
        <w:t>Горенюком О.О., Медяником В.А.</w:t>
      </w:r>
      <w:r w:rsidR="00E52AEE">
        <w:rPr>
          <w:szCs w:val="28"/>
        </w:rPr>
        <w:t xml:space="preserve"> та іншими </w:t>
      </w:r>
      <w:r w:rsidR="00E52AEE" w:rsidRPr="00AE4F5A">
        <w:rPr>
          <w:szCs w:val="28"/>
        </w:rPr>
        <w:t>народним</w:t>
      </w:r>
      <w:r w:rsidR="00E52AEE">
        <w:rPr>
          <w:szCs w:val="28"/>
        </w:rPr>
        <w:t>и</w:t>
      </w:r>
      <w:r w:rsidR="00E52AEE" w:rsidRPr="00AE4F5A">
        <w:rPr>
          <w:szCs w:val="28"/>
        </w:rPr>
        <w:t xml:space="preserve"> депутат</w:t>
      </w:r>
      <w:r w:rsidR="00E52AEE">
        <w:rPr>
          <w:szCs w:val="28"/>
        </w:rPr>
        <w:t>а</w:t>
      </w:r>
      <w:r w:rsidR="00E52AEE" w:rsidRPr="00AE4F5A">
        <w:rPr>
          <w:szCs w:val="28"/>
        </w:rPr>
        <w:t>м</w:t>
      </w:r>
      <w:r w:rsidR="00E52AEE">
        <w:rPr>
          <w:szCs w:val="28"/>
        </w:rPr>
        <w:t>и</w:t>
      </w:r>
      <w:r w:rsidR="00E52AEE" w:rsidRPr="00AE4F5A">
        <w:rPr>
          <w:szCs w:val="28"/>
        </w:rPr>
        <w:t xml:space="preserve">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E52AEE" w:rsidRDefault="00E52AEE" w:rsidP="00E52AEE">
      <w:pPr>
        <w:ind w:firstLine="851"/>
        <w:jc w:val="both"/>
      </w:pPr>
      <w:r>
        <w:t xml:space="preserve">Законопроектом пропонується внести зміни до статті 153 </w:t>
      </w:r>
      <w:r w:rsidRPr="00474964">
        <w:rPr>
          <w:bCs/>
          <w:szCs w:val="28"/>
        </w:rPr>
        <w:t>Кодексу України про адміністративні правопорушення</w:t>
      </w:r>
      <w:r>
        <w:t xml:space="preserve"> та доповнити новою статею 246-1 Кримінальний кодекс України, передбачивши:</w:t>
      </w:r>
    </w:p>
    <w:p w:rsidR="00E52AEE" w:rsidRPr="00AB790C" w:rsidRDefault="00E52AEE" w:rsidP="00E52AEE">
      <w:pPr>
        <w:numPr>
          <w:ilvl w:val="0"/>
          <w:numId w:val="2"/>
        </w:numPr>
        <w:tabs>
          <w:tab w:val="left" w:pos="142"/>
          <w:tab w:val="left" w:pos="426"/>
          <w:tab w:val="left" w:pos="851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ind w:left="0" w:firstLine="851"/>
        <w:jc w:val="both"/>
      </w:pPr>
      <w:r>
        <w:rPr>
          <w:bCs/>
          <w:szCs w:val="28"/>
        </w:rPr>
        <w:t xml:space="preserve">посилення адміністративної відповідальності за </w:t>
      </w:r>
      <w:r w:rsidRPr="00857EBA">
        <w:rPr>
          <w:bCs/>
          <w:szCs w:val="28"/>
        </w:rPr>
        <w:t xml:space="preserve">знищення або пошкодження зелених насаджень або інших </w:t>
      </w:r>
      <w:r>
        <w:rPr>
          <w:bCs/>
          <w:szCs w:val="28"/>
        </w:rPr>
        <w:t xml:space="preserve"> </w:t>
      </w:r>
      <w:r w:rsidRPr="00857EBA">
        <w:rPr>
          <w:bCs/>
          <w:szCs w:val="28"/>
        </w:rPr>
        <w:t>об’єктів озеленення в межах населених пунктів та за їх межами, що не віднесені до лісового фонду</w:t>
      </w:r>
      <w:r w:rsidRPr="00BE4373">
        <w:rPr>
          <w:szCs w:val="28"/>
        </w:rPr>
        <w:t xml:space="preserve"> </w:t>
      </w:r>
      <w:r>
        <w:rPr>
          <w:bCs/>
          <w:szCs w:val="28"/>
        </w:rPr>
        <w:t xml:space="preserve">шляхом збільшення розмірів штрафів </w:t>
      </w:r>
      <w:r w:rsidRPr="00BE4373">
        <w:rPr>
          <w:szCs w:val="28"/>
        </w:rPr>
        <w:t xml:space="preserve">на громадян від </w:t>
      </w:r>
      <w:r w:rsidRPr="00AB790C">
        <w:rPr>
          <w:bCs/>
          <w:szCs w:val="28"/>
        </w:rPr>
        <w:t>ста</w:t>
      </w:r>
      <w:r w:rsidRPr="00AB790C">
        <w:rPr>
          <w:szCs w:val="28"/>
        </w:rPr>
        <w:t xml:space="preserve"> </w:t>
      </w:r>
      <w:r w:rsidRPr="00AB790C">
        <w:rPr>
          <w:bCs/>
          <w:szCs w:val="28"/>
        </w:rPr>
        <w:t>до</w:t>
      </w:r>
      <w:r w:rsidRPr="00AB790C">
        <w:rPr>
          <w:szCs w:val="28"/>
        </w:rPr>
        <w:t xml:space="preserve"> двохсот неоподатковуваних мінімумів доходів громадян і на посадових осіб або фізичних осіб - підприємців - </w:t>
      </w:r>
      <w:r w:rsidRPr="00AB790C">
        <w:rPr>
          <w:bCs/>
          <w:szCs w:val="28"/>
        </w:rPr>
        <w:t>від</w:t>
      </w:r>
      <w:r w:rsidRPr="00AB790C">
        <w:rPr>
          <w:szCs w:val="28"/>
        </w:rPr>
        <w:t xml:space="preserve"> трьохсот</w:t>
      </w:r>
      <w:r w:rsidRPr="00AB790C">
        <w:rPr>
          <w:bCs/>
          <w:szCs w:val="28"/>
        </w:rPr>
        <w:t xml:space="preserve"> до</w:t>
      </w:r>
      <w:r w:rsidRPr="00AB790C">
        <w:rPr>
          <w:szCs w:val="28"/>
        </w:rPr>
        <w:t xml:space="preserve"> п’ятисот неоподатковуваних мінімумів доходів громадян</w:t>
      </w:r>
      <w:r>
        <w:rPr>
          <w:bCs/>
          <w:szCs w:val="28"/>
        </w:rPr>
        <w:t xml:space="preserve">  </w:t>
      </w:r>
      <w:r w:rsidRPr="00AB790C">
        <w:rPr>
          <w:i/>
        </w:rPr>
        <w:t xml:space="preserve">(чинна норма </w:t>
      </w:r>
      <w:r w:rsidR="00B91C5A" w:rsidRPr="00B91C5A">
        <w:rPr>
          <w:i/>
        </w:rPr>
        <w:t xml:space="preserve">- </w:t>
      </w:r>
      <w:r w:rsidRPr="00AB790C">
        <w:rPr>
          <w:i/>
          <w:szCs w:val="28"/>
        </w:rPr>
        <w:t xml:space="preserve">штраф на громадян від </w:t>
      </w:r>
      <w:r w:rsidRPr="00AB790C">
        <w:rPr>
          <w:bCs/>
          <w:i/>
          <w:szCs w:val="28"/>
        </w:rPr>
        <w:t>десяти</w:t>
      </w:r>
      <w:r w:rsidRPr="00AB790C">
        <w:rPr>
          <w:i/>
          <w:szCs w:val="28"/>
        </w:rPr>
        <w:t xml:space="preserve"> до </w:t>
      </w:r>
      <w:r w:rsidRPr="00AB790C">
        <w:rPr>
          <w:bCs/>
          <w:i/>
          <w:szCs w:val="28"/>
        </w:rPr>
        <w:t>тридцяти</w:t>
      </w:r>
      <w:r w:rsidRPr="00AB790C">
        <w:rPr>
          <w:i/>
          <w:szCs w:val="28"/>
        </w:rPr>
        <w:t xml:space="preserve"> неоподатковуваних мінімумів доходів громадян і на посадових осіб або фізичних осіб - підприємців - від тридцяти до п’ятдесяти неоподатковуваних мінімумів доходів громадян</w:t>
      </w:r>
      <w:r w:rsidRPr="00AB790C">
        <w:rPr>
          <w:i/>
        </w:rPr>
        <w:t>);</w:t>
      </w:r>
    </w:p>
    <w:p w:rsidR="00E52AEE" w:rsidRPr="00AB790C" w:rsidRDefault="00E52AEE" w:rsidP="00E52AEE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8"/>
          <w:szCs w:val="28"/>
          <w:lang w:val="uk-UA"/>
        </w:rPr>
      </w:pPr>
      <w:r>
        <w:rPr>
          <w:rStyle w:val="aa"/>
          <w:b w:val="0"/>
          <w:sz w:val="28"/>
          <w:szCs w:val="28"/>
          <w:lang w:val="uk-UA"/>
        </w:rPr>
        <w:t xml:space="preserve">встановлення кримінальної відповідальності </w:t>
      </w:r>
      <w:r>
        <w:rPr>
          <w:sz w:val="28"/>
          <w:szCs w:val="28"/>
          <w:lang w:val="uk-UA"/>
        </w:rPr>
        <w:t xml:space="preserve">за </w:t>
      </w:r>
      <w:r w:rsidRPr="00AB790C">
        <w:rPr>
          <w:rStyle w:val="aa"/>
          <w:b w:val="0"/>
          <w:sz w:val="28"/>
          <w:szCs w:val="28"/>
          <w:lang w:val="uk-UA"/>
        </w:rPr>
        <w:t>знищення або пошкодження зелених насаджень в межах населених пунктів</w:t>
      </w:r>
      <w:r>
        <w:rPr>
          <w:rStyle w:val="aa"/>
          <w:b w:val="0"/>
          <w:sz w:val="28"/>
          <w:szCs w:val="28"/>
          <w:lang w:val="uk-UA"/>
        </w:rPr>
        <w:t xml:space="preserve"> у вигляді </w:t>
      </w:r>
      <w:r w:rsidRPr="00AB790C">
        <w:rPr>
          <w:sz w:val="28"/>
          <w:szCs w:val="28"/>
          <w:lang w:val="uk-UA"/>
        </w:rPr>
        <w:t>штрафу від п’ятисот до тисячі   неоподатковуваних мінімумів доходів громадян або виправни</w:t>
      </w:r>
      <w:r>
        <w:rPr>
          <w:sz w:val="28"/>
          <w:szCs w:val="28"/>
          <w:lang w:val="uk-UA"/>
        </w:rPr>
        <w:t>х</w:t>
      </w:r>
      <w:r w:rsidRPr="00AB790C">
        <w:rPr>
          <w:sz w:val="28"/>
          <w:szCs w:val="28"/>
          <w:lang w:val="uk-UA"/>
        </w:rPr>
        <w:t xml:space="preserve"> роб</w:t>
      </w:r>
      <w:r>
        <w:rPr>
          <w:sz w:val="28"/>
          <w:szCs w:val="28"/>
          <w:lang w:val="uk-UA"/>
        </w:rPr>
        <w:t>і</w:t>
      </w:r>
      <w:r w:rsidRPr="00AB790C">
        <w:rPr>
          <w:sz w:val="28"/>
          <w:szCs w:val="28"/>
          <w:lang w:val="uk-UA"/>
        </w:rPr>
        <w:t>т на строк до двох років, або обмеження волі на строк до п’яти років, або позбавлення волі до семи років</w:t>
      </w:r>
      <w:r>
        <w:rPr>
          <w:sz w:val="28"/>
          <w:szCs w:val="28"/>
          <w:lang w:val="uk-UA"/>
        </w:rPr>
        <w:t>.</w:t>
      </w:r>
    </w:p>
    <w:p w:rsidR="00E52AEE" w:rsidRPr="000C3299" w:rsidRDefault="00E52AEE" w:rsidP="00E52AEE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0C3299">
        <w:rPr>
          <w:sz w:val="28"/>
          <w:szCs w:val="28"/>
          <w:lang w:val="uk-UA"/>
        </w:rPr>
        <w:t>Реалізація таких положень</w:t>
      </w:r>
      <w:r w:rsidRPr="000C3299">
        <w:rPr>
          <w:bCs/>
          <w:iCs/>
          <w:sz w:val="28"/>
          <w:szCs w:val="28"/>
          <w:lang w:val="uk-UA"/>
        </w:rPr>
        <w:t xml:space="preserve"> законопроекту може призвести до збільшення видатків державного бюджету на утримання в установах виконання покарань засуджених до позбавлених волі осіб, а також </w:t>
      </w:r>
      <w:r w:rsidRPr="000C3299">
        <w:rPr>
          <w:sz w:val="28"/>
          <w:szCs w:val="28"/>
          <w:lang w:val="uk-UA"/>
        </w:rPr>
        <w:t xml:space="preserve">може </w:t>
      </w:r>
      <w:r w:rsidRPr="000C3299">
        <w:rPr>
          <w:sz w:val="28"/>
          <w:szCs w:val="28"/>
          <w:lang w:val="uk-UA"/>
        </w:rPr>
        <w:lastRenderedPageBreak/>
        <w:t xml:space="preserve">призвести до збільшення доходів державного </w:t>
      </w:r>
      <w:r>
        <w:rPr>
          <w:sz w:val="28"/>
          <w:szCs w:val="28"/>
          <w:lang w:val="uk-UA"/>
        </w:rPr>
        <w:t xml:space="preserve">та місцевих </w:t>
      </w:r>
      <w:r w:rsidRPr="000C3299">
        <w:rPr>
          <w:sz w:val="28"/>
          <w:szCs w:val="28"/>
          <w:lang w:val="uk-UA"/>
        </w:rPr>
        <w:t>бюджет</w:t>
      </w:r>
      <w:r>
        <w:rPr>
          <w:sz w:val="28"/>
          <w:szCs w:val="28"/>
          <w:lang w:val="uk-UA"/>
        </w:rPr>
        <w:t>ів</w:t>
      </w:r>
      <w:r w:rsidRPr="000C3299">
        <w:rPr>
          <w:sz w:val="28"/>
          <w:szCs w:val="28"/>
          <w:lang w:val="uk-UA"/>
        </w:rPr>
        <w:t xml:space="preserve"> за рахунок надходжень від штрафів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Pr="000C3299">
        <w:rPr>
          <w:sz w:val="28"/>
          <w:szCs w:val="28"/>
          <w:lang w:val="uk-UA"/>
        </w:rPr>
        <w:t xml:space="preserve"> Міністерство фінансів України у експертному висновку до законопроекту також зазначаючи про його вплив на дохідну частину державного бюджету, зауважує, що відсутність даних для розрахунку унеможливила проведення вартісної оцінки такого впливу на показники бюджету.</w:t>
      </w:r>
    </w:p>
    <w:p w:rsidR="00E52AEE" w:rsidRPr="00255068" w:rsidRDefault="00E52AEE" w:rsidP="00E52AEE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D64A58" w:rsidRPr="001E537C" w:rsidRDefault="00F50906" w:rsidP="00E52AEE">
      <w:pPr>
        <w:widowControl w:val="0"/>
        <w:ind w:firstLine="851"/>
        <w:jc w:val="both"/>
      </w:pPr>
      <w:r w:rsidRPr="009530C2">
        <w:rPr>
          <w:szCs w:val="28"/>
        </w:rPr>
        <w:t xml:space="preserve">За наслідками розгляду Комітет ухвалив рішення, що </w:t>
      </w:r>
      <w:r w:rsidR="009530C2">
        <w:rPr>
          <w:szCs w:val="28"/>
        </w:rPr>
        <w:t>п</w:t>
      </w:r>
      <w:r w:rsidR="009530C2" w:rsidRPr="009530C2">
        <w:t xml:space="preserve">роект Закону </w:t>
      </w:r>
      <w:r w:rsidR="00E52AEE" w:rsidRPr="00AE4F5A">
        <w:rPr>
          <w:szCs w:val="28"/>
        </w:rPr>
        <w:t xml:space="preserve">про </w:t>
      </w:r>
      <w:r w:rsidR="00E52AEE" w:rsidRPr="002D308E">
        <w:rPr>
          <w:szCs w:val="28"/>
        </w:rPr>
        <w:t>внесення змін до Кодексу України про адміністративні правопорушення та Кримінального кодексу України щодо посилення відповідальності за порушення порядку видалення зелених насаджень</w:t>
      </w:r>
      <w:r w:rsidR="00E52AEE" w:rsidRPr="00AE4F5A">
        <w:rPr>
          <w:szCs w:val="28"/>
        </w:rPr>
        <w:t xml:space="preserve"> (реєстр. №</w:t>
      </w:r>
      <w:r w:rsidR="00E52AEE">
        <w:rPr>
          <w:szCs w:val="28"/>
        </w:rPr>
        <w:t>3</w:t>
      </w:r>
      <w:r w:rsidR="00E52AEE" w:rsidRPr="002D308E">
        <w:rPr>
          <w:szCs w:val="28"/>
          <w:lang w:val="ru-RU"/>
        </w:rPr>
        <w:t>805</w:t>
      </w:r>
      <w:r w:rsidR="00E52AEE" w:rsidRPr="00AE4F5A">
        <w:rPr>
          <w:szCs w:val="28"/>
        </w:rPr>
        <w:t xml:space="preserve"> від </w:t>
      </w:r>
      <w:r w:rsidR="00E52AEE" w:rsidRPr="002D308E">
        <w:rPr>
          <w:szCs w:val="28"/>
          <w:lang w:val="ru-RU"/>
        </w:rPr>
        <w:t>07</w:t>
      </w:r>
      <w:r w:rsidR="00E52AEE" w:rsidRPr="00AE4F5A">
        <w:rPr>
          <w:szCs w:val="28"/>
        </w:rPr>
        <w:t>.0</w:t>
      </w:r>
      <w:r w:rsidR="00E52AEE" w:rsidRPr="002D308E">
        <w:rPr>
          <w:szCs w:val="28"/>
          <w:lang w:val="ru-RU"/>
        </w:rPr>
        <w:t>7</w:t>
      </w:r>
      <w:r w:rsidR="00E52AEE" w:rsidRPr="00AE4F5A">
        <w:rPr>
          <w:szCs w:val="28"/>
        </w:rPr>
        <w:t>.20</w:t>
      </w:r>
      <w:r w:rsidR="00E52AEE">
        <w:rPr>
          <w:szCs w:val="28"/>
        </w:rPr>
        <w:t>20</w:t>
      </w:r>
      <w:r w:rsidR="00E52AEE" w:rsidRPr="00AE4F5A">
        <w:rPr>
          <w:szCs w:val="28"/>
        </w:rPr>
        <w:t>), поданий народним</w:t>
      </w:r>
      <w:r w:rsidR="00E52AEE">
        <w:rPr>
          <w:szCs w:val="28"/>
        </w:rPr>
        <w:t>и</w:t>
      </w:r>
      <w:r w:rsidR="00E52AEE" w:rsidRPr="00AE4F5A">
        <w:rPr>
          <w:szCs w:val="28"/>
        </w:rPr>
        <w:t xml:space="preserve"> депутат</w:t>
      </w:r>
      <w:r w:rsidR="00E52AEE">
        <w:rPr>
          <w:szCs w:val="28"/>
        </w:rPr>
        <w:t>а</w:t>
      </w:r>
      <w:r w:rsidR="00E52AEE" w:rsidRPr="00AE4F5A">
        <w:rPr>
          <w:szCs w:val="28"/>
        </w:rPr>
        <w:t>м</w:t>
      </w:r>
      <w:r w:rsidR="00E52AEE">
        <w:rPr>
          <w:szCs w:val="28"/>
        </w:rPr>
        <w:t>и</w:t>
      </w:r>
      <w:r w:rsidR="00E52AEE" w:rsidRPr="00AE4F5A">
        <w:rPr>
          <w:szCs w:val="28"/>
        </w:rPr>
        <w:t xml:space="preserve"> України </w:t>
      </w:r>
      <w:r w:rsidR="00E52AEE">
        <w:rPr>
          <w:szCs w:val="28"/>
          <w:lang w:val="ru-RU"/>
        </w:rPr>
        <w:t>Горенюком О.О., Медяником В.А.</w:t>
      </w:r>
      <w:r w:rsidR="00E52AEE">
        <w:rPr>
          <w:szCs w:val="28"/>
        </w:rPr>
        <w:t xml:space="preserve"> та іншими </w:t>
      </w:r>
      <w:r w:rsidR="00E52AEE" w:rsidRPr="00AE4F5A">
        <w:rPr>
          <w:szCs w:val="28"/>
        </w:rPr>
        <w:t>народним</w:t>
      </w:r>
      <w:r w:rsidR="00E52AEE">
        <w:rPr>
          <w:szCs w:val="28"/>
        </w:rPr>
        <w:t>и</w:t>
      </w:r>
      <w:r w:rsidR="00E52AEE" w:rsidRPr="00AE4F5A">
        <w:rPr>
          <w:szCs w:val="28"/>
        </w:rPr>
        <w:t xml:space="preserve"> депутат</w:t>
      </w:r>
      <w:r w:rsidR="00E52AEE">
        <w:rPr>
          <w:szCs w:val="28"/>
        </w:rPr>
        <w:t>а</w:t>
      </w:r>
      <w:r w:rsidR="00E52AEE" w:rsidRPr="00AE4F5A">
        <w:rPr>
          <w:szCs w:val="28"/>
        </w:rPr>
        <w:t>м</w:t>
      </w:r>
      <w:r w:rsidR="00E52AEE">
        <w:rPr>
          <w:szCs w:val="28"/>
        </w:rPr>
        <w:t>и</w:t>
      </w:r>
      <w:r w:rsidR="00E52AEE" w:rsidRPr="00AE4F5A">
        <w:rPr>
          <w:szCs w:val="28"/>
        </w:rPr>
        <w:t xml:space="preserve"> України</w:t>
      </w:r>
      <w:r w:rsidR="00E52AEE">
        <w:rPr>
          <w:szCs w:val="28"/>
          <w:lang w:val="ru-RU"/>
        </w:rPr>
        <w:t xml:space="preserve">, </w:t>
      </w:r>
      <w:r w:rsidR="00E52AEE">
        <w:t>є таким, що</w:t>
      </w:r>
      <w:r w:rsidR="00E52AEE" w:rsidRPr="007E7543">
        <w:t xml:space="preserve"> </w:t>
      </w:r>
      <w:r w:rsidR="00E52AEE" w:rsidRPr="00332097">
        <w:t xml:space="preserve">має опосередкований </w:t>
      </w:r>
      <w:r w:rsidR="00E52AEE" w:rsidRPr="00332097">
        <w:rPr>
          <w:color w:val="000000"/>
        </w:rPr>
        <w:t>вплив на показники бюджет</w:t>
      </w:r>
      <w:r w:rsidR="00E52AEE">
        <w:rPr>
          <w:color w:val="000000"/>
        </w:rPr>
        <w:t>ів</w:t>
      </w:r>
      <w:r w:rsidR="00E52AEE" w:rsidRPr="00332097">
        <w:rPr>
          <w:color w:val="000000"/>
        </w:rPr>
        <w:t xml:space="preserve"> </w:t>
      </w:r>
      <w:r w:rsidR="00E52AEE" w:rsidRPr="00332097">
        <w:t xml:space="preserve">(залежно від санкцій за вчинені правопорушення може призвести до збільшення доходів </w:t>
      </w:r>
      <w:r w:rsidR="00E52AEE">
        <w:t>і видатків державного бюджету та доходів місцевих бюджетів</w:t>
      </w:r>
      <w:r w:rsidR="00E52AEE" w:rsidRPr="00332097">
        <w:t>)</w:t>
      </w:r>
      <w:r w:rsidR="00E52AEE" w:rsidRPr="007E7543">
        <w:t>. У разі прийняття відповідного закону він може набирати чинності згідно із законодавством.</w:t>
      </w:r>
    </w:p>
    <w:p w:rsidR="000142D1" w:rsidRPr="009530C2" w:rsidRDefault="000142D1" w:rsidP="00D64A58">
      <w:pPr>
        <w:widowControl w:val="0"/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9530C2" w:rsidRDefault="009530C2" w:rsidP="006907C5">
      <w:pPr>
        <w:ind w:firstLine="840"/>
        <w:jc w:val="both"/>
      </w:pPr>
    </w:p>
    <w:p w:rsidR="009530C2" w:rsidRDefault="009530C2" w:rsidP="006907C5">
      <w:pPr>
        <w:ind w:firstLine="840"/>
        <w:jc w:val="both"/>
      </w:pPr>
    </w:p>
    <w:p w:rsidR="009530C2" w:rsidRDefault="009530C2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37746F">
        <w:rPr>
          <w:szCs w:val="28"/>
          <w:lang w:val="uk-UA"/>
        </w:rPr>
        <w:t xml:space="preserve">  </w:t>
      </w:r>
      <w:bookmarkStart w:id="0" w:name="_GoBack"/>
      <w:bookmarkEnd w:id="0"/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ED692D" w:rsidRPr="003524F9" w:rsidRDefault="00ED692D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9019F3" w:rsidRPr="003524F9" w:rsidRDefault="009019F3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Pr="00D10796" w:rsidRDefault="000142D1" w:rsidP="000142D1">
      <w:pPr>
        <w:ind w:firstLine="851"/>
        <w:jc w:val="both"/>
      </w:pPr>
    </w:p>
    <w:sectPr w:rsidR="000142D1" w:rsidRPr="00D10796" w:rsidSect="00976183">
      <w:pgSz w:w="11906" w:h="16838" w:code="9"/>
      <w:pgMar w:top="1134" w:right="991" w:bottom="1135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23AA"/>
    <w:rsid w:val="00083585"/>
    <w:rsid w:val="00085B97"/>
    <w:rsid w:val="00093AC2"/>
    <w:rsid w:val="000B1256"/>
    <w:rsid w:val="001011E7"/>
    <w:rsid w:val="00117782"/>
    <w:rsid w:val="001B272A"/>
    <w:rsid w:val="001D786D"/>
    <w:rsid w:val="001E1741"/>
    <w:rsid w:val="00206F3A"/>
    <w:rsid w:val="00234ED3"/>
    <w:rsid w:val="0026601C"/>
    <w:rsid w:val="002719D1"/>
    <w:rsid w:val="0029754C"/>
    <w:rsid w:val="002B4952"/>
    <w:rsid w:val="0033692C"/>
    <w:rsid w:val="003524F9"/>
    <w:rsid w:val="0037746F"/>
    <w:rsid w:val="003A40D2"/>
    <w:rsid w:val="00427005"/>
    <w:rsid w:val="004B2919"/>
    <w:rsid w:val="0051391F"/>
    <w:rsid w:val="005220D6"/>
    <w:rsid w:val="00522C1F"/>
    <w:rsid w:val="00530D3F"/>
    <w:rsid w:val="00532624"/>
    <w:rsid w:val="00572794"/>
    <w:rsid w:val="00596FA1"/>
    <w:rsid w:val="005A1383"/>
    <w:rsid w:val="005C66FB"/>
    <w:rsid w:val="005E4E55"/>
    <w:rsid w:val="005E563F"/>
    <w:rsid w:val="005F7D8B"/>
    <w:rsid w:val="00644D7E"/>
    <w:rsid w:val="00647441"/>
    <w:rsid w:val="006907C5"/>
    <w:rsid w:val="006C6340"/>
    <w:rsid w:val="006F7CB5"/>
    <w:rsid w:val="0075183E"/>
    <w:rsid w:val="007721B8"/>
    <w:rsid w:val="00774677"/>
    <w:rsid w:val="009019F3"/>
    <w:rsid w:val="00935DEE"/>
    <w:rsid w:val="009530C2"/>
    <w:rsid w:val="00976183"/>
    <w:rsid w:val="00A036B0"/>
    <w:rsid w:val="00A70615"/>
    <w:rsid w:val="00AD7F7E"/>
    <w:rsid w:val="00B04D15"/>
    <w:rsid w:val="00B1230D"/>
    <w:rsid w:val="00B91C5A"/>
    <w:rsid w:val="00B94ECA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55956"/>
    <w:rsid w:val="00D63367"/>
    <w:rsid w:val="00D64A58"/>
    <w:rsid w:val="00D67786"/>
    <w:rsid w:val="00DE1E2F"/>
    <w:rsid w:val="00DE4D73"/>
    <w:rsid w:val="00DF6233"/>
    <w:rsid w:val="00E05541"/>
    <w:rsid w:val="00E40DBA"/>
    <w:rsid w:val="00E52AEE"/>
    <w:rsid w:val="00ED301D"/>
    <w:rsid w:val="00ED692D"/>
    <w:rsid w:val="00EF3B7B"/>
    <w:rsid w:val="00F50906"/>
    <w:rsid w:val="00F64670"/>
    <w:rsid w:val="00F74040"/>
    <w:rsid w:val="00F77C54"/>
    <w:rsid w:val="00FA0E90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3342133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Strong"/>
    <w:uiPriority w:val="22"/>
    <w:qFormat/>
    <w:rsid w:val="00E52A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2386</Words>
  <Characters>1361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реєстр. №3597</vt:lpstr>
      <vt:lpstr/>
    </vt:vector>
  </TitlesOfParts>
  <Company>VR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2020-07-07T09:28:00Z</cp:lastPrinted>
  <dcterms:created xsi:type="dcterms:W3CDTF">2020-08-27T11:56:00Z</dcterms:created>
  <dcterms:modified xsi:type="dcterms:W3CDTF">2020-09-01T07:40:00Z</dcterms:modified>
</cp:coreProperties>
</file>