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362" w:rsidRDefault="00D67362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</w:p>
    <w:p w:rsidR="00D67362" w:rsidRDefault="00D67362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</w:p>
    <w:p w:rsidR="002A3F96" w:rsidRDefault="002A3F96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  <w:r w:rsidRPr="002A3F96">
        <w:rPr>
          <w:rFonts w:ascii="Times New Roman" w:hAnsi="Times New Roman"/>
          <w:b/>
          <w:bCs/>
          <w:sz w:val="28"/>
          <w:lang w:val="uk-UA"/>
        </w:rPr>
        <w:t>Комітет Верховної Ради України</w:t>
      </w:r>
      <w:r w:rsidR="006E51DD">
        <w:rPr>
          <w:rFonts w:ascii="Times New Roman" w:hAnsi="Times New Roman"/>
          <w:b/>
          <w:bCs/>
          <w:sz w:val="28"/>
          <w:lang w:val="uk-UA"/>
        </w:rPr>
        <w:t xml:space="preserve"> </w:t>
      </w:r>
      <w:r w:rsidR="00DD5900" w:rsidRPr="00DD5900">
        <w:rPr>
          <w:rFonts w:ascii="Times New Roman" w:hAnsi="Times New Roman"/>
          <w:b/>
          <w:bCs/>
          <w:sz w:val="28"/>
          <w:lang w:val="uk-UA"/>
        </w:rPr>
        <w:t>з питань соціальної політики та захисту прав ветеранів</w:t>
      </w:r>
    </w:p>
    <w:p w:rsidR="00DD5900" w:rsidRPr="002A3F96" w:rsidRDefault="00DD5900" w:rsidP="006E51DD">
      <w:pPr>
        <w:spacing w:after="0"/>
        <w:ind w:left="5103"/>
        <w:jc w:val="both"/>
        <w:rPr>
          <w:rFonts w:ascii="Times New Roman" w:hAnsi="Times New Roman"/>
          <w:b/>
          <w:sz w:val="28"/>
          <w:lang w:val="uk-UA"/>
        </w:rPr>
      </w:pPr>
    </w:p>
    <w:p w:rsidR="002A3F96" w:rsidRDefault="00DD5900" w:rsidP="00DD5900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i/>
          <w:sz w:val="28"/>
          <w:lang w:val="uk-UA"/>
        </w:rPr>
      </w:pPr>
      <w:r>
        <w:rPr>
          <w:rFonts w:ascii="Times New Roman" w:hAnsi="Times New Roman"/>
          <w:i/>
          <w:sz w:val="28"/>
          <w:lang w:val="uk-UA"/>
        </w:rPr>
        <w:t>Про розгляд законопроекту</w:t>
      </w:r>
    </w:p>
    <w:p w:rsidR="00FE71DB" w:rsidRPr="002A3F96" w:rsidRDefault="00FE71DB" w:rsidP="00DD5900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i/>
          <w:sz w:val="28"/>
          <w:lang w:val="uk-UA"/>
        </w:rPr>
      </w:pPr>
      <w:r>
        <w:rPr>
          <w:rFonts w:ascii="Times New Roman" w:hAnsi="Times New Roman"/>
          <w:i/>
          <w:sz w:val="28"/>
          <w:lang w:val="uk-UA"/>
        </w:rPr>
        <w:t>реєстр.№ 3812 (</w:t>
      </w:r>
      <w:proofErr w:type="spellStart"/>
      <w:r>
        <w:rPr>
          <w:rFonts w:ascii="Times New Roman" w:hAnsi="Times New Roman"/>
          <w:i/>
          <w:sz w:val="28"/>
          <w:lang w:val="uk-UA"/>
        </w:rPr>
        <w:t>доопр</w:t>
      </w:r>
      <w:proofErr w:type="spellEnd"/>
      <w:r>
        <w:rPr>
          <w:rFonts w:ascii="Times New Roman" w:hAnsi="Times New Roman"/>
          <w:i/>
          <w:sz w:val="28"/>
          <w:lang w:val="uk-UA"/>
        </w:rPr>
        <w:t>.) від 11.01.2021</w:t>
      </w: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FE71DB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 xml:space="preserve">Комітет Верховної Ради України з питань бюджету на своєму засіданні               </w:t>
      </w:r>
      <w:r w:rsidR="00F01495">
        <w:rPr>
          <w:rFonts w:ascii="Times New Roman" w:hAnsi="Times New Roman"/>
          <w:sz w:val="28"/>
          <w:lang w:val="uk-UA"/>
        </w:rPr>
        <w:t>19 травня</w:t>
      </w:r>
      <w:r w:rsidRPr="002A3F96">
        <w:rPr>
          <w:rFonts w:ascii="Times New Roman" w:hAnsi="Times New Roman"/>
          <w:sz w:val="28"/>
          <w:lang w:val="uk-UA"/>
        </w:rPr>
        <w:t xml:space="preserve"> 202</w:t>
      </w:r>
      <w:r w:rsidR="00FE71DB">
        <w:rPr>
          <w:rFonts w:ascii="Times New Roman" w:hAnsi="Times New Roman"/>
          <w:sz w:val="28"/>
          <w:lang w:val="uk-UA"/>
        </w:rPr>
        <w:t>1</w:t>
      </w:r>
      <w:r w:rsidRPr="002A3F96">
        <w:rPr>
          <w:rFonts w:ascii="Times New Roman" w:hAnsi="Times New Roman"/>
          <w:sz w:val="28"/>
          <w:lang w:val="uk-UA"/>
        </w:rPr>
        <w:t> року (протокол №</w:t>
      </w:r>
      <w:r w:rsidR="00F01495">
        <w:rPr>
          <w:rFonts w:ascii="Times New Roman" w:hAnsi="Times New Roman"/>
          <w:sz w:val="28"/>
          <w:lang w:val="uk-UA"/>
        </w:rPr>
        <w:t>88</w:t>
      </w:r>
      <w:r w:rsidRPr="002A3F96">
        <w:rPr>
          <w:rFonts w:ascii="Times New Roman" w:hAnsi="Times New Roman"/>
          <w:sz w:val="28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C7378A">
        <w:rPr>
          <w:rFonts w:ascii="Times New Roman" w:hAnsi="Times New Roman"/>
          <w:sz w:val="28"/>
          <w:lang w:val="uk-UA"/>
        </w:rPr>
        <w:t>п</w:t>
      </w:r>
      <w:r w:rsidR="00C7378A" w:rsidRPr="00C7378A">
        <w:rPr>
          <w:rFonts w:ascii="Times New Roman" w:hAnsi="Times New Roman"/>
          <w:sz w:val="28"/>
          <w:lang w:val="uk-UA"/>
        </w:rPr>
        <w:t xml:space="preserve">ро </w:t>
      </w:r>
      <w:r w:rsidR="00FE71DB" w:rsidRPr="00FE71DB">
        <w:rPr>
          <w:rFonts w:ascii="Times New Roman" w:hAnsi="Times New Roman"/>
          <w:sz w:val="28"/>
          <w:lang w:val="uk-UA"/>
        </w:rPr>
        <w:t>внесення змін до Закону України «Про зайнятість населення»</w:t>
      </w:r>
      <w:r w:rsidR="00FE71DB">
        <w:rPr>
          <w:rFonts w:ascii="Times New Roman" w:hAnsi="Times New Roman"/>
          <w:sz w:val="28"/>
          <w:lang w:val="uk-UA"/>
        </w:rPr>
        <w:t xml:space="preserve"> </w:t>
      </w:r>
      <w:r w:rsidR="00FE71DB" w:rsidRPr="00FE71DB">
        <w:rPr>
          <w:rFonts w:ascii="Times New Roman" w:hAnsi="Times New Roman"/>
          <w:sz w:val="28"/>
          <w:lang w:val="uk-UA"/>
        </w:rPr>
        <w:t>щодо стимулювання створення нових робочих місць суб'єктами малого підприємництва</w:t>
      </w:r>
      <w:r w:rsidRPr="00DD5900">
        <w:rPr>
          <w:rFonts w:ascii="Times New Roman" w:hAnsi="Times New Roman"/>
          <w:sz w:val="28"/>
          <w:lang w:val="uk-UA"/>
        </w:rPr>
        <w:t>, реєстр.</w:t>
      </w:r>
      <w:r w:rsidR="00D67362">
        <w:rPr>
          <w:rFonts w:ascii="Times New Roman" w:hAnsi="Times New Roman"/>
          <w:sz w:val="28"/>
          <w:lang w:val="uk-UA"/>
        </w:rPr>
        <w:t> </w:t>
      </w:r>
      <w:r w:rsidRPr="00DD5900">
        <w:rPr>
          <w:rFonts w:ascii="Times New Roman" w:hAnsi="Times New Roman"/>
          <w:sz w:val="28"/>
          <w:lang w:val="uk-UA"/>
        </w:rPr>
        <w:t>№ </w:t>
      </w:r>
      <w:r w:rsidR="006E51DD" w:rsidRPr="00DD5900">
        <w:rPr>
          <w:rFonts w:ascii="Times New Roman" w:hAnsi="Times New Roman"/>
          <w:sz w:val="28"/>
          <w:lang w:val="uk-UA"/>
        </w:rPr>
        <w:t>3</w:t>
      </w:r>
      <w:r w:rsidR="00FE71DB">
        <w:rPr>
          <w:rFonts w:ascii="Times New Roman" w:hAnsi="Times New Roman"/>
          <w:sz w:val="28"/>
          <w:lang w:val="uk-UA"/>
        </w:rPr>
        <w:t>812 (</w:t>
      </w:r>
      <w:proofErr w:type="spellStart"/>
      <w:r w:rsidR="00FE71DB">
        <w:rPr>
          <w:rFonts w:ascii="Times New Roman" w:hAnsi="Times New Roman"/>
          <w:sz w:val="28"/>
          <w:lang w:val="uk-UA"/>
        </w:rPr>
        <w:t>доопрац</w:t>
      </w:r>
      <w:proofErr w:type="spellEnd"/>
      <w:r w:rsidR="00FE71DB">
        <w:rPr>
          <w:rFonts w:ascii="Times New Roman" w:hAnsi="Times New Roman"/>
          <w:sz w:val="28"/>
          <w:lang w:val="uk-UA"/>
        </w:rPr>
        <w:t>.)</w:t>
      </w:r>
      <w:r w:rsidRPr="00DD5900">
        <w:rPr>
          <w:rFonts w:ascii="Times New Roman" w:hAnsi="Times New Roman"/>
          <w:sz w:val="28"/>
          <w:lang w:val="uk-UA"/>
        </w:rPr>
        <w:t xml:space="preserve"> від</w:t>
      </w:r>
      <w:r w:rsidRPr="002A3F96">
        <w:rPr>
          <w:rFonts w:ascii="Times New Roman" w:hAnsi="Times New Roman"/>
          <w:sz w:val="28"/>
          <w:lang w:val="uk-UA"/>
        </w:rPr>
        <w:t xml:space="preserve"> </w:t>
      </w:r>
      <w:r w:rsidR="00C7378A">
        <w:rPr>
          <w:rFonts w:ascii="Times New Roman" w:hAnsi="Times New Roman"/>
          <w:sz w:val="28"/>
          <w:lang w:val="uk-UA"/>
        </w:rPr>
        <w:t>1</w:t>
      </w:r>
      <w:r w:rsidR="00FE71DB">
        <w:rPr>
          <w:rFonts w:ascii="Times New Roman" w:hAnsi="Times New Roman"/>
          <w:sz w:val="28"/>
          <w:lang w:val="uk-UA"/>
        </w:rPr>
        <w:t>1</w:t>
      </w:r>
      <w:r w:rsidRPr="002A3F96">
        <w:rPr>
          <w:rFonts w:ascii="Times New Roman" w:hAnsi="Times New Roman"/>
          <w:sz w:val="28"/>
          <w:lang w:val="uk-UA"/>
        </w:rPr>
        <w:t>.</w:t>
      </w:r>
      <w:r w:rsidR="000816EC">
        <w:rPr>
          <w:rFonts w:ascii="Times New Roman" w:hAnsi="Times New Roman"/>
          <w:sz w:val="28"/>
          <w:lang w:val="uk-UA"/>
        </w:rPr>
        <w:t>0</w:t>
      </w:r>
      <w:r w:rsidR="00FE71DB">
        <w:rPr>
          <w:rFonts w:ascii="Times New Roman" w:hAnsi="Times New Roman"/>
          <w:sz w:val="28"/>
          <w:lang w:val="uk-UA"/>
        </w:rPr>
        <w:t>1</w:t>
      </w:r>
      <w:r w:rsidRPr="002A3F96">
        <w:rPr>
          <w:rFonts w:ascii="Times New Roman" w:hAnsi="Times New Roman"/>
          <w:sz w:val="28"/>
          <w:lang w:val="uk-UA"/>
        </w:rPr>
        <w:t>.20</w:t>
      </w:r>
      <w:r w:rsidR="000816EC">
        <w:rPr>
          <w:rFonts w:ascii="Times New Roman" w:hAnsi="Times New Roman"/>
          <w:sz w:val="28"/>
          <w:lang w:val="uk-UA"/>
        </w:rPr>
        <w:t>2</w:t>
      </w:r>
      <w:r w:rsidR="00FE71DB">
        <w:rPr>
          <w:rFonts w:ascii="Times New Roman" w:hAnsi="Times New Roman"/>
          <w:sz w:val="28"/>
          <w:lang w:val="uk-UA"/>
        </w:rPr>
        <w:t>1</w:t>
      </w:r>
      <w:r w:rsidRPr="002A3F96">
        <w:rPr>
          <w:rFonts w:ascii="Times New Roman" w:hAnsi="Times New Roman"/>
          <w:sz w:val="28"/>
          <w:lang w:val="uk-UA"/>
        </w:rPr>
        <w:t xml:space="preserve">, поданий </w:t>
      </w:r>
      <w:r w:rsidR="00FE71DB">
        <w:rPr>
          <w:rFonts w:ascii="Times New Roman" w:hAnsi="Times New Roman"/>
          <w:sz w:val="28"/>
          <w:lang w:val="uk-UA"/>
        </w:rPr>
        <w:t xml:space="preserve">народним депутатом </w:t>
      </w:r>
      <w:r w:rsidRPr="002A3F96">
        <w:rPr>
          <w:rFonts w:ascii="Times New Roman" w:hAnsi="Times New Roman"/>
          <w:sz w:val="28"/>
          <w:lang w:val="uk-UA"/>
        </w:rPr>
        <w:t>України</w:t>
      </w:r>
      <w:r w:rsidR="00FE71DB">
        <w:rPr>
          <w:rFonts w:ascii="Times New Roman" w:hAnsi="Times New Roman"/>
          <w:sz w:val="28"/>
          <w:lang w:val="uk-UA"/>
        </w:rPr>
        <w:t xml:space="preserve"> Устенком О.О.</w:t>
      </w:r>
      <w:r w:rsidRPr="002A3F96">
        <w:rPr>
          <w:rFonts w:ascii="Times New Roman" w:hAnsi="Times New Roman"/>
          <w:sz w:val="28"/>
          <w:lang w:val="uk-UA"/>
        </w:rPr>
        <w:t>, і повідомляє</w:t>
      </w:r>
      <w:r w:rsidR="004D14F5">
        <w:rPr>
          <w:rFonts w:ascii="Times New Roman" w:hAnsi="Times New Roman"/>
          <w:sz w:val="28"/>
          <w:lang w:val="uk-UA"/>
        </w:rPr>
        <w:t>ться</w:t>
      </w:r>
      <w:r w:rsidRPr="002A3F96">
        <w:rPr>
          <w:rFonts w:ascii="Times New Roman" w:hAnsi="Times New Roman"/>
          <w:sz w:val="28"/>
          <w:lang w:val="uk-UA"/>
        </w:rPr>
        <w:t xml:space="preserve"> наступне.</w:t>
      </w:r>
    </w:p>
    <w:p w:rsidR="002A3F96" w:rsidRPr="002A3F96" w:rsidRDefault="000816EC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>Міністерств</w:t>
      </w:r>
      <w:r>
        <w:rPr>
          <w:rFonts w:ascii="Times New Roman" w:hAnsi="Times New Roman"/>
          <w:sz w:val="28"/>
          <w:lang w:val="uk-UA"/>
        </w:rPr>
        <w:t>о</w:t>
      </w:r>
      <w:r w:rsidRPr="002A3F96">
        <w:rPr>
          <w:rFonts w:ascii="Times New Roman" w:hAnsi="Times New Roman"/>
          <w:sz w:val="28"/>
          <w:lang w:val="uk-UA"/>
        </w:rPr>
        <w:t xml:space="preserve"> фінансів України </w:t>
      </w:r>
      <w:r>
        <w:rPr>
          <w:rFonts w:ascii="Times New Roman" w:hAnsi="Times New Roman"/>
          <w:sz w:val="28"/>
          <w:lang w:val="uk-UA"/>
        </w:rPr>
        <w:t xml:space="preserve">у своєму експертному </w:t>
      </w:r>
      <w:r w:rsidR="002A3F96" w:rsidRPr="002A3F96">
        <w:rPr>
          <w:rFonts w:ascii="Times New Roman" w:hAnsi="Times New Roman"/>
          <w:sz w:val="28"/>
          <w:lang w:val="uk-UA"/>
        </w:rPr>
        <w:t>висновк</w:t>
      </w:r>
      <w:r>
        <w:rPr>
          <w:rFonts w:ascii="Times New Roman" w:hAnsi="Times New Roman"/>
          <w:sz w:val="28"/>
          <w:lang w:val="uk-UA"/>
        </w:rPr>
        <w:t>у</w:t>
      </w:r>
      <w:r w:rsidR="002A3F96" w:rsidRPr="002A3F96">
        <w:rPr>
          <w:rFonts w:ascii="Times New Roman" w:hAnsi="Times New Roman"/>
          <w:sz w:val="28"/>
          <w:lang w:val="uk-UA"/>
        </w:rPr>
        <w:t xml:space="preserve"> до </w:t>
      </w:r>
      <w:r>
        <w:rPr>
          <w:rFonts w:ascii="Times New Roman" w:hAnsi="Times New Roman"/>
          <w:sz w:val="28"/>
          <w:lang w:val="uk-UA"/>
        </w:rPr>
        <w:t xml:space="preserve">зазначеного </w:t>
      </w:r>
      <w:r w:rsidR="002A3F96" w:rsidRPr="002A3F96">
        <w:rPr>
          <w:rFonts w:ascii="Times New Roman" w:hAnsi="Times New Roman"/>
          <w:sz w:val="28"/>
          <w:lang w:val="uk-UA"/>
        </w:rPr>
        <w:t>зако</w:t>
      </w:r>
      <w:bookmarkStart w:id="0" w:name="_GoBack"/>
      <w:bookmarkEnd w:id="0"/>
      <w:r w:rsidR="002A3F96" w:rsidRPr="002A3F96">
        <w:rPr>
          <w:rFonts w:ascii="Times New Roman" w:hAnsi="Times New Roman"/>
          <w:sz w:val="28"/>
          <w:lang w:val="uk-UA"/>
        </w:rPr>
        <w:t>нопроекту</w:t>
      </w:r>
      <w:r>
        <w:rPr>
          <w:rFonts w:ascii="Times New Roman" w:hAnsi="Times New Roman"/>
          <w:sz w:val="28"/>
          <w:lang w:val="uk-UA"/>
        </w:rPr>
        <w:t xml:space="preserve"> зазначає, що</w:t>
      </w:r>
      <w:r w:rsidR="002A3F96" w:rsidRPr="002A3F96">
        <w:rPr>
          <w:rFonts w:ascii="Times New Roman" w:hAnsi="Times New Roman"/>
          <w:sz w:val="28"/>
          <w:lang w:val="uk-UA"/>
        </w:rPr>
        <w:t xml:space="preserve"> </w:t>
      </w:r>
      <w:r w:rsidR="00FE71DB">
        <w:rPr>
          <w:rFonts w:ascii="Times New Roman" w:hAnsi="Times New Roman"/>
          <w:sz w:val="28"/>
          <w:lang w:val="uk-UA"/>
        </w:rPr>
        <w:t xml:space="preserve">реалізація </w:t>
      </w:r>
      <w:r w:rsidR="006E51DD">
        <w:rPr>
          <w:rFonts w:ascii="Times New Roman" w:hAnsi="Times New Roman"/>
          <w:sz w:val="28"/>
          <w:lang w:val="uk-UA"/>
        </w:rPr>
        <w:t>законопроект</w:t>
      </w:r>
      <w:r w:rsidR="00FE71DB">
        <w:rPr>
          <w:rFonts w:ascii="Times New Roman" w:hAnsi="Times New Roman"/>
          <w:sz w:val="28"/>
          <w:lang w:val="uk-UA"/>
        </w:rPr>
        <w:t>у</w:t>
      </w:r>
      <w:r w:rsidR="006E51DD">
        <w:rPr>
          <w:rFonts w:ascii="Times New Roman" w:hAnsi="Times New Roman"/>
          <w:sz w:val="28"/>
          <w:lang w:val="uk-UA"/>
        </w:rPr>
        <w:t xml:space="preserve"> не</w:t>
      </w:r>
      <w:r w:rsidR="00C7378A">
        <w:rPr>
          <w:rFonts w:ascii="Times New Roman" w:hAnsi="Times New Roman"/>
          <w:sz w:val="28"/>
          <w:lang w:val="uk-UA"/>
        </w:rPr>
        <w:t xml:space="preserve"> </w:t>
      </w:r>
      <w:r w:rsidR="00D67362">
        <w:rPr>
          <w:rFonts w:ascii="Times New Roman" w:hAnsi="Times New Roman"/>
          <w:sz w:val="28"/>
          <w:lang w:val="uk-UA"/>
        </w:rPr>
        <w:t>вплив</w:t>
      </w:r>
      <w:r w:rsidR="00FE71DB">
        <w:rPr>
          <w:rFonts w:ascii="Times New Roman" w:hAnsi="Times New Roman"/>
          <w:sz w:val="28"/>
          <w:lang w:val="uk-UA"/>
        </w:rPr>
        <w:t>атиме</w:t>
      </w:r>
      <w:r w:rsidR="00D67362">
        <w:rPr>
          <w:rFonts w:ascii="Times New Roman" w:hAnsi="Times New Roman"/>
          <w:sz w:val="28"/>
          <w:lang w:val="uk-UA"/>
        </w:rPr>
        <w:t xml:space="preserve"> на </w:t>
      </w:r>
      <w:r w:rsidR="00C7378A">
        <w:rPr>
          <w:rFonts w:ascii="Times New Roman" w:hAnsi="Times New Roman"/>
          <w:sz w:val="28"/>
          <w:lang w:val="uk-UA"/>
        </w:rPr>
        <w:t xml:space="preserve">показники </w:t>
      </w:r>
      <w:r w:rsidR="00D67362">
        <w:rPr>
          <w:rFonts w:ascii="Times New Roman" w:hAnsi="Times New Roman"/>
          <w:sz w:val="28"/>
          <w:lang w:val="uk-UA"/>
        </w:rPr>
        <w:t>державного бюджет</w:t>
      </w:r>
      <w:r w:rsidR="00C7378A">
        <w:rPr>
          <w:rFonts w:ascii="Times New Roman" w:hAnsi="Times New Roman"/>
          <w:sz w:val="28"/>
          <w:lang w:val="uk-UA"/>
        </w:rPr>
        <w:t xml:space="preserve">у. </w:t>
      </w:r>
    </w:p>
    <w:p w:rsidR="002A3F96" w:rsidRDefault="002A3F96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 xml:space="preserve">За </w:t>
      </w:r>
      <w:r w:rsidR="00FE71DB">
        <w:rPr>
          <w:rFonts w:ascii="Times New Roman" w:hAnsi="Times New Roman"/>
          <w:sz w:val="28"/>
          <w:lang w:val="uk-UA"/>
        </w:rPr>
        <w:t>підсумками</w:t>
      </w:r>
      <w:r w:rsidRPr="002A3F96">
        <w:rPr>
          <w:rFonts w:ascii="Times New Roman" w:hAnsi="Times New Roman"/>
          <w:sz w:val="28"/>
          <w:lang w:val="uk-UA"/>
        </w:rPr>
        <w:t xml:space="preserve"> розгляду Комітет прийняв рішення, що проект Закону України </w:t>
      </w:r>
      <w:r w:rsidR="00FE71DB" w:rsidRPr="00FE71DB">
        <w:rPr>
          <w:rFonts w:ascii="Times New Roman" w:hAnsi="Times New Roman"/>
          <w:sz w:val="28"/>
          <w:lang w:val="uk-UA"/>
        </w:rPr>
        <w:t>про внесення змін до Закону України «Про зайнятість населення» щодо стимулювання створення нових робочих місць суб'єктами малого підприємництва, реєстр. № 3812 (</w:t>
      </w:r>
      <w:proofErr w:type="spellStart"/>
      <w:r w:rsidR="00FE71DB" w:rsidRPr="00FE71DB">
        <w:rPr>
          <w:rFonts w:ascii="Times New Roman" w:hAnsi="Times New Roman"/>
          <w:sz w:val="28"/>
          <w:lang w:val="uk-UA"/>
        </w:rPr>
        <w:t>доопрац</w:t>
      </w:r>
      <w:proofErr w:type="spellEnd"/>
      <w:r w:rsidR="00FE71DB" w:rsidRPr="00FE71DB">
        <w:rPr>
          <w:rFonts w:ascii="Times New Roman" w:hAnsi="Times New Roman"/>
          <w:sz w:val="28"/>
          <w:lang w:val="uk-UA"/>
        </w:rPr>
        <w:t>.) від 11.01.2021, поданий народним депутатом України Устенком О.О.</w:t>
      </w:r>
      <w:r w:rsidRPr="002A3F96">
        <w:rPr>
          <w:rFonts w:ascii="Times New Roman" w:hAnsi="Times New Roman"/>
          <w:sz w:val="28"/>
          <w:lang w:val="uk-UA"/>
        </w:rPr>
        <w:t>, не має впливу на показники бюджетів. У разі прийняття відповідного закону він може набирати чинності у термін, визначений автором законопроекту.</w:t>
      </w:r>
    </w:p>
    <w:p w:rsidR="00D67362" w:rsidRPr="002A3F96" w:rsidRDefault="00D67362" w:rsidP="00D67362">
      <w:pPr>
        <w:tabs>
          <w:tab w:val="left" w:pos="993"/>
          <w:tab w:val="left" w:pos="1134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b/>
          <w:sz w:val="28"/>
          <w:lang w:val="uk-UA"/>
        </w:rPr>
      </w:pPr>
      <w:r w:rsidRPr="002A3F96">
        <w:rPr>
          <w:rFonts w:ascii="Times New Roman" w:hAnsi="Times New Roman"/>
          <w:b/>
          <w:sz w:val="28"/>
          <w:lang w:val="uk-UA"/>
        </w:rPr>
        <w:t xml:space="preserve">Голова Комітету                                                                                Ю.Ю. Арістов </w:t>
      </w:r>
    </w:p>
    <w:p w:rsidR="00683504" w:rsidRDefault="00124D28" w:rsidP="00124D28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</w:rPr>
        <w:sectPr w:rsidR="00683504" w:rsidSect="002801FD">
          <w:headerReference w:type="default" r:id="rId7"/>
          <w:headerReference w:type="first" r:id="rId8"/>
          <w:footerReference w:type="first" r:id="rId9"/>
          <w:pgSz w:w="11906" w:h="16838"/>
          <w:pgMar w:top="1134" w:right="851" w:bottom="1134" w:left="1701" w:header="658" w:footer="170" w:gutter="0"/>
          <w:cols w:space="708"/>
          <w:titlePg/>
          <w:docGrid w:linePitch="360"/>
        </w:sectPr>
      </w:pPr>
      <w:r w:rsidRPr="00E86B68">
        <w:rPr>
          <w:rFonts w:ascii="Times New Roman" w:hAnsi="Times New Roman"/>
          <w:sz w:val="28"/>
        </w:rPr>
        <w:t xml:space="preserve"> </w:t>
      </w:r>
    </w:p>
    <w:p w:rsidR="00A7635E" w:rsidRPr="00A7635E" w:rsidRDefault="00A7635E" w:rsidP="0027356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A7635E" w:rsidRPr="00A7635E" w:rsidSect="00273563">
      <w:type w:val="continuous"/>
      <w:pgSz w:w="11906" w:h="16838"/>
      <w:pgMar w:top="1134" w:right="851" w:bottom="1134" w:left="1701" w:header="65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2A41" w:rsidRDefault="00D72A41" w:rsidP="005E306B">
      <w:pPr>
        <w:spacing w:after="0" w:line="240" w:lineRule="auto"/>
      </w:pPr>
      <w:r>
        <w:separator/>
      </w:r>
    </w:p>
  </w:endnote>
  <w:endnote w:type="continuationSeparator" w:id="0">
    <w:p w:rsidR="00D72A41" w:rsidRDefault="00D72A4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Pr="00124D28" w:rsidRDefault="00A7635E">
    <w:pPr>
      <w:pStyle w:val="a5"/>
      <w:jc w:val="center"/>
      <w:rPr>
        <w:lang w:val="uk-UA"/>
      </w:rPr>
    </w:pPr>
  </w:p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2A41" w:rsidRDefault="00D72A41" w:rsidP="005E306B">
      <w:pPr>
        <w:spacing w:after="0" w:line="240" w:lineRule="auto"/>
      </w:pPr>
      <w:r>
        <w:separator/>
      </w:r>
    </w:p>
  </w:footnote>
  <w:footnote w:type="continuationSeparator" w:id="0">
    <w:p w:rsidR="00D72A41" w:rsidRDefault="00D72A4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8D9"/>
    <w:rsid w:val="000163C3"/>
    <w:rsid w:val="0004046F"/>
    <w:rsid w:val="000816EC"/>
    <w:rsid w:val="000A4A38"/>
    <w:rsid w:val="000D5D33"/>
    <w:rsid w:val="000F1586"/>
    <w:rsid w:val="00124D28"/>
    <w:rsid w:val="00141617"/>
    <w:rsid w:val="0019108F"/>
    <w:rsid w:val="0019231B"/>
    <w:rsid w:val="001966F0"/>
    <w:rsid w:val="001D3C24"/>
    <w:rsid w:val="0021032F"/>
    <w:rsid w:val="00235CD7"/>
    <w:rsid w:val="00273563"/>
    <w:rsid w:val="002801FD"/>
    <w:rsid w:val="002A3F96"/>
    <w:rsid w:val="002A5D4C"/>
    <w:rsid w:val="002B5FC1"/>
    <w:rsid w:val="002C36CA"/>
    <w:rsid w:val="002D0561"/>
    <w:rsid w:val="002D7E16"/>
    <w:rsid w:val="002E0A18"/>
    <w:rsid w:val="002E31BF"/>
    <w:rsid w:val="002E44DA"/>
    <w:rsid w:val="003164AA"/>
    <w:rsid w:val="003825D8"/>
    <w:rsid w:val="003D0996"/>
    <w:rsid w:val="003D1CBA"/>
    <w:rsid w:val="003F5E8E"/>
    <w:rsid w:val="00451750"/>
    <w:rsid w:val="004717F5"/>
    <w:rsid w:val="004852FA"/>
    <w:rsid w:val="004C1CC2"/>
    <w:rsid w:val="004C53C1"/>
    <w:rsid w:val="004C7A7A"/>
    <w:rsid w:val="004D14F5"/>
    <w:rsid w:val="004E4F5C"/>
    <w:rsid w:val="004F7B8A"/>
    <w:rsid w:val="00500CE7"/>
    <w:rsid w:val="0050620F"/>
    <w:rsid w:val="00531F8C"/>
    <w:rsid w:val="00545919"/>
    <w:rsid w:val="0055005A"/>
    <w:rsid w:val="0056039F"/>
    <w:rsid w:val="0056352F"/>
    <w:rsid w:val="00592C72"/>
    <w:rsid w:val="005A4728"/>
    <w:rsid w:val="005B71F5"/>
    <w:rsid w:val="005C674D"/>
    <w:rsid w:val="005E306B"/>
    <w:rsid w:val="005F20B5"/>
    <w:rsid w:val="00626A3E"/>
    <w:rsid w:val="00660B13"/>
    <w:rsid w:val="0066623D"/>
    <w:rsid w:val="00683504"/>
    <w:rsid w:val="006B7258"/>
    <w:rsid w:val="006D040E"/>
    <w:rsid w:val="006E51DD"/>
    <w:rsid w:val="006F10E8"/>
    <w:rsid w:val="00713E93"/>
    <w:rsid w:val="0073224C"/>
    <w:rsid w:val="007A0252"/>
    <w:rsid w:val="007B31A3"/>
    <w:rsid w:val="007D2B6C"/>
    <w:rsid w:val="007F5D91"/>
    <w:rsid w:val="0080545D"/>
    <w:rsid w:val="00806927"/>
    <w:rsid w:val="00811821"/>
    <w:rsid w:val="0084269F"/>
    <w:rsid w:val="008458CB"/>
    <w:rsid w:val="008D0011"/>
    <w:rsid w:val="008D7BBE"/>
    <w:rsid w:val="00945B68"/>
    <w:rsid w:val="00957D31"/>
    <w:rsid w:val="00972232"/>
    <w:rsid w:val="009865D4"/>
    <w:rsid w:val="009A720A"/>
    <w:rsid w:val="009F55D4"/>
    <w:rsid w:val="00A00059"/>
    <w:rsid w:val="00A60747"/>
    <w:rsid w:val="00A7635E"/>
    <w:rsid w:val="00A76A60"/>
    <w:rsid w:val="00A833C8"/>
    <w:rsid w:val="00AA1263"/>
    <w:rsid w:val="00AC390A"/>
    <w:rsid w:val="00AD7F82"/>
    <w:rsid w:val="00AE2CBA"/>
    <w:rsid w:val="00B0042B"/>
    <w:rsid w:val="00B05549"/>
    <w:rsid w:val="00B311E8"/>
    <w:rsid w:val="00B9570A"/>
    <w:rsid w:val="00BA62CD"/>
    <w:rsid w:val="00BD0801"/>
    <w:rsid w:val="00BF1E95"/>
    <w:rsid w:val="00BF4B14"/>
    <w:rsid w:val="00C11FB6"/>
    <w:rsid w:val="00C27AE9"/>
    <w:rsid w:val="00C434B6"/>
    <w:rsid w:val="00C537C8"/>
    <w:rsid w:val="00C54D68"/>
    <w:rsid w:val="00C7378A"/>
    <w:rsid w:val="00C86266"/>
    <w:rsid w:val="00C91F3D"/>
    <w:rsid w:val="00C92F3D"/>
    <w:rsid w:val="00CA7044"/>
    <w:rsid w:val="00CC3202"/>
    <w:rsid w:val="00CC39A1"/>
    <w:rsid w:val="00CD36C3"/>
    <w:rsid w:val="00CD4A38"/>
    <w:rsid w:val="00CE3E1B"/>
    <w:rsid w:val="00CE6A4B"/>
    <w:rsid w:val="00D22048"/>
    <w:rsid w:val="00D242C2"/>
    <w:rsid w:val="00D37FA2"/>
    <w:rsid w:val="00D52549"/>
    <w:rsid w:val="00D57E1B"/>
    <w:rsid w:val="00D67362"/>
    <w:rsid w:val="00D72A41"/>
    <w:rsid w:val="00DD5900"/>
    <w:rsid w:val="00DF0115"/>
    <w:rsid w:val="00E769FC"/>
    <w:rsid w:val="00F01495"/>
    <w:rsid w:val="00F55423"/>
    <w:rsid w:val="00F66503"/>
    <w:rsid w:val="00F7617E"/>
    <w:rsid w:val="00F91DD3"/>
    <w:rsid w:val="00F96724"/>
    <w:rsid w:val="00FC3DF4"/>
    <w:rsid w:val="00FE71DB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0B9EC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63C015-3CAC-4D3D-8249-628F63C39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901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Наталя Василівна Кочергіна</cp:lastModifiedBy>
  <cp:revision>4</cp:revision>
  <cp:lastPrinted>2021-04-14T06:34:00Z</cp:lastPrinted>
  <dcterms:created xsi:type="dcterms:W3CDTF">2021-04-14T06:29:00Z</dcterms:created>
  <dcterms:modified xsi:type="dcterms:W3CDTF">2021-05-20T12:34:00Z</dcterms:modified>
</cp:coreProperties>
</file>