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C3F01" w:rsidRDefault="00B932F6" w:rsidP="00733609">
      <w:pPr>
        <w:pStyle w:val="20"/>
        <w:ind w:left="5245"/>
        <w:jc w:val="left"/>
        <w:rPr>
          <w:b/>
          <w:bCs/>
        </w:rPr>
      </w:pPr>
      <w:r w:rsidRPr="00AC3F01">
        <w:rPr>
          <w:b/>
          <w:bCs/>
        </w:rPr>
        <w:t xml:space="preserve">Комітет Верховної Ради України з </w:t>
      </w:r>
      <w:r w:rsidR="007302FE" w:rsidRPr="00AC3F01">
        <w:rPr>
          <w:b/>
          <w:bCs/>
        </w:rPr>
        <w:t xml:space="preserve">питань </w:t>
      </w:r>
      <w:r w:rsidR="00B922D5" w:rsidRPr="00AC3F01">
        <w:rPr>
          <w:b/>
          <w:bCs/>
        </w:rPr>
        <w:t>енергетики та житлово-комунальних послуг</w:t>
      </w:r>
    </w:p>
    <w:p w:rsidR="00B932F6" w:rsidRPr="00AC3F01" w:rsidRDefault="00B932F6" w:rsidP="004A7537">
      <w:pPr>
        <w:spacing w:before="240"/>
        <w:jc w:val="both"/>
        <w:rPr>
          <w:sz w:val="28"/>
          <w:szCs w:val="26"/>
          <w:lang w:val="uk-UA"/>
        </w:rPr>
      </w:pPr>
      <w:r w:rsidRPr="00AC3F01">
        <w:rPr>
          <w:i/>
          <w:lang w:val="uk-UA"/>
        </w:rPr>
        <w:t>До законопроекту за реєстр. № </w:t>
      </w:r>
      <w:r w:rsidR="00B922D5" w:rsidRPr="00AC3F01">
        <w:rPr>
          <w:i/>
          <w:lang w:val="uk-UA"/>
        </w:rPr>
        <w:t>3837 від 1</w:t>
      </w:r>
      <w:r w:rsidR="00441B25" w:rsidRPr="00AC3F01">
        <w:rPr>
          <w:i/>
          <w:lang w:val="uk-UA"/>
        </w:rPr>
        <w:t>4</w:t>
      </w:r>
      <w:r w:rsidR="00B65B40" w:rsidRPr="00AC3F01">
        <w:rPr>
          <w:i/>
          <w:lang w:val="uk-UA"/>
        </w:rPr>
        <w:t>.</w:t>
      </w:r>
      <w:r w:rsidR="00441B25" w:rsidRPr="00AC3F01">
        <w:rPr>
          <w:i/>
          <w:lang w:val="uk-UA"/>
        </w:rPr>
        <w:t>0</w:t>
      </w:r>
      <w:r w:rsidR="00B922D5" w:rsidRPr="00AC3F01">
        <w:rPr>
          <w:i/>
          <w:lang w:val="uk-UA"/>
        </w:rPr>
        <w:t>7</w:t>
      </w:r>
      <w:r w:rsidR="00B65B40" w:rsidRPr="00AC3F01">
        <w:rPr>
          <w:i/>
          <w:lang w:val="uk-UA"/>
        </w:rPr>
        <w:t>.202</w:t>
      </w:r>
      <w:r w:rsidR="00B922D5" w:rsidRPr="00AC3F01">
        <w:rPr>
          <w:i/>
          <w:lang w:val="uk-UA"/>
        </w:rPr>
        <w:t>0</w:t>
      </w:r>
    </w:p>
    <w:p w:rsidR="00FD7B33" w:rsidRPr="00AC3F01" w:rsidRDefault="00B932F6" w:rsidP="004A7537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AC3F01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r w:rsidR="00CE37F6">
        <w:rPr>
          <w:sz w:val="28"/>
          <w:szCs w:val="28"/>
          <w:lang w:val="uk-UA"/>
        </w:rPr>
        <w:t>17 лютого</w:t>
      </w:r>
      <w:r w:rsidR="000E5E4A" w:rsidRPr="00AC3F01">
        <w:rPr>
          <w:sz w:val="28"/>
          <w:szCs w:val="28"/>
          <w:lang w:val="uk-UA"/>
        </w:rPr>
        <w:t xml:space="preserve"> 2021 року (протокол № </w:t>
      </w:r>
      <w:r w:rsidR="00CE37F6">
        <w:rPr>
          <w:sz w:val="28"/>
          <w:szCs w:val="28"/>
          <w:lang w:val="uk-UA"/>
        </w:rPr>
        <w:t>78</w:t>
      </w:r>
      <w:bookmarkStart w:id="0" w:name="_GoBack"/>
      <w:bookmarkEnd w:id="0"/>
      <w:r w:rsidR="000E5E4A" w:rsidRPr="00AC3F01">
        <w:rPr>
          <w:sz w:val="28"/>
          <w:szCs w:val="28"/>
          <w:lang w:val="uk-UA"/>
        </w:rPr>
        <w:t>)</w:t>
      </w:r>
      <w:r w:rsidRPr="00AC3F01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B922D5" w:rsidRPr="00AC3F01">
        <w:rPr>
          <w:sz w:val="28"/>
          <w:szCs w:val="28"/>
          <w:lang w:val="uk-UA"/>
        </w:rPr>
        <w:t>про внесення змін до деяких законів України щодо запровадження спільних аукціонів з розподілу пропускної спроможності</w:t>
      </w:r>
      <w:r w:rsidRPr="00AC3F01">
        <w:rPr>
          <w:sz w:val="28"/>
          <w:szCs w:val="28"/>
          <w:lang w:val="uk-UA"/>
        </w:rPr>
        <w:t xml:space="preserve"> (реєстр. </w:t>
      </w:r>
      <w:r w:rsidR="007542C0" w:rsidRPr="00AC3F01">
        <w:rPr>
          <w:sz w:val="28"/>
          <w:szCs w:val="28"/>
          <w:lang w:val="uk-UA"/>
        </w:rPr>
        <w:t>№ </w:t>
      </w:r>
      <w:r w:rsidR="00B922D5" w:rsidRPr="00AC3F01">
        <w:rPr>
          <w:sz w:val="28"/>
          <w:szCs w:val="28"/>
          <w:lang w:val="uk-UA"/>
        </w:rPr>
        <w:t>3837 від 14.07.2020</w:t>
      </w:r>
      <w:r w:rsidRPr="00AC3F01">
        <w:rPr>
          <w:sz w:val="28"/>
          <w:szCs w:val="28"/>
          <w:lang w:val="uk-UA"/>
        </w:rPr>
        <w:t>), поданий народним</w:t>
      </w:r>
      <w:r w:rsidR="00FD7B33" w:rsidRPr="00AC3F01">
        <w:rPr>
          <w:sz w:val="28"/>
          <w:szCs w:val="28"/>
          <w:lang w:val="uk-UA"/>
        </w:rPr>
        <w:t>и</w:t>
      </w:r>
      <w:r w:rsidRPr="00AC3F01">
        <w:rPr>
          <w:sz w:val="28"/>
          <w:szCs w:val="28"/>
          <w:lang w:val="uk-UA"/>
        </w:rPr>
        <w:t xml:space="preserve"> депутат</w:t>
      </w:r>
      <w:r w:rsidR="00FD7B33" w:rsidRPr="00AC3F01">
        <w:rPr>
          <w:sz w:val="28"/>
          <w:szCs w:val="28"/>
          <w:lang w:val="uk-UA"/>
        </w:rPr>
        <w:t>а</w:t>
      </w:r>
      <w:r w:rsidRPr="00AC3F01">
        <w:rPr>
          <w:sz w:val="28"/>
          <w:szCs w:val="28"/>
          <w:lang w:val="uk-UA"/>
        </w:rPr>
        <w:t>м</w:t>
      </w:r>
      <w:r w:rsidR="00FD7B33" w:rsidRPr="00AC3F01">
        <w:rPr>
          <w:sz w:val="28"/>
          <w:szCs w:val="28"/>
          <w:lang w:val="uk-UA"/>
        </w:rPr>
        <w:t>и</w:t>
      </w:r>
      <w:r w:rsidRPr="00AC3F01">
        <w:rPr>
          <w:sz w:val="28"/>
          <w:szCs w:val="28"/>
          <w:lang w:val="uk-UA"/>
        </w:rPr>
        <w:t xml:space="preserve"> України </w:t>
      </w:r>
      <w:proofErr w:type="spellStart"/>
      <w:r w:rsidR="00B922D5" w:rsidRPr="00AC3F01">
        <w:rPr>
          <w:sz w:val="28"/>
          <w:szCs w:val="28"/>
          <w:lang w:val="uk-UA"/>
        </w:rPr>
        <w:t>Климпуш-Цинцадзе</w:t>
      </w:r>
      <w:proofErr w:type="spellEnd"/>
      <w:r w:rsidR="00441B25" w:rsidRPr="00AC3F01">
        <w:rPr>
          <w:sz w:val="28"/>
          <w:szCs w:val="28"/>
          <w:lang w:val="uk-UA"/>
        </w:rPr>
        <w:t> </w:t>
      </w:r>
      <w:r w:rsidR="00B922D5" w:rsidRPr="00AC3F01">
        <w:rPr>
          <w:sz w:val="28"/>
          <w:szCs w:val="28"/>
          <w:lang w:val="uk-UA"/>
        </w:rPr>
        <w:t>І</w:t>
      </w:r>
      <w:r w:rsidR="00441B25" w:rsidRPr="00AC3F01">
        <w:rPr>
          <w:sz w:val="28"/>
          <w:szCs w:val="28"/>
          <w:lang w:val="uk-UA"/>
        </w:rPr>
        <w:t>.</w:t>
      </w:r>
      <w:r w:rsidR="00B922D5" w:rsidRPr="00AC3F01">
        <w:rPr>
          <w:sz w:val="28"/>
          <w:szCs w:val="28"/>
          <w:lang w:val="uk-UA"/>
        </w:rPr>
        <w:t>О</w:t>
      </w:r>
      <w:r w:rsidR="00441B25" w:rsidRPr="00AC3F01">
        <w:rPr>
          <w:sz w:val="28"/>
          <w:szCs w:val="28"/>
          <w:lang w:val="uk-UA"/>
        </w:rPr>
        <w:t>.</w:t>
      </w:r>
      <w:r w:rsidR="00B922D5" w:rsidRPr="00AC3F01">
        <w:rPr>
          <w:sz w:val="28"/>
          <w:szCs w:val="28"/>
          <w:lang w:val="uk-UA"/>
        </w:rPr>
        <w:t xml:space="preserve"> та</w:t>
      </w:r>
      <w:r w:rsidR="00FB1E69" w:rsidRPr="00AC3F01">
        <w:rPr>
          <w:sz w:val="28"/>
          <w:szCs w:val="28"/>
          <w:lang w:val="uk-UA"/>
        </w:rPr>
        <w:t xml:space="preserve"> </w:t>
      </w:r>
      <w:r w:rsidR="00B922D5" w:rsidRPr="00AC3F01">
        <w:rPr>
          <w:sz w:val="28"/>
          <w:szCs w:val="28"/>
          <w:lang w:val="uk-UA"/>
        </w:rPr>
        <w:t>Бондарем М.Л</w:t>
      </w:r>
      <w:r w:rsidR="00206697" w:rsidRPr="00AC3F01">
        <w:rPr>
          <w:sz w:val="28"/>
          <w:szCs w:val="28"/>
          <w:lang w:val="uk-UA"/>
        </w:rPr>
        <w:t>.</w:t>
      </w:r>
    </w:p>
    <w:p w:rsidR="00733609" w:rsidRPr="00AC3F01" w:rsidRDefault="00290224" w:rsidP="002C49C9">
      <w:pPr>
        <w:ind w:firstLine="709"/>
        <w:jc w:val="both"/>
        <w:rPr>
          <w:sz w:val="28"/>
          <w:szCs w:val="28"/>
          <w:lang w:val="uk-UA" w:eastAsia="uk-UA"/>
        </w:rPr>
      </w:pPr>
      <w:r w:rsidRPr="00AC3F01">
        <w:rPr>
          <w:sz w:val="28"/>
          <w:szCs w:val="28"/>
          <w:lang w:val="uk-UA"/>
        </w:rPr>
        <w:t>Законопроектом</w:t>
      </w:r>
      <w:r w:rsidR="005D3149">
        <w:rPr>
          <w:sz w:val="28"/>
          <w:szCs w:val="28"/>
          <w:lang w:val="uk-UA"/>
        </w:rPr>
        <w:t>,</w:t>
      </w:r>
      <w:r w:rsidRPr="00AC3F01">
        <w:rPr>
          <w:sz w:val="28"/>
          <w:szCs w:val="28"/>
          <w:lang w:val="uk-UA"/>
        </w:rPr>
        <w:t xml:space="preserve"> </w:t>
      </w:r>
      <w:r w:rsidR="005D3149" w:rsidRPr="00AC3F01">
        <w:rPr>
          <w:sz w:val="28"/>
          <w:szCs w:val="28"/>
          <w:lang w:val="uk-UA"/>
        </w:rPr>
        <w:t>як зазначено у пояснювальній записці</w:t>
      </w:r>
      <w:r w:rsidR="005D3149">
        <w:rPr>
          <w:sz w:val="28"/>
          <w:szCs w:val="28"/>
          <w:lang w:val="uk-UA"/>
        </w:rPr>
        <w:t xml:space="preserve"> до нього,</w:t>
      </w:r>
      <w:r w:rsidR="005D3149" w:rsidRPr="00AC3F01">
        <w:rPr>
          <w:sz w:val="28"/>
          <w:szCs w:val="28"/>
          <w:lang w:val="uk-UA"/>
        </w:rPr>
        <w:t xml:space="preserve"> </w:t>
      </w:r>
      <w:r w:rsidRPr="00AC3F01">
        <w:rPr>
          <w:sz w:val="28"/>
          <w:szCs w:val="28"/>
          <w:lang w:val="uk-UA"/>
        </w:rPr>
        <w:t xml:space="preserve">пропонується </w:t>
      </w:r>
      <w:proofErr w:type="spellStart"/>
      <w:r w:rsidRPr="00AC3F01">
        <w:rPr>
          <w:sz w:val="28"/>
          <w:szCs w:val="28"/>
          <w:lang w:val="uk-UA"/>
        </w:rPr>
        <w:t>внести</w:t>
      </w:r>
      <w:proofErr w:type="spellEnd"/>
      <w:r w:rsidRPr="00AC3F01">
        <w:rPr>
          <w:sz w:val="28"/>
          <w:szCs w:val="28"/>
          <w:lang w:val="uk-UA"/>
        </w:rPr>
        <w:t xml:space="preserve"> зміни до законів України «Про ринок електричної енергії» та «Про валюту і валютні операції» з метою запровадження спільних аукціонів </w:t>
      </w:r>
      <w:bookmarkStart w:id="1" w:name="_Hlk44518371"/>
      <w:r w:rsidRPr="00AC3F01">
        <w:rPr>
          <w:sz w:val="28"/>
          <w:szCs w:val="28"/>
          <w:lang w:val="uk-UA"/>
        </w:rPr>
        <w:t xml:space="preserve">з розподілу пропускної спроможності </w:t>
      </w:r>
      <w:bookmarkEnd w:id="1"/>
      <w:r w:rsidRPr="00AC3F01">
        <w:rPr>
          <w:sz w:val="28"/>
          <w:szCs w:val="28"/>
          <w:lang w:val="uk-UA"/>
        </w:rPr>
        <w:t>та приведення законодавства України у відповідність до положень Директиви 2009/72/ЄС про спільні правила внутрішнього ринку електричної енергії та про скасування Директиви 2003/54/ЄС та нормативних документів Енергетичного Співтовариства</w:t>
      </w:r>
      <w:r w:rsidR="00733609" w:rsidRPr="00AC3F01">
        <w:rPr>
          <w:sz w:val="28"/>
          <w:szCs w:val="28"/>
          <w:lang w:val="uk-UA"/>
        </w:rPr>
        <w:t>.</w:t>
      </w:r>
      <w:r w:rsidRPr="00AC3F01">
        <w:rPr>
          <w:sz w:val="28"/>
          <w:szCs w:val="28"/>
          <w:lang w:val="uk-UA"/>
        </w:rPr>
        <w:t xml:space="preserve"> </w:t>
      </w:r>
      <w:r w:rsidR="00733609" w:rsidRPr="00AC3F01">
        <w:rPr>
          <w:sz w:val="28"/>
          <w:szCs w:val="28"/>
          <w:lang w:val="uk-UA"/>
        </w:rPr>
        <w:t>З</w:t>
      </w:r>
      <w:r w:rsidRPr="00AC3F01">
        <w:rPr>
          <w:sz w:val="28"/>
          <w:szCs w:val="28"/>
          <w:lang w:val="uk-UA"/>
        </w:rPr>
        <w:t>окрема, передбачається</w:t>
      </w:r>
      <w:r w:rsidR="00733609" w:rsidRPr="00AC3F01">
        <w:rPr>
          <w:sz w:val="28"/>
          <w:szCs w:val="28"/>
          <w:lang w:val="uk-UA"/>
        </w:rPr>
        <w:t xml:space="preserve"> </w:t>
      </w:r>
      <w:r w:rsidRPr="00AC3F01">
        <w:rPr>
          <w:sz w:val="28"/>
          <w:szCs w:val="28"/>
          <w:lang w:val="uk-UA" w:eastAsia="uk-UA"/>
        </w:rPr>
        <w:t>встановити, що</w:t>
      </w:r>
      <w:r w:rsidR="00733609" w:rsidRPr="00AC3F01">
        <w:rPr>
          <w:sz w:val="28"/>
          <w:szCs w:val="28"/>
          <w:lang w:val="uk-UA" w:eastAsia="uk-UA"/>
        </w:rPr>
        <w:t>:</w:t>
      </w:r>
    </w:p>
    <w:p w:rsidR="00290224" w:rsidRPr="00AC3F01" w:rsidRDefault="00290224" w:rsidP="002C49C9">
      <w:pPr>
        <w:ind w:firstLine="709"/>
        <w:jc w:val="both"/>
        <w:rPr>
          <w:sz w:val="28"/>
          <w:szCs w:val="28"/>
          <w:lang w:val="uk-UA"/>
        </w:rPr>
      </w:pPr>
      <w:r w:rsidRPr="00AC3F01">
        <w:rPr>
          <w:sz w:val="28"/>
          <w:szCs w:val="28"/>
          <w:lang w:val="uk-UA"/>
        </w:rPr>
        <w:t>будь-які доходи від розподілу пропускної спроможності міждержавного перетину можуть використовуватися для сплати платежів до державного бюджету, зобов’язання по яки</w:t>
      </w:r>
      <w:r w:rsidR="005D3149">
        <w:rPr>
          <w:sz w:val="28"/>
          <w:szCs w:val="28"/>
          <w:lang w:val="uk-UA"/>
        </w:rPr>
        <w:t>х</w:t>
      </w:r>
      <w:r w:rsidRPr="00AC3F01">
        <w:rPr>
          <w:sz w:val="28"/>
          <w:szCs w:val="28"/>
          <w:lang w:val="uk-UA"/>
        </w:rPr>
        <w:t xml:space="preserve"> виникають при визнанні доходів, отриманих від розподілу пропускної спроможності міждержавного перетину;</w:t>
      </w:r>
    </w:p>
    <w:p w:rsidR="00290224" w:rsidRPr="00AC3F01" w:rsidRDefault="00290224" w:rsidP="002C49C9">
      <w:pPr>
        <w:ind w:firstLine="709"/>
        <w:jc w:val="both"/>
        <w:rPr>
          <w:sz w:val="28"/>
          <w:szCs w:val="28"/>
          <w:lang w:val="uk-UA"/>
        </w:rPr>
      </w:pPr>
      <w:r w:rsidRPr="00AC3F01">
        <w:rPr>
          <w:sz w:val="28"/>
          <w:szCs w:val="28"/>
          <w:lang w:val="uk-UA"/>
        </w:rPr>
        <w:t>чистий прибуток оператора системи передачі (база для розрахунку й виплати дивідендів), з якого розраховуються та сплачуються дивіденди, зменшується на суму доходів, отриманих від розподілу пропускної спроможності міждержавного перетину за звітний (відповідний) рік;</w:t>
      </w:r>
    </w:p>
    <w:p w:rsidR="00290224" w:rsidRPr="00AC3F01" w:rsidRDefault="00733609" w:rsidP="002C49C9">
      <w:pPr>
        <w:ind w:firstLine="709"/>
        <w:jc w:val="both"/>
        <w:rPr>
          <w:sz w:val="28"/>
          <w:szCs w:val="28"/>
          <w:lang w:val="uk-UA"/>
        </w:rPr>
      </w:pPr>
      <w:bookmarkStart w:id="2" w:name="_Hlk44517510"/>
      <w:r w:rsidRPr="00AC3F01">
        <w:rPr>
          <w:sz w:val="28"/>
          <w:szCs w:val="28"/>
          <w:lang w:val="uk-UA"/>
        </w:rPr>
        <w:t>обов’язковий продаж частини надходжень в іноземній валюті не застосовується до надходжень, що надійшли за договорами про участь у розподілі пропускної спроможності, а також щодо грошового забезпечення (кредитний ліміт) з метою участі в аукціонах з розподілу пропускної спроможності міждержавних перетинів до моменту повного виконання оператором системи передачі зобов’язань за такими договорами</w:t>
      </w:r>
      <w:bookmarkEnd w:id="2"/>
      <w:r w:rsidRPr="00AC3F01">
        <w:rPr>
          <w:sz w:val="28"/>
          <w:szCs w:val="28"/>
          <w:lang w:val="uk-UA"/>
        </w:rPr>
        <w:t>.</w:t>
      </w:r>
    </w:p>
    <w:p w:rsidR="00A0066C" w:rsidRPr="00AC3F01" w:rsidRDefault="002C49C9" w:rsidP="00D83317">
      <w:pPr>
        <w:ind w:firstLine="709"/>
        <w:jc w:val="both"/>
        <w:rPr>
          <w:sz w:val="28"/>
          <w:szCs w:val="28"/>
          <w:lang w:val="uk-UA"/>
        </w:rPr>
      </w:pPr>
      <w:r w:rsidRPr="00AC3F01">
        <w:rPr>
          <w:sz w:val="28"/>
          <w:szCs w:val="26"/>
          <w:lang w:val="uk-UA"/>
        </w:rPr>
        <w:t xml:space="preserve">Міністерство фінансів України у своєму експертному висновку зазначає, що </w:t>
      </w:r>
      <w:r w:rsidR="00733609" w:rsidRPr="00AC3F01">
        <w:rPr>
          <w:sz w:val="28"/>
          <w:szCs w:val="28"/>
          <w:lang w:val="uk-UA"/>
        </w:rPr>
        <w:t xml:space="preserve">реалізація положень законопроекту може вплинути на показники доходів </w:t>
      </w:r>
      <w:r w:rsidR="00733609" w:rsidRPr="00AC3F01">
        <w:rPr>
          <w:sz w:val="28"/>
          <w:szCs w:val="28"/>
          <w:lang w:val="uk-UA"/>
        </w:rPr>
        <w:lastRenderedPageBreak/>
        <w:t xml:space="preserve">державного бюджету </w:t>
      </w:r>
      <w:r w:rsidR="00894B38" w:rsidRPr="00AC3F01">
        <w:rPr>
          <w:sz w:val="28"/>
          <w:szCs w:val="28"/>
          <w:lang w:val="uk-UA"/>
        </w:rPr>
        <w:t>(</w:t>
      </w:r>
      <w:r w:rsidR="00733609" w:rsidRPr="00AC3F01">
        <w:rPr>
          <w:sz w:val="28"/>
          <w:szCs w:val="28"/>
          <w:lang w:val="uk-UA"/>
        </w:rPr>
        <w:t>зокрема,</w:t>
      </w:r>
      <w:r w:rsidR="005D3149">
        <w:rPr>
          <w:sz w:val="28"/>
          <w:szCs w:val="28"/>
          <w:lang w:val="uk-UA"/>
        </w:rPr>
        <w:t xml:space="preserve"> положення законопроекту</w:t>
      </w:r>
      <w:r w:rsidR="00733609" w:rsidRPr="00AC3F01">
        <w:rPr>
          <w:sz w:val="28"/>
          <w:szCs w:val="28"/>
          <w:lang w:val="uk-UA"/>
        </w:rPr>
        <w:t xml:space="preserve"> зменшують розрахункову базу, з якої розраховується та сплачується частина чистого прибутку НЕК «Укренерго», що може призвести до зменшення надходжен</w:t>
      </w:r>
      <w:r w:rsidR="00894B38" w:rsidRPr="00AC3F01">
        <w:rPr>
          <w:sz w:val="28"/>
          <w:szCs w:val="28"/>
          <w:lang w:val="uk-UA"/>
        </w:rPr>
        <w:t>ь</w:t>
      </w:r>
      <w:r w:rsidR="00733609" w:rsidRPr="00AC3F01">
        <w:rPr>
          <w:sz w:val="28"/>
          <w:szCs w:val="28"/>
          <w:lang w:val="uk-UA"/>
        </w:rPr>
        <w:t xml:space="preserve"> до бюджету</w:t>
      </w:r>
      <w:r w:rsidR="00894B38" w:rsidRPr="00AC3F01">
        <w:rPr>
          <w:sz w:val="28"/>
          <w:szCs w:val="28"/>
          <w:lang w:val="uk-UA"/>
        </w:rPr>
        <w:t xml:space="preserve"> від</w:t>
      </w:r>
      <w:r w:rsidR="00733609" w:rsidRPr="00AC3F01">
        <w:rPr>
          <w:sz w:val="28"/>
          <w:szCs w:val="28"/>
          <w:lang w:val="uk-UA"/>
        </w:rPr>
        <w:t xml:space="preserve"> дивідендів</w:t>
      </w:r>
      <w:r w:rsidR="00894B38" w:rsidRPr="00AC3F01">
        <w:rPr>
          <w:sz w:val="28"/>
          <w:szCs w:val="28"/>
          <w:lang w:val="uk-UA"/>
        </w:rPr>
        <w:t>)</w:t>
      </w:r>
      <w:r w:rsidR="00733609" w:rsidRPr="00AC3F01">
        <w:rPr>
          <w:sz w:val="28"/>
          <w:szCs w:val="28"/>
          <w:lang w:val="uk-UA"/>
        </w:rPr>
        <w:t>.</w:t>
      </w:r>
      <w:r w:rsidR="00D83317" w:rsidRPr="00AC3F01">
        <w:rPr>
          <w:sz w:val="28"/>
          <w:szCs w:val="28"/>
          <w:lang w:val="uk-UA"/>
        </w:rPr>
        <w:t xml:space="preserve"> Водночас Мінфін </w:t>
      </w:r>
      <w:r w:rsidR="005D3149">
        <w:rPr>
          <w:sz w:val="28"/>
          <w:szCs w:val="28"/>
          <w:lang w:val="uk-UA"/>
        </w:rPr>
        <w:t>зауважує</w:t>
      </w:r>
      <w:r w:rsidR="00D83317" w:rsidRPr="00AC3F01">
        <w:rPr>
          <w:sz w:val="28"/>
          <w:szCs w:val="28"/>
          <w:lang w:val="uk-UA"/>
        </w:rPr>
        <w:t>, що законопроект потребує висновків Національної комісії, що здійснює державне регулювання у сферах енергетики та комунальних послуг</w:t>
      </w:r>
      <w:r w:rsidR="005D3149">
        <w:rPr>
          <w:sz w:val="28"/>
          <w:szCs w:val="28"/>
          <w:lang w:val="uk-UA"/>
        </w:rPr>
        <w:t>,</w:t>
      </w:r>
      <w:r w:rsidR="00D83317" w:rsidRPr="00AC3F01">
        <w:rPr>
          <w:sz w:val="28"/>
          <w:szCs w:val="28"/>
          <w:lang w:val="uk-UA"/>
        </w:rPr>
        <w:t xml:space="preserve"> і Національного банку України в частині можливості запровадження передбачених у законопроекті </w:t>
      </w:r>
      <w:r w:rsidR="005D3149">
        <w:rPr>
          <w:sz w:val="28"/>
          <w:szCs w:val="28"/>
          <w:lang w:val="uk-UA"/>
        </w:rPr>
        <w:t>положень</w:t>
      </w:r>
      <w:r w:rsidR="00D83317" w:rsidRPr="00AC3F01">
        <w:rPr>
          <w:sz w:val="28"/>
          <w:szCs w:val="28"/>
          <w:lang w:val="uk-UA"/>
        </w:rPr>
        <w:t xml:space="preserve"> на ринку електричної енергії, доповнення фінансово-економічними розрахунками і обґрунтуваннями щодо впливу на показники державного бюджету та потребує </w:t>
      </w:r>
      <w:r w:rsidR="00A0066C" w:rsidRPr="00AC3F01">
        <w:rPr>
          <w:sz w:val="28"/>
          <w:szCs w:val="28"/>
          <w:lang w:val="uk-UA"/>
        </w:rPr>
        <w:t>доопрацювання з метою недопущення розбалансування державного бюджету.</w:t>
      </w:r>
    </w:p>
    <w:p w:rsidR="00894B38" w:rsidRPr="00AC3F01" w:rsidRDefault="00894B38" w:rsidP="00894B38">
      <w:pPr>
        <w:ind w:firstLine="709"/>
        <w:jc w:val="both"/>
        <w:rPr>
          <w:sz w:val="28"/>
          <w:szCs w:val="28"/>
          <w:lang w:val="uk-UA"/>
        </w:rPr>
      </w:pPr>
      <w:r w:rsidRPr="00AC3F01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2C49C9" w:rsidRPr="00AC3F01" w:rsidRDefault="00894B38" w:rsidP="00894B38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AC3F01">
        <w:rPr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="00A0066C" w:rsidRPr="00AC3F01">
        <w:rPr>
          <w:color w:val="000000" w:themeColor="text1"/>
          <w:sz w:val="28"/>
          <w:szCs w:val="28"/>
          <w:lang w:val="uk-UA"/>
        </w:rPr>
        <w:t>з дня, наступного за днем його опублікування</w:t>
      </w:r>
      <w:r w:rsidRPr="00AC3F01">
        <w:rPr>
          <w:sz w:val="28"/>
          <w:szCs w:val="28"/>
          <w:lang w:val="uk-UA"/>
        </w:rPr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</w:t>
      </w:r>
      <w:r w:rsidR="00A0066C" w:rsidRPr="00AC3F01">
        <w:rPr>
          <w:sz w:val="28"/>
          <w:szCs w:val="28"/>
          <w:lang w:val="uk-UA"/>
        </w:rPr>
        <w:t>.</w:t>
      </w:r>
    </w:p>
    <w:p w:rsidR="006D769D" w:rsidRPr="00AC3F01" w:rsidRDefault="006D769D" w:rsidP="00A0066C">
      <w:pPr>
        <w:ind w:firstLine="709"/>
        <w:jc w:val="both"/>
        <w:rPr>
          <w:sz w:val="28"/>
          <w:szCs w:val="28"/>
          <w:lang w:val="uk-UA"/>
        </w:rPr>
      </w:pPr>
      <w:r w:rsidRPr="00AC3F01">
        <w:rPr>
          <w:sz w:val="28"/>
          <w:szCs w:val="28"/>
          <w:lang w:val="uk-UA"/>
        </w:rPr>
        <w:t>За підсумками розгляду Комітет прийняв рішення, що законопроект матиме вплив на показники бюджету (</w:t>
      </w:r>
      <w:r w:rsidR="00A4439C" w:rsidRPr="00AC3F01">
        <w:rPr>
          <w:sz w:val="28"/>
          <w:szCs w:val="28"/>
          <w:lang w:val="uk-UA"/>
        </w:rPr>
        <w:t xml:space="preserve">може призвести до </w:t>
      </w:r>
      <w:r w:rsidR="00A0066C" w:rsidRPr="00AC3F01">
        <w:rPr>
          <w:sz w:val="28"/>
          <w:szCs w:val="28"/>
          <w:lang w:val="uk-UA"/>
        </w:rPr>
        <w:t>зменшення</w:t>
      </w:r>
      <w:r w:rsidR="00A4439C" w:rsidRPr="00AC3F01">
        <w:rPr>
          <w:sz w:val="28"/>
          <w:szCs w:val="28"/>
          <w:lang w:val="uk-UA"/>
        </w:rPr>
        <w:t xml:space="preserve"> доходів </w:t>
      </w:r>
      <w:r w:rsidR="005D3149">
        <w:rPr>
          <w:sz w:val="28"/>
          <w:szCs w:val="28"/>
          <w:lang w:val="uk-UA"/>
        </w:rPr>
        <w:t xml:space="preserve">державного </w:t>
      </w:r>
      <w:r w:rsidR="00A4439C" w:rsidRPr="00AC3F01">
        <w:rPr>
          <w:sz w:val="28"/>
          <w:szCs w:val="28"/>
          <w:lang w:val="uk-UA"/>
        </w:rPr>
        <w:t>бюджет</w:t>
      </w:r>
      <w:r w:rsidR="00A0066C" w:rsidRPr="00AC3F01">
        <w:rPr>
          <w:sz w:val="28"/>
          <w:szCs w:val="28"/>
          <w:lang w:val="uk-UA"/>
        </w:rPr>
        <w:t>у</w:t>
      </w:r>
      <w:r w:rsidR="005D3149">
        <w:rPr>
          <w:sz w:val="28"/>
          <w:szCs w:val="28"/>
          <w:lang w:val="uk-UA"/>
        </w:rPr>
        <w:t xml:space="preserve"> від дивідендів, нарахованих на державну частку майна</w:t>
      </w:r>
      <w:r w:rsidRPr="00AC3F01">
        <w:rPr>
          <w:sz w:val="28"/>
          <w:szCs w:val="28"/>
          <w:lang w:val="uk-UA"/>
        </w:rPr>
        <w:t xml:space="preserve">). </w:t>
      </w:r>
      <w:r w:rsidR="00A0066C" w:rsidRPr="00AC3F01">
        <w:rPr>
          <w:sz w:val="28"/>
          <w:szCs w:val="27"/>
          <w:lang w:val="uk-UA"/>
        </w:rPr>
        <w:t>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B932F6" w:rsidRPr="00AC3F01" w:rsidRDefault="00B932F6" w:rsidP="004A7537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AC3F01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C3F01">
        <w:rPr>
          <w:b/>
          <w:sz w:val="28"/>
          <w:szCs w:val="28"/>
          <w:lang w:val="uk-UA"/>
        </w:rPr>
        <w:t>Ю.Ю. Арістов</w:t>
      </w:r>
    </w:p>
    <w:sectPr w:rsidR="00B932F6" w:rsidRPr="00AC3F01" w:rsidSect="00733609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BC4" w:rsidRDefault="00DB1BC4">
      <w:r>
        <w:separator/>
      </w:r>
    </w:p>
  </w:endnote>
  <w:endnote w:type="continuationSeparator" w:id="0">
    <w:p w:rsidR="00DB1BC4" w:rsidRDefault="00DB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E37F6" w:rsidRPr="00CE37F6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BC4" w:rsidRDefault="00DB1BC4">
      <w:r>
        <w:separator/>
      </w:r>
    </w:p>
  </w:footnote>
  <w:footnote w:type="continuationSeparator" w:id="0">
    <w:p w:rsidR="00DB1BC4" w:rsidRDefault="00DB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5E79BC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7542C0" w:rsidRPr="007542C0">
      <w:rPr>
        <w:b w:val="0"/>
        <w:bCs w:val="0"/>
        <w:sz w:val="20"/>
      </w:rPr>
      <w:t>№ </w:t>
    </w:r>
    <w:r w:rsidR="00B922D5" w:rsidRPr="00B922D5">
      <w:rPr>
        <w:b w:val="0"/>
        <w:bCs w:val="0"/>
        <w:sz w:val="20"/>
      </w:rPr>
      <w:t>3837 від 14.07.2020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1FD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1A8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16"/>
    <w:rsid w:val="000A34B2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48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5E4A"/>
    <w:rsid w:val="000E6EC7"/>
    <w:rsid w:val="000F2080"/>
    <w:rsid w:val="000F486E"/>
    <w:rsid w:val="000F58B5"/>
    <w:rsid w:val="000F694D"/>
    <w:rsid w:val="00100393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2D21"/>
    <w:rsid w:val="001C68D5"/>
    <w:rsid w:val="001D192D"/>
    <w:rsid w:val="001D2620"/>
    <w:rsid w:val="001D3DFD"/>
    <w:rsid w:val="001D486B"/>
    <w:rsid w:val="001D50A1"/>
    <w:rsid w:val="001D5489"/>
    <w:rsid w:val="001D5DBB"/>
    <w:rsid w:val="001D7CD1"/>
    <w:rsid w:val="001E0A31"/>
    <w:rsid w:val="001E0CCD"/>
    <w:rsid w:val="001E47E1"/>
    <w:rsid w:val="001E4F6E"/>
    <w:rsid w:val="001F22DE"/>
    <w:rsid w:val="001F242B"/>
    <w:rsid w:val="001F2900"/>
    <w:rsid w:val="002034B5"/>
    <w:rsid w:val="00205838"/>
    <w:rsid w:val="00206697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40B2"/>
    <w:rsid w:val="0024557D"/>
    <w:rsid w:val="002463B5"/>
    <w:rsid w:val="00247FA0"/>
    <w:rsid w:val="00250D24"/>
    <w:rsid w:val="0025122D"/>
    <w:rsid w:val="00252176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0224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49C9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0D3E"/>
    <w:rsid w:val="00301742"/>
    <w:rsid w:val="00305DDD"/>
    <w:rsid w:val="00306935"/>
    <w:rsid w:val="00315F06"/>
    <w:rsid w:val="00315F5A"/>
    <w:rsid w:val="00316158"/>
    <w:rsid w:val="0032455D"/>
    <w:rsid w:val="00325EEF"/>
    <w:rsid w:val="003273EF"/>
    <w:rsid w:val="00327916"/>
    <w:rsid w:val="00332422"/>
    <w:rsid w:val="00334113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753"/>
    <w:rsid w:val="00391F3B"/>
    <w:rsid w:val="00397773"/>
    <w:rsid w:val="003A674E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4DE8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1B25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16FB"/>
    <w:rsid w:val="0048531E"/>
    <w:rsid w:val="004853B7"/>
    <w:rsid w:val="004856EF"/>
    <w:rsid w:val="004860AA"/>
    <w:rsid w:val="00487541"/>
    <w:rsid w:val="0049668F"/>
    <w:rsid w:val="00496E48"/>
    <w:rsid w:val="004A1733"/>
    <w:rsid w:val="004A373F"/>
    <w:rsid w:val="004A7537"/>
    <w:rsid w:val="004B1587"/>
    <w:rsid w:val="004B2F3F"/>
    <w:rsid w:val="004B3B93"/>
    <w:rsid w:val="004B4BF7"/>
    <w:rsid w:val="004B4D5A"/>
    <w:rsid w:val="004B7320"/>
    <w:rsid w:val="004B767B"/>
    <w:rsid w:val="004B77E4"/>
    <w:rsid w:val="004C0986"/>
    <w:rsid w:val="004C0D04"/>
    <w:rsid w:val="004C138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06AC1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33A6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012D"/>
    <w:rsid w:val="005B1B4E"/>
    <w:rsid w:val="005B3539"/>
    <w:rsid w:val="005B3A98"/>
    <w:rsid w:val="005B7AE0"/>
    <w:rsid w:val="005C2C23"/>
    <w:rsid w:val="005C7150"/>
    <w:rsid w:val="005C7674"/>
    <w:rsid w:val="005C76C5"/>
    <w:rsid w:val="005D28D9"/>
    <w:rsid w:val="005D314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9BC"/>
    <w:rsid w:val="005E7E17"/>
    <w:rsid w:val="005F1586"/>
    <w:rsid w:val="005F3889"/>
    <w:rsid w:val="005F7107"/>
    <w:rsid w:val="006000EB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46D7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1B2"/>
    <w:rsid w:val="006A7327"/>
    <w:rsid w:val="006A7F0C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D769D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02FE"/>
    <w:rsid w:val="00733609"/>
    <w:rsid w:val="00734582"/>
    <w:rsid w:val="00735E92"/>
    <w:rsid w:val="0075026F"/>
    <w:rsid w:val="00752D5C"/>
    <w:rsid w:val="007542C0"/>
    <w:rsid w:val="007625CC"/>
    <w:rsid w:val="00767C6C"/>
    <w:rsid w:val="00772737"/>
    <w:rsid w:val="0077565E"/>
    <w:rsid w:val="00776384"/>
    <w:rsid w:val="007769CF"/>
    <w:rsid w:val="00777B00"/>
    <w:rsid w:val="0078043E"/>
    <w:rsid w:val="0078368D"/>
    <w:rsid w:val="0078730F"/>
    <w:rsid w:val="0079189B"/>
    <w:rsid w:val="007951F9"/>
    <w:rsid w:val="007A1F85"/>
    <w:rsid w:val="007A2821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94B38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5CCA"/>
    <w:rsid w:val="008F7486"/>
    <w:rsid w:val="00900D3C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166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720"/>
    <w:rsid w:val="009E1CC4"/>
    <w:rsid w:val="009E1F37"/>
    <w:rsid w:val="009E4C25"/>
    <w:rsid w:val="009F74E7"/>
    <w:rsid w:val="00A0066C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63CE"/>
    <w:rsid w:val="00A37514"/>
    <w:rsid w:val="00A41D3F"/>
    <w:rsid w:val="00A425DF"/>
    <w:rsid w:val="00A4439C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25B1"/>
    <w:rsid w:val="00A94136"/>
    <w:rsid w:val="00AA0B01"/>
    <w:rsid w:val="00AA2956"/>
    <w:rsid w:val="00AC3B6A"/>
    <w:rsid w:val="00AC3F01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327D"/>
    <w:rsid w:val="00B12C7D"/>
    <w:rsid w:val="00B1550A"/>
    <w:rsid w:val="00B243FD"/>
    <w:rsid w:val="00B248C0"/>
    <w:rsid w:val="00B32040"/>
    <w:rsid w:val="00B3343A"/>
    <w:rsid w:val="00B37A69"/>
    <w:rsid w:val="00B43914"/>
    <w:rsid w:val="00B45A02"/>
    <w:rsid w:val="00B46A8B"/>
    <w:rsid w:val="00B50585"/>
    <w:rsid w:val="00B5291A"/>
    <w:rsid w:val="00B61FAE"/>
    <w:rsid w:val="00B62672"/>
    <w:rsid w:val="00B65B40"/>
    <w:rsid w:val="00B715A3"/>
    <w:rsid w:val="00B71B13"/>
    <w:rsid w:val="00B8029A"/>
    <w:rsid w:val="00B816BC"/>
    <w:rsid w:val="00B8368F"/>
    <w:rsid w:val="00B83D33"/>
    <w:rsid w:val="00B85075"/>
    <w:rsid w:val="00B85286"/>
    <w:rsid w:val="00B865B6"/>
    <w:rsid w:val="00B879AC"/>
    <w:rsid w:val="00B922D5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D5A41"/>
    <w:rsid w:val="00BD72EE"/>
    <w:rsid w:val="00BE2A29"/>
    <w:rsid w:val="00BE5A18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567A1"/>
    <w:rsid w:val="00C6035D"/>
    <w:rsid w:val="00C61543"/>
    <w:rsid w:val="00C61755"/>
    <w:rsid w:val="00C654A7"/>
    <w:rsid w:val="00C65EC4"/>
    <w:rsid w:val="00C66C65"/>
    <w:rsid w:val="00C713F2"/>
    <w:rsid w:val="00C714C9"/>
    <w:rsid w:val="00C72A77"/>
    <w:rsid w:val="00C72CD8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1B7C"/>
    <w:rsid w:val="00CB2356"/>
    <w:rsid w:val="00CB2490"/>
    <w:rsid w:val="00CB4F83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37F6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3E70"/>
    <w:rsid w:val="00D3531E"/>
    <w:rsid w:val="00D42DAE"/>
    <w:rsid w:val="00D44A1E"/>
    <w:rsid w:val="00D52D63"/>
    <w:rsid w:val="00D57561"/>
    <w:rsid w:val="00D61B1F"/>
    <w:rsid w:val="00D64AA6"/>
    <w:rsid w:val="00D70715"/>
    <w:rsid w:val="00D71397"/>
    <w:rsid w:val="00D72005"/>
    <w:rsid w:val="00D7227D"/>
    <w:rsid w:val="00D73D73"/>
    <w:rsid w:val="00D75502"/>
    <w:rsid w:val="00D83317"/>
    <w:rsid w:val="00D84006"/>
    <w:rsid w:val="00D854B8"/>
    <w:rsid w:val="00D85AC2"/>
    <w:rsid w:val="00D86BE3"/>
    <w:rsid w:val="00D9033F"/>
    <w:rsid w:val="00D908DE"/>
    <w:rsid w:val="00D94311"/>
    <w:rsid w:val="00D96B98"/>
    <w:rsid w:val="00DA2775"/>
    <w:rsid w:val="00DB1BC4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7396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319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56FE"/>
    <w:rsid w:val="00E8626A"/>
    <w:rsid w:val="00E86AC6"/>
    <w:rsid w:val="00E90A92"/>
    <w:rsid w:val="00E92CC6"/>
    <w:rsid w:val="00E9344A"/>
    <w:rsid w:val="00E93D02"/>
    <w:rsid w:val="00E93DB4"/>
    <w:rsid w:val="00EA1B58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B1E69"/>
    <w:rsid w:val="00FC0F1A"/>
    <w:rsid w:val="00FC20AE"/>
    <w:rsid w:val="00FC2242"/>
    <w:rsid w:val="00FC3230"/>
    <w:rsid w:val="00FC416E"/>
    <w:rsid w:val="00FC6CE2"/>
    <w:rsid w:val="00FC7201"/>
    <w:rsid w:val="00FD1356"/>
    <w:rsid w:val="00FD1513"/>
    <w:rsid w:val="00FD7B3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525D978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E79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5E79B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23">
    <w:name w:val="rvts23"/>
    <w:basedOn w:val="a0"/>
    <w:rsid w:val="00247F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5D1F9-1B0B-4E1C-9676-D789A4530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2626</Words>
  <Characters>1498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2021-02-02T08:20:00Z</cp:lastPrinted>
  <dcterms:created xsi:type="dcterms:W3CDTF">2021-02-09T10:45:00Z</dcterms:created>
  <dcterms:modified xsi:type="dcterms:W3CDTF">2021-02-17T07:56:00Z</dcterms:modified>
</cp:coreProperties>
</file>