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987A69" w:rsidRPr="00B85F18" w:rsidRDefault="00B354D2" w:rsidP="00987A69">
      <w:pPr>
        <w:jc w:val="center"/>
      </w:pPr>
      <w:r w:rsidRPr="00B85F18">
        <w:object w:dxaOrig="70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75pt;height:64.5pt" o:ole="">
            <v:imagedata r:id="rId8" o:title=""/>
          </v:shape>
          <o:OLEObject Type="Embed" ProgID="Word.Picture.8" ShapeID="_x0000_i1025" DrawAspect="Content" ObjectID="_1656396605" r:id="rId9"/>
        </w:object>
      </w:r>
    </w:p>
    <w:p w:rsidR="00987A69" w:rsidRPr="00B85F18" w:rsidRDefault="00987A69" w:rsidP="00987A69">
      <w:pPr>
        <w:jc w:val="center"/>
        <w:rPr>
          <w:b/>
          <w:sz w:val="36"/>
        </w:rPr>
      </w:pPr>
      <w:r w:rsidRPr="00B85F18">
        <w:rPr>
          <w:b/>
          <w:sz w:val="36"/>
        </w:rPr>
        <w:t>НАРОДНИЙ ДЕПУТАТ УКРАЇНИ</w:t>
      </w:r>
    </w:p>
    <w:p w:rsidR="00987A69" w:rsidRPr="00123B24" w:rsidRDefault="00987A69" w:rsidP="00987A69">
      <w:pPr>
        <w:jc w:val="center"/>
        <w:rPr>
          <w:b/>
        </w:rPr>
      </w:pPr>
      <w:r>
        <w:rPr>
          <w:b/>
          <w:sz w:val="36"/>
        </w:rPr>
        <w:t>___________________________________________________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ind w:firstLine="697"/>
        <w:jc w:val="both"/>
        <w:rPr>
          <w:rFonts w:ascii="Times New Roman" w:hAnsi="Times New Roman" w:cs="Times New Roman"/>
          <w:bCs/>
        </w:rPr>
      </w:pPr>
    </w:p>
    <w:p w:rsidR="00987A69" w:rsidRDefault="00987A69" w:rsidP="00987A69">
      <w:pPr>
        <w:pStyle w:val="a3"/>
        <w:tabs>
          <w:tab w:val="left" w:pos="708"/>
          <w:tab w:val="left" w:pos="2340"/>
        </w:tabs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Верховна Рада України</w:t>
      </w:r>
    </w:p>
    <w:p w:rsidR="00987A69" w:rsidRDefault="00987A69" w:rsidP="00987A69">
      <w:pPr>
        <w:pStyle w:val="a3"/>
        <w:tabs>
          <w:tab w:val="left" w:pos="708"/>
          <w:tab w:val="left" w:pos="2340"/>
        </w:tabs>
        <w:rPr>
          <w:rFonts w:ascii="Times New Roman" w:hAnsi="Times New Roman" w:cs="Times New Roman"/>
          <w:b/>
          <w:bCs/>
        </w:rPr>
      </w:pPr>
    </w:p>
    <w:p w:rsidR="00987A69" w:rsidRDefault="00987A69" w:rsidP="00987A69">
      <w:pPr>
        <w:pStyle w:val="2"/>
        <w:spacing w:before="0" w:after="0"/>
        <w:ind w:firstLine="700"/>
        <w:jc w:val="both"/>
        <w:rPr>
          <w:rFonts w:ascii="Times New Roman" w:hAnsi="Times New Roman" w:cs="Times New Roman"/>
          <w:b w:val="0"/>
          <w:bCs w:val="0"/>
          <w:i w:val="0"/>
          <w:iCs w:val="0"/>
          <w:lang w:val="uk-UA"/>
        </w:rPr>
      </w:pPr>
    </w:p>
    <w:p w:rsidR="00987A69" w:rsidRPr="001A1F04" w:rsidRDefault="00FA174F" w:rsidP="001A1F04">
      <w:pPr>
        <w:pStyle w:val="3"/>
        <w:jc w:val="both"/>
        <w:rPr>
          <w:rFonts w:ascii="Times New Roman" w:hAnsi="Times New Roman" w:cs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ab/>
      </w:r>
      <w:r w:rsidR="00987A69" w:rsidRPr="00FA174F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України,</w:t>
      </w:r>
      <w:r w:rsidR="00553B8A" w:rsidRPr="00FA174F">
        <w:rPr>
          <w:rFonts w:ascii="Times New Roman" w:hAnsi="Times New Roman"/>
          <w:b w:val="0"/>
          <w:sz w:val="28"/>
          <w:szCs w:val="28"/>
        </w:rPr>
        <w:t xml:space="preserve"> стат</w:t>
      </w:r>
      <w:r w:rsidR="009A1EFE" w:rsidRPr="00FA174F">
        <w:rPr>
          <w:rFonts w:ascii="Times New Roman" w:hAnsi="Times New Roman"/>
          <w:b w:val="0"/>
          <w:sz w:val="28"/>
          <w:szCs w:val="28"/>
        </w:rPr>
        <w:t xml:space="preserve">ті 48 </w:t>
      </w:r>
      <w:r w:rsidR="00987A69" w:rsidRPr="00FA174F">
        <w:rPr>
          <w:rFonts w:ascii="Times New Roman" w:hAnsi="Times New Roman"/>
          <w:b w:val="0"/>
          <w:sz w:val="28"/>
          <w:szCs w:val="28"/>
        </w:rPr>
        <w:t>Регламенту Верховної Ради України, в порядку законодавчої і</w:t>
      </w:r>
      <w:r w:rsidR="002926AE" w:rsidRPr="00FA174F">
        <w:rPr>
          <w:rFonts w:ascii="Times New Roman" w:hAnsi="Times New Roman"/>
          <w:b w:val="0"/>
          <w:sz w:val="28"/>
          <w:szCs w:val="28"/>
        </w:rPr>
        <w:t xml:space="preserve">ніціативи вноситься на розгляд </w:t>
      </w:r>
      <w:r w:rsidR="00987A69" w:rsidRPr="001A1F04">
        <w:rPr>
          <w:rFonts w:ascii="Times New Roman" w:hAnsi="Times New Roman" w:cs="Times New Roman"/>
          <w:b w:val="0"/>
          <w:sz w:val="28"/>
          <w:szCs w:val="28"/>
        </w:rPr>
        <w:t xml:space="preserve">Верховної Ради України проект </w:t>
      </w:r>
      <w:r w:rsidR="00521946" w:rsidRPr="001A1F04">
        <w:rPr>
          <w:rFonts w:ascii="Times New Roman" w:hAnsi="Times New Roman" w:cs="Times New Roman"/>
          <w:b w:val="0"/>
          <w:sz w:val="28"/>
          <w:szCs w:val="28"/>
        </w:rPr>
        <w:t>П</w:t>
      </w:r>
      <w:r w:rsidR="009A1EFE" w:rsidRPr="001A1F04">
        <w:rPr>
          <w:rFonts w:ascii="Times New Roman" w:hAnsi="Times New Roman" w:cs="Times New Roman"/>
          <w:b w:val="0"/>
          <w:sz w:val="28"/>
          <w:szCs w:val="28"/>
        </w:rPr>
        <w:t xml:space="preserve">останови Верховної Ради </w:t>
      </w:r>
      <w:r w:rsidR="00030BDE" w:rsidRPr="001A1F04">
        <w:rPr>
          <w:rFonts w:ascii="Times New Roman" w:hAnsi="Times New Roman" w:cs="Times New Roman"/>
          <w:b w:val="0"/>
          <w:sz w:val="28"/>
          <w:szCs w:val="28"/>
        </w:rPr>
        <w:t>України «Про скасування рішення</w:t>
      </w:r>
      <w:r w:rsidR="009A1EFE" w:rsidRPr="001A1F04">
        <w:rPr>
          <w:rFonts w:ascii="Times New Roman" w:hAnsi="Times New Roman" w:cs="Times New Roman"/>
          <w:b w:val="0"/>
          <w:sz w:val="28"/>
          <w:szCs w:val="28"/>
        </w:rPr>
        <w:t xml:space="preserve"> Верховної Ради України від </w:t>
      </w:r>
      <w:r w:rsidR="00CA53F1" w:rsidRPr="001A1F04">
        <w:rPr>
          <w:rFonts w:ascii="Times New Roman" w:hAnsi="Times New Roman" w:cs="Times New Roman"/>
          <w:b w:val="0"/>
          <w:sz w:val="28"/>
          <w:szCs w:val="28"/>
        </w:rPr>
        <w:t>14 липня</w:t>
      </w:r>
      <w:r w:rsidR="00030BDE" w:rsidRPr="001A1F04">
        <w:rPr>
          <w:rFonts w:ascii="Times New Roman" w:hAnsi="Times New Roman" w:cs="Times New Roman"/>
          <w:b w:val="0"/>
          <w:sz w:val="28"/>
          <w:szCs w:val="28"/>
        </w:rPr>
        <w:t xml:space="preserve"> 2020 </w:t>
      </w:r>
      <w:r w:rsidR="009A1EFE" w:rsidRPr="001A1F04">
        <w:rPr>
          <w:rFonts w:ascii="Times New Roman" w:hAnsi="Times New Roman" w:cs="Times New Roman"/>
          <w:b w:val="0"/>
          <w:sz w:val="28"/>
          <w:szCs w:val="28"/>
        </w:rPr>
        <w:t xml:space="preserve">року </w:t>
      </w:r>
      <w:r w:rsidR="009A1EFE" w:rsidRPr="001A1F04">
        <w:rPr>
          <w:rFonts w:ascii="Times New Roman" w:hAnsi="Times New Roman" w:cs="Times New Roman"/>
          <w:b w:val="0"/>
          <w:color w:val="000000"/>
          <w:sz w:val="28"/>
          <w:szCs w:val="28"/>
        </w:rPr>
        <w:t>п</w:t>
      </w:r>
      <w:r w:rsidR="00030BDE" w:rsidRPr="001A1F04">
        <w:rPr>
          <w:rFonts w:ascii="Times New Roman" w:hAnsi="Times New Roman" w:cs="Times New Roman"/>
          <w:b w:val="0"/>
          <w:color w:val="000000"/>
          <w:sz w:val="28"/>
          <w:szCs w:val="28"/>
        </w:rPr>
        <w:t>ро прийняття в цілому як закону</w:t>
      </w:r>
      <w:r w:rsidR="009A1EFE" w:rsidRPr="001A1F0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1A1F04" w:rsidRPr="001A1F04">
        <w:rPr>
          <w:rFonts w:ascii="Times New Roman" w:hAnsi="Times New Roman" w:cs="Times New Roman"/>
          <w:b w:val="0"/>
          <w:color w:val="000000"/>
          <w:sz w:val="28"/>
          <w:szCs w:val="28"/>
        </w:rPr>
        <w:t>п</w:t>
      </w:r>
      <w:r w:rsidRPr="001A1F04">
        <w:rPr>
          <w:rFonts w:ascii="Times New Roman" w:hAnsi="Times New Roman" w:cs="Times New Roman"/>
          <w:b w:val="0"/>
          <w:color w:val="000000"/>
          <w:sz w:val="28"/>
          <w:szCs w:val="28"/>
        </w:rPr>
        <w:t>роект Закону</w:t>
      </w:r>
      <w:r w:rsidR="00661B46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України</w:t>
      </w:r>
      <w:r w:rsidRPr="001A1F0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734F53">
        <w:rPr>
          <w:rFonts w:ascii="Times New Roman" w:hAnsi="Times New Roman" w:cs="Times New Roman"/>
          <w:b w:val="0"/>
          <w:sz w:val="28"/>
          <w:szCs w:val="28"/>
        </w:rPr>
        <w:t>«П</w:t>
      </w:r>
      <w:r w:rsidR="001A1F04" w:rsidRPr="001A1F04">
        <w:rPr>
          <w:rFonts w:ascii="Times New Roman" w:hAnsi="Times New Roman" w:cs="Times New Roman"/>
          <w:b w:val="0"/>
          <w:sz w:val="28"/>
          <w:szCs w:val="28"/>
        </w:rPr>
        <w:t>ро внесення змін до Податкового кодексу України щодо функціонування електронного кабінету та спрощення роботи фізичних осіб-підприємців</w:t>
      </w:r>
      <w:r w:rsidRPr="001A1F0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 </w:t>
      </w:r>
      <w:r w:rsidR="00030BDE" w:rsidRPr="001A1F0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(реєстраційний </w:t>
      </w:r>
      <w:r w:rsidR="001A1F04" w:rsidRPr="001A1F04">
        <w:rPr>
          <w:rFonts w:ascii="Times New Roman" w:hAnsi="Times New Roman" w:cs="Times New Roman"/>
          <w:b w:val="0"/>
          <w:sz w:val="28"/>
          <w:szCs w:val="28"/>
        </w:rPr>
        <w:t>2524 від 04.12.2019</w:t>
      </w:r>
      <w:r w:rsidR="00030BDE" w:rsidRPr="001A1F04">
        <w:rPr>
          <w:rFonts w:ascii="Times New Roman" w:hAnsi="Times New Roman" w:cs="Times New Roman"/>
          <w:b w:val="0"/>
          <w:color w:val="000000"/>
          <w:sz w:val="28"/>
          <w:szCs w:val="28"/>
        </w:rPr>
        <w:t>)</w:t>
      </w:r>
      <w:r w:rsidR="00B85F18" w:rsidRPr="001A1F04">
        <w:rPr>
          <w:rFonts w:ascii="Times New Roman" w:hAnsi="Times New Roman" w:cs="Times New Roman"/>
          <w:b w:val="0"/>
          <w:color w:val="000000"/>
          <w:sz w:val="28"/>
          <w:szCs w:val="28"/>
        </w:rPr>
        <w:t>».</w:t>
      </w:r>
      <w:r w:rsidRPr="001A1F04">
        <w:rPr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987A69" w:rsidRPr="001A1F04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 xml:space="preserve">Доповідати </w:t>
      </w:r>
      <w:r w:rsidR="000B2AF5" w:rsidRPr="001A1F04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 xml:space="preserve">щодо </w:t>
      </w:r>
      <w:r w:rsidR="009A1EFE" w:rsidRPr="001A1F04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>проект</w:t>
      </w:r>
      <w:r w:rsidR="000B2AF5" w:rsidRPr="001A1F04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>у</w:t>
      </w:r>
      <w:r w:rsidR="009A1EFE" w:rsidRPr="001A1F04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 xml:space="preserve"> постанови </w:t>
      </w:r>
      <w:r w:rsidR="00987A69" w:rsidRPr="001A1F04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 xml:space="preserve">на пленарному засіданні </w:t>
      </w:r>
      <w:r w:rsidR="00030BDE" w:rsidRPr="001A1F04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>буду особисто</w:t>
      </w:r>
      <w:r w:rsidR="00EE380C" w:rsidRPr="001A1F04">
        <w:rPr>
          <w:rFonts w:ascii="Times New Roman" w:hAnsi="Times New Roman" w:cs="Times New Roman"/>
          <w:b w:val="0"/>
          <w:iCs/>
          <w:color w:val="000000"/>
          <w:spacing w:val="-3"/>
          <w:sz w:val="28"/>
          <w:szCs w:val="28"/>
        </w:rPr>
        <w:t>.</w:t>
      </w:r>
    </w:p>
    <w:p w:rsidR="00987A69" w:rsidRPr="001A1F04" w:rsidRDefault="00987A69" w:rsidP="00987A69">
      <w:pPr>
        <w:spacing w:line="360" w:lineRule="auto"/>
        <w:ind w:firstLine="700"/>
        <w:jc w:val="both"/>
        <w:rPr>
          <w:color w:val="000000"/>
          <w:sz w:val="28"/>
          <w:szCs w:val="28"/>
        </w:rPr>
      </w:pPr>
    </w:p>
    <w:p w:rsidR="00987A69" w:rsidRPr="00522D58" w:rsidRDefault="00987A69" w:rsidP="00987A69">
      <w:pPr>
        <w:ind w:firstLine="720"/>
        <w:rPr>
          <w:sz w:val="28"/>
          <w:szCs w:val="28"/>
        </w:rPr>
      </w:pPr>
      <w:r w:rsidRPr="00192850">
        <w:rPr>
          <w:color w:val="000000"/>
          <w:sz w:val="28"/>
          <w:szCs w:val="28"/>
        </w:rPr>
        <w:t xml:space="preserve">Додатки:   1.Проект </w:t>
      </w:r>
      <w:r w:rsidR="009A1EFE" w:rsidRPr="00192850">
        <w:rPr>
          <w:color w:val="000000"/>
          <w:sz w:val="28"/>
          <w:szCs w:val="28"/>
        </w:rPr>
        <w:t xml:space="preserve">постанови </w:t>
      </w:r>
      <w:r w:rsidRPr="00192850">
        <w:rPr>
          <w:color w:val="000000"/>
          <w:sz w:val="28"/>
          <w:szCs w:val="28"/>
        </w:rPr>
        <w:t xml:space="preserve">на </w:t>
      </w:r>
      <w:r w:rsidR="009A1EFE" w:rsidRPr="00192850">
        <w:rPr>
          <w:color w:val="000000"/>
          <w:sz w:val="28"/>
          <w:szCs w:val="28"/>
        </w:rPr>
        <w:t>1</w:t>
      </w:r>
      <w:r w:rsidR="00192850" w:rsidRPr="00192850">
        <w:rPr>
          <w:color w:val="000000"/>
          <w:sz w:val="28"/>
          <w:szCs w:val="28"/>
        </w:rPr>
        <w:t xml:space="preserve"> </w:t>
      </w:r>
      <w:proofErr w:type="spellStart"/>
      <w:r w:rsidRPr="00522D58">
        <w:rPr>
          <w:sz w:val="28"/>
          <w:szCs w:val="28"/>
        </w:rPr>
        <w:t>арк</w:t>
      </w:r>
      <w:proofErr w:type="spellEnd"/>
      <w:r w:rsidRPr="00522D58">
        <w:rPr>
          <w:sz w:val="28"/>
          <w:szCs w:val="28"/>
        </w:rPr>
        <w:t>.</w:t>
      </w:r>
    </w:p>
    <w:p w:rsidR="00987A69" w:rsidRDefault="00987A69" w:rsidP="00987A69">
      <w:pPr>
        <w:ind w:firstLine="1985"/>
        <w:rPr>
          <w:sz w:val="28"/>
          <w:szCs w:val="28"/>
        </w:rPr>
      </w:pPr>
      <w:r>
        <w:rPr>
          <w:sz w:val="28"/>
          <w:szCs w:val="28"/>
        </w:rPr>
        <w:t>2.</w:t>
      </w:r>
      <w:r w:rsidRPr="006D1072">
        <w:rPr>
          <w:sz w:val="28"/>
          <w:szCs w:val="28"/>
        </w:rPr>
        <w:t xml:space="preserve"> Пояснювальна записка на </w:t>
      </w:r>
      <w:r w:rsidR="00D526E9">
        <w:rPr>
          <w:sz w:val="28"/>
          <w:szCs w:val="28"/>
        </w:rPr>
        <w:t>3</w:t>
      </w:r>
      <w:r w:rsidR="00EA4690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арк</w:t>
      </w:r>
      <w:proofErr w:type="spellEnd"/>
      <w:r w:rsidRPr="006D1072">
        <w:rPr>
          <w:sz w:val="28"/>
          <w:szCs w:val="28"/>
        </w:rPr>
        <w:t>.</w:t>
      </w:r>
    </w:p>
    <w:p w:rsidR="00987A69" w:rsidRPr="00522D58" w:rsidRDefault="007B5FA5" w:rsidP="00987A69">
      <w:pPr>
        <w:ind w:firstLine="1985"/>
        <w:rPr>
          <w:sz w:val="28"/>
          <w:szCs w:val="28"/>
        </w:rPr>
      </w:pPr>
      <w:r>
        <w:rPr>
          <w:sz w:val="28"/>
          <w:szCs w:val="28"/>
          <w:lang w:val="ru-RU"/>
        </w:rPr>
        <w:t>3</w:t>
      </w:r>
      <w:r w:rsidR="00987A69">
        <w:rPr>
          <w:sz w:val="28"/>
          <w:szCs w:val="28"/>
        </w:rPr>
        <w:t xml:space="preserve">. Електронні копії </w:t>
      </w:r>
      <w:r w:rsidR="00987A69" w:rsidRPr="006D1072">
        <w:rPr>
          <w:sz w:val="28"/>
          <w:szCs w:val="28"/>
        </w:rPr>
        <w:t>зазначених документів.</w:t>
      </w:r>
    </w:p>
    <w:p w:rsidR="00987A69" w:rsidRDefault="00987A69" w:rsidP="00987A69"/>
    <w:p w:rsidR="00953547" w:rsidRDefault="00953547" w:rsidP="00987A69"/>
    <w:p w:rsidR="00C66511" w:rsidRDefault="00C66511" w:rsidP="00987A69"/>
    <w:p w:rsidR="00C66511" w:rsidRDefault="00C66511" w:rsidP="00987A69"/>
    <w:p w:rsidR="00987A69" w:rsidRDefault="00987A69" w:rsidP="00987A69">
      <w:pPr>
        <w:rPr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6629"/>
      </w:tblGrid>
      <w:tr w:rsidR="00B85F18" w:rsidRPr="00B85F18" w:rsidTr="00030BDE">
        <w:tc>
          <w:tcPr>
            <w:tcW w:w="6629" w:type="dxa"/>
            <w:shd w:val="clear" w:color="auto" w:fill="auto"/>
          </w:tcPr>
          <w:p w:rsidR="00B85F18" w:rsidRPr="00B85F18" w:rsidRDefault="00B85F18" w:rsidP="00030BDE">
            <w:pPr>
              <w:tabs>
                <w:tab w:val="left" w:pos="426"/>
                <w:tab w:val="left" w:pos="10206"/>
              </w:tabs>
              <w:rPr>
                <w:b/>
                <w:sz w:val="28"/>
                <w:szCs w:val="28"/>
              </w:rPr>
            </w:pPr>
            <w:r w:rsidRPr="00B85F18">
              <w:rPr>
                <w:b/>
                <w:sz w:val="28"/>
                <w:szCs w:val="28"/>
                <w:lang w:eastAsia="uk-UA"/>
              </w:rPr>
              <w:t xml:space="preserve">Народний  депутат  України     </w:t>
            </w:r>
          </w:p>
        </w:tc>
      </w:tr>
    </w:tbl>
    <w:p w:rsidR="00442D58" w:rsidRDefault="00030BDE" w:rsidP="00987A69">
      <w:pPr>
        <w:rPr>
          <w:b/>
          <w:sz w:val="28"/>
          <w:szCs w:val="28"/>
        </w:rPr>
      </w:pPr>
      <w:r w:rsidRPr="00030BDE">
        <w:rPr>
          <w:b/>
          <w:sz w:val="28"/>
          <w:szCs w:val="28"/>
        </w:rPr>
        <w:t>А.</w:t>
      </w:r>
      <w:r w:rsidR="00442D58">
        <w:rPr>
          <w:b/>
          <w:sz w:val="28"/>
          <w:szCs w:val="28"/>
        </w:rPr>
        <w:t xml:space="preserve"> </w:t>
      </w:r>
      <w:r w:rsidR="0003466E">
        <w:rPr>
          <w:b/>
          <w:sz w:val="28"/>
          <w:szCs w:val="28"/>
        </w:rPr>
        <w:t>Е. Поляков</w:t>
      </w:r>
    </w:p>
    <w:p w:rsidR="000A3F26" w:rsidRPr="000A3F26" w:rsidRDefault="000A3F26" w:rsidP="00987A69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6B5442">
        <w:rPr>
          <w:sz w:val="24"/>
          <w:szCs w:val="24"/>
        </w:rPr>
        <w:t xml:space="preserve"> </w:t>
      </w:r>
      <w:r w:rsidRPr="000A3F26">
        <w:rPr>
          <w:sz w:val="24"/>
          <w:szCs w:val="24"/>
        </w:rPr>
        <w:t>(</w:t>
      </w:r>
      <w:proofErr w:type="spellStart"/>
      <w:r w:rsidRPr="000A3F26">
        <w:rPr>
          <w:sz w:val="24"/>
          <w:szCs w:val="24"/>
        </w:rPr>
        <w:t>посв</w:t>
      </w:r>
      <w:proofErr w:type="spellEnd"/>
      <w:r w:rsidRPr="000A3F26">
        <w:rPr>
          <w:sz w:val="24"/>
          <w:szCs w:val="24"/>
        </w:rPr>
        <w:t>. № 407)</w:t>
      </w:r>
    </w:p>
    <w:p w:rsidR="00987A69" w:rsidRPr="00442D58" w:rsidRDefault="00987A69" w:rsidP="00987A69">
      <w:pPr>
        <w:rPr>
          <w:sz w:val="22"/>
          <w:szCs w:val="22"/>
        </w:rPr>
      </w:pPr>
    </w:p>
    <w:sectPr w:rsidR="00987A69" w:rsidRPr="00442D58" w:rsidSect="00943C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Kudriashov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261A35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A76435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7EAD64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A48651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EC40ED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30023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26AA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7783D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CDE4B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C7E5F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A69"/>
    <w:rsid w:val="00003D29"/>
    <w:rsid w:val="00030BDE"/>
    <w:rsid w:val="0003466E"/>
    <w:rsid w:val="000440BA"/>
    <w:rsid w:val="000A3F26"/>
    <w:rsid w:val="000B2AF5"/>
    <w:rsid w:val="0010109A"/>
    <w:rsid w:val="00123B24"/>
    <w:rsid w:val="001361C1"/>
    <w:rsid w:val="001653F8"/>
    <w:rsid w:val="001708AC"/>
    <w:rsid w:val="00192850"/>
    <w:rsid w:val="001A1F04"/>
    <w:rsid w:val="001C6DEB"/>
    <w:rsid w:val="00235B12"/>
    <w:rsid w:val="002926AE"/>
    <w:rsid w:val="00294FD2"/>
    <w:rsid w:val="00295614"/>
    <w:rsid w:val="002A51AD"/>
    <w:rsid w:val="00377191"/>
    <w:rsid w:val="003B283F"/>
    <w:rsid w:val="003C74D0"/>
    <w:rsid w:val="003F4F8F"/>
    <w:rsid w:val="003F6631"/>
    <w:rsid w:val="00414962"/>
    <w:rsid w:val="0042324F"/>
    <w:rsid w:val="00423E0D"/>
    <w:rsid w:val="004378DC"/>
    <w:rsid w:val="00442D58"/>
    <w:rsid w:val="004B13FC"/>
    <w:rsid w:val="00520159"/>
    <w:rsid w:val="00521946"/>
    <w:rsid w:val="00522749"/>
    <w:rsid w:val="00522D58"/>
    <w:rsid w:val="0053064F"/>
    <w:rsid w:val="0055255A"/>
    <w:rsid w:val="00553B8A"/>
    <w:rsid w:val="005E2AE9"/>
    <w:rsid w:val="00601C84"/>
    <w:rsid w:val="00616466"/>
    <w:rsid w:val="00661B46"/>
    <w:rsid w:val="006A1F2D"/>
    <w:rsid w:val="006B0F9E"/>
    <w:rsid w:val="006B5442"/>
    <w:rsid w:val="006D1072"/>
    <w:rsid w:val="006F5AB9"/>
    <w:rsid w:val="00734F53"/>
    <w:rsid w:val="00754B74"/>
    <w:rsid w:val="007B5FA5"/>
    <w:rsid w:val="007C7B37"/>
    <w:rsid w:val="007E28CC"/>
    <w:rsid w:val="007F33A4"/>
    <w:rsid w:val="00811C36"/>
    <w:rsid w:val="00833A39"/>
    <w:rsid w:val="0083555B"/>
    <w:rsid w:val="0085787E"/>
    <w:rsid w:val="00880645"/>
    <w:rsid w:val="008C62F5"/>
    <w:rsid w:val="00943C0E"/>
    <w:rsid w:val="00953547"/>
    <w:rsid w:val="009604FF"/>
    <w:rsid w:val="009857E9"/>
    <w:rsid w:val="00987A69"/>
    <w:rsid w:val="009923F4"/>
    <w:rsid w:val="009A1EFE"/>
    <w:rsid w:val="009B457E"/>
    <w:rsid w:val="009E4AA0"/>
    <w:rsid w:val="009E6560"/>
    <w:rsid w:val="00A00EED"/>
    <w:rsid w:val="00A03DFB"/>
    <w:rsid w:val="00A241D9"/>
    <w:rsid w:val="00A30F90"/>
    <w:rsid w:val="00A60D3A"/>
    <w:rsid w:val="00AE3D8B"/>
    <w:rsid w:val="00AE693A"/>
    <w:rsid w:val="00B354D2"/>
    <w:rsid w:val="00B4680B"/>
    <w:rsid w:val="00B70039"/>
    <w:rsid w:val="00B72359"/>
    <w:rsid w:val="00B85F18"/>
    <w:rsid w:val="00BA6A77"/>
    <w:rsid w:val="00BB24A2"/>
    <w:rsid w:val="00BD549B"/>
    <w:rsid w:val="00C2449A"/>
    <w:rsid w:val="00C66511"/>
    <w:rsid w:val="00C73053"/>
    <w:rsid w:val="00C82479"/>
    <w:rsid w:val="00C8640F"/>
    <w:rsid w:val="00CA53F1"/>
    <w:rsid w:val="00CF015C"/>
    <w:rsid w:val="00D03842"/>
    <w:rsid w:val="00D30261"/>
    <w:rsid w:val="00D526E9"/>
    <w:rsid w:val="00D60705"/>
    <w:rsid w:val="00D94527"/>
    <w:rsid w:val="00DC67E6"/>
    <w:rsid w:val="00DE3E28"/>
    <w:rsid w:val="00E20F9B"/>
    <w:rsid w:val="00E344A9"/>
    <w:rsid w:val="00E615C1"/>
    <w:rsid w:val="00E734A6"/>
    <w:rsid w:val="00E753B3"/>
    <w:rsid w:val="00EA4690"/>
    <w:rsid w:val="00EC66B5"/>
    <w:rsid w:val="00EE380C"/>
    <w:rsid w:val="00EF150B"/>
    <w:rsid w:val="00F232A2"/>
    <w:rsid w:val="00F5503F"/>
    <w:rsid w:val="00F7785B"/>
    <w:rsid w:val="00FA1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chartTrackingRefBased/>
  <w15:docId w15:val="{46D6071A-C9D8-438C-A9F9-EDB80A09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7A69"/>
    <w:rPr>
      <w:lang w:val="uk-UA"/>
    </w:rPr>
  </w:style>
  <w:style w:type="paragraph" w:styleId="1">
    <w:name w:val="heading 1"/>
    <w:basedOn w:val="a"/>
    <w:next w:val="a"/>
    <w:link w:val="10"/>
    <w:uiPriority w:val="9"/>
    <w:qFormat/>
    <w:locked/>
    <w:rsid w:val="00FA174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87A6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/>
    </w:rPr>
  </w:style>
  <w:style w:type="paragraph" w:styleId="3">
    <w:name w:val="heading 3"/>
    <w:basedOn w:val="a"/>
    <w:next w:val="a"/>
    <w:link w:val="30"/>
    <w:uiPriority w:val="99"/>
    <w:qFormat/>
    <w:locked/>
    <w:rsid w:val="009A1EF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87A69"/>
    <w:rPr>
      <w:rFonts w:ascii="Arial" w:hAnsi="Arial" w:cs="Arial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3">
    <w:name w:val="header"/>
    <w:basedOn w:val="a"/>
    <w:link w:val="a4"/>
    <w:uiPriority w:val="99"/>
    <w:rsid w:val="00987A69"/>
    <w:pPr>
      <w:tabs>
        <w:tab w:val="center" w:pos="4153"/>
        <w:tab w:val="right" w:pos="8306"/>
      </w:tabs>
      <w:autoSpaceDE w:val="0"/>
      <w:autoSpaceDN w:val="0"/>
    </w:pPr>
    <w:rPr>
      <w:rFonts w:ascii="Kudriashov" w:hAnsi="Kudriashov" w:cs="Kudriashov"/>
      <w:sz w:val="28"/>
      <w:szCs w:val="28"/>
    </w:rPr>
  </w:style>
  <w:style w:type="paragraph" w:styleId="a5">
    <w:name w:val="No Spacing"/>
    <w:uiPriority w:val="99"/>
    <w:qFormat/>
    <w:rsid w:val="00987A69"/>
    <w:rPr>
      <w:rFonts w:ascii="Calibri" w:hAnsi="Calibri"/>
      <w:sz w:val="22"/>
      <w:szCs w:val="22"/>
      <w:lang w:eastAsia="en-US"/>
    </w:rPr>
  </w:style>
  <w:style w:type="character" w:customStyle="1" w:styleId="a4">
    <w:name w:val="Верхній колонтитул Знак"/>
    <w:link w:val="a3"/>
    <w:uiPriority w:val="99"/>
    <w:locked/>
    <w:rsid w:val="00987A69"/>
    <w:rPr>
      <w:rFonts w:ascii="Kudriashov" w:hAnsi="Kudriashov" w:cs="Kudriashov"/>
      <w:sz w:val="28"/>
      <w:szCs w:val="28"/>
      <w:lang w:val="uk-UA" w:eastAsia="ru-RU"/>
    </w:rPr>
  </w:style>
  <w:style w:type="paragraph" w:styleId="a6">
    <w:name w:val="Balloon Text"/>
    <w:basedOn w:val="a"/>
    <w:link w:val="a7"/>
    <w:uiPriority w:val="99"/>
    <w:semiHidden/>
    <w:rsid w:val="00616466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99"/>
    <w:rsid w:val="00987A69"/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link w:val="a6"/>
    <w:uiPriority w:val="99"/>
    <w:semiHidden/>
    <w:locked/>
    <w:rsid w:val="00616466"/>
    <w:rPr>
      <w:rFonts w:ascii="Segoe UI" w:hAnsi="Segoe UI" w:cs="Segoe UI"/>
      <w:sz w:val="18"/>
      <w:szCs w:val="18"/>
      <w:lang w:val="x-none" w:eastAsia="ru-RU"/>
    </w:rPr>
  </w:style>
  <w:style w:type="character" w:customStyle="1" w:styleId="10">
    <w:name w:val="Заголовок 1 Знак"/>
    <w:link w:val="1"/>
    <w:uiPriority w:val="9"/>
    <w:rsid w:val="00FA174F"/>
    <w:rPr>
      <w:rFonts w:ascii="Calibri Light" w:eastAsia="Times New Roman" w:hAnsi="Calibri Light" w:cs="Times New Roman"/>
      <w:b/>
      <w:bCs/>
      <w:kern w:val="32"/>
      <w:sz w:val="32"/>
      <w:szCs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78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F1D4ECC-1FF8-4224-BF5F-6BCE4FE0D3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FFCFD9-62E2-4B58-BE83-96F7925625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3099ED2-C577-432B-A815-FBF682476FE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574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2020-07-16T06:24:00Z</dcterms:created>
  <dcterms:modified xsi:type="dcterms:W3CDTF">2020-07-16T06:24:00Z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