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B2B" w:rsidRPr="001B1252" w:rsidRDefault="00633B2B" w:rsidP="001B1252">
      <w:pPr>
        <w:pStyle w:val="a5"/>
        <w:spacing w:before="36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ПРОЕКТ</w:t>
      </w:r>
    </w:p>
    <w:p w:rsidR="00633B2B" w:rsidRDefault="00633B2B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Вноситься </w:t>
      </w:r>
      <w:r w:rsidRPr="001B1252">
        <w:rPr>
          <w:rFonts w:ascii="Times New Roman" w:hAnsi="Times New Roman"/>
          <w:sz w:val="28"/>
          <w:szCs w:val="28"/>
        </w:rPr>
        <w:br/>
      </w:r>
      <w:r w:rsidR="0095468D" w:rsidRPr="001B1252">
        <w:rPr>
          <w:rFonts w:ascii="Times New Roman" w:hAnsi="Times New Roman"/>
          <w:sz w:val="28"/>
          <w:szCs w:val="28"/>
        </w:rPr>
        <w:t>народними депутатами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Федієнко О.П. (89)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Штепа С.С. (283)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Крячко М.В. (60)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Соха Р.В. (281)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Васильєв І.С. (359)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Тарасенко Т.П. (120)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Подгорна В.В. (124)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Ватрас В.А. (70)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Демченко С.О. (244)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Діденко Ю.О. (31)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Неклюдов В.М. (35)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Чернєв Є.В. (26)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Калаур І.Р. (427)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Стефанчук М.О. (388)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Корявченков Ю.В. (248)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Вінтоняк О. В. (113)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Хоменко О.В. (68)</w:t>
      </w:r>
    </w:p>
    <w:p w:rsidR="00C0215B" w:rsidRPr="00C0215B" w:rsidRDefault="00C0215B" w:rsidP="00C0215B">
      <w:pPr>
        <w:spacing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215B">
        <w:rPr>
          <w:rFonts w:ascii="Times New Roman" w:eastAsiaTheme="minorHAnsi" w:hAnsi="Times New Roman"/>
          <w:b/>
          <w:sz w:val="28"/>
          <w:szCs w:val="28"/>
          <w:lang w:eastAsia="en-US"/>
        </w:rPr>
        <w:t>Жмеренецький О.С. (391)</w:t>
      </w:r>
    </w:p>
    <w:p w:rsidR="00874162" w:rsidRDefault="00874162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C0215B" w:rsidRDefault="00C0215B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C0215B" w:rsidRDefault="00C0215B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C0215B" w:rsidRDefault="00C0215B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74162" w:rsidRDefault="00874162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874162" w:rsidRDefault="00874162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874162" w:rsidRPr="001B1252" w:rsidRDefault="00874162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95468D" w:rsidRPr="001B1252" w:rsidRDefault="0095468D" w:rsidP="001B1252">
      <w:pPr>
        <w:spacing w:line="276" w:lineRule="auto"/>
        <w:ind w:left="5040"/>
        <w:rPr>
          <w:rFonts w:ascii="Times New Roman" w:hAnsi="Times New Roman"/>
          <w:sz w:val="28"/>
          <w:szCs w:val="28"/>
        </w:rPr>
      </w:pPr>
    </w:p>
    <w:p w:rsidR="00633B2B" w:rsidRPr="00536680" w:rsidRDefault="00633B2B" w:rsidP="001B1252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  <w:r w:rsidRPr="00536680">
        <w:rPr>
          <w:rFonts w:ascii="Times New Roman" w:hAnsi="Times New Roman"/>
          <w:i w:val="0"/>
          <w:iCs/>
          <w:sz w:val="28"/>
          <w:szCs w:val="28"/>
        </w:rPr>
        <w:t>Закон УкраЇни</w:t>
      </w:r>
    </w:p>
    <w:p w:rsidR="004F30E0" w:rsidRPr="004F30E0" w:rsidRDefault="00633B2B" w:rsidP="004F30E0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4F30E0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95468D" w:rsidRPr="004F30E0">
        <w:rPr>
          <w:rFonts w:ascii="Times New Roman" w:hAnsi="Times New Roman"/>
          <w:b w:val="0"/>
          <w:sz w:val="28"/>
          <w:szCs w:val="28"/>
        </w:rPr>
        <w:t>деяких законодавчих актів України</w:t>
      </w:r>
      <w:r w:rsidR="004F30E0" w:rsidRPr="004F30E0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633B2B" w:rsidRPr="004F30E0" w:rsidRDefault="004F30E0" w:rsidP="004F30E0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4F30E0">
        <w:rPr>
          <w:rFonts w:ascii="Times New Roman" w:hAnsi="Times New Roman"/>
          <w:b w:val="0"/>
          <w:sz w:val="28"/>
          <w:szCs w:val="28"/>
        </w:rPr>
        <w:t>(Господарського процесуального кодексу України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4F30E0">
        <w:rPr>
          <w:rFonts w:ascii="Times New Roman" w:hAnsi="Times New Roman" w:hint="eastAsia"/>
          <w:b w:val="0"/>
          <w:sz w:val="28"/>
          <w:szCs w:val="28"/>
        </w:rPr>
        <w:t>Кодексу</w:t>
      </w:r>
      <w:r w:rsidRPr="004F30E0">
        <w:rPr>
          <w:rFonts w:ascii="Times New Roman" w:hAnsi="Times New Roman"/>
          <w:b w:val="0"/>
          <w:sz w:val="28"/>
          <w:szCs w:val="28"/>
        </w:rPr>
        <w:t xml:space="preserve"> </w:t>
      </w:r>
      <w:r w:rsidRPr="004F30E0">
        <w:rPr>
          <w:rFonts w:ascii="Times New Roman" w:hAnsi="Times New Roman" w:hint="eastAsia"/>
          <w:b w:val="0"/>
          <w:sz w:val="28"/>
          <w:szCs w:val="28"/>
        </w:rPr>
        <w:t>адміністративного</w:t>
      </w:r>
      <w:r w:rsidRPr="004F30E0">
        <w:rPr>
          <w:rFonts w:ascii="Times New Roman" w:hAnsi="Times New Roman"/>
          <w:b w:val="0"/>
          <w:sz w:val="28"/>
          <w:szCs w:val="28"/>
        </w:rPr>
        <w:t xml:space="preserve"> </w:t>
      </w:r>
      <w:r w:rsidRPr="004F30E0">
        <w:rPr>
          <w:rFonts w:ascii="Times New Roman" w:hAnsi="Times New Roman" w:hint="eastAsia"/>
          <w:b w:val="0"/>
          <w:sz w:val="28"/>
          <w:szCs w:val="28"/>
        </w:rPr>
        <w:t>судочинства</w:t>
      </w:r>
      <w:r w:rsidRPr="004F30E0">
        <w:rPr>
          <w:rFonts w:ascii="Times New Roman" w:hAnsi="Times New Roman"/>
          <w:b w:val="0"/>
          <w:sz w:val="28"/>
          <w:szCs w:val="28"/>
        </w:rPr>
        <w:t xml:space="preserve"> </w:t>
      </w:r>
      <w:r w:rsidRPr="004F30E0">
        <w:rPr>
          <w:rFonts w:ascii="Times New Roman" w:hAnsi="Times New Roman" w:hint="eastAsia"/>
          <w:b w:val="0"/>
          <w:sz w:val="28"/>
          <w:szCs w:val="28"/>
        </w:rPr>
        <w:t>України</w:t>
      </w:r>
      <w:r>
        <w:rPr>
          <w:rFonts w:ascii="Times New Roman" w:hAnsi="Times New Roman"/>
          <w:b w:val="0"/>
          <w:sz w:val="28"/>
          <w:szCs w:val="28"/>
        </w:rPr>
        <w:t xml:space="preserve">, Цивільного кодексу України) для забезпечення використання </w:t>
      </w:r>
      <w:r w:rsidR="00633B2B" w:rsidRPr="00536680">
        <w:rPr>
          <w:rFonts w:ascii="Times New Roman" w:hAnsi="Times New Roman"/>
          <w:b w:val="0"/>
          <w:sz w:val="28"/>
          <w:szCs w:val="28"/>
        </w:rPr>
        <w:t>офіційної електронної адреси ________________________________________________</w:t>
      </w:r>
    </w:p>
    <w:p w:rsidR="00633B2B" w:rsidRPr="00536680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5468D" w:rsidRPr="00536680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lastRenderedPageBreak/>
        <w:t xml:space="preserve">I. </w:t>
      </w:r>
      <w:proofErr w:type="spellStart"/>
      <w:r w:rsidR="0044379E" w:rsidRPr="00536680">
        <w:rPr>
          <w:rFonts w:ascii="Times New Roman" w:hAnsi="Times New Roman"/>
          <w:sz w:val="28"/>
          <w:szCs w:val="28"/>
        </w:rPr>
        <w:t>Внести</w:t>
      </w:r>
      <w:proofErr w:type="spellEnd"/>
      <w:r w:rsidR="0044379E" w:rsidRPr="00536680">
        <w:rPr>
          <w:rFonts w:ascii="Times New Roman" w:hAnsi="Times New Roman"/>
          <w:sz w:val="28"/>
          <w:szCs w:val="28"/>
        </w:rPr>
        <w:t xml:space="preserve"> до </w:t>
      </w:r>
      <w:bookmarkStart w:id="1" w:name="_Hlk45532905"/>
      <w:r w:rsidR="0044379E" w:rsidRPr="00536680">
        <w:rPr>
          <w:rFonts w:ascii="Times New Roman" w:hAnsi="Times New Roman"/>
          <w:sz w:val="28"/>
          <w:szCs w:val="28"/>
        </w:rPr>
        <w:t xml:space="preserve">Господарського процесуального кодексу України </w:t>
      </w:r>
      <w:bookmarkEnd w:id="1"/>
      <w:r w:rsidR="0044379E" w:rsidRPr="00536680">
        <w:rPr>
          <w:rFonts w:ascii="Times New Roman" w:hAnsi="Times New Roman"/>
          <w:sz w:val="28"/>
          <w:szCs w:val="28"/>
        </w:rPr>
        <w:t>(Відомості Верховної Ради України (ВВР), 1992, № 6, ст.56) такі зміни:</w:t>
      </w:r>
    </w:p>
    <w:p w:rsidR="00514E3B" w:rsidRPr="00536680" w:rsidRDefault="009F3C76" w:rsidP="00565929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у</w:t>
      </w:r>
      <w:r w:rsidR="00514E3B" w:rsidRPr="00536680">
        <w:rPr>
          <w:rFonts w:ascii="Times New Roman" w:hAnsi="Times New Roman"/>
          <w:sz w:val="28"/>
          <w:szCs w:val="28"/>
        </w:rPr>
        <w:t xml:space="preserve"> статті 120:</w:t>
      </w:r>
    </w:p>
    <w:p w:rsidR="0095468D" w:rsidRPr="00536680" w:rsidRDefault="00514E3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ч</w:t>
      </w:r>
      <w:r w:rsidR="00F511B9" w:rsidRPr="00536680">
        <w:rPr>
          <w:rFonts w:ascii="Times New Roman" w:hAnsi="Times New Roman"/>
          <w:sz w:val="28"/>
          <w:szCs w:val="28"/>
        </w:rPr>
        <w:t>астин</w:t>
      </w:r>
      <w:r w:rsidR="00D41D68" w:rsidRPr="00536680">
        <w:rPr>
          <w:rFonts w:ascii="Times New Roman" w:hAnsi="Times New Roman"/>
          <w:sz w:val="28"/>
          <w:szCs w:val="28"/>
        </w:rPr>
        <w:t>у</w:t>
      </w:r>
      <w:r w:rsidR="00F511B9" w:rsidRPr="00536680">
        <w:rPr>
          <w:rFonts w:ascii="Times New Roman" w:hAnsi="Times New Roman"/>
          <w:sz w:val="28"/>
          <w:szCs w:val="28"/>
        </w:rPr>
        <w:t xml:space="preserve"> третю доповнити новим</w:t>
      </w:r>
      <w:r w:rsidR="00A85930">
        <w:rPr>
          <w:rFonts w:ascii="Times New Roman" w:hAnsi="Times New Roman"/>
          <w:sz w:val="28"/>
          <w:szCs w:val="28"/>
        </w:rPr>
        <w:t>и</w:t>
      </w:r>
      <w:r w:rsidR="00F511B9" w:rsidRPr="00536680">
        <w:rPr>
          <w:rFonts w:ascii="Times New Roman" w:hAnsi="Times New Roman"/>
          <w:sz w:val="28"/>
          <w:szCs w:val="28"/>
        </w:rPr>
        <w:t xml:space="preserve"> абзац</w:t>
      </w:r>
      <w:r w:rsidR="00A85930">
        <w:rPr>
          <w:rFonts w:ascii="Times New Roman" w:hAnsi="Times New Roman"/>
          <w:sz w:val="28"/>
          <w:szCs w:val="28"/>
        </w:rPr>
        <w:t>а</w:t>
      </w:r>
      <w:r w:rsidR="00F511B9" w:rsidRPr="00536680">
        <w:rPr>
          <w:rFonts w:ascii="Times New Roman" w:hAnsi="Times New Roman"/>
          <w:sz w:val="28"/>
          <w:szCs w:val="28"/>
        </w:rPr>
        <w:t>м</w:t>
      </w:r>
      <w:r w:rsidR="00A85930">
        <w:rPr>
          <w:rFonts w:ascii="Times New Roman" w:hAnsi="Times New Roman"/>
          <w:sz w:val="28"/>
          <w:szCs w:val="28"/>
        </w:rPr>
        <w:t>и</w:t>
      </w:r>
      <w:r w:rsidR="00F511B9" w:rsidRPr="00536680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511B9" w:rsidRDefault="00F511B9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«Якщо учасник судового процесу зазначив в заяві, скарзі, клопотанні, відзиві, що адресовані суду, свою офіційну електронну адресу та офіційна електронна адреса учасника судового процесу місти</w:t>
      </w:r>
      <w:r w:rsidRPr="001B1252">
        <w:rPr>
          <w:rFonts w:ascii="Times New Roman" w:hAnsi="Times New Roman"/>
          <w:sz w:val="28"/>
          <w:szCs w:val="28"/>
        </w:rPr>
        <w:t xml:space="preserve">ться в Єдиному державному реєстрі юридичних осіб, фізичних осіб - підприємців та громадських формувань, то суд може здійснювати вручення ухвали лише на таку офіційну електронну адресу. </w:t>
      </w:r>
    </w:p>
    <w:p w:rsidR="0095468D" w:rsidRPr="001B1252" w:rsidRDefault="00EB2FAA" w:rsidP="00EB2FA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B2FAA">
        <w:rPr>
          <w:rFonts w:ascii="Times New Roman" w:hAnsi="Times New Roman" w:hint="eastAsia"/>
          <w:sz w:val="28"/>
          <w:szCs w:val="28"/>
        </w:rPr>
        <w:t>Ухвала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вважається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належним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чином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надісланою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та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врученою</w:t>
      </w:r>
      <w:r w:rsidRPr="00EB2FAA">
        <w:rPr>
          <w:rFonts w:ascii="Times New Roman" w:hAnsi="Times New Roman"/>
          <w:sz w:val="28"/>
          <w:szCs w:val="28"/>
        </w:rPr>
        <w:t xml:space="preserve">, </w:t>
      </w:r>
      <w:r w:rsidRPr="00EB2FAA">
        <w:rPr>
          <w:rFonts w:ascii="Times New Roman" w:hAnsi="Times New Roman" w:hint="eastAsia"/>
          <w:sz w:val="28"/>
          <w:szCs w:val="28"/>
        </w:rPr>
        <w:t>якщо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є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електронне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підтвердження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про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дату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та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час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її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направлення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або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електронне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підтвердження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про</w:t>
      </w:r>
      <w:r w:rsidRPr="00EB2FAA">
        <w:rPr>
          <w:rFonts w:ascii="Times New Roman" w:hAnsi="Times New Roman"/>
          <w:sz w:val="28"/>
          <w:szCs w:val="28"/>
        </w:rPr>
        <w:t xml:space="preserve"> </w:t>
      </w:r>
      <w:r w:rsidRPr="00EB2FAA">
        <w:rPr>
          <w:rFonts w:ascii="Times New Roman" w:hAnsi="Times New Roman" w:hint="eastAsia"/>
          <w:sz w:val="28"/>
          <w:szCs w:val="28"/>
        </w:rPr>
        <w:t>прочитання</w:t>
      </w:r>
      <w:r w:rsidRPr="00EB2FAA">
        <w:rPr>
          <w:rFonts w:ascii="Times New Roman" w:hAnsi="Times New Roman"/>
          <w:sz w:val="28"/>
          <w:szCs w:val="28"/>
        </w:rPr>
        <w:t>.</w:t>
      </w:r>
      <w:r w:rsidR="00F511B9" w:rsidRPr="001B1252">
        <w:rPr>
          <w:rFonts w:ascii="Times New Roman" w:hAnsi="Times New Roman"/>
          <w:sz w:val="28"/>
          <w:szCs w:val="28"/>
        </w:rPr>
        <w:t>»;</w:t>
      </w:r>
    </w:p>
    <w:p w:rsidR="0095468D" w:rsidRPr="00AE07EB" w:rsidRDefault="00514E3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2" w:name="_Hlk44828548"/>
      <w:r w:rsidRPr="001B1252">
        <w:rPr>
          <w:rFonts w:ascii="Times New Roman" w:hAnsi="Times New Roman"/>
          <w:sz w:val="28"/>
          <w:szCs w:val="28"/>
        </w:rPr>
        <w:t xml:space="preserve">у </w:t>
      </w:r>
      <w:r w:rsidRPr="00AE07EB">
        <w:rPr>
          <w:rFonts w:ascii="Times New Roman" w:hAnsi="Times New Roman"/>
          <w:sz w:val="28"/>
          <w:szCs w:val="28"/>
        </w:rPr>
        <w:t xml:space="preserve">частині восьмій </w:t>
      </w:r>
      <w:r w:rsidR="00FF4BF2">
        <w:rPr>
          <w:rFonts w:ascii="Times New Roman" w:hAnsi="Times New Roman"/>
          <w:sz w:val="28"/>
          <w:szCs w:val="28"/>
        </w:rPr>
        <w:t>після слів «телефонів і факсів</w:t>
      </w:r>
      <w:r w:rsidR="00C14CEB">
        <w:rPr>
          <w:rFonts w:ascii="Times New Roman" w:hAnsi="Times New Roman"/>
          <w:sz w:val="28"/>
          <w:szCs w:val="28"/>
        </w:rPr>
        <w:t>,</w:t>
      </w:r>
      <w:r w:rsidR="00FF4BF2">
        <w:rPr>
          <w:rFonts w:ascii="Times New Roman" w:hAnsi="Times New Roman"/>
          <w:sz w:val="28"/>
          <w:szCs w:val="28"/>
        </w:rPr>
        <w:t xml:space="preserve">» доповнити </w:t>
      </w:r>
      <w:r w:rsidRPr="00AE07EB">
        <w:rPr>
          <w:rFonts w:ascii="Times New Roman" w:hAnsi="Times New Roman"/>
          <w:sz w:val="28"/>
          <w:szCs w:val="28"/>
        </w:rPr>
        <w:t>слова</w:t>
      </w:r>
      <w:r w:rsidR="00FF4BF2">
        <w:rPr>
          <w:rFonts w:ascii="Times New Roman" w:hAnsi="Times New Roman"/>
          <w:sz w:val="28"/>
          <w:szCs w:val="28"/>
        </w:rPr>
        <w:t>ми</w:t>
      </w:r>
      <w:r w:rsidRPr="00AE07EB">
        <w:rPr>
          <w:rFonts w:ascii="Times New Roman" w:hAnsi="Times New Roman"/>
          <w:sz w:val="28"/>
          <w:szCs w:val="28"/>
        </w:rPr>
        <w:t xml:space="preserve"> </w:t>
      </w:r>
      <w:r w:rsidR="00C14CEB">
        <w:rPr>
          <w:rFonts w:ascii="Times New Roman" w:hAnsi="Times New Roman"/>
          <w:sz w:val="28"/>
          <w:szCs w:val="28"/>
        </w:rPr>
        <w:t xml:space="preserve">і знаком </w:t>
      </w:r>
      <w:r w:rsidRPr="00AE07EB">
        <w:rPr>
          <w:rFonts w:ascii="Times New Roman" w:hAnsi="Times New Roman"/>
          <w:sz w:val="28"/>
          <w:szCs w:val="28"/>
        </w:rPr>
        <w:t>«офіційн</w:t>
      </w:r>
      <w:r w:rsidR="00015AEA" w:rsidRPr="00AE07EB">
        <w:rPr>
          <w:rFonts w:ascii="Times New Roman" w:hAnsi="Times New Roman"/>
          <w:sz w:val="28"/>
          <w:szCs w:val="28"/>
        </w:rPr>
        <w:t>у</w:t>
      </w:r>
      <w:r w:rsidRPr="00AE07EB">
        <w:rPr>
          <w:rFonts w:ascii="Times New Roman" w:hAnsi="Times New Roman"/>
          <w:sz w:val="28"/>
          <w:szCs w:val="28"/>
        </w:rPr>
        <w:t xml:space="preserve"> електронн</w:t>
      </w:r>
      <w:r w:rsidR="00015AEA" w:rsidRPr="00AE07EB">
        <w:rPr>
          <w:rFonts w:ascii="Times New Roman" w:hAnsi="Times New Roman"/>
          <w:sz w:val="28"/>
          <w:szCs w:val="28"/>
        </w:rPr>
        <w:t>у</w:t>
      </w:r>
      <w:r w:rsidRPr="00AE07EB">
        <w:rPr>
          <w:rFonts w:ascii="Times New Roman" w:hAnsi="Times New Roman"/>
          <w:sz w:val="28"/>
          <w:szCs w:val="28"/>
        </w:rPr>
        <w:t xml:space="preserve"> адрес</w:t>
      </w:r>
      <w:r w:rsidR="00015AEA" w:rsidRPr="00AE07EB">
        <w:rPr>
          <w:rFonts w:ascii="Times New Roman" w:hAnsi="Times New Roman"/>
          <w:sz w:val="28"/>
          <w:szCs w:val="28"/>
        </w:rPr>
        <w:t>у</w:t>
      </w:r>
      <w:r w:rsidR="00C14CEB">
        <w:rPr>
          <w:rFonts w:ascii="Times New Roman" w:hAnsi="Times New Roman"/>
          <w:sz w:val="28"/>
          <w:szCs w:val="28"/>
        </w:rPr>
        <w:t>,</w:t>
      </w:r>
      <w:r w:rsidRPr="00AE07EB">
        <w:rPr>
          <w:rFonts w:ascii="Times New Roman" w:hAnsi="Times New Roman"/>
          <w:sz w:val="28"/>
          <w:szCs w:val="28"/>
        </w:rPr>
        <w:t>»;</w:t>
      </w:r>
    </w:p>
    <w:bookmarkEnd w:id="2"/>
    <w:p w:rsidR="00015013" w:rsidRPr="001B1252" w:rsidRDefault="00D424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F25BC" w:rsidRPr="00AE07EB">
        <w:rPr>
          <w:rFonts w:ascii="Times New Roman" w:hAnsi="Times New Roman"/>
          <w:sz w:val="28"/>
          <w:szCs w:val="28"/>
        </w:rPr>
        <w:t xml:space="preserve">) у </w:t>
      </w:r>
      <w:r w:rsidR="009F3C76" w:rsidRPr="00AE07EB">
        <w:rPr>
          <w:rFonts w:ascii="Times New Roman" w:hAnsi="Times New Roman"/>
          <w:sz w:val="28"/>
          <w:szCs w:val="28"/>
        </w:rPr>
        <w:t>п</w:t>
      </w:r>
      <w:r w:rsidR="00015013" w:rsidRPr="00AE07EB">
        <w:rPr>
          <w:rFonts w:ascii="Times New Roman" w:hAnsi="Times New Roman"/>
          <w:sz w:val="28"/>
          <w:szCs w:val="28"/>
        </w:rPr>
        <w:t>ункт</w:t>
      </w:r>
      <w:r w:rsidR="00DF25BC" w:rsidRPr="00AE07EB">
        <w:rPr>
          <w:rFonts w:ascii="Times New Roman" w:hAnsi="Times New Roman"/>
          <w:sz w:val="28"/>
          <w:szCs w:val="28"/>
        </w:rPr>
        <w:t>і</w:t>
      </w:r>
      <w:r w:rsidR="00015013" w:rsidRPr="00AE07EB">
        <w:rPr>
          <w:rFonts w:ascii="Times New Roman" w:hAnsi="Times New Roman"/>
          <w:sz w:val="28"/>
          <w:szCs w:val="28"/>
        </w:rPr>
        <w:t xml:space="preserve"> 1 частини другої статті 134 </w:t>
      </w:r>
      <w:r w:rsidR="00DF25BC" w:rsidRPr="00AE07EB">
        <w:rPr>
          <w:rFonts w:ascii="Times New Roman" w:hAnsi="Times New Roman"/>
          <w:sz w:val="28"/>
          <w:szCs w:val="28"/>
        </w:rPr>
        <w:t xml:space="preserve">слова «та адреса електронної пошти, за наявності;» замінити словами </w:t>
      </w:r>
      <w:r w:rsidR="007D5AD2">
        <w:rPr>
          <w:rFonts w:ascii="Times New Roman" w:hAnsi="Times New Roman"/>
          <w:sz w:val="28"/>
          <w:szCs w:val="28"/>
        </w:rPr>
        <w:t xml:space="preserve">та знаком </w:t>
      </w:r>
      <w:r w:rsidR="00DF25BC" w:rsidRPr="00AE07EB">
        <w:rPr>
          <w:rFonts w:ascii="Times New Roman" w:hAnsi="Times New Roman"/>
          <w:sz w:val="28"/>
          <w:szCs w:val="28"/>
        </w:rPr>
        <w:t>«</w:t>
      </w:r>
      <w:r w:rsidR="00015013" w:rsidRPr="00AE07EB">
        <w:rPr>
          <w:rFonts w:ascii="Times New Roman" w:hAnsi="Times New Roman"/>
          <w:sz w:val="28"/>
          <w:szCs w:val="28"/>
        </w:rPr>
        <w:t>, офіційна електронна адреса (за наявності) або адреса електронної</w:t>
      </w:r>
      <w:r w:rsidR="00015013" w:rsidRPr="001B1252">
        <w:rPr>
          <w:rFonts w:ascii="Times New Roman" w:hAnsi="Times New Roman"/>
          <w:sz w:val="28"/>
          <w:szCs w:val="28"/>
        </w:rPr>
        <w:t xml:space="preserve"> пошти (за наявності);»;</w:t>
      </w:r>
    </w:p>
    <w:p w:rsidR="00A31CAC" w:rsidRPr="00AE07EB" w:rsidRDefault="00D424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15013" w:rsidRPr="00AE07EB">
        <w:rPr>
          <w:rFonts w:ascii="Times New Roman" w:hAnsi="Times New Roman"/>
          <w:sz w:val="28"/>
          <w:szCs w:val="28"/>
        </w:rPr>
        <w:t>)</w:t>
      </w:r>
      <w:r w:rsidR="009F3C76" w:rsidRPr="00AE07EB">
        <w:rPr>
          <w:rFonts w:ascii="Times New Roman" w:hAnsi="Times New Roman"/>
          <w:sz w:val="28"/>
          <w:szCs w:val="28"/>
        </w:rPr>
        <w:t xml:space="preserve"> </w:t>
      </w:r>
      <w:r w:rsidR="00A31CAC" w:rsidRPr="00AE07EB">
        <w:rPr>
          <w:rFonts w:ascii="Times New Roman" w:hAnsi="Times New Roman"/>
          <w:sz w:val="28"/>
          <w:szCs w:val="28"/>
        </w:rPr>
        <w:t>у статті 139:</w:t>
      </w:r>
    </w:p>
    <w:p w:rsidR="008F04A3" w:rsidRPr="001B1252" w:rsidRDefault="00542D8D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E07EB">
        <w:rPr>
          <w:rFonts w:ascii="Times New Roman" w:hAnsi="Times New Roman"/>
          <w:sz w:val="28"/>
          <w:szCs w:val="28"/>
        </w:rPr>
        <w:t xml:space="preserve">у </w:t>
      </w:r>
      <w:r w:rsidR="009F3C76" w:rsidRPr="00AE07EB">
        <w:rPr>
          <w:rFonts w:ascii="Times New Roman" w:hAnsi="Times New Roman"/>
          <w:sz w:val="28"/>
          <w:szCs w:val="28"/>
        </w:rPr>
        <w:t>пункт</w:t>
      </w:r>
      <w:r w:rsidRPr="00AE07EB">
        <w:rPr>
          <w:rFonts w:ascii="Times New Roman" w:hAnsi="Times New Roman"/>
          <w:sz w:val="28"/>
          <w:szCs w:val="28"/>
        </w:rPr>
        <w:t>і</w:t>
      </w:r>
      <w:r w:rsidR="009F3C76" w:rsidRPr="00AE07EB">
        <w:rPr>
          <w:rFonts w:ascii="Times New Roman" w:hAnsi="Times New Roman"/>
          <w:sz w:val="28"/>
          <w:szCs w:val="28"/>
        </w:rPr>
        <w:t xml:space="preserve"> 2 частини першої </w:t>
      </w:r>
      <w:r w:rsidR="009111CC" w:rsidRPr="00AE07EB">
        <w:rPr>
          <w:rFonts w:ascii="Times New Roman" w:hAnsi="Times New Roman"/>
          <w:sz w:val="28"/>
          <w:szCs w:val="28"/>
        </w:rPr>
        <w:t>слова «</w:t>
      </w:r>
      <w:r w:rsidRPr="00AE07EB">
        <w:rPr>
          <w:rFonts w:ascii="Times New Roman" w:hAnsi="Times New Roman"/>
          <w:sz w:val="28"/>
          <w:szCs w:val="28"/>
        </w:rPr>
        <w:t>та адресу електронної пошти, за наявності;</w:t>
      </w:r>
      <w:r w:rsidR="009111CC" w:rsidRPr="00AE07EB">
        <w:rPr>
          <w:rFonts w:ascii="Times New Roman" w:hAnsi="Times New Roman"/>
          <w:sz w:val="28"/>
          <w:szCs w:val="28"/>
        </w:rPr>
        <w:t xml:space="preserve">» замінити словами </w:t>
      </w:r>
      <w:r w:rsidR="007D5AD2">
        <w:rPr>
          <w:rFonts w:ascii="Times New Roman" w:hAnsi="Times New Roman"/>
          <w:sz w:val="28"/>
          <w:szCs w:val="28"/>
        </w:rPr>
        <w:t xml:space="preserve">та знаком </w:t>
      </w:r>
      <w:r w:rsidR="009111CC" w:rsidRPr="00AE07EB">
        <w:rPr>
          <w:rFonts w:ascii="Times New Roman" w:hAnsi="Times New Roman"/>
          <w:sz w:val="28"/>
          <w:szCs w:val="28"/>
        </w:rPr>
        <w:t xml:space="preserve">«, </w:t>
      </w:r>
      <w:r w:rsidR="009F3C76" w:rsidRPr="00AE07EB">
        <w:rPr>
          <w:rFonts w:ascii="Times New Roman" w:hAnsi="Times New Roman"/>
          <w:sz w:val="28"/>
          <w:szCs w:val="28"/>
        </w:rPr>
        <w:t>офіційна електронна адреса (за наявності) або адреса</w:t>
      </w:r>
      <w:r w:rsidR="009F3C76" w:rsidRPr="001B1252">
        <w:rPr>
          <w:rFonts w:ascii="Times New Roman" w:hAnsi="Times New Roman"/>
          <w:sz w:val="28"/>
          <w:szCs w:val="28"/>
        </w:rPr>
        <w:t xml:space="preserve"> електронної пошти (за наявності);»;</w:t>
      </w:r>
    </w:p>
    <w:p w:rsidR="00A1047E" w:rsidRPr="001B1252" w:rsidRDefault="006207EF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у </w:t>
      </w:r>
      <w:r w:rsidR="00A31CAC" w:rsidRPr="001B1252">
        <w:rPr>
          <w:rFonts w:ascii="Times New Roman" w:hAnsi="Times New Roman"/>
          <w:sz w:val="28"/>
          <w:szCs w:val="28"/>
        </w:rPr>
        <w:t>абзац</w:t>
      </w:r>
      <w:r w:rsidRPr="001B1252">
        <w:rPr>
          <w:rFonts w:ascii="Times New Roman" w:hAnsi="Times New Roman"/>
          <w:sz w:val="28"/>
          <w:szCs w:val="28"/>
        </w:rPr>
        <w:t>і</w:t>
      </w:r>
      <w:r w:rsidR="00A31CAC" w:rsidRPr="001B1252">
        <w:rPr>
          <w:rFonts w:ascii="Times New Roman" w:hAnsi="Times New Roman"/>
          <w:sz w:val="28"/>
          <w:szCs w:val="28"/>
        </w:rPr>
        <w:t xml:space="preserve"> перш</w:t>
      </w:r>
      <w:r w:rsidRPr="001B1252">
        <w:rPr>
          <w:rFonts w:ascii="Times New Roman" w:hAnsi="Times New Roman"/>
          <w:sz w:val="28"/>
          <w:szCs w:val="28"/>
        </w:rPr>
        <w:t>ому</w:t>
      </w:r>
      <w:r w:rsidR="00A31CAC" w:rsidRPr="001B1252">
        <w:rPr>
          <w:rFonts w:ascii="Times New Roman" w:hAnsi="Times New Roman"/>
          <w:sz w:val="28"/>
          <w:szCs w:val="28"/>
        </w:rPr>
        <w:t xml:space="preserve"> частини другої </w:t>
      </w:r>
      <w:r w:rsidRPr="001B1252">
        <w:rPr>
          <w:rFonts w:ascii="Times New Roman" w:hAnsi="Times New Roman"/>
          <w:sz w:val="28"/>
          <w:szCs w:val="28"/>
        </w:rPr>
        <w:t>слова «та адреси електронної пошти.» замінити словами</w:t>
      </w:r>
      <w:r w:rsidR="007D5AD2">
        <w:rPr>
          <w:rFonts w:ascii="Times New Roman" w:hAnsi="Times New Roman"/>
          <w:sz w:val="28"/>
          <w:szCs w:val="28"/>
        </w:rPr>
        <w:t xml:space="preserve"> та знаком</w:t>
      </w:r>
      <w:r w:rsidRPr="001B1252">
        <w:rPr>
          <w:rFonts w:ascii="Times New Roman" w:hAnsi="Times New Roman"/>
          <w:sz w:val="28"/>
          <w:szCs w:val="28"/>
        </w:rPr>
        <w:t xml:space="preserve"> «</w:t>
      </w:r>
      <w:r w:rsidR="00A31CAC" w:rsidRPr="001B1252">
        <w:rPr>
          <w:rFonts w:ascii="Times New Roman" w:hAnsi="Times New Roman"/>
          <w:sz w:val="28"/>
          <w:szCs w:val="28"/>
        </w:rPr>
        <w:t>, офіційні електронні адреси (за наявності) або адреси електронної пошти (за наявності).»;</w:t>
      </w:r>
    </w:p>
    <w:p w:rsidR="00270CC5" w:rsidRPr="001B1252" w:rsidRDefault="00270CC5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у </w:t>
      </w:r>
      <w:r w:rsidR="00EB3681" w:rsidRPr="001B1252">
        <w:rPr>
          <w:rFonts w:ascii="Times New Roman" w:hAnsi="Times New Roman"/>
          <w:sz w:val="28"/>
          <w:szCs w:val="28"/>
        </w:rPr>
        <w:t>пункт</w:t>
      </w:r>
      <w:r w:rsidRPr="001B1252">
        <w:rPr>
          <w:rFonts w:ascii="Times New Roman" w:hAnsi="Times New Roman"/>
          <w:sz w:val="28"/>
          <w:szCs w:val="28"/>
        </w:rPr>
        <w:t>і</w:t>
      </w:r>
      <w:r w:rsidR="00EB3681" w:rsidRPr="001B1252">
        <w:rPr>
          <w:rFonts w:ascii="Times New Roman" w:hAnsi="Times New Roman"/>
          <w:sz w:val="28"/>
          <w:szCs w:val="28"/>
        </w:rPr>
        <w:t xml:space="preserve"> 2 частини третьої</w:t>
      </w:r>
      <w:r w:rsidRPr="001B1252">
        <w:rPr>
          <w:rFonts w:ascii="Times New Roman" w:hAnsi="Times New Roman"/>
          <w:sz w:val="28"/>
          <w:szCs w:val="28"/>
        </w:rPr>
        <w:t xml:space="preserve"> слова «та адресу електронної пошти, за наявності;» замінити словами </w:t>
      </w:r>
      <w:r w:rsidR="007D5AD2">
        <w:rPr>
          <w:rFonts w:ascii="Times New Roman" w:hAnsi="Times New Roman"/>
          <w:sz w:val="28"/>
          <w:szCs w:val="28"/>
        </w:rPr>
        <w:t xml:space="preserve">та </w:t>
      </w:r>
      <w:r w:rsidR="007D5AD2" w:rsidRPr="007D5AD2">
        <w:rPr>
          <w:rFonts w:ascii="Times New Roman" w:hAnsi="Times New Roman" w:hint="eastAsia"/>
          <w:sz w:val="28"/>
          <w:szCs w:val="28"/>
        </w:rPr>
        <w:t>знаком</w:t>
      </w:r>
      <w:r w:rsidR="007D5AD2" w:rsidRPr="007D5AD2">
        <w:rPr>
          <w:rFonts w:ascii="Times New Roman" w:hAnsi="Times New Roman"/>
          <w:sz w:val="28"/>
          <w:szCs w:val="28"/>
        </w:rPr>
        <w:t xml:space="preserve"> </w:t>
      </w:r>
      <w:r w:rsidRPr="001B1252">
        <w:rPr>
          <w:rFonts w:ascii="Times New Roman" w:hAnsi="Times New Roman"/>
          <w:sz w:val="28"/>
          <w:szCs w:val="28"/>
        </w:rPr>
        <w:t xml:space="preserve">«, </w:t>
      </w:r>
      <w:r w:rsidR="00EB3681" w:rsidRPr="001B1252">
        <w:rPr>
          <w:rFonts w:ascii="Times New Roman" w:hAnsi="Times New Roman"/>
          <w:sz w:val="28"/>
          <w:szCs w:val="28"/>
        </w:rPr>
        <w:t>офіційну електронну адресу (за наявності) або адресу електронної пошти (за наявності);»;</w:t>
      </w:r>
    </w:p>
    <w:p w:rsidR="00A1047E" w:rsidRPr="001B1252" w:rsidRDefault="00D424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C5626" w:rsidRPr="001B1252">
        <w:rPr>
          <w:rFonts w:ascii="Times New Roman" w:hAnsi="Times New Roman"/>
          <w:sz w:val="28"/>
          <w:szCs w:val="28"/>
        </w:rPr>
        <w:t xml:space="preserve">) у пункті 2 частини другої статті 150 </w:t>
      </w:r>
      <w:r w:rsidR="0027537D">
        <w:rPr>
          <w:rFonts w:ascii="Times New Roman" w:hAnsi="Times New Roman"/>
          <w:sz w:val="28"/>
          <w:szCs w:val="28"/>
        </w:rPr>
        <w:t>слова</w:t>
      </w:r>
      <w:r w:rsidR="007C5626" w:rsidRPr="001B1252">
        <w:rPr>
          <w:rFonts w:ascii="Times New Roman" w:hAnsi="Times New Roman"/>
          <w:sz w:val="28"/>
          <w:szCs w:val="28"/>
        </w:rPr>
        <w:t xml:space="preserve"> «а також офіційні електронні адреси»</w:t>
      </w:r>
      <w:r w:rsidR="00473E10" w:rsidRPr="001B1252">
        <w:rPr>
          <w:rFonts w:ascii="Times New Roman" w:hAnsi="Times New Roman"/>
          <w:sz w:val="28"/>
          <w:szCs w:val="28"/>
        </w:rPr>
        <w:t xml:space="preserve"> замінити </w:t>
      </w:r>
      <w:r w:rsidR="0027537D">
        <w:rPr>
          <w:rFonts w:ascii="Times New Roman" w:hAnsi="Times New Roman"/>
          <w:sz w:val="28"/>
          <w:szCs w:val="28"/>
        </w:rPr>
        <w:t>словами</w:t>
      </w:r>
      <w:r w:rsidR="00473E10" w:rsidRPr="001B1252">
        <w:rPr>
          <w:rFonts w:ascii="Times New Roman" w:hAnsi="Times New Roman"/>
          <w:sz w:val="28"/>
          <w:szCs w:val="28"/>
        </w:rPr>
        <w:t xml:space="preserve"> та знаком «офіційна електронна адреса заявника (для юридичних осіб та фізичних осіб-підприємців),»;</w:t>
      </w:r>
    </w:p>
    <w:p w:rsidR="002E08FE" w:rsidRPr="001B1252" w:rsidRDefault="00D424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473E10" w:rsidRPr="001B1252">
        <w:rPr>
          <w:rFonts w:ascii="Times New Roman" w:hAnsi="Times New Roman"/>
          <w:sz w:val="28"/>
          <w:szCs w:val="28"/>
        </w:rPr>
        <w:t>)</w:t>
      </w:r>
      <w:r w:rsidR="002E08FE" w:rsidRPr="001B1252">
        <w:rPr>
          <w:rFonts w:ascii="Times New Roman" w:hAnsi="Times New Roman"/>
          <w:sz w:val="28"/>
          <w:szCs w:val="28"/>
        </w:rPr>
        <w:t xml:space="preserve"> частину третю </w:t>
      </w:r>
      <w:proofErr w:type="spellStart"/>
      <w:r w:rsidR="002E08FE" w:rsidRPr="001B1252">
        <w:rPr>
          <w:rFonts w:ascii="Times New Roman" w:hAnsi="Times New Roman"/>
          <w:sz w:val="28"/>
          <w:szCs w:val="28"/>
        </w:rPr>
        <w:t>статт</w:t>
      </w:r>
      <w:proofErr w:type="spellEnd"/>
      <w:r w:rsidR="002E08FE" w:rsidRPr="001B1252">
        <w:rPr>
          <w:rFonts w:ascii="Times New Roman" w:hAnsi="Times New Roman"/>
          <w:sz w:val="28"/>
          <w:szCs w:val="28"/>
          <w:lang w:val="ru-RU"/>
        </w:rPr>
        <w:t>і</w:t>
      </w:r>
      <w:r w:rsidR="002E08FE" w:rsidRPr="001B1252">
        <w:rPr>
          <w:rFonts w:ascii="Times New Roman" w:hAnsi="Times New Roman"/>
          <w:sz w:val="28"/>
          <w:szCs w:val="28"/>
        </w:rPr>
        <w:t xml:space="preserve"> 156 викласти у редакції: </w:t>
      </w:r>
    </w:p>
    <w:p w:rsidR="00A1047E" w:rsidRPr="001B1252" w:rsidRDefault="002E08FE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«3. Копія (текст) судового наказу, що містить інформацію про веб-адресу такого рішення у Єдиному державному реєстрі судових рішень, разом з додатками надсилаються боржнику на його офіційну електронну </w:t>
      </w:r>
      <w:r w:rsidRPr="001B1252">
        <w:rPr>
          <w:rFonts w:ascii="Times New Roman" w:hAnsi="Times New Roman"/>
          <w:sz w:val="28"/>
          <w:szCs w:val="28"/>
        </w:rPr>
        <w:lastRenderedPageBreak/>
        <w:t xml:space="preserve">адресу, зазначену в Єдиному державному реєстрі юридичних осіб, фізичних осіб - підприємців та громадських формувань, а у випадку відсутності офіційної електронної адреси - за </w:t>
      </w:r>
      <w:proofErr w:type="spellStart"/>
      <w:r w:rsidRPr="001B1252">
        <w:rPr>
          <w:rFonts w:ascii="Times New Roman" w:hAnsi="Times New Roman"/>
          <w:sz w:val="28"/>
          <w:szCs w:val="28"/>
        </w:rPr>
        <w:t>адресою</w:t>
      </w:r>
      <w:proofErr w:type="spellEnd"/>
      <w:r w:rsidRPr="001B1252">
        <w:rPr>
          <w:rFonts w:ascii="Times New Roman" w:hAnsi="Times New Roman"/>
          <w:sz w:val="28"/>
          <w:szCs w:val="28"/>
        </w:rPr>
        <w:t xml:space="preserve"> місцезнаходження (місця проживання), зазначеною в Єдиному державному реєстрі юридичних осіб, фізичних осіб - підприємців та громадських формувань.»;</w:t>
      </w:r>
    </w:p>
    <w:p w:rsidR="00705256" w:rsidRPr="001B1252" w:rsidRDefault="00D424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2E08FE" w:rsidRPr="001B1252">
        <w:rPr>
          <w:rFonts w:ascii="Times New Roman" w:hAnsi="Times New Roman"/>
          <w:sz w:val="28"/>
          <w:szCs w:val="28"/>
        </w:rPr>
        <w:t>)</w:t>
      </w:r>
      <w:r w:rsidR="00705256" w:rsidRPr="001B1252">
        <w:rPr>
          <w:rFonts w:ascii="Times New Roman" w:hAnsi="Times New Roman"/>
          <w:sz w:val="28"/>
          <w:szCs w:val="28"/>
        </w:rPr>
        <w:t xml:space="preserve"> у пункті 2 частини третьої статті 162 </w:t>
      </w:r>
      <w:r w:rsidR="00C66C6A" w:rsidRPr="001B1252">
        <w:rPr>
          <w:rFonts w:ascii="Times New Roman" w:hAnsi="Times New Roman"/>
          <w:sz w:val="28"/>
          <w:szCs w:val="28"/>
        </w:rPr>
        <w:t>слова</w:t>
      </w:r>
      <w:r w:rsidR="00705256" w:rsidRPr="001B1252">
        <w:rPr>
          <w:rFonts w:ascii="Times New Roman" w:hAnsi="Times New Roman"/>
          <w:sz w:val="28"/>
          <w:szCs w:val="28"/>
        </w:rPr>
        <w:t xml:space="preserve"> «відомі номери засобів зв’язку, офіційної електронної адреси та адреси електронної пошти;» замінити </w:t>
      </w:r>
      <w:r w:rsidR="00C66C6A" w:rsidRPr="001B1252">
        <w:rPr>
          <w:rFonts w:ascii="Times New Roman" w:hAnsi="Times New Roman"/>
          <w:sz w:val="28"/>
          <w:szCs w:val="28"/>
        </w:rPr>
        <w:t>словами</w:t>
      </w:r>
      <w:r w:rsidR="00871FCB" w:rsidRPr="001B1252">
        <w:rPr>
          <w:rFonts w:ascii="Times New Roman" w:hAnsi="Times New Roman"/>
          <w:sz w:val="28"/>
          <w:szCs w:val="28"/>
        </w:rPr>
        <w:t xml:space="preserve"> «офіційну електронну адресу (для юридичних осіб та фізичних осіб-підприємців) позивача; відомі номери засобів зв’язку та адреси електронної пошти;»;</w:t>
      </w:r>
    </w:p>
    <w:p w:rsidR="001B1DF2" w:rsidRPr="001B1252" w:rsidRDefault="00D4242B" w:rsidP="0014453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421E21" w:rsidRPr="001B1252">
        <w:rPr>
          <w:rFonts w:ascii="Times New Roman" w:hAnsi="Times New Roman"/>
          <w:sz w:val="28"/>
          <w:szCs w:val="28"/>
        </w:rPr>
        <w:t>)</w:t>
      </w:r>
      <w:r w:rsidR="00800904" w:rsidRPr="001B1252">
        <w:rPr>
          <w:rFonts w:ascii="Times New Roman" w:hAnsi="Times New Roman"/>
          <w:sz w:val="28"/>
          <w:szCs w:val="28"/>
        </w:rPr>
        <w:t xml:space="preserve"> </w:t>
      </w:r>
      <w:r w:rsidR="0014453D">
        <w:rPr>
          <w:rFonts w:ascii="Times New Roman" w:hAnsi="Times New Roman"/>
          <w:sz w:val="28"/>
          <w:szCs w:val="28"/>
        </w:rPr>
        <w:t xml:space="preserve">у </w:t>
      </w:r>
      <w:r w:rsidR="00800904" w:rsidRPr="001B1252">
        <w:rPr>
          <w:rFonts w:ascii="Times New Roman" w:hAnsi="Times New Roman"/>
          <w:sz w:val="28"/>
          <w:szCs w:val="28"/>
        </w:rPr>
        <w:t>пункт</w:t>
      </w:r>
      <w:r w:rsidR="0014453D">
        <w:rPr>
          <w:rFonts w:ascii="Times New Roman" w:hAnsi="Times New Roman"/>
          <w:sz w:val="28"/>
          <w:szCs w:val="28"/>
        </w:rPr>
        <w:t>і</w:t>
      </w:r>
      <w:r w:rsidR="00800904" w:rsidRPr="001B1252">
        <w:rPr>
          <w:rFonts w:ascii="Times New Roman" w:hAnsi="Times New Roman"/>
          <w:sz w:val="28"/>
          <w:szCs w:val="28"/>
        </w:rPr>
        <w:t xml:space="preserve"> 2 частини другої статті 263</w:t>
      </w:r>
      <w:r w:rsidR="0014453D">
        <w:rPr>
          <w:rFonts w:ascii="Times New Roman" w:hAnsi="Times New Roman"/>
          <w:sz w:val="28"/>
          <w:szCs w:val="28"/>
        </w:rPr>
        <w:t xml:space="preserve"> слова та знаки «адресу електронної пошти, - за наявності;» замінити словами та знаками</w:t>
      </w:r>
      <w:r w:rsidR="00061CAE" w:rsidRPr="001B1252">
        <w:rPr>
          <w:rFonts w:ascii="Times New Roman" w:hAnsi="Times New Roman"/>
          <w:sz w:val="28"/>
          <w:szCs w:val="28"/>
        </w:rPr>
        <w:t xml:space="preserve"> </w:t>
      </w:r>
      <w:r w:rsidR="0014453D">
        <w:rPr>
          <w:rFonts w:ascii="Times New Roman" w:hAnsi="Times New Roman"/>
          <w:sz w:val="28"/>
          <w:szCs w:val="28"/>
        </w:rPr>
        <w:t>«</w:t>
      </w:r>
      <w:r w:rsidR="00061CAE" w:rsidRPr="001B1252">
        <w:rPr>
          <w:rFonts w:ascii="Times New Roman" w:hAnsi="Times New Roman"/>
          <w:sz w:val="28"/>
          <w:szCs w:val="28"/>
        </w:rPr>
        <w:t>офіційну електронну адресу (за наявності) або адресу електронної пошти (за наявності);»;</w:t>
      </w:r>
    </w:p>
    <w:p w:rsidR="00135528" w:rsidRPr="001B1252" w:rsidRDefault="00782DED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0225A0" w:rsidRPr="001B1252">
        <w:rPr>
          <w:rFonts w:ascii="Times New Roman" w:hAnsi="Times New Roman"/>
          <w:sz w:val="28"/>
          <w:szCs w:val="28"/>
        </w:rPr>
        <w:t>)</w:t>
      </w:r>
      <w:r w:rsidR="00135528" w:rsidRPr="001B1252">
        <w:rPr>
          <w:rFonts w:ascii="Times New Roman" w:hAnsi="Times New Roman"/>
          <w:sz w:val="28"/>
          <w:szCs w:val="28"/>
        </w:rPr>
        <w:t xml:space="preserve"> у пункті 2 частини другої статті 290 слова </w:t>
      </w:r>
      <w:r w:rsidR="001F6638">
        <w:rPr>
          <w:rFonts w:ascii="Times New Roman" w:hAnsi="Times New Roman"/>
          <w:sz w:val="28"/>
          <w:szCs w:val="28"/>
        </w:rPr>
        <w:t xml:space="preserve">та знаки </w:t>
      </w:r>
      <w:r w:rsidR="00135528" w:rsidRPr="001B1252">
        <w:rPr>
          <w:rFonts w:ascii="Times New Roman" w:hAnsi="Times New Roman"/>
          <w:sz w:val="28"/>
          <w:szCs w:val="28"/>
        </w:rPr>
        <w:t xml:space="preserve">«та адресу електронної пошти, за наявності;» замінити словами </w:t>
      </w:r>
      <w:r w:rsidR="001F6638">
        <w:rPr>
          <w:rFonts w:ascii="Times New Roman" w:hAnsi="Times New Roman"/>
          <w:sz w:val="28"/>
          <w:szCs w:val="28"/>
        </w:rPr>
        <w:t xml:space="preserve">та знаками </w:t>
      </w:r>
      <w:r w:rsidR="00135528" w:rsidRPr="001B1252">
        <w:rPr>
          <w:rFonts w:ascii="Times New Roman" w:hAnsi="Times New Roman"/>
          <w:sz w:val="28"/>
          <w:szCs w:val="28"/>
        </w:rPr>
        <w:t>«</w:t>
      </w:r>
      <w:r w:rsidR="00C23289" w:rsidRPr="001B1252">
        <w:rPr>
          <w:rFonts w:ascii="Times New Roman" w:hAnsi="Times New Roman"/>
          <w:sz w:val="28"/>
          <w:szCs w:val="28"/>
        </w:rPr>
        <w:t>, офіційну електронну адресу (за наявності) або адресу електронної пошти (за наявності);»;</w:t>
      </w:r>
    </w:p>
    <w:p w:rsidR="00AA318B" w:rsidRPr="001B1252" w:rsidRDefault="00782DED" w:rsidP="009F7AB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220AA" w:rsidRPr="001B1252">
        <w:rPr>
          <w:rFonts w:ascii="Times New Roman" w:hAnsi="Times New Roman"/>
          <w:sz w:val="28"/>
          <w:szCs w:val="28"/>
        </w:rPr>
        <w:t>)</w:t>
      </w:r>
      <w:r w:rsidR="00AA318B" w:rsidRPr="001B1252">
        <w:rPr>
          <w:rFonts w:ascii="Times New Roman" w:hAnsi="Times New Roman"/>
          <w:sz w:val="28"/>
          <w:szCs w:val="28"/>
        </w:rPr>
        <w:t xml:space="preserve"> </w:t>
      </w:r>
      <w:r w:rsidR="001F6638">
        <w:rPr>
          <w:rFonts w:ascii="Times New Roman" w:hAnsi="Times New Roman"/>
          <w:sz w:val="28"/>
          <w:szCs w:val="28"/>
        </w:rPr>
        <w:t xml:space="preserve">у </w:t>
      </w:r>
      <w:r w:rsidR="00AA318B" w:rsidRPr="001B1252">
        <w:rPr>
          <w:rFonts w:ascii="Times New Roman" w:hAnsi="Times New Roman"/>
          <w:sz w:val="28"/>
          <w:szCs w:val="28"/>
        </w:rPr>
        <w:t xml:space="preserve">пункт 2 частини другої </w:t>
      </w:r>
      <w:proofErr w:type="spellStart"/>
      <w:r w:rsidR="00AA318B" w:rsidRPr="001B1252">
        <w:rPr>
          <w:rFonts w:ascii="Times New Roman" w:hAnsi="Times New Roman"/>
          <w:sz w:val="28"/>
          <w:szCs w:val="28"/>
        </w:rPr>
        <w:t>статт</w:t>
      </w:r>
      <w:proofErr w:type="spellEnd"/>
      <w:r w:rsidR="00AA318B" w:rsidRPr="001B1252">
        <w:rPr>
          <w:rFonts w:ascii="Times New Roman" w:hAnsi="Times New Roman"/>
          <w:sz w:val="28"/>
          <w:szCs w:val="28"/>
          <w:lang w:val="ru-RU"/>
        </w:rPr>
        <w:t>і</w:t>
      </w:r>
      <w:r w:rsidR="00AA318B" w:rsidRPr="001B1252">
        <w:rPr>
          <w:rFonts w:ascii="Times New Roman" w:hAnsi="Times New Roman"/>
          <w:sz w:val="28"/>
          <w:szCs w:val="28"/>
        </w:rPr>
        <w:t xml:space="preserve"> 295 </w:t>
      </w:r>
      <w:r w:rsidR="001F6638">
        <w:rPr>
          <w:rFonts w:ascii="Times New Roman" w:hAnsi="Times New Roman"/>
          <w:sz w:val="28"/>
          <w:szCs w:val="28"/>
        </w:rPr>
        <w:t xml:space="preserve">слова </w:t>
      </w:r>
      <w:r w:rsidR="009F7AB7">
        <w:rPr>
          <w:rFonts w:ascii="Times New Roman" w:hAnsi="Times New Roman"/>
          <w:sz w:val="28"/>
          <w:szCs w:val="28"/>
        </w:rPr>
        <w:t>та знаки «</w:t>
      </w:r>
      <w:r w:rsidR="009F7AB7" w:rsidRPr="009F7AB7">
        <w:rPr>
          <w:rFonts w:ascii="Times New Roman" w:hAnsi="Times New Roman" w:hint="eastAsia"/>
          <w:sz w:val="28"/>
          <w:szCs w:val="28"/>
        </w:rPr>
        <w:t>адресу</w:t>
      </w:r>
      <w:r w:rsidR="009F7AB7" w:rsidRPr="009F7AB7">
        <w:rPr>
          <w:rFonts w:ascii="Times New Roman" w:hAnsi="Times New Roman"/>
          <w:sz w:val="28"/>
          <w:szCs w:val="28"/>
        </w:rPr>
        <w:t xml:space="preserve"> </w:t>
      </w:r>
      <w:r w:rsidR="009F7AB7" w:rsidRPr="009F7AB7">
        <w:rPr>
          <w:rFonts w:ascii="Times New Roman" w:hAnsi="Times New Roman" w:hint="eastAsia"/>
          <w:sz w:val="28"/>
          <w:szCs w:val="28"/>
        </w:rPr>
        <w:t>електронної</w:t>
      </w:r>
      <w:r w:rsidR="009F7AB7" w:rsidRPr="009F7AB7">
        <w:rPr>
          <w:rFonts w:ascii="Times New Roman" w:hAnsi="Times New Roman"/>
          <w:sz w:val="28"/>
          <w:szCs w:val="28"/>
        </w:rPr>
        <w:t xml:space="preserve"> </w:t>
      </w:r>
      <w:r w:rsidR="009F7AB7" w:rsidRPr="009F7AB7">
        <w:rPr>
          <w:rFonts w:ascii="Times New Roman" w:hAnsi="Times New Roman" w:hint="eastAsia"/>
          <w:sz w:val="28"/>
          <w:szCs w:val="28"/>
        </w:rPr>
        <w:t>пошти</w:t>
      </w:r>
      <w:r w:rsidR="009F7AB7">
        <w:rPr>
          <w:rFonts w:ascii="Times New Roman" w:hAnsi="Times New Roman"/>
          <w:sz w:val="28"/>
          <w:szCs w:val="28"/>
        </w:rPr>
        <w:t xml:space="preserve">, </w:t>
      </w:r>
      <w:r w:rsidR="009F7AB7" w:rsidRPr="009F7AB7">
        <w:rPr>
          <w:rFonts w:ascii="Times New Roman" w:hAnsi="Times New Roman" w:hint="eastAsia"/>
          <w:sz w:val="28"/>
          <w:szCs w:val="28"/>
        </w:rPr>
        <w:t>за</w:t>
      </w:r>
      <w:r w:rsidR="009F7AB7" w:rsidRPr="009F7AB7">
        <w:rPr>
          <w:rFonts w:ascii="Times New Roman" w:hAnsi="Times New Roman"/>
          <w:sz w:val="28"/>
          <w:szCs w:val="28"/>
        </w:rPr>
        <w:t xml:space="preserve"> </w:t>
      </w:r>
      <w:r w:rsidR="009F7AB7" w:rsidRPr="009F7AB7">
        <w:rPr>
          <w:rFonts w:ascii="Times New Roman" w:hAnsi="Times New Roman" w:hint="eastAsia"/>
          <w:sz w:val="28"/>
          <w:szCs w:val="28"/>
        </w:rPr>
        <w:t>наявності</w:t>
      </w:r>
      <w:r w:rsidR="009F7AB7">
        <w:rPr>
          <w:rFonts w:ascii="Times New Roman" w:hAnsi="Times New Roman"/>
          <w:sz w:val="28"/>
          <w:szCs w:val="28"/>
        </w:rPr>
        <w:t>;» замінити словами та знаками «</w:t>
      </w:r>
      <w:r w:rsidR="00AA318B" w:rsidRPr="001B1252">
        <w:rPr>
          <w:rFonts w:ascii="Times New Roman" w:hAnsi="Times New Roman"/>
          <w:sz w:val="28"/>
          <w:szCs w:val="28"/>
        </w:rPr>
        <w:t>офіційну електронну адресу (за наявності) або адресу електронної пошти (за наявності);»;</w:t>
      </w:r>
    </w:p>
    <w:p w:rsidR="00AA318B" w:rsidRPr="001B1252" w:rsidRDefault="00F772BC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1</w:t>
      </w:r>
      <w:r w:rsidR="00782DED">
        <w:rPr>
          <w:rFonts w:ascii="Times New Roman" w:hAnsi="Times New Roman"/>
          <w:sz w:val="28"/>
          <w:szCs w:val="28"/>
        </w:rPr>
        <w:t>0</w:t>
      </w:r>
      <w:r w:rsidRPr="001B1252">
        <w:rPr>
          <w:rFonts w:ascii="Times New Roman" w:hAnsi="Times New Roman"/>
          <w:sz w:val="28"/>
          <w:szCs w:val="28"/>
        </w:rPr>
        <w:t>)</w:t>
      </w:r>
      <w:r w:rsidR="007A3397" w:rsidRPr="001B1252">
        <w:rPr>
          <w:rFonts w:ascii="Times New Roman" w:hAnsi="Times New Roman"/>
          <w:sz w:val="28"/>
          <w:szCs w:val="28"/>
        </w:rPr>
        <w:t xml:space="preserve"> у пункті 2 частини другої </w:t>
      </w:r>
      <w:proofErr w:type="spellStart"/>
      <w:r w:rsidR="007A3397" w:rsidRPr="001B1252">
        <w:rPr>
          <w:rFonts w:ascii="Times New Roman" w:hAnsi="Times New Roman"/>
          <w:sz w:val="28"/>
          <w:szCs w:val="28"/>
        </w:rPr>
        <w:t>статт</w:t>
      </w:r>
      <w:proofErr w:type="spellEnd"/>
      <w:r w:rsidR="007A3397" w:rsidRPr="001B1252">
        <w:rPr>
          <w:rFonts w:ascii="Times New Roman" w:hAnsi="Times New Roman"/>
          <w:sz w:val="28"/>
          <w:szCs w:val="28"/>
          <w:lang w:val="ru-RU"/>
        </w:rPr>
        <w:t>і</w:t>
      </w:r>
      <w:r w:rsidR="007A3397" w:rsidRPr="001B1252">
        <w:rPr>
          <w:rFonts w:ascii="Times New Roman" w:hAnsi="Times New Roman"/>
          <w:sz w:val="28"/>
          <w:szCs w:val="28"/>
        </w:rPr>
        <w:t xml:space="preserve"> 322 слова </w:t>
      </w:r>
      <w:r w:rsidR="00813583">
        <w:rPr>
          <w:rFonts w:ascii="Times New Roman" w:hAnsi="Times New Roman"/>
          <w:sz w:val="28"/>
          <w:szCs w:val="28"/>
        </w:rPr>
        <w:t xml:space="preserve">та знаки </w:t>
      </w:r>
      <w:r w:rsidR="007A3397" w:rsidRPr="001B1252">
        <w:rPr>
          <w:rFonts w:ascii="Times New Roman" w:hAnsi="Times New Roman"/>
          <w:sz w:val="28"/>
          <w:szCs w:val="28"/>
        </w:rPr>
        <w:t>«та адреси електронної пошти, за наявності;» замінити словами</w:t>
      </w:r>
      <w:r w:rsidR="00813583">
        <w:rPr>
          <w:rFonts w:ascii="Times New Roman" w:hAnsi="Times New Roman"/>
          <w:sz w:val="28"/>
          <w:szCs w:val="28"/>
        </w:rPr>
        <w:t xml:space="preserve"> та знаками</w:t>
      </w:r>
      <w:r w:rsidR="007A3397" w:rsidRPr="001B1252">
        <w:rPr>
          <w:rFonts w:ascii="Times New Roman" w:hAnsi="Times New Roman"/>
          <w:sz w:val="28"/>
          <w:szCs w:val="28"/>
        </w:rPr>
        <w:t xml:space="preserve"> «</w:t>
      </w:r>
      <w:r w:rsidR="003C375E" w:rsidRPr="001B1252">
        <w:rPr>
          <w:rFonts w:ascii="Times New Roman" w:hAnsi="Times New Roman"/>
          <w:sz w:val="28"/>
          <w:szCs w:val="28"/>
        </w:rPr>
        <w:t>, офіційні електронні адреси (за наявності) або адреси електронної пошти (за наявності);»;</w:t>
      </w:r>
    </w:p>
    <w:p w:rsidR="00D90E8E" w:rsidRPr="001B1252" w:rsidRDefault="00120AA2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1</w:t>
      </w:r>
      <w:r w:rsidR="00782DED">
        <w:rPr>
          <w:rFonts w:ascii="Times New Roman" w:hAnsi="Times New Roman"/>
          <w:sz w:val="28"/>
          <w:szCs w:val="28"/>
        </w:rPr>
        <w:t>1</w:t>
      </w:r>
      <w:r w:rsidRPr="001B1252">
        <w:rPr>
          <w:rFonts w:ascii="Times New Roman" w:hAnsi="Times New Roman"/>
          <w:sz w:val="28"/>
          <w:szCs w:val="28"/>
        </w:rPr>
        <w:t>)</w:t>
      </w:r>
      <w:r w:rsidR="00D90E8E" w:rsidRPr="001B1252">
        <w:rPr>
          <w:rFonts w:ascii="Times New Roman" w:hAnsi="Times New Roman"/>
          <w:sz w:val="28"/>
          <w:szCs w:val="28"/>
        </w:rPr>
        <w:t xml:space="preserve"> У Розділ</w:t>
      </w:r>
      <w:r w:rsidR="00D90E8E" w:rsidRPr="001B1252">
        <w:rPr>
          <w:rFonts w:ascii="Times New Roman" w:hAnsi="Times New Roman"/>
          <w:sz w:val="28"/>
          <w:szCs w:val="28"/>
          <w:lang w:val="ru-RU"/>
        </w:rPr>
        <w:t>і</w:t>
      </w:r>
      <w:r w:rsidR="00D90E8E" w:rsidRPr="001B1252">
        <w:rPr>
          <w:rFonts w:ascii="Times New Roman" w:hAnsi="Times New Roman"/>
          <w:sz w:val="28"/>
          <w:szCs w:val="28"/>
        </w:rPr>
        <w:t xml:space="preserve"> XI ПЕРЕХІДНІ ПОЛОЖЕННЯ</w:t>
      </w:r>
      <w:r w:rsidR="00782DED">
        <w:rPr>
          <w:rFonts w:ascii="Times New Roman" w:hAnsi="Times New Roman"/>
          <w:sz w:val="28"/>
          <w:szCs w:val="28"/>
        </w:rPr>
        <w:t>:</w:t>
      </w:r>
    </w:p>
    <w:p w:rsidR="00413630" w:rsidRPr="001B1252" w:rsidRDefault="00413630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3" w:name="_Hlk44829168"/>
      <w:r w:rsidRPr="001B1252">
        <w:rPr>
          <w:rFonts w:ascii="Times New Roman" w:hAnsi="Times New Roman"/>
          <w:sz w:val="28"/>
          <w:szCs w:val="28"/>
        </w:rPr>
        <w:t xml:space="preserve">підпункт 17.1 пункту 17 частини першої викласти у редакції: </w:t>
      </w:r>
    </w:p>
    <w:bookmarkEnd w:id="3"/>
    <w:p w:rsidR="00D90E8E" w:rsidRPr="001B1252" w:rsidRDefault="00413630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«</w:t>
      </w:r>
      <w:r w:rsidR="00D90E8E" w:rsidRPr="001B1252">
        <w:rPr>
          <w:rFonts w:ascii="Times New Roman" w:hAnsi="Times New Roman"/>
          <w:sz w:val="28"/>
          <w:szCs w:val="28"/>
        </w:rPr>
        <w:t>17.1) подання, реєстрація, надсилання процесуальних та інших документів, доказів, формування, зберігання та надсилання матеріалів справи здійснюються в паперовій формі, окрім надсилання рішень, судових наказів та ухвал по справі, що здійснюється судом на офіційну електронну адресу учасників судового процесу в порядку визначеному цим Кодексом;</w:t>
      </w:r>
      <w:r w:rsidRPr="001B1252">
        <w:rPr>
          <w:rFonts w:ascii="Times New Roman" w:hAnsi="Times New Roman"/>
          <w:sz w:val="28"/>
          <w:szCs w:val="28"/>
        </w:rPr>
        <w:t>»;</w:t>
      </w:r>
    </w:p>
    <w:p w:rsidR="00413630" w:rsidRPr="001B1252" w:rsidRDefault="00413630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підпункт 17.4</w:t>
      </w:r>
      <w:r w:rsidR="00B70CEC">
        <w:rPr>
          <w:rFonts w:ascii="Times New Roman" w:hAnsi="Times New Roman"/>
          <w:sz w:val="28"/>
          <w:szCs w:val="28"/>
        </w:rPr>
        <w:t xml:space="preserve"> </w:t>
      </w:r>
      <w:r w:rsidRPr="001B1252">
        <w:rPr>
          <w:rFonts w:ascii="Times New Roman" w:hAnsi="Times New Roman"/>
          <w:sz w:val="28"/>
          <w:szCs w:val="28"/>
        </w:rPr>
        <w:t>пункту 17 частини першої викласти у редакції:</w:t>
      </w:r>
    </w:p>
    <w:p w:rsidR="001B1DF2" w:rsidRPr="00536680" w:rsidRDefault="00413630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«</w:t>
      </w:r>
      <w:r w:rsidR="00D90E8E" w:rsidRPr="001B1252">
        <w:rPr>
          <w:rFonts w:ascii="Times New Roman" w:hAnsi="Times New Roman"/>
          <w:sz w:val="28"/>
          <w:szCs w:val="28"/>
        </w:rPr>
        <w:t xml:space="preserve">17.14) суд вручає судові рішення в паперовій формі учасникам судового процесу, які не мають офіційних електронних адрес, внесених в </w:t>
      </w:r>
      <w:r w:rsidR="00D90E8E" w:rsidRPr="001B1252">
        <w:rPr>
          <w:rFonts w:ascii="Times New Roman" w:hAnsi="Times New Roman"/>
          <w:sz w:val="28"/>
          <w:szCs w:val="28"/>
        </w:rPr>
        <w:lastRenderedPageBreak/>
        <w:t xml:space="preserve">Єдиний </w:t>
      </w:r>
      <w:r w:rsidR="00D90E8E" w:rsidRPr="00536680">
        <w:rPr>
          <w:rFonts w:ascii="Times New Roman" w:hAnsi="Times New Roman"/>
          <w:sz w:val="28"/>
          <w:szCs w:val="28"/>
        </w:rPr>
        <w:t>державний реєстр юридичних осіб, фізичних осіб - підприємців та громадських формувань;</w:t>
      </w:r>
      <w:r w:rsidRPr="00536680">
        <w:rPr>
          <w:rFonts w:ascii="Times New Roman" w:hAnsi="Times New Roman"/>
          <w:sz w:val="28"/>
          <w:szCs w:val="28"/>
        </w:rPr>
        <w:t>»;</w:t>
      </w:r>
    </w:p>
    <w:p w:rsidR="00E61D58" w:rsidRPr="00536680" w:rsidRDefault="00E61D58" w:rsidP="00E61D58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 xml:space="preserve">ІІ. </w:t>
      </w:r>
      <w:proofErr w:type="spellStart"/>
      <w:r w:rsidRPr="00536680">
        <w:rPr>
          <w:rFonts w:ascii="Times New Roman" w:hAnsi="Times New Roman"/>
          <w:sz w:val="28"/>
          <w:szCs w:val="28"/>
        </w:rPr>
        <w:t>Внести</w:t>
      </w:r>
      <w:proofErr w:type="spellEnd"/>
      <w:r w:rsidRPr="00536680">
        <w:rPr>
          <w:rFonts w:ascii="Times New Roman" w:hAnsi="Times New Roman"/>
          <w:sz w:val="28"/>
          <w:szCs w:val="28"/>
        </w:rPr>
        <w:t xml:space="preserve"> до</w:t>
      </w:r>
      <w:r w:rsidRPr="00536680">
        <w:t xml:space="preserve"> </w:t>
      </w:r>
      <w:r w:rsidRPr="00536680">
        <w:rPr>
          <w:rFonts w:ascii="Times New Roman" w:hAnsi="Times New Roman"/>
          <w:sz w:val="28"/>
          <w:szCs w:val="28"/>
        </w:rPr>
        <w:t>Цивільного кодексу України (Відомості Верховної Ради України (ВВР), 2003, №№ 40-44, ст.356) такі зміни:</w:t>
      </w:r>
    </w:p>
    <w:p w:rsidR="00E61D58" w:rsidRDefault="00E61D58" w:rsidP="00BB5F37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статті 50 доповнити новим</w:t>
      </w:r>
      <w:r w:rsidR="006A42A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абзац</w:t>
      </w:r>
      <w:r w:rsidR="006A42A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4A31D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1F4F2A" w:rsidRPr="001F4F2A" w:rsidRDefault="00A64957" w:rsidP="001F4F2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F4F2A" w:rsidRPr="001F4F2A">
        <w:rPr>
          <w:rFonts w:ascii="Times New Roman" w:hAnsi="Times New Roman" w:hint="eastAsia"/>
          <w:sz w:val="28"/>
          <w:szCs w:val="28"/>
        </w:rPr>
        <w:t>Фізичній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особі</w:t>
      </w:r>
      <w:r w:rsidR="001F4F2A" w:rsidRPr="001F4F2A">
        <w:rPr>
          <w:rFonts w:ascii="Times New Roman" w:hAnsi="Times New Roman"/>
          <w:sz w:val="28"/>
          <w:szCs w:val="28"/>
        </w:rPr>
        <w:t xml:space="preserve"> - </w:t>
      </w:r>
      <w:r w:rsidR="001F4F2A" w:rsidRPr="001F4F2A">
        <w:rPr>
          <w:rFonts w:ascii="Times New Roman" w:hAnsi="Times New Roman" w:hint="eastAsia"/>
          <w:sz w:val="28"/>
          <w:szCs w:val="28"/>
        </w:rPr>
        <w:t>підприємцю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під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час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здійснення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державної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реєстрації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в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Єдиному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державному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реєстрі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>юридичних</w:t>
      </w:r>
      <w:r w:rsidR="009E1B98" w:rsidRPr="009E1B98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>осіб</w:t>
      </w:r>
      <w:r w:rsidR="009E1B98" w:rsidRPr="009E1B98">
        <w:rPr>
          <w:rFonts w:ascii="Times New Roman" w:hAnsi="Times New Roman"/>
          <w:sz w:val="28"/>
          <w:szCs w:val="28"/>
        </w:rPr>
        <w:t xml:space="preserve">, </w:t>
      </w:r>
      <w:r w:rsidR="009E1B98" w:rsidRPr="009E1B98">
        <w:rPr>
          <w:rFonts w:ascii="Times New Roman" w:hAnsi="Times New Roman" w:hint="eastAsia"/>
          <w:sz w:val="28"/>
          <w:szCs w:val="28"/>
        </w:rPr>
        <w:t>фізичних</w:t>
      </w:r>
      <w:r w:rsidR="009E1B98" w:rsidRPr="009E1B98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>осіб</w:t>
      </w:r>
      <w:r w:rsidR="009E1B98" w:rsidRPr="009E1B98">
        <w:rPr>
          <w:rFonts w:ascii="Times New Roman" w:hAnsi="Times New Roman"/>
          <w:sz w:val="28"/>
          <w:szCs w:val="28"/>
        </w:rPr>
        <w:t xml:space="preserve"> - </w:t>
      </w:r>
      <w:r w:rsidR="009E1B98" w:rsidRPr="009E1B98">
        <w:rPr>
          <w:rFonts w:ascii="Times New Roman" w:hAnsi="Times New Roman" w:hint="eastAsia"/>
          <w:sz w:val="28"/>
          <w:szCs w:val="28"/>
        </w:rPr>
        <w:t>підприємців</w:t>
      </w:r>
      <w:r w:rsidR="009E1B98" w:rsidRPr="009E1B98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>та</w:t>
      </w:r>
      <w:r w:rsidR="009E1B98" w:rsidRPr="009E1B98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>громадських</w:t>
      </w:r>
      <w:r w:rsidR="009E1B98" w:rsidRPr="009E1B98">
        <w:rPr>
          <w:rFonts w:ascii="Times New Roman" w:hAnsi="Times New Roman"/>
          <w:sz w:val="28"/>
          <w:szCs w:val="28"/>
        </w:rPr>
        <w:t xml:space="preserve"> </w:t>
      </w:r>
      <w:r w:rsidR="009E1B98" w:rsidRPr="009E1B98">
        <w:rPr>
          <w:rFonts w:ascii="Times New Roman" w:hAnsi="Times New Roman" w:hint="eastAsia"/>
          <w:sz w:val="28"/>
          <w:szCs w:val="28"/>
        </w:rPr>
        <w:t xml:space="preserve">формувань </w:t>
      </w:r>
      <w:r w:rsidR="001F4F2A" w:rsidRPr="001F4F2A">
        <w:rPr>
          <w:rFonts w:ascii="Times New Roman" w:hAnsi="Times New Roman" w:hint="eastAsia"/>
          <w:sz w:val="28"/>
          <w:szCs w:val="28"/>
        </w:rPr>
        <w:t>автоматично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присвоюється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офіційна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електронна</w:t>
      </w:r>
      <w:r w:rsidR="001F4F2A" w:rsidRPr="001F4F2A">
        <w:rPr>
          <w:rFonts w:ascii="Times New Roman" w:hAnsi="Times New Roman"/>
          <w:sz w:val="28"/>
          <w:szCs w:val="28"/>
        </w:rPr>
        <w:t xml:space="preserve"> </w:t>
      </w:r>
      <w:r w:rsidR="001F4F2A" w:rsidRPr="001F4F2A">
        <w:rPr>
          <w:rFonts w:ascii="Times New Roman" w:hAnsi="Times New Roman" w:hint="eastAsia"/>
          <w:sz w:val="28"/>
          <w:szCs w:val="28"/>
        </w:rPr>
        <w:t>адреса</w:t>
      </w:r>
      <w:r w:rsidR="001F4F2A" w:rsidRPr="001F4F2A">
        <w:rPr>
          <w:rFonts w:ascii="Times New Roman" w:hAnsi="Times New Roman"/>
          <w:sz w:val="28"/>
          <w:szCs w:val="28"/>
        </w:rPr>
        <w:t>.</w:t>
      </w:r>
    </w:p>
    <w:p w:rsidR="001F4F2A" w:rsidRPr="001F4F2A" w:rsidRDefault="001F4F2A" w:rsidP="001F4F2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F4F2A">
        <w:rPr>
          <w:rFonts w:ascii="Times New Roman" w:hAnsi="Times New Roman" w:hint="eastAsia"/>
          <w:sz w:val="28"/>
          <w:szCs w:val="28"/>
        </w:rPr>
        <w:t>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випадках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передбачених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законами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направлення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листів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>/</w:t>
      </w:r>
      <w:r w:rsidRPr="001F4F2A">
        <w:rPr>
          <w:rFonts w:ascii="Times New Roman" w:hAnsi="Times New Roman" w:hint="eastAsia"/>
          <w:sz w:val="28"/>
          <w:szCs w:val="28"/>
        </w:rPr>
        <w:t>або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повідомлення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фізичній</w:t>
      </w:r>
      <w:r w:rsidR="009E3828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особі</w:t>
      </w:r>
      <w:r w:rsidR="009E3828">
        <w:rPr>
          <w:rFonts w:ascii="Times New Roman" w:hAnsi="Times New Roman"/>
          <w:sz w:val="28"/>
          <w:szCs w:val="28"/>
        </w:rPr>
        <w:t>-</w:t>
      </w:r>
      <w:r w:rsidRPr="001F4F2A">
        <w:rPr>
          <w:rFonts w:ascii="Times New Roman" w:hAnsi="Times New Roman" w:hint="eastAsia"/>
          <w:sz w:val="28"/>
          <w:szCs w:val="28"/>
        </w:rPr>
        <w:t>підприємцю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вважається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належним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чином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надісланим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врученим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якщо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такий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лист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>/</w:t>
      </w:r>
      <w:r w:rsidRPr="001F4F2A">
        <w:rPr>
          <w:rFonts w:ascii="Times New Roman" w:hAnsi="Times New Roman" w:hint="eastAsia"/>
          <w:sz w:val="28"/>
          <w:szCs w:val="28"/>
        </w:rPr>
        <w:t>або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повідомлення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надіслано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його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офіційну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адресу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є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електронне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підтвердження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про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дату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час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його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направлення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або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електронне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підтвердження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про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прочитання</w:t>
      </w:r>
      <w:r w:rsidRPr="001F4F2A">
        <w:rPr>
          <w:rFonts w:ascii="Times New Roman" w:hAnsi="Times New Roman"/>
          <w:sz w:val="28"/>
          <w:szCs w:val="28"/>
        </w:rPr>
        <w:t xml:space="preserve">.  </w:t>
      </w:r>
    </w:p>
    <w:p w:rsidR="001F4F2A" w:rsidRPr="001F4F2A" w:rsidRDefault="001F4F2A" w:rsidP="001F4F2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F4F2A">
        <w:rPr>
          <w:rFonts w:ascii="Times New Roman" w:hAnsi="Times New Roman" w:hint="eastAsia"/>
          <w:sz w:val="28"/>
          <w:szCs w:val="28"/>
        </w:rPr>
        <w:t>Листи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>/</w:t>
      </w:r>
      <w:r w:rsidRPr="001F4F2A">
        <w:rPr>
          <w:rFonts w:ascii="Times New Roman" w:hAnsi="Times New Roman" w:hint="eastAsia"/>
          <w:sz w:val="28"/>
          <w:szCs w:val="28"/>
        </w:rPr>
        <w:t>або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повідомлення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надіслані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офіційну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адресу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вважаються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такими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що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надіслані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офіційно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не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потребують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додаткового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документального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підтвердження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їх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вручення</w:t>
      </w:r>
      <w:r w:rsidRPr="001F4F2A">
        <w:rPr>
          <w:rFonts w:ascii="Times New Roman" w:hAnsi="Times New Roman"/>
          <w:sz w:val="28"/>
          <w:szCs w:val="28"/>
        </w:rPr>
        <w:t>.</w:t>
      </w:r>
    </w:p>
    <w:p w:rsidR="00E61D58" w:rsidRDefault="001F4F2A" w:rsidP="001F4F2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Сповіщення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про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направлення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листів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та</w:t>
      </w:r>
      <w:r w:rsidRPr="001F4F2A">
        <w:rPr>
          <w:rFonts w:ascii="Times New Roman" w:hAnsi="Times New Roman"/>
          <w:sz w:val="28"/>
          <w:szCs w:val="28"/>
        </w:rPr>
        <w:t>/</w:t>
      </w:r>
      <w:r w:rsidRPr="001F4F2A">
        <w:rPr>
          <w:rFonts w:ascii="Times New Roman" w:hAnsi="Times New Roman" w:hint="eastAsia"/>
          <w:sz w:val="28"/>
          <w:szCs w:val="28"/>
        </w:rPr>
        <w:t>або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повідомлення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на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офіційну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адресу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може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бути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отримано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="00F23127">
        <w:rPr>
          <w:rFonts w:ascii="Times New Roman" w:hAnsi="Times New Roman"/>
          <w:sz w:val="28"/>
          <w:szCs w:val="28"/>
        </w:rPr>
        <w:t xml:space="preserve"> фізичною особою-підприємцем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тому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числі</w:t>
      </w:r>
      <w:r w:rsidRPr="001F4F2A">
        <w:rPr>
          <w:rFonts w:ascii="Times New Roman" w:hAnsi="Times New Roman"/>
          <w:sz w:val="28"/>
          <w:szCs w:val="28"/>
        </w:rPr>
        <w:t xml:space="preserve">, </w:t>
      </w:r>
      <w:r w:rsidRPr="001F4F2A">
        <w:rPr>
          <w:rFonts w:ascii="Times New Roman" w:hAnsi="Times New Roman" w:hint="eastAsia"/>
          <w:sz w:val="28"/>
          <w:szCs w:val="28"/>
        </w:rPr>
        <w:t>з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використанням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засобів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Єдиного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державного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веб</w:t>
      </w:r>
      <w:r w:rsidRPr="001F4F2A">
        <w:rPr>
          <w:rFonts w:ascii="Times New Roman" w:hAnsi="Times New Roman"/>
          <w:sz w:val="28"/>
          <w:szCs w:val="28"/>
        </w:rPr>
        <w:t>-</w:t>
      </w:r>
      <w:r w:rsidRPr="001F4F2A">
        <w:rPr>
          <w:rFonts w:ascii="Times New Roman" w:hAnsi="Times New Roman" w:hint="eastAsia"/>
          <w:sz w:val="28"/>
          <w:szCs w:val="28"/>
        </w:rPr>
        <w:t>порталу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електронних</w:t>
      </w:r>
      <w:r w:rsidRPr="001F4F2A">
        <w:rPr>
          <w:rFonts w:ascii="Times New Roman" w:hAnsi="Times New Roman"/>
          <w:sz w:val="28"/>
          <w:szCs w:val="28"/>
        </w:rPr>
        <w:t xml:space="preserve"> </w:t>
      </w:r>
      <w:r w:rsidRPr="001F4F2A">
        <w:rPr>
          <w:rFonts w:ascii="Times New Roman" w:hAnsi="Times New Roman" w:hint="eastAsia"/>
          <w:sz w:val="28"/>
          <w:szCs w:val="28"/>
        </w:rPr>
        <w:t>послуг</w:t>
      </w:r>
      <w:r w:rsidRPr="001F4F2A">
        <w:rPr>
          <w:rFonts w:ascii="Times New Roman" w:hAnsi="Times New Roman"/>
          <w:sz w:val="28"/>
          <w:szCs w:val="28"/>
        </w:rPr>
        <w:t>.</w:t>
      </w:r>
      <w:r w:rsidR="00A64957">
        <w:rPr>
          <w:rFonts w:ascii="Times New Roman" w:hAnsi="Times New Roman"/>
          <w:sz w:val="28"/>
          <w:szCs w:val="28"/>
        </w:rPr>
        <w:t>»</w:t>
      </w:r>
    </w:p>
    <w:p w:rsidR="00A64957" w:rsidRDefault="00A64957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6A42AD">
        <w:rPr>
          <w:rFonts w:ascii="Times New Roman" w:hAnsi="Times New Roman"/>
          <w:sz w:val="28"/>
          <w:szCs w:val="28"/>
        </w:rPr>
        <w:t>зв’язку</w:t>
      </w:r>
      <w:r>
        <w:rPr>
          <w:rFonts w:ascii="Times New Roman" w:hAnsi="Times New Roman"/>
          <w:sz w:val="28"/>
          <w:szCs w:val="28"/>
        </w:rPr>
        <w:t xml:space="preserve"> з цим абзац другий вважати абзацом </w:t>
      </w:r>
      <w:r w:rsidR="00634B20">
        <w:rPr>
          <w:rFonts w:ascii="Times New Roman" w:hAnsi="Times New Roman"/>
          <w:sz w:val="28"/>
          <w:szCs w:val="28"/>
        </w:rPr>
        <w:t>шостим</w:t>
      </w:r>
      <w:r>
        <w:rPr>
          <w:rFonts w:ascii="Times New Roman" w:hAnsi="Times New Roman"/>
          <w:sz w:val="28"/>
          <w:szCs w:val="28"/>
        </w:rPr>
        <w:t>.</w:t>
      </w:r>
    </w:p>
    <w:p w:rsidR="006A42AD" w:rsidRDefault="00064904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A42AD">
        <w:rPr>
          <w:rFonts w:ascii="Times New Roman" w:hAnsi="Times New Roman"/>
          <w:sz w:val="28"/>
          <w:szCs w:val="28"/>
        </w:rPr>
        <w:t xml:space="preserve">) </w:t>
      </w:r>
      <w:r w:rsidR="008D3B9D">
        <w:rPr>
          <w:rFonts w:ascii="Times New Roman" w:hAnsi="Times New Roman"/>
          <w:sz w:val="28"/>
          <w:szCs w:val="28"/>
        </w:rPr>
        <w:t>ч</w:t>
      </w:r>
      <w:r w:rsidR="006A42AD">
        <w:rPr>
          <w:rFonts w:ascii="Times New Roman" w:hAnsi="Times New Roman"/>
          <w:sz w:val="28"/>
          <w:szCs w:val="28"/>
        </w:rPr>
        <w:t>астину четверту статті 89 доповнити новими абзацами такого змісту:</w:t>
      </w:r>
    </w:p>
    <w:p w:rsidR="006A42AD" w:rsidRPr="006A42AD" w:rsidRDefault="006A42AD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A42AD">
        <w:rPr>
          <w:rFonts w:ascii="Times New Roman" w:hAnsi="Times New Roman" w:hint="eastAsia"/>
          <w:sz w:val="28"/>
          <w:szCs w:val="28"/>
        </w:rPr>
        <w:t>Юридичній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особі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під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час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здійснення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державної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реєстрації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автоматично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в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Єдиному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державному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реєстрі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юридичних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осіб</w:t>
      </w:r>
      <w:r w:rsidR="00783AB9" w:rsidRPr="00783AB9">
        <w:rPr>
          <w:rFonts w:ascii="Times New Roman" w:hAnsi="Times New Roman"/>
          <w:sz w:val="28"/>
          <w:szCs w:val="28"/>
        </w:rPr>
        <w:t xml:space="preserve">, </w:t>
      </w:r>
      <w:r w:rsidR="00783AB9" w:rsidRPr="00783AB9">
        <w:rPr>
          <w:rFonts w:ascii="Times New Roman" w:hAnsi="Times New Roman" w:hint="eastAsia"/>
          <w:sz w:val="28"/>
          <w:szCs w:val="28"/>
        </w:rPr>
        <w:t>фізичних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осіб</w:t>
      </w:r>
      <w:r w:rsidR="00783AB9" w:rsidRPr="00783AB9">
        <w:rPr>
          <w:rFonts w:ascii="Times New Roman" w:hAnsi="Times New Roman"/>
          <w:sz w:val="28"/>
          <w:szCs w:val="28"/>
        </w:rPr>
        <w:t>-</w:t>
      </w:r>
      <w:r w:rsidR="00783AB9" w:rsidRPr="00783AB9">
        <w:rPr>
          <w:rFonts w:ascii="Times New Roman" w:hAnsi="Times New Roman" w:hint="eastAsia"/>
          <w:sz w:val="28"/>
          <w:szCs w:val="28"/>
        </w:rPr>
        <w:t>підприємців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та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громадських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="00783AB9" w:rsidRPr="00783AB9">
        <w:rPr>
          <w:rFonts w:ascii="Times New Roman" w:hAnsi="Times New Roman" w:hint="eastAsia"/>
          <w:sz w:val="28"/>
          <w:szCs w:val="28"/>
        </w:rPr>
        <w:t>формувань</w:t>
      </w:r>
      <w:r w:rsidR="00783AB9" w:rsidRPr="00783AB9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присвоюється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офіційна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електронна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адреса</w:t>
      </w:r>
      <w:r w:rsidRPr="006A42AD">
        <w:rPr>
          <w:rFonts w:ascii="Times New Roman" w:hAnsi="Times New Roman"/>
          <w:sz w:val="28"/>
          <w:szCs w:val="28"/>
        </w:rPr>
        <w:t>.</w:t>
      </w:r>
    </w:p>
    <w:p w:rsidR="006A42AD" w:rsidRDefault="006A42AD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6A42AD">
        <w:rPr>
          <w:rFonts w:ascii="Times New Roman" w:hAnsi="Times New Roman" w:hint="eastAsia"/>
          <w:sz w:val="28"/>
          <w:szCs w:val="28"/>
        </w:rPr>
        <w:t>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випадках</w:t>
      </w:r>
      <w:r w:rsidRPr="006A42AD">
        <w:rPr>
          <w:rFonts w:ascii="Times New Roman" w:hAnsi="Times New Roman"/>
          <w:sz w:val="28"/>
          <w:szCs w:val="28"/>
        </w:rPr>
        <w:t xml:space="preserve">, </w:t>
      </w:r>
      <w:r w:rsidRPr="006A42AD">
        <w:rPr>
          <w:rFonts w:ascii="Times New Roman" w:hAnsi="Times New Roman" w:hint="eastAsia"/>
          <w:sz w:val="28"/>
          <w:szCs w:val="28"/>
        </w:rPr>
        <w:t>передбачених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законом</w:t>
      </w:r>
      <w:r w:rsidRPr="006A42AD">
        <w:rPr>
          <w:rFonts w:ascii="Times New Roman" w:hAnsi="Times New Roman"/>
          <w:sz w:val="28"/>
          <w:szCs w:val="28"/>
        </w:rPr>
        <w:t xml:space="preserve">, </w:t>
      </w:r>
      <w:r w:rsidRPr="006A42AD">
        <w:rPr>
          <w:rFonts w:ascii="Times New Roman" w:hAnsi="Times New Roman" w:hint="eastAsia"/>
          <w:sz w:val="28"/>
          <w:szCs w:val="28"/>
        </w:rPr>
        <w:t>направлення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листів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>/</w:t>
      </w:r>
      <w:r w:rsidRPr="006A42AD">
        <w:rPr>
          <w:rFonts w:ascii="Times New Roman" w:hAnsi="Times New Roman" w:hint="eastAsia"/>
          <w:sz w:val="28"/>
          <w:szCs w:val="28"/>
        </w:rPr>
        <w:t>або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повідомлення</w:t>
      </w:r>
      <w:r w:rsidRPr="006A42AD">
        <w:rPr>
          <w:rFonts w:ascii="Times New Roman" w:hAnsi="Times New Roman"/>
          <w:sz w:val="28"/>
          <w:szCs w:val="28"/>
        </w:rPr>
        <w:t xml:space="preserve">, </w:t>
      </w:r>
      <w:r w:rsidRPr="006A42AD">
        <w:rPr>
          <w:rFonts w:ascii="Times New Roman" w:hAnsi="Times New Roman" w:hint="eastAsia"/>
          <w:sz w:val="28"/>
          <w:szCs w:val="28"/>
        </w:rPr>
        <w:t>юридичній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особі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вважається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належним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чином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надісланим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врученим</w:t>
      </w:r>
      <w:r w:rsidRPr="006A42AD">
        <w:rPr>
          <w:rFonts w:ascii="Times New Roman" w:hAnsi="Times New Roman"/>
          <w:sz w:val="28"/>
          <w:szCs w:val="28"/>
        </w:rPr>
        <w:t xml:space="preserve">, </w:t>
      </w:r>
      <w:r w:rsidRPr="006A42AD">
        <w:rPr>
          <w:rFonts w:ascii="Times New Roman" w:hAnsi="Times New Roman" w:hint="eastAsia"/>
          <w:sz w:val="28"/>
          <w:szCs w:val="28"/>
        </w:rPr>
        <w:t>якщо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такий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лист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>/</w:t>
      </w:r>
      <w:r w:rsidRPr="006A42AD">
        <w:rPr>
          <w:rFonts w:ascii="Times New Roman" w:hAnsi="Times New Roman" w:hint="eastAsia"/>
          <w:sz w:val="28"/>
          <w:szCs w:val="28"/>
        </w:rPr>
        <w:t>або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повідомлення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надіслано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його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офіційну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електронну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адресу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є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електронне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підтвердження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про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дату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час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його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направлення</w:t>
      </w:r>
      <w:r w:rsidRPr="006A42AD">
        <w:rPr>
          <w:rFonts w:ascii="Times New Roman" w:hAnsi="Times New Roman"/>
          <w:sz w:val="28"/>
          <w:szCs w:val="28"/>
        </w:rPr>
        <w:t>.</w:t>
      </w:r>
    </w:p>
    <w:p w:rsidR="0085438D" w:rsidRPr="006A42AD" w:rsidRDefault="0085438D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85438D">
        <w:rPr>
          <w:rFonts w:ascii="Times New Roman" w:hAnsi="Times New Roman" w:hint="eastAsia"/>
          <w:sz w:val="28"/>
          <w:szCs w:val="28"/>
        </w:rPr>
        <w:lastRenderedPageBreak/>
        <w:t>Листи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та</w:t>
      </w:r>
      <w:r w:rsidRPr="0085438D">
        <w:rPr>
          <w:rFonts w:ascii="Times New Roman" w:hAnsi="Times New Roman"/>
          <w:sz w:val="28"/>
          <w:szCs w:val="28"/>
        </w:rPr>
        <w:t>/</w:t>
      </w:r>
      <w:r w:rsidRPr="0085438D">
        <w:rPr>
          <w:rFonts w:ascii="Times New Roman" w:hAnsi="Times New Roman" w:hint="eastAsia"/>
          <w:sz w:val="28"/>
          <w:szCs w:val="28"/>
        </w:rPr>
        <w:t>або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повідомлення</w:t>
      </w:r>
      <w:r w:rsidRPr="0085438D">
        <w:rPr>
          <w:rFonts w:ascii="Times New Roman" w:hAnsi="Times New Roman"/>
          <w:sz w:val="28"/>
          <w:szCs w:val="28"/>
        </w:rPr>
        <w:t xml:space="preserve">, </w:t>
      </w:r>
      <w:r w:rsidRPr="0085438D">
        <w:rPr>
          <w:rFonts w:ascii="Times New Roman" w:hAnsi="Times New Roman" w:hint="eastAsia"/>
          <w:sz w:val="28"/>
          <w:szCs w:val="28"/>
        </w:rPr>
        <w:t>надіслані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на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офіційну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електронну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адресу</w:t>
      </w:r>
      <w:r w:rsidRPr="0085438D">
        <w:rPr>
          <w:rFonts w:ascii="Times New Roman" w:hAnsi="Times New Roman"/>
          <w:sz w:val="28"/>
          <w:szCs w:val="28"/>
        </w:rPr>
        <w:t xml:space="preserve">, </w:t>
      </w:r>
      <w:r w:rsidRPr="0085438D">
        <w:rPr>
          <w:rFonts w:ascii="Times New Roman" w:hAnsi="Times New Roman" w:hint="eastAsia"/>
          <w:sz w:val="28"/>
          <w:szCs w:val="28"/>
        </w:rPr>
        <w:t>вважаються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такими</w:t>
      </w:r>
      <w:r w:rsidRPr="0085438D">
        <w:rPr>
          <w:rFonts w:ascii="Times New Roman" w:hAnsi="Times New Roman"/>
          <w:sz w:val="28"/>
          <w:szCs w:val="28"/>
        </w:rPr>
        <w:t xml:space="preserve">, </w:t>
      </w:r>
      <w:r w:rsidRPr="0085438D">
        <w:rPr>
          <w:rFonts w:ascii="Times New Roman" w:hAnsi="Times New Roman" w:hint="eastAsia"/>
          <w:sz w:val="28"/>
          <w:szCs w:val="28"/>
        </w:rPr>
        <w:t>що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надіслані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офіційно</w:t>
      </w:r>
      <w:r w:rsidRPr="0085438D">
        <w:rPr>
          <w:rFonts w:ascii="Times New Roman" w:hAnsi="Times New Roman"/>
          <w:sz w:val="28"/>
          <w:szCs w:val="28"/>
        </w:rPr>
        <w:t xml:space="preserve">, </w:t>
      </w:r>
      <w:r w:rsidRPr="0085438D">
        <w:rPr>
          <w:rFonts w:ascii="Times New Roman" w:hAnsi="Times New Roman" w:hint="eastAsia"/>
          <w:sz w:val="28"/>
          <w:szCs w:val="28"/>
        </w:rPr>
        <w:t>та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не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потребують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додаткового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документального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підтвердження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їх</w:t>
      </w:r>
      <w:r w:rsidRPr="0085438D">
        <w:rPr>
          <w:rFonts w:ascii="Times New Roman" w:hAnsi="Times New Roman"/>
          <w:sz w:val="28"/>
          <w:szCs w:val="28"/>
        </w:rPr>
        <w:t xml:space="preserve"> </w:t>
      </w:r>
      <w:r w:rsidRPr="0085438D">
        <w:rPr>
          <w:rFonts w:ascii="Times New Roman" w:hAnsi="Times New Roman" w:hint="eastAsia"/>
          <w:sz w:val="28"/>
          <w:szCs w:val="28"/>
        </w:rPr>
        <w:t>вручення</w:t>
      </w:r>
      <w:r w:rsidRPr="0085438D">
        <w:rPr>
          <w:rFonts w:ascii="Times New Roman" w:hAnsi="Times New Roman"/>
          <w:sz w:val="28"/>
          <w:szCs w:val="28"/>
        </w:rPr>
        <w:t>.</w:t>
      </w:r>
    </w:p>
    <w:p w:rsidR="00E61D58" w:rsidRPr="00536680" w:rsidRDefault="006A42AD" w:rsidP="006A42A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6A42AD">
        <w:rPr>
          <w:rFonts w:ascii="Times New Roman" w:hAnsi="Times New Roman" w:hint="eastAsia"/>
          <w:sz w:val="28"/>
          <w:szCs w:val="28"/>
        </w:rPr>
        <w:t>Сповіщення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про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направлення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листів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та</w:t>
      </w:r>
      <w:r w:rsidRPr="006A42AD">
        <w:rPr>
          <w:rFonts w:ascii="Times New Roman" w:hAnsi="Times New Roman"/>
          <w:sz w:val="28"/>
          <w:szCs w:val="28"/>
        </w:rPr>
        <w:t>/</w:t>
      </w:r>
      <w:r w:rsidRPr="006A42AD">
        <w:rPr>
          <w:rFonts w:ascii="Times New Roman" w:hAnsi="Times New Roman" w:hint="eastAsia"/>
          <w:sz w:val="28"/>
          <w:szCs w:val="28"/>
        </w:rPr>
        <w:t>або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повідомлення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на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офіційну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електронну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6A42AD">
        <w:rPr>
          <w:rFonts w:ascii="Times New Roman" w:hAnsi="Times New Roman" w:hint="eastAsia"/>
          <w:sz w:val="28"/>
          <w:szCs w:val="28"/>
        </w:rPr>
        <w:t>адресу</w:t>
      </w:r>
      <w:r w:rsidRPr="006A42AD">
        <w:rPr>
          <w:rFonts w:ascii="Times New Roman" w:hAnsi="Times New Roman"/>
          <w:sz w:val="28"/>
          <w:szCs w:val="28"/>
        </w:rPr>
        <w:t xml:space="preserve"> </w:t>
      </w:r>
      <w:r w:rsidRPr="00536680">
        <w:rPr>
          <w:rFonts w:ascii="Times New Roman" w:hAnsi="Times New Roman"/>
          <w:sz w:val="28"/>
          <w:szCs w:val="28"/>
        </w:rPr>
        <w:t xml:space="preserve">може бути отримано </w:t>
      </w:r>
      <w:r w:rsidR="00172518">
        <w:rPr>
          <w:rFonts w:ascii="Times New Roman" w:hAnsi="Times New Roman"/>
          <w:sz w:val="28"/>
          <w:szCs w:val="28"/>
        </w:rPr>
        <w:t>юридичною особою</w:t>
      </w:r>
      <w:r w:rsidRPr="00536680">
        <w:rPr>
          <w:rFonts w:ascii="Times New Roman" w:hAnsi="Times New Roman"/>
          <w:sz w:val="28"/>
          <w:szCs w:val="28"/>
        </w:rPr>
        <w:t>, у тому числі, з використанням засобів Єдиного державного веб-порталу електронних послуг.»</w:t>
      </w:r>
    </w:p>
    <w:p w:rsidR="00DB3273" w:rsidRDefault="0095468D" w:rsidP="00DB327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І</w:t>
      </w:r>
      <w:r w:rsidR="003368A0" w:rsidRPr="00536680">
        <w:rPr>
          <w:rFonts w:ascii="Times New Roman" w:hAnsi="Times New Roman"/>
          <w:sz w:val="28"/>
          <w:szCs w:val="28"/>
        </w:rPr>
        <w:t>ІІ</w:t>
      </w:r>
      <w:r w:rsidRPr="00536680">
        <w:rPr>
          <w:rFonts w:ascii="Times New Roman" w:hAnsi="Times New Roman"/>
          <w:sz w:val="28"/>
          <w:szCs w:val="28"/>
        </w:rPr>
        <w:t>.</w:t>
      </w:r>
      <w:r w:rsidR="00153392" w:rsidRPr="005366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53392" w:rsidRPr="00536680">
        <w:rPr>
          <w:rFonts w:ascii="Times New Roman" w:hAnsi="Times New Roman"/>
          <w:sz w:val="28"/>
          <w:szCs w:val="28"/>
        </w:rPr>
        <w:t>Внести</w:t>
      </w:r>
      <w:proofErr w:type="spellEnd"/>
      <w:r w:rsidR="00153392" w:rsidRPr="00536680">
        <w:rPr>
          <w:rFonts w:ascii="Times New Roman" w:hAnsi="Times New Roman"/>
          <w:sz w:val="28"/>
          <w:szCs w:val="28"/>
        </w:rPr>
        <w:t xml:space="preserve"> до</w:t>
      </w:r>
      <w:r w:rsidRPr="00536680">
        <w:rPr>
          <w:rFonts w:ascii="Times New Roman" w:hAnsi="Times New Roman"/>
          <w:sz w:val="28"/>
          <w:szCs w:val="28"/>
        </w:rPr>
        <w:t xml:space="preserve"> </w:t>
      </w:r>
      <w:bookmarkStart w:id="4" w:name="_Hlk45532953"/>
      <w:r w:rsidR="00153392" w:rsidRPr="00536680">
        <w:rPr>
          <w:rFonts w:ascii="Times New Roman" w:hAnsi="Times New Roman"/>
          <w:sz w:val="28"/>
          <w:szCs w:val="28"/>
        </w:rPr>
        <w:t xml:space="preserve">Кодексу адміністративного судочинства України </w:t>
      </w:r>
      <w:bookmarkEnd w:id="4"/>
      <w:r w:rsidR="00153392" w:rsidRPr="00536680">
        <w:rPr>
          <w:rFonts w:ascii="Times New Roman" w:hAnsi="Times New Roman"/>
          <w:sz w:val="28"/>
          <w:szCs w:val="28"/>
        </w:rPr>
        <w:t>(Відомості Верховної Ради України (ВВР), 2005, № 35-36, № 37, ст.446) такі зміни:</w:t>
      </w:r>
    </w:p>
    <w:p w:rsidR="006221BE" w:rsidRPr="00536680" w:rsidRDefault="00DB3273" w:rsidP="00DB327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5D56DF" w:rsidRPr="00536680">
        <w:rPr>
          <w:rFonts w:ascii="Times New Roman" w:hAnsi="Times New Roman"/>
          <w:sz w:val="28"/>
          <w:szCs w:val="28"/>
        </w:rPr>
        <w:t xml:space="preserve">у частини третій статті 131 </w:t>
      </w:r>
      <w:r w:rsidR="0088200E" w:rsidRPr="00536680">
        <w:rPr>
          <w:rFonts w:ascii="Times New Roman" w:hAnsi="Times New Roman"/>
          <w:sz w:val="28"/>
          <w:szCs w:val="28"/>
        </w:rPr>
        <w:t>після слів</w:t>
      </w:r>
      <w:r w:rsidR="005D56DF" w:rsidRPr="00536680">
        <w:rPr>
          <w:rFonts w:ascii="Times New Roman" w:hAnsi="Times New Roman"/>
          <w:sz w:val="28"/>
          <w:szCs w:val="28"/>
        </w:rPr>
        <w:t xml:space="preserve"> </w:t>
      </w:r>
      <w:r w:rsidR="0088200E" w:rsidRPr="00536680">
        <w:rPr>
          <w:rFonts w:ascii="Times New Roman" w:hAnsi="Times New Roman"/>
          <w:sz w:val="28"/>
          <w:szCs w:val="28"/>
        </w:rPr>
        <w:t>«у разі зміни» доповнити</w:t>
      </w:r>
      <w:r w:rsidR="005D56DF" w:rsidRPr="00536680">
        <w:rPr>
          <w:rFonts w:ascii="Times New Roman" w:hAnsi="Times New Roman"/>
          <w:sz w:val="28"/>
          <w:szCs w:val="28"/>
        </w:rPr>
        <w:t xml:space="preserve"> словами «офіційної електронної адреси»;</w:t>
      </w:r>
    </w:p>
    <w:p w:rsidR="006221BE" w:rsidRPr="00536680" w:rsidRDefault="00DB3273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D56DF" w:rsidRPr="00536680">
        <w:rPr>
          <w:rFonts w:ascii="Times New Roman" w:hAnsi="Times New Roman"/>
          <w:sz w:val="28"/>
          <w:szCs w:val="28"/>
        </w:rPr>
        <w:t>)</w:t>
      </w:r>
      <w:r w:rsidR="00342FEA" w:rsidRPr="00536680">
        <w:rPr>
          <w:rFonts w:ascii="Times New Roman" w:hAnsi="Times New Roman"/>
          <w:sz w:val="28"/>
          <w:szCs w:val="28"/>
        </w:rPr>
        <w:t xml:space="preserve"> пункти 2 та 3 частини третьої статті 289ˡ викласти у редакції:</w:t>
      </w:r>
    </w:p>
    <w:p w:rsidR="0074031B" w:rsidRPr="00536680" w:rsidRDefault="00342FEA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«2) ім’я (найменування) позивача, поштову адресу, а також номер засобу зв’язку, офіційну електронну адресу (за наявності) або адресу електронної пошти (за наявності);</w:t>
      </w:r>
    </w:p>
    <w:p w:rsidR="006221BE" w:rsidRPr="00536680" w:rsidRDefault="00DB3273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4031B" w:rsidRPr="00536680">
        <w:rPr>
          <w:rFonts w:ascii="Times New Roman" w:hAnsi="Times New Roman"/>
          <w:sz w:val="28"/>
          <w:szCs w:val="28"/>
        </w:rPr>
        <w:t xml:space="preserve">) </w:t>
      </w:r>
      <w:r w:rsidR="00342FEA" w:rsidRPr="00536680">
        <w:rPr>
          <w:rFonts w:ascii="Times New Roman" w:hAnsi="Times New Roman"/>
          <w:sz w:val="28"/>
          <w:szCs w:val="28"/>
        </w:rPr>
        <w:t>найменування відповідача, поштову адресу, офіційну електронну адресу (за наявності), а також номер засобу зв’язку, або адресу електронної пошти, якщо такі відомі;»;</w:t>
      </w:r>
    </w:p>
    <w:p w:rsidR="0074031B" w:rsidRPr="00536680" w:rsidRDefault="00DB3273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4031B" w:rsidRPr="00536680">
        <w:rPr>
          <w:rFonts w:ascii="Times New Roman" w:hAnsi="Times New Roman"/>
          <w:sz w:val="28"/>
          <w:szCs w:val="28"/>
        </w:rPr>
        <w:t xml:space="preserve">) у пункті 2 частини другої статті 304 слова </w:t>
      </w:r>
      <w:r w:rsidR="00923FB7">
        <w:rPr>
          <w:rFonts w:ascii="Times New Roman" w:hAnsi="Times New Roman"/>
          <w:sz w:val="28"/>
          <w:szCs w:val="28"/>
        </w:rPr>
        <w:t xml:space="preserve">та знаки </w:t>
      </w:r>
      <w:r w:rsidR="0074031B" w:rsidRPr="00536680">
        <w:rPr>
          <w:rFonts w:ascii="Times New Roman" w:hAnsi="Times New Roman"/>
          <w:sz w:val="28"/>
          <w:szCs w:val="28"/>
        </w:rPr>
        <w:t>«адресу електронної пошти, за наявності;»</w:t>
      </w:r>
      <w:r w:rsidR="0017155F" w:rsidRPr="00536680">
        <w:rPr>
          <w:rFonts w:ascii="Times New Roman" w:hAnsi="Times New Roman"/>
          <w:sz w:val="28"/>
          <w:szCs w:val="28"/>
        </w:rPr>
        <w:t xml:space="preserve"> замінити словами та знак</w:t>
      </w:r>
      <w:r w:rsidR="00923FB7">
        <w:rPr>
          <w:rFonts w:ascii="Times New Roman" w:hAnsi="Times New Roman"/>
          <w:sz w:val="28"/>
          <w:szCs w:val="28"/>
        </w:rPr>
        <w:t>а</w:t>
      </w:r>
      <w:r w:rsidR="0017155F" w:rsidRPr="00536680">
        <w:rPr>
          <w:rFonts w:ascii="Times New Roman" w:hAnsi="Times New Roman"/>
          <w:sz w:val="28"/>
          <w:szCs w:val="28"/>
        </w:rPr>
        <w:t>м</w:t>
      </w:r>
      <w:r w:rsidR="00923FB7">
        <w:rPr>
          <w:rFonts w:ascii="Times New Roman" w:hAnsi="Times New Roman"/>
          <w:sz w:val="28"/>
          <w:szCs w:val="28"/>
        </w:rPr>
        <w:t>и</w:t>
      </w:r>
      <w:r w:rsidR="0017155F" w:rsidRPr="00536680">
        <w:rPr>
          <w:rFonts w:ascii="Times New Roman" w:hAnsi="Times New Roman"/>
          <w:sz w:val="28"/>
          <w:szCs w:val="28"/>
        </w:rPr>
        <w:t xml:space="preserve"> «</w:t>
      </w:r>
      <w:r w:rsidR="0074031B" w:rsidRPr="00536680">
        <w:rPr>
          <w:rFonts w:ascii="Times New Roman" w:hAnsi="Times New Roman"/>
          <w:sz w:val="28"/>
          <w:szCs w:val="28"/>
        </w:rPr>
        <w:t>, за наявності, офіційну електронну адресу або адресу електронної пошти;</w:t>
      </w:r>
      <w:r w:rsidR="0017155F" w:rsidRPr="00536680">
        <w:rPr>
          <w:rFonts w:ascii="Times New Roman" w:hAnsi="Times New Roman"/>
          <w:sz w:val="28"/>
          <w:szCs w:val="28"/>
        </w:rPr>
        <w:t>»;</w:t>
      </w:r>
    </w:p>
    <w:p w:rsidR="0017155F" w:rsidRPr="00536680" w:rsidRDefault="00DB3273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7660C" w:rsidRPr="00536680">
        <w:rPr>
          <w:rFonts w:ascii="Times New Roman" w:hAnsi="Times New Roman"/>
          <w:sz w:val="28"/>
          <w:szCs w:val="28"/>
        </w:rPr>
        <w:t>)</w:t>
      </w:r>
      <w:r w:rsidR="002F5C3D" w:rsidRPr="00536680">
        <w:rPr>
          <w:rFonts w:ascii="Times New Roman" w:hAnsi="Times New Roman"/>
          <w:sz w:val="28"/>
          <w:szCs w:val="28"/>
        </w:rPr>
        <w:t xml:space="preserve"> у пункті 2 частини другої статті 338 слова </w:t>
      </w:r>
      <w:r w:rsidR="00923FB7">
        <w:rPr>
          <w:rFonts w:ascii="Times New Roman" w:hAnsi="Times New Roman"/>
          <w:sz w:val="28"/>
          <w:szCs w:val="28"/>
        </w:rPr>
        <w:t xml:space="preserve">та знаки </w:t>
      </w:r>
      <w:r w:rsidR="002F5C3D" w:rsidRPr="00536680">
        <w:rPr>
          <w:rFonts w:ascii="Times New Roman" w:hAnsi="Times New Roman"/>
          <w:sz w:val="28"/>
          <w:szCs w:val="28"/>
        </w:rPr>
        <w:t>«адресу електронної пошти, за наявності;» замінити словами та знак</w:t>
      </w:r>
      <w:r w:rsidR="00923FB7">
        <w:rPr>
          <w:rFonts w:ascii="Times New Roman" w:hAnsi="Times New Roman"/>
          <w:sz w:val="28"/>
          <w:szCs w:val="28"/>
        </w:rPr>
        <w:t>а</w:t>
      </w:r>
      <w:r w:rsidR="002F5C3D" w:rsidRPr="00536680">
        <w:rPr>
          <w:rFonts w:ascii="Times New Roman" w:hAnsi="Times New Roman"/>
          <w:sz w:val="28"/>
          <w:szCs w:val="28"/>
        </w:rPr>
        <w:t>м</w:t>
      </w:r>
      <w:r w:rsidR="00923FB7">
        <w:rPr>
          <w:rFonts w:ascii="Times New Roman" w:hAnsi="Times New Roman"/>
          <w:sz w:val="28"/>
          <w:szCs w:val="28"/>
        </w:rPr>
        <w:t>и</w:t>
      </w:r>
      <w:r w:rsidR="002F5C3D" w:rsidRPr="00536680">
        <w:rPr>
          <w:rFonts w:ascii="Times New Roman" w:hAnsi="Times New Roman"/>
          <w:sz w:val="28"/>
          <w:szCs w:val="28"/>
        </w:rPr>
        <w:t xml:space="preserve"> «, за наявності, офіційну електронну адресу або адресу електронної пошти;»;</w:t>
      </w:r>
    </w:p>
    <w:p w:rsidR="008806D8" w:rsidRPr="00536680" w:rsidRDefault="00DB3273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806D8" w:rsidRPr="001B1252">
        <w:rPr>
          <w:rFonts w:ascii="Times New Roman" w:hAnsi="Times New Roman"/>
          <w:sz w:val="28"/>
          <w:szCs w:val="28"/>
        </w:rPr>
        <w:t xml:space="preserve">) у пунктах 2, 3 </w:t>
      </w:r>
      <w:r w:rsidR="008806D8" w:rsidRPr="00536680">
        <w:rPr>
          <w:rFonts w:ascii="Times New Roman" w:hAnsi="Times New Roman"/>
          <w:sz w:val="28"/>
          <w:szCs w:val="28"/>
        </w:rPr>
        <w:t>та 4 частини другої статті 383 після слів «номер засобу зв’язку» доповнити словами «офіційна електронна адреса або</w:t>
      </w:r>
      <w:r w:rsidR="003D26BA" w:rsidRPr="00536680">
        <w:rPr>
          <w:rFonts w:ascii="Times New Roman" w:hAnsi="Times New Roman"/>
          <w:sz w:val="28"/>
          <w:szCs w:val="28"/>
        </w:rPr>
        <w:t>».</w:t>
      </w:r>
    </w:p>
    <w:p w:rsidR="00633B2B" w:rsidRPr="008B5B78" w:rsidRDefault="007D1FD0" w:rsidP="00984338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>І</w:t>
      </w:r>
      <w:r w:rsidR="00CD07E8" w:rsidRPr="00536680">
        <w:rPr>
          <w:rFonts w:ascii="Times New Roman" w:hAnsi="Times New Roman"/>
          <w:sz w:val="28"/>
          <w:szCs w:val="28"/>
        </w:rPr>
        <w:t>V</w:t>
      </w:r>
      <w:r w:rsidR="00F02279" w:rsidRPr="00F02279">
        <w:rPr>
          <w:rFonts w:ascii="Times New Roman" w:hAnsi="Times New Roman"/>
          <w:sz w:val="28"/>
          <w:szCs w:val="28"/>
        </w:rPr>
        <w:t>.</w:t>
      </w:r>
      <w:r w:rsidR="00B61A2E" w:rsidRPr="008B5B78">
        <w:rPr>
          <w:rFonts w:ascii="Times New Roman" w:hAnsi="Times New Roman"/>
          <w:sz w:val="28"/>
          <w:szCs w:val="28"/>
        </w:rPr>
        <w:t xml:space="preserve"> </w:t>
      </w:r>
      <w:r w:rsidR="00633B2B" w:rsidRPr="008B5B78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="006F389B" w:rsidRPr="008B5B78">
        <w:rPr>
          <w:rFonts w:ascii="Times New Roman" w:hAnsi="Times New Roman"/>
          <w:sz w:val="28"/>
          <w:szCs w:val="28"/>
        </w:rPr>
        <w:t>.</w:t>
      </w:r>
    </w:p>
    <w:p w:rsidR="00064D3B" w:rsidRPr="001B1252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1. </w:t>
      </w:r>
      <w:r w:rsidR="00064D3B" w:rsidRPr="001B1252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опублікування.</w:t>
      </w:r>
    </w:p>
    <w:p w:rsidR="00571477" w:rsidRPr="00571477" w:rsidRDefault="00571477" w:rsidP="0057147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71477">
        <w:rPr>
          <w:rFonts w:ascii="Times New Roman" w:hAnsi="Times New Roman"/>
          <w:sz w:val="28"/>
          <w:szCs w:val="28"/>
        </w:rPr>
        <w:t xml:space="preserve">2. </w:t>
      </w:r>
      <w:r w:rsidRPr="00571477">
        <w:rPr>
          <w:rFonts w:ascii="Times New Roman" w:hAnsi="Times New Roman" w:hint="eastAsia"/>
          <w:sz w:val="28"/>
          <w:szCs w:val="28"/>
        </w:rPr>
        <w:t>Встановити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що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набрання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чинності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цим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присвоєння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офіційних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адрес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юридичним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особам</w:t>
      </w:r>
      <w:r w:rsidRPr="00571477">
        <w:rPr>
          <w:rFonts w:ascii="Times New Roman" w:hAnsi="Times New Roman"/>
          <w:sz w:val="28"/>
          <w:szCs w:val="28"/>
        </w:rPr>
        <w:t xml:space="preserve"> (</w:t>
      </w:r>
      <w:r w:rsidRPr="00571477">
        <w:rPr>
          <w:rFonts w:ascii="Times New Roman" w:hAnsi="Times New Roman" w:hint="eastAsia"/>
          <w:sz w:val="28"/>
          <w:szCs w:val="28"/>
        </w:rPr>
        <w:t>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тому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числі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органам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органам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місцевого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самоврядування</w:t>
      </w:r>
      <w:r w:rsidRPr="00571477">
        <w:rPr>
          <w:rFonts w:ascii="Times New Roman" w:hAnsi="Times New Roman"/>
          <w:sz w:val="28"/>
          <w:szCs w:val="28"/>
        </w:rPr>
        <w:t xml:space="preserve">) </w:t>
      </w:r>
      <w:r w:rsidRPr="00571477">
        <w:rPr>
          <w:rFonts w:ascii="Times New Roman" w:hAnsi="Times New Roman" w:hint="eastAsia"/>
          <w:sz w:val="28"/>
          <w:szCs w:val="28"/>
        </w:rPr>
        <w:t>та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фізичним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особам</w:t>
      </w:r>
      <w:r w:rsidR="008B5B78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підприємцям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щодо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яких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Єдиного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державного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реєстру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юридичних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осіб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фізичних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осіб</w:t>
      </w:r>
      <w:r w:rsidRPr="00571477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підприємців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та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громадських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формувань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не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1477">
        <w:rPr>
          <w:rFonts w:ascii="Times New Roman" w:hAnsi="Times New Roman" w:hint="eastAsia"/>
          <w:sz w:val="28"/>
          <w:szCs w:val="28"/>
        </w:rPr>
        <w:t>внесено</w:t>
      </w:r>
      <w:proofErr w:type="spellEnd"/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запису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lastRenderedPageBreak/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реєстрацію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припинення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юридичної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особи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чи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припинення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підприємницької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діяльності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фізичної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особи</w:t>
      </w:r>
      <w:r w:rsidR="008B5B78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підприємця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здійснюється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обов’язково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під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час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реєстрації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змін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відомостей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юридичну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особу</w:t>
      </w:r>
      <w:r w:rsidRPr="005714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фізичну</w:t>
      </w:r>
      <w:r w:rsidR="008B5B78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особу</w:t>
      </w:r>
      <w:r w:rsidR="008B5B78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підприємця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містяться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в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Єдиному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реєстрі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або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за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умови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подання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юридичною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особою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фізичною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особою</w:t>
      </w:r>
      <w:r w:rsidR="008B5B78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підприємцем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повідомлення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присвоєння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офіційної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адреси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використанням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Єдиного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державного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веб</w:t>
      </w:r>
      <w:r w:rsidRPr="00571477">
        <w:rPr>
          <w:rFonts w:ascii="Times New Roman" w:hAnsi="Times New Roman"/>
          <w:sz w:val="28"/>
          <w:szCs w:val="28"/>
        </w:rPr>
        <w:t>-</w:t>
      </w:r>
      <w:r w:rsidRPr="00571477">
        <w:rPr>
          <w:rFonts w:ascii="Times New Roman" w:hAnsi="Times New Roman" w:hint="eastAsia"/>
          <w:sz w:val="28"/>
          <w:szCs w:val="28"/>
        </w:rPr>
        <w:t>порталу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послуг</w:t>
      </w:r>
      <w:r w:rsidRPr="00571477">
        <w:rPr>
          <w:rFonts w:ascii="Times New Roman" w:hAnsi="Times New Roman"/>
          <w:sz w:val="28"/>
          <w:szCs w:val="28"/>
        </w:rPr>
        <w:t>.</w:t>
      </w:r>
    </w:p>
    <w:p w:rsidR="00571477" w:rsidRPr="00571477" w:rsidRDefault="00571477" w:rsidP="0057147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71477">
        <w:rPr>
          <w:rFonts w:ascii="Times New Roman" w:hAnsi="Times New Roman"/>
          <w:sz w:val="28"/>
          <w:szCs w:val="28"/>
        </w:rPr>
        <w:t xml:space="preserve">3. </w:t>
      </w:r>
      <w:r w:rsidRPr="00571477">
        <w:rPr>
          <w:rFonts w:ascii="Times New Roman" w:hAnsi="Times New Roman" w:hint="eastAsia"/>
          <w:sz w:val="28"/>
          <w:szCs w:val="28"/>
        </w:rPr>
        <w:t>Встановити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що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набрання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чинності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цим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="008B5B78" w:rsidRPr="008B5B78">
        <w:rPr>
          <w:rFonts w:ascii="Times New Roman" w:hAnsi="Times New Roman" w:hint="eastAsia"/>
          <w:sz w:val="28"/>
          <w:szCs w:val="28"/>
        </w:rPr>
        <w:t>З</w:t>
      </w:r>
      <w:r w:rsidRPr="00571477">
        <w:rPr>
          <w:rFonts w:ascii="Times New Roman" w:hAnsi="Times New Roman" w:hint="eastAsia"/>
          <w:sz w:val="28"/>
          <w:szCs w:val="28"/>
        </w:rPr>
        <w:t>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присвоєння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офіційних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адрес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фізичним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особам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здійснюється</w:t>
      </w:r>
      <w:r w:rsidRPr="00571477">
        <w:rPr>
          <w:rFonts w:ascii="Times New Roman" w:hAnsi="Times New Roman"/>
          <w:sz w:val="28"/>
          <w:szCs w:val="28"/>
        </w:rPr>
        <w:t xml:space="preserve"> (</w:t>
      </w:r>
      <w:r w:rsidRPr="00571477">
        <w:rPr>
          <w:rFonts w:ascii="Times New Roman" w:hAnsi="Times New Roman" w:hint="eastAsia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бажанням</w:t>
      </w:r>
      <w:r w:rsidRPr="00571477">
        <w:rPr>
          <w:rFonts w:ascii="Times New Roman" w:hAnsi="Times New Roman"/>
          <w:sz w:val="28"/>
          <w:szCs w:val="28"/>
        </w:rPr>
        <w:t xml:space="preserve">) </w:t>
      </w:r>
      <w:r w:rsidRPr="00571477">
        <w:rPr>
          <w:rFonts w:ascii="Times New Roman" w:hAnsi="Times New Roman" w:hint="eastAsia"/>
          <w:sz w:val="28"/>
          <w:szCs w:val="28"/>
        </w:rPr>
        <w:t>під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час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оформлення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обміну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паспорта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громадянина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України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або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за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умови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подання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фізичною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особою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повідомлення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присвоєння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офіційної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електронної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адреси</w:t>
      </w:r>
      <w:r w:rsidRPr="00571477">
        <w:rPr>
          <w:rFonts w:ascii="Times New Roman" w:hAnsi="Times New Roman"/>
          <w:sz w:val="28"/>
          <w:szCs w:val="28"/>
        </w:rPr>
        <w:t xml:space="preserve">, </w:t>
      </w:r>
      <w:r w:rsidRPr="00571477">
        <w:rPr>
          <w:rFonts w:ascii="Times New Roman" w:hAnsi="Times New Roman" w:hint="eastAsia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використанням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571477">
        <w:rPr>
          <w:rFonts w:ascii="Times New Roman" w:hAnsi="Times New Roman" w:hint="eastAsia"/>
          <w:sz w:val="28"/>
          <w:szCs w:val="28"/>
        </w:rPr>
        <w:t>рограмних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засобів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Єдиного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державного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1477">
        <w:rPr>
          <w:rFonts w:ascii="Times New Roman" w:hAnsi="Times New Roman" w:hint="eastAsia"/>
          <w:sz w:val="28"/>
          <w:szCs w:val="28"/>
        </w:rPr>
        <w:t>вебпорталу</w:t>
      </w:r>
      <w:proofErr w:type="spellEnd"/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електронних</w:t>
      </w:r>
      <w:r w:rsidRPr="00571477">
        <w:rPr>
          <w:rFonts w:ascii="Times New Roman" w:hAnsi="Times New Roman"/>
          <w:sz w:val="28"/>
          <w:szCs w:val="28"/>
        </w:rPr>
        <w:t xml:space="preserve"> </w:t>
      </w:r>
      <w:r w:rsidRPr="00571477">
        <w:rPr>
          <w:rFonts w:ascii="Times New Roman" w:hAnsi="Times New Roman" w:hint="eastAsia"/>
          <w:sz w:val="28"/>
          <w:szCs w:val="28"/>
        </w:rPr>
        <w:t>послуг</w:t>
      </w:r>
      <w:r w:rsidRPr="00571477">
        <w:rPr>
          <w:rFonts w:ascii="Times New Roman" w:hAnsi="Times New Roman"/>
          <w:sz w:val="28"/>
          <w:szCs w:val="28"/>
        </w:rPr>
        <w:t>.</w:t>
      </w:r>
    </w:p>
    <w:p w:rsidR="00633B2B" w:rsidRPr="001B1252" w:rsidRDefault="00571477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3B2B" w:rsidRPr="001B1252">
        <w:rPr>
          <w:rFonts w:ascii="Times New Roman" w:hAnsi="Times New Roman"/>
          <w:sz w:val="28"/>
          <w:szCs w:val="28"/>
        </w:rPr>
        <w:t>. Кабінету Міністрів України:</w:t>
      </w:r>
      <w:bookmarkStart w:id="5" w:name="n1453"/>
      <w:bookmarkEnd w:id="5"/>
    </w:p>
    <w:p w:rsidR="008B5B78" w:rsidRPr="001B1252" w:rsidRDefault="00633B2B" w:rsidP="008B5B78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6" w:name="n1455"/>
      <w:bookmarkEnd w:id="6"/>
      <w:r w:rsidRPr="001B1252">
        <w:rPr>
          <w:rFonts w:ascii="Times New Roman" w:hAnsi="Times New Roman"/>
          <w:sz w:val="28"/>
          <w:szCs w:val="28"/>
        </w:rPr>
        <w:t xml:space="preserve">забезпечити використання органами </w:t>
      </w:r>
      <w:r w:rsidR="00753390" w:rsidRPr="001B1252">
        <w:rPr>
          <w:rFonts w:ascii="Times New Roman" w:hAnsi="Times New Roman"/>
          <w:sz w:val="28"/>
          <w:szCs w:val="28"/>
        </w:rPr>
        <w:t>виконавчої</w:t>
      </w:r>
      <w:r w:rsidRPr="001B1252">
        <w:rPr>
          <w:rFonts w:ascii="Times New Roman" w:hAnsi="Times New Roman"/>
          <w:sz w:val="28"/>
          <w:szCs w:val="28"/>
        </w:rPr>
        <w:t xml:space="preserve"> влади для офіційного листування в електронному вигляді з юридичними особами та фізичними особами </w:t>
      </w:r>
      <w:r w:rsidR="001B1252" w:rsidRPr="001B1252">
        <w:rPr>
          <w:rFonts w:ascii="Times New Roman" w:hAnsi="Times New Roman"/>
          <w:sz w:val="28"/>
          <w:szCs w:val="28"/>
        </w:rPr>
        <w:t>-</w:t>
      </w:r>
      <w:r w:rsidRPr="001B1252">
        <w:rPr>
          <w:rFonts w:ascii="Times New Roman" w:hAnsi="Times New Roman"/>
          <w:sz w:val="28"/>
          <w:szCs w:val="28"/>
        </w:rPr>
        <w:t xml:space="preserve"> підприємцям</w:t>
      </w:r>
      <w:r w:rsidR="00753390" w:rsidRPr="001B1252">
        <w:rPr>
          <w:rFonts w:ascii="Times New Roman" w:hAnsi="Times New Roman"/>
          <w:sz w:val="28"/>
          <w:szCs w:val="28"/>
        </w:rPr>
        <w:t>и їх офіційн</w:t>
      </w:r>
      <w:r w:rsidR="00487A0F" w:rsidRPr="001B1252">
        <w:rPr>
          <w:rFonts w:ascii="Times New Roman" w:hAnsi="Times New Roman"/>
          <w:sz w:val="28"/>
          <w:szCs w:val="28"/>
        </w:rPr>
        <w:t>их</w:t>
      </w:r>
      <w:r w:rsidR="00753390" w:rsidRPr="001B1252">
        <w:rPr>
          <w:rFonts w:ascii="Times New Roman" w:hAnsi="Times New Roman"/>
          <w:sz w:val="28"/>
          <w:szCs w:val="28"/>
        </w:rPr>
        <w:t xml:space="preserve"> електронн</w:t>
      </w:r>
      <w:r w:rsidR="00487A0F" w:rsidRPr="001B1252">
        <w:rPr>
          <w:rFonts w:ascii="Times New Roman" w:hAnsi="Times New Roman"/>
          <w:sz w:val="28"/>
          <w:szCs w:val="28"/>
        </w:rPr>
        <w:t>их</w:t>
      </w:r>
      <w:r w:rsidR="00753390" w:rsidRPr="001B1252">
        <w:rPr>
          <w:rFonts w:ascii="Times New Roman" w:hAnsi="Times New Roman"/>
          <w:sz w:val="28"/>
          <w:szCs w:val="28"/>
        </w:rPr>
        <w:t xml:space="preserve"> адрес;</w:t>
      </w:r>
    </w:p>
    <w:p w:rsidR="00633B2B" w:rsidRPr="001B1252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633B2B" w:rsidRPr="001B1252" w:rsidRDefault="00633B2B" w:rsidP="001B125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забезпечити </w:t>
      </w:r>
      <w:r w:rsidR="008B5B78">
        <w:rPr>
          <w:rFonts w:ascii="Times New Roman" w:hAnsi="Times New Roman"/>
          <w:sz w:val="28"/>
          <w:szCs w:val="28"/>
        </w:rPr>
        <w:t xml:space="preserve">прийняття, </w:t>
      </w:r>
      <w:r w:rsidRPr="001B1252">
        <w:rPr>
          <w:rFonts w:ascii="Times New Roman" w:hAnsi="Times New Roman"/>
          <w:sz w:val="28"/>
          <w:szCs w:val="28"/>
        </w:rPr>
        <w:t>перегляд</w:t>
      </w:r>
      <w:r w:rsidR="008B5B78">
        <w:rPr>
          <w:rFonts w:ascii="Times New Roman" w:hAnsi="Times New Roman"/>
          <w:sz w:val="28"/>
          <w:szCs w:val="28"/>
        </w:rPr>
        <w:t xml:space="preserve"> та</w:t>
      </w:r>
      <w:r w:rsidRPr="001B1252">
        <w:rPr>
          <w:rFonts w:ascii="Times New Roman" w:hAnsi="Times New Roman"/>
          <w:sz w:val="28"/>
          <w:szCs w:val="28"/>
        </w:rPr>
        <w:t xml:space="preserve">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487A0F" w:rsidRPr="001B1252">
        <w:rPr>
          <w:rFonts w:ascii="Times New Roman" w:hAnsi="Times New Roman"/>
          <w:sz w:val="28"/>
          <w:szCs w:val="28"/>
        </w:rPr>
        <w:t>.</w:t>
      </w:r>
    </w:p>
    <w:p w:rsidR="00064D3B" w:rsidRPr="001B1252" w:rsidRDefault="00EF7597" w:rsidP="002E549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F7597">
        <w:rPr>
          <w:rFonts w:ascii="Times New Roman" w:hAnsi="Times New Roman"/>
          <w:sz w:val="28"/>
          <w:szCs w:val="28"/>
        </w:rPr>
        <w:t xml:space="preserve">. </w:t>
      </w:r>
      <w:r w:rsidRPr="00EF7597">
        <w:rPr>
          <w:rFonts w:ascii="Times New Roman" w:hAnsi="Times New Roman" w:hint="eastAsia"/>
          <w:sz w:val="28"/>
          <w:szCs w:val="28"/>
        </w:rPr>
        <w:t>Технічному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адміністратору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Єдиного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державного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реєстру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юридичних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осіб</w:t>
      </w:r>
      <w:r w:rsidRPr="00EF7597">
        <w:rPr>
          <w:rFonts w:ascii="Times New Roman" w:hAnsi="Times New Roman"/>
          <w:sz w:val="28"/>
          <w:szCs w:val="28"/>
        </w:rPr>
        <w:t xml:space="preserve">, </w:t>
      </w:r>
      <w:r w:rsidRPr="00EF7597">
        <w:rPr>
          <w:rFonts w:ascii="Times New Roman" w:hAnsi="Times New Roman" w:hint="eastAsia"/>
          <w:sz w:val="28"/>
          <w:szCs w:val="28"/>
        </w:rPr>
        <w:t>фізичних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осіб</w:t>
      </w:r>
      <w:r w:rsidRPr="00EF7597">
        <w:rPr>
          <w:rFonts w:ascii="Times New Roman" w:hAnsi="Times New Roman"/>
          <w:sz w:val="28"/>
          <w:szCs w:val="28"/>
        </w:rPr>
        <w:t>-</w:t>
      </w:r>
      <w:r w:rsidRPr="00EF7597">
        <w:rPr>
          <w:rFonts w:ascii="Times New Roman" w:hAnsi="Times New Roman" w:hint="eastAsia"/>
          <w:sz w:val="28"/>
          <w:szCs w:val="28"/>
        </w:rPr>
        <w:t>підприємців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та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громадських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формувань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забезпечити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присвоєння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офіційних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електронних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адрес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юридичним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особам</w:t>
      </w:r>
      <w:r w:rsidRPr="00EF7597">
        <w:rPr>
          <w:rFonts w:ascii="Times New Roman" w:hAnsi="Times New Roman"/>
          <w:sz w:val="28"/>
          <w:szCs w:val="28"/>
        </w:rPr>
        <w:t xml:space="preserve"> (</w:t>
      </w:r>
      <w:r w:rsidRPr="00EF7597">
        <w:rPr>
          <w:rFonts w:ascii="Times New Roman" w:hAnsi="Times New Roman" w:hint="eastAsia"/>
          <w:sz w:val="28"/>
          <w:szCs w:val="28"/>
        </w:rPr>
        <w:t>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тому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числі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державним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органам</w:t>
      </w:r>
      <w:r w:rsidRPr="00EF7597">
        <w:rPr>
          <w:rFonts w:ascii="Times New Roman" w:hAnsi="Times New Roman"/>
          <w:sz w:val="28"/>
          <w:szCs w:val="28"/>
        </w:rPr>
        <w:t xml:space="preserve">, </w:t>
      </w:r>
      <w:r w:rsidRPr="00EF7597">
        <w:rPr>
          <w:rFonts w:ascii="Times New Roman" w:hAnsi="Times New Roman" w:hint="eastAsia"/>
          <w:sz w:val="28"/>
          <w:szCs w:val="28"/>
        </w:rPr>
        <w:t>органам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місцевого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самоврядування</w:t>
      </w:r>
      <w:r w:rsidRPr="00EF7597">
        <w:rPr>
          <w:rFonts w:ascii="Times New Roman" w:hAnsi="Times New Roman"/>
          <w:sz w:val="28"/>
          <w:szCs w:val="28"/>
        </w:rPr>
        <w:t xml:space="preserve">) </w:t>
      </w:r>
      <w:r w:rsidRPr="00EF7597">
        <w:rPr>
          <w:rFonts w:ascii="Times New Roman" w:hAnsi="Times New Roman" w:hint="eastAsia"/>
          <w:sz w:val="28"/>
          <w:szCs w:val="28"/>
        </w:rPr>
        <w:t>та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фізичним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особам</w:t>
      </w:r>
      <w:r w:rsidR="008B5B78">
        <w:rPr>
          <w:rFonts w:ascii="Times New Roman" w:hAnsi="Times New Roman"/>
          <w:sz w:val="28"/>
          <w:szCs w:val="28"/>
        </w:rPr>
        <w:t>-</w:t>
      </w:r>
      <w:r w:rsidRPr="00EF7597">
        <w:rPr>
          <w:rFonts w:ascii="Times New Roman" w:hAnsi="Times New Roman" w:hint="eastAsia"/>
          <w:sz w:val="28"/>
          <w:szCs w:val="28"/>
        </w:rPr>
        <w:t>підприємцям</w:t>
      </w:r>
      <w:r w:rsidRPr="00EF7597">
        <w:rPr>
          <w:rFonts w:ascii="Times New Roman" w:hAnsi="Times New Roman"/>
          <w:sz w:val="28"/>
          <w:szCs w:val="28"/>
        </w:rPr>
        <w:t xml:space="preserve">, </w:t>
      </w:r>
      <w:r w:rsidRPr="00EF7597">
        <w:rPr>
          <w:rFonts w:ascii="Times New Roman" w:hAnsi="Times New Roman" w:hint="eastAsia"/>
          <w:sz w:val="28"/>
          <w:szCs w:val="28"/>
        </w:rPr>
        <w:t>щодо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яких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Єдиного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державного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реєстру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юридичних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осіб</w:t>
      </w:r>
      <w:r w:rsidRPr="00EF7597">
        <w:rPr>
          <w:rFonts w:ascii="Times New Roman" w:hAnsi="Times New Roman"/>
          <w:sz w:val="28"/>
          <w:szCs w:val="28"/>
        </w:rPr>
        <w:t xml:space="preserve">, </w:t>
      </w:r>
      <w:r w:rsidRPr="00EF7597">
        <w:rPr>
          <w:rFonts w:ascii="Times New Roman" w:hAnsi="Times New Roman" w:hint="eastAsia"/>
          <w:sz w:val="28"/>
          <w:szCs w:val="28"/>
        </w:rPr>
        <w:t>фізичних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осіб</w:t>
      </w:r>
      <w:r w:rsidRPr="00EF7597">
        <w:rPr>
          <w:rFonts w:ascii="Times New Roman" w:hAnsi="Times New Roman"/>
          <w:sz w:val="28"/>
          <w:szCs w:val="28"/>
        </w:rPr>
        <w:t xml:space="preserve"> - </w:t>
      </w:r>
      <w:r w:rsidRPr="00EF7597">
        <w:rPr>
          <w:rFonts w:ascii="Times New Roman" w:hAnsi="Times New Roman" w:hint="eastAsia"/>
          <w:sz w:val="28"/>
          <w:szCs w:val="28"/>
        </w:rPr>
        <w:t>підприємців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та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громадських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формувань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не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7597">
        <w:rPr>
          <w:rFonts w:ascii="Times New Roman" w:hAnsi="Times New Roman" w:hint="eastAsia"/>
          <w:sz w:val="28"/>
          <w:szCs w:val="28"/>
        </w:rPr>
        <w:t>внесено</w:t>
      </w:r>
      <w:proofErr w:type="spellEnd"/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запису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про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державну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реєстрацію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припинення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юридичної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особи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чи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припинення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підприємницької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діяльності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фізичної</w:t>
      </w:r>
      <w:r w:rsidRPr="00EF7597">
        <w:rPr>
          <w:rFonts w:ascii="Times New Roman" w:hAnsi="Times New Roman"/>
          <w:sz w:val="28"/>
          <w:szCs w:val="28"/>
        </w:rPr>
        <w:t xml:space="preserve"> </w:t>
      </w:r>
      <w:r w:rsidRPr="00EF7597">
        <w:rPr>
          <w:rFonts w:ascii="Times New Roman" w:hAnsi="Times New Roman" w:hint="eastAsia"/>
          <w:sz w:val="28"/>
          <w:szCs w:val="28"/>
        </w:rPr>
        <w:t>особи</w:t>
      </w:r>
      <w:r w:rsidRPr="00EF7597">
        <w:rPr>
          <w:rFonts w:ascii="Times New Roman" w:hAnsi="Times New Roman"/>
          <w:sz w:val="28"/>
          <w:szCs w:val="28"/>
        </w:rPr>
        <w:t xml:space="preserve"> - </w:t>
      </w:r>
      <w:r w:rsidRPr="00EF7597">
        <w:rPr>
          <w:rFonts w:ascii="Times New Roman" w:hAnsi="Times New Roman" w:hint="eastAsia"/>
          <w:sz w:val="28"/>
          <w:szCs w:val="28"/>
        </w:rPr>
        <w:t>підприємця</w:t>
      </w:r>
      <w:r w:rsidRPr="00EF7597">
        <w:rPr>
          <w:rFonts w:ascii="Times New Roman" w:hAnsi="Times New Roman"/>
          <w:sz w:val="28"/>
          <w:szCs w:val="28"/>
        </w:rPr>
        <w:t>.</w:t>
      </w:r>
    </w:p>
    <w:p w:rsidR="00633B2B" w:rsidRPr="001B1252" w:rsidRDefault="00633B2B" w:rsidP="001B1252">
      <w:pPr>
        <w:pStyle w:val="a3"/>
        <w:spacing w:before="48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b/>
          <w:sz w:val="28"/>
          <w:szCs w:val="28"/>
        </w:rPr>
        <w:t xml:space="preserve">       Голова </w:t>
      </w:r>
      <w:r w:rsidRPr="001B1252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633B2B" w:rsidRPr="001B125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1D0" w:rsidRDefault="000731D0">
      <w:r>
        <w:separator/>
      </w:r>
    </w:p>
  </w:endnote>
  <w:endnote w:type="continuationSeparator" w:id="0">
    <w:p w:rsidR="000731D0" w:rsidRDefault="000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1D0" w:rsidRDefault="000731D0">
      <w:r>
        <w:separator/>
      </w:r>
    </w:p>
  </w:footnote>
  <w:footnote w:type="continuationSeparator" w:id="0">
    <w:p w:rsidR="000731D0" w:rsidRDefault="00073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0215B">
      <w:rPr>
        <w:noProof/>
      </w:rPr>
      <w:t>4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E43C2"/>
    <w:multiLevelType w:val="hybridMultilevel"/>
    <w:tmpl w:val="4A4EE9CA"/>
    <w:lvl w:ilvl="0" w:tplc="9ECC92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14289E"/>
    <w:multiLevelType w:val="hybridMultilevel"/>
    <w:tmpl w:val="6B12EA46"/>
    <w:lvl w:ilvl="0" w:tplc="A02E97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080483"/>
    <w:multiLevelType w:val="hybridMultilevel"/>
    <w:tmpl w:val="7C58988A"/>
    <w:lvl w:ilvl="0" w:tplc="C742A6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227C4C"/>
    <w:multiLevelType w:val="hybridMultilevel"/>
    <w:tmpl w:val="6750E13C"/>
    <w:lvl w:ilvl="0" w:tplc="3B14FF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B763A6"/>
    <w:multiLevelType w:val="hybridMultilevel"/>
    <w:tmpl w:val="60D4134A"/>
    <w:lvl w:ilvl="0" w:tplc="59F6C9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9481DD9"/>
    <w:multiLevelType w:val="hybridMultilevel"/>
    <w:tmpl w:val="20E41A54"/>
    <w:lvl w:ilvl="0" w:tplc="3C38877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0F41DD"/>
    <w:multiLevelType w:val="hybridMultilevel"/>
    <w:tmpl w:val="93CC6114"/>
    <w:lvl w:ilvl="0" w:tplc="5E706E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7643"/>
    <w:rsid w:val="00015013"/>
    <w:rsid w:val="00015AEA"/>
    <w:rsid w:val="0001659D"/>
    <w:rsid w:val="000225A0"/>
    <w:rsid w:val="00025BA0"/>
    <w:rsid w:val="00032937"/>
    <w:rsid w:val="00034EF7"/>
    <w:rsid w:val="000613BE"/>
    <w:rsid w:val="00061CAE"/>
    <w:rsid w:val="00064904"/>
    <w:rsid w:val="00064D3B"/>
    <w:rsid w:val="000731D0"/>
    <w:rsid w:val="00086821"/>
    <w:rsid w:val="000D0188"/>
    <w:rsid w:val="000E00BE"/>
    <w:rsid w:val="000F0D05"/>
    <w:rsid w:val="00120AA2"/>
    <w:rsid w:val="00123362"/>
    <w:rsid w:val="00135528"/>
    <w:rsid w:val="0014453D"/>
    <w:rsid w:val="00153392"/>
    <w:rsid w:val="001646A6"/>
    <w:rsid w:val="001654F4"/>
    <w:rsid w:val="0017155F"/>
    <w:rsid w:val="00172518"/>
    <w:rsid w:val="00173CA7"/>
    <w:rsid w:val="0017536D"/>
    <w:rsid w:val="00180308"/>
    <w:rsid w:val="001B113F"/>
    <w:rsid w:val="001B1252"/>
    <w:rsid w:val="001B1DF2"/>
    <w:rsid w:val="001C2D6E"/>
    <w:rsid w:val="001E2539"/>
    <w:rsid w:val="001F4F2A"/>
    <w:rsid w:val="001F6638"/>
    <w:rsid w:val="00206CA9"/>
    <w:rsid w:val="0022095D"/>
    <w:rsid w:val="00220E1C"/>
    <w:rsid w:val="002220AA"/>
    <w:rsid w:val="002223C5"/>
    <w:rsid w:val="00224CCB"/>
    <w:rsid w:val="00244DAA"/>
    <w:rsid w:val="00247188"/>
    <w:rsid w:val="00253240"/>
    <w:rsid w:val="0025326C"/>
    <w:rsid w:val="002540AB"/>
    <w:rsid w:val="00270CC5"/>
    <w:rsid w:val="002720B8"/>
    <w:rsid w:val="002729B5"/>
    <w:rsid w:val="002737F7"/>
    <w:rsid w:val="00274A02"/>
    <w:rsid w:val="0027537D"/>
    <w:rsid w:val="002762B4"/>
    <w:rsid w:val="00283A32"/>
    <w:rsid w:val="002A3EFE"/>
    <w:rsid w:val="002A7332"/>
    <w:rsid w:val="002B161B"/>
    <w:rsid w:val="002B53D3"/>
    <w:rsid w:val="002D3F12"/>
    <w:rsid w:val="002E08FE"/>
    <w:rsid w:val="002E549A"/>
    <w:rsid w:val="002F5C3D"/>
    <w:rsid w:val="00306D7E"/>
    <w:rsid w:val="003368A0"/>
    <w:rsid w:val="00342FEA"/>
    <w:rsid w:val="00347C3E"/>
    <w:rsid w:val="003534F7"/>
    <w:rsid w:val="003537E0"/>
    <w:rsid w:val="00373D23"/>
    <w:rsid w:val="00394E47"/>
    <w:rsid w:val="003B7570"/>
    <w:rsid w:val="003C375E"/>
    <w:rsid w:val="003D26BA"/>
    <w:rsid w:val="003D4053"/>
    <w:rsid w:val="003D66C0"/>
    <w:rsid w:val="003D6CCD"/>
    <w:rsid w:val="003E01A0"/>
    <w:rsid w:val="003F776F"/>
    <w:rsid w:val="004001AF"/>
    <w:rsid w:val="00407C72"/>
    <w:rsid w:val="004119E5"/>
    <w:rsid w:val="00413630"/>
    <w:rsid w:val="00420D8D"/>
    <w:rsid w:val="00421E21"/>
    <w:rsid w:val="00434554"/>
    <w:rsid w:val="00442BE8"/>
    <w:rsid w:val="0044379E"/>
    <w:rsid w:val="00452016"/>
    <w:rsid w:val="004531DC"/>
    <w:rsid w:val="00455CFC"/>
    <w:rsid w:val="00462B58"/>
    <w:rsid w:val="00473E10"/>
    <w:rsid w:val="00485B2B"/>
    <w:rsid w:val="00487A0F"/>
    <w:rsid w:val="004A1CA9"/>
    <w:rsid w:val="004A31DE"/>
    <w:rsid w:val="004A6678"/>
    <w:rsid w:val="004C60FA"/>
    <w:rsid w:val="004E0486"/>
    <w:rsid w:val="004F09D5"/>
    <w:rsid w:val="004F30E0"/>
    <w:rsid w:val="0050158C"/>
    <w:rsid w:val="0050552F"/>
    <w:rsid w:val="00514E3B"/>
    <w:rsid w:val="00516D64"/>
    <w:rsid w:val="00524467"/>
    <w:rsid w:val="00527FE8"/>
    <w:rsid w:val="00536680"/>
    <w:rsid w:val="00537F8D"/>
    <w:rsid w:val="00542D8D"/>
    <w:rsid w:val="0054454D"/>
    <w:rsid w:val="00565929"/>
    <w:rsid w:val="00571477"/>
    <w:rsid w:val="00582D9B"/>
    <w:rsid w:val="00595889"/>
    <w:rsid w:val="005B1282"/>
    <w:rsid w:val="005C3CB4"/>
    <w:rsid w:val="005D56DF"/>
    <w:rsid w:val="005F4C71"/>
    <w:rsid w:val="00616E0E"/>
    <w:rsid w:val="0061753C"/>
    <w:rsid w:val="006207EF"/>
    <w:rsid w:val="006221BE"/>
    <w:rsid w:val="00631FB9"/>
    <w:rsid w:val="00633B2B"/>
    <w:rsid w:val="00634B20"/>
    <w:rsid w:val="006524A8"/>
    <w:rsid w:val="006758DA"/>
    <w:rsid w:val="006925CC"/>
    <w:rsid w:val="00695488"/>
    <w:rsid w:val="006A42AD"/>
    <w:rsid w:val="006A7F9A"/>
    <w:rsid w:val="006C6D58"/>
    <w:rsid w:val="006F389B"/>
    <w:rsid w:val="006F7F04"/>
    <w:rsid w:val="00705256"/>
    <w:rsid w:val="007150C1"/>
    <w:rsid w:val="00725535"/>
    <w:rsid w:val="00734CD6"/>
    <w:rsid w:val="0074031B"/>
    <w:rsid w:val="00745D3A"/>
    <w:rsid w:val="00747AAB"/>
    <w:rsid w:val="00753390"/>
    <w:rsid w:val="00774429"/>
    <w:rsid w:val="00775EE3"/>
    <w:rsid w:val="00782A4D"/>
    <w:rsid w:val="00782DED"/>
    <w:rsid w:val="00783AB9"/>
    <w:rsid w:val="00787AEA"/>
    <w:rsid w:val="00790DC7"/>
    <w:rsid w:val="007A3397"/>
    <w:rsid w:val="007B5FAB"/>
    <w:rsid w:val="007C5626"/>
    <w:rsid w:val="007D1FD0"/>
    <w:rsid w:val="007D5AD2"/>
    <w:rsid w:val="00800904"/>
    <w:rsid w:val="00810AEB"/>
    <w:rsid w:val="00813583"/>
    <w:rsid w:val="00853BD8"/>
    <w:rsid w:val="0085438D"/>
    <w:rsid w:val="00871A2E"/>
    <w:rsid w:val="00871FCB"/>
    <w:rsid w:val="00874162"/>
    <w:rsid w:val="008806D8"/>
    <w:rsid w:val="0088200E"/>
    <w:rsid w:val="0089562B"/>
    <w:rsid w:val="008A10E3"/>
    <w:rsid w:val="008B5B78"/>
    <w:rsid w:val="008D0E45"/>
    <w:rsid w:val="008D3B9D"/>
    <w:rsid w:val="008E0FCE"/>
    <w:rsid w:val="008F04A3"/>
    <w:rsid w:val="009111CC"/>
    <w:rsid w:val="00917202"/>
    <w:rsid w:val="00923FB7"/>
    <w:rsid w:val="0095468D"/>
    <w:rsid w:val="00956A84"/>
    <w:rsid w:val="00971C22"/>
    <w:rsid w:val="009740FA"/>
    <w:rsid w:val="00983E1E"/>
    <w:rsid w:val="00984338"/>
    <w:rsid w:val="009A122E"/>
    <w:rsid w:val="009A49B8"/>
    <w:rsid w:val="009C1323"/>
    <w:rsid w:val="009D734B"/>
    <w:rsid w:val="009E1B98"/>
    <w:rsid w:val="009E22B6"/>
    <w:rsid w:val="009E3724"/>
    <w:rsid w:val="009E3828"/>
    <w:rsid w:val="009E7856"/>
    <w:rsid w:val="009F3C76"/>
    <w:rsid w:val="009F70DB"/>
    <w:rsid w:val="009F7AB7"/>
    <w:rsid w:val="00A00F02"/>
    <w:rsid w:val="00A1047E"/>
    <w:rsid w:val="00A31CAC"/>
    <w:rsid w:val="00A455BA"/>
    <w:rsid w:val="00A533CE"/>
    <w:rsid w:val="00A621C8"/>
    <w:rsid w:val="00A64957"/>
    <w:rsid w:val="00A708A3"/>
    <w:rsid w:val="00A7660C"/>
    <w:rsid w:val="00A85930"/>
    <w:rsid w:val="00AA318B"/>
    <w:rsid w:val="00AB6E2B"/>
    <w:rsid w:val="00AE07EB"/>
    <w:rsid w:val="00AE1F5A"/>
    <w:rsid w:val="00B01849"/>
    <w:rsid w:val="00B1765E"/>
    <w:rsid w:val="00B201E4"/>
    <w:rsid w:val="00B2636B"/>
    <w:rsid w:val="00B30393"/>
    <w:rsid w:val="00B61A2E"/>
    <w:rsid w:val="00B70CEC"/>
    <w:rsid w:val="00B86142"/>
    <w:rsid w:val="00BB5F37"/>
    <w:rsid w:val="00BC5BB2"/>
    <w:rsid w:val="00BE6EDF"/>
    <w:rsid w:val="00BF3D7F"/>
    <w:rsid w:val="00C0215B"/>
    <w:rsid w:val="00C04235"/>
    <w:rsid w:val="00C14CEB"/>
    <w:rsid w:val="00C23289"/>
    <w:rsid w:val="00C52D77"/>
    <w:rsid w:val="00C66C6A"/>
    <w:rsid w:val="00CB1AB1"/>
    <w:rsid w:val="00CB45E7"/>
    <w:rsid w:val="00CB61A3"/>
    <w:rsid w:val="00CD07E8"/>
    <w:rsid w:val="00CF2B14"/>
    <w:rsid w:val="00D2195F"/>
    <w:rsid w:val="00D4191B"/>
    <w:rsid w:val="00D41D68"/>
    <w:rsid w:val="00D4242B"/>
    <w:rsid w:val="00D46EBB"/>
    <w:rsid w:val="00D52C0F"/>
    <w:rsid w:val="00D53618"/>
    <w:rsid w:val="00D73099"/>
    <w:rsid w:val="00D90E8E"/>
    <w:rsid w:val="00DB3273"/>
    <w:rsid w:val="00DC262D"/>
    <w:rsid w:val="00DD1E56"/>
    <w:rsid w:val="00DD747A"/>
    <w:rsid w:val="00DE5B10"/>
    <w:rsid w:val="00DF25BC"/>
    <w:rsid w:val="00E02C5F"/>
    <w:rsid w:val="00E0661F"/>
    <w:rsid w:val="00E2341C"/>
    <w:rsid w:val="00E37C67"/>
    <w:rsid w:val="00E465A4"/>
    <w:rsid w:val="00E4764F"/>
    <w:rsid w:val="00E61D58"/>
    <w:rsid w:val="00E83412"/>
    <w:rsid w:val="00E879B1"/>
    <w:rsid w:val="00E90C4D"/>
    <w:rsid w:val="00EA3422"/>
    <w:rsid w:val="00EB2FAA"/>
    <w:rsid w:val="00EB3681"/>
    <w:rsid w:val="00EB61D1"/>
    <w:rsid w:val="00EC0B52"/>
    <w:rsid w:val="00ED34DB"/>
    <w:rsid w:val="00EF7597"/>
    <w:rsid w:val="00F01E40"/>
    <w:rsid w:val="00F02279"/>
    <w:rsid w:val="00F11F4E"/>
    <w:rsid w:val="00F23127"/>
    <w:rsid w:val="00F37B32"/>
    <w:rsid w:val="00F475EA"/>
    <w:rsid w:val="00F511B9"/>
    <w:rsid w:val="00F5549D"/>
    <w:rsid w:val="00F658DE"/>
    <w:rsid w:val="00F772BC"/>
    <w:rsid w:val="00F82B32"/>
    <w:rsid w:val="00F864D0"/>
    <w:rsid w:val="00F90EAB"/>
    <w:rsid w:val="00FA3885"/>
    <w:rsid w:val="00FC4BCC"/>
    <w:rsid w:val="00FE1366"/>
    <w:rsid w:val="00FE7031"/>
    <w:rsid w:val="00FF28F5"/>
    <w:rsid w:val="00FF3915"/>
    <w:rsid w:val="00F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29322-3AB3-4591-9061-2C4D0781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7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6856</Words>
  <Characters>3908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lastModifiedBy>Федієнко Олександр Павлович</cp:lastModifiedBy>
  <cp:revision>3</cp:revision>
  <dcterms:created xsi:type="dcterms:W3CDTF">2020-07-14T08:33:00Z</dcterms:created>
  <dcterms:modified xsi:type="dcterms:W3CDTF">2020-07-15T09:03:00Z</dcterms:modified>
</cp:coreProperties>
</file>