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0A0" w:firstRow="1" w:lastRow="0" w:firstColumn="1" w:lastColumn="0" w:noHBand="0" w:noVBand="0"/>
      </w:tblPr>
      <w:tblGrid>
        <w:gridCol w:w="4345"/>
        <w:gridCol w:w="5225"/>
      </w:tblGrid>
      <w:tr w:rsidR="00C37B4E" w:rsidRPr="00C37B4E" w:rsidTr="005B530C">
        <w:tc>
          <w:tcPr>
            <w:tcW w:w="4503" w:type="dxa"/>
          </w:tcPr>
          <w:p w:rsidR="00C37B4E" w:rsidRPr="00C37B4E" w:rsidRDefault="00C37B4E" w:rsidP="00C37B4E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/>
              </w:rPr>
            </w:pPr>
            <w:bookmarkStart w:id="0" w:name="_GoBack"/>
            <w:bookmarkEnd w:id="0"/>
          </w:p>
        </w:tc>
        <w:tc>
          <w:tcPr>
            <w:tcW w:w="5352" w:type="dxa"/>
          </w:tcPr>
          <w:p w:rsidR="0018501E" w:rsidRPr="0018501E" w:rsidRDefault="0018501E" w:rsidP="0018501E">
            <w:pPr>
              <w:spacing w:after="0" w:line="360" w:lineRule="auto"/>
              <w:ind w:firstLine="851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8501E">
              <w:rPr>
                <w:rFonts w:ascii="Times New Roman" w:hAnsi="Times New Roman"/>
                <w:b/>
                <w:sz w:val="28"/>
                <w:szCs w:val="28"/>
              </w:rPr>
              <w:t xml:space="preserve">Проєкт вноситься </w:t>
            </w:r>
          </w:p>
          <w:p w:rsidR="0018501E" w:rsidRPr="0018501E" w:rsidRDefault="0018501E" w:rsidP="0018501E">
            <w:pPr>
              <w:spacing w:after="0" w:line="360" w:lineRule="auto"/>
              <w:ind w:firstLine="851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18501E">
              <w:rPr>
                <w:rFonts w:ascii="Times New Roman" w:hAnsi="Times New Roman"/>
                <w:b/>
                <w:sz w:val="28"/>
                <w:szCs w:val="28"/>
              </w:rPr>
              <w:t>Народним депутатом України</w:t>
            </w:r>
          </w:p>
          <w:p w:rsidR="00DC379F" w:rsidRPr="00A46C18" w:rsidRDefault="0018501E" w:rsidP="0018501E">
            <w:pPr>
              <w:spacing w:after="0" w:line="360" w:lineRule="auto"/>
              <w:ind w:left="629" w:right="-6"/>
              <w:jc w:val="right"/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</w:pPr>
            <w:r w:rsidRPr="0018501E">
              <w:rPr>
                <w:rFonts w:ascii="Times New Roman" w:hAnsi="Times New Roman"/>
                <w:b/>
                <w:sz w:val="28"/>
                <w:szCs w:val="28"/>
              </w:rPr>
              <w:t>Леросом Г.Б.</w:t>
            </w:r>
            <w:r w:rsidR="00DC379F" w:rsidRPr="00A46C18">
              <w:rPr>
                <w:rFonts w:ascii="Times New Roman" w:hAnsi="Times New Roman"/>
                <w:color w:val="000000"/>
                <w:sz w:val="24"/>
                <w:szCs w:val="20"/>
                <w:lang w:eastAsia="uk-UA"/>
              </w:rPr>
              <w:t xml:space="preserve"> </w:t>
            </w:r>
          </w:p>
          <w:p w:rsidR="00C37B4E" w:rsidRPr="00C37B4E" w:rsidRDefault="00C37B4E" w:rsidP="00C37B4E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482"/>
                <w:tab w:val="left" w:pos="11624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360" w:lineRule="auto"/>
              <w:ind w:firstLine="567"/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  <w:p w:rsidR="00C37B4E" w:rsidRPr="00C37B4E" w:rsidRDefault="00C37B4E" w:rsidP="00C37B4E">
            <w:pPr>
              <w:spacing w:after="0" w:line="360" w:lineRule="auto"/>
              <w:ind w:left="1451" w:right="-6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C37B4E">
              <w:rPr>
                <w:rFonts w:ascii="Times New Roman" w:eastAsia="Times New Roman" w:hAnsi="Times New Roman" w:cs="Times New Roman"/>
                <w:color w:val="000000"/>
                <w:sz w:val="24"/>
                <w:szCs w:val="20"/>
                <w:lang w:eastAsia="uk-UA"/>
              </w:rPr>
              <w:t xml:space="preserve"> </w:t>
            </w:r>
          </w:p>
        </w:tc>
      </w:tr>
    </w:tbl>
    <w:p w:rsidR="00C37B4E" w:rsidRPr="00C37B4E" w:rsidRDefault="00C37B4E" w:rsidP="00C37B4E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37B4E" w:rsidRPr="00C37B4E" w:rsidRDefault="00C37B4E" w:rsidP="00C37B4E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</w:p>
    <w:p w:rsidR="00C37B4E" w:rsidRPr="00C37B4E" w:rsidRDefault="00C37B4E" w:rsidP="00C37B4E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37B4E" w:rsidRPr="00C37B4E" w:rsidRDefault="00C37B4E" w:rsidP="00C37B4E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37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ЗАКОН УКРАЇНИ</w:t>
      </w:r>
    </w:p>
    <w:p w:rsidR="00C37B4E" w:rsidRPr="00C37B4E" w:rsidRDefault="00C37B4E" w:rsidP="00C37B4E">
      <w:pPr>
        <w:spacing w:before="240" w:after="24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C37B4E" w:rsidRDefault="00F6688D" w:rsidP="00C37B4E">
      <w:pPr>
        <w:keepNext/>
        <w:spacing w:before="240" w:after="24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</w:pPr>
      <w:r w:rsidRPr="00F6688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 xml:space="preserve">Про внесення змін до Податкового кодексу України щодо </w:t>
      </w:r>
      <w:r w:rsidR="0018501E" w:rsidRPr="0018501E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uk-UA"/>
        </w:rPr>
        <w:t>оподаткування культурних цінностей</w:t>
      </w:r>
    </w:p>
    <w:p w:rsidR="0018501E" w:rsidRPr="00C37B4E" w:rsidRDefault="0018501E" w:rsidP="00C37B4E">
      <w:pPr>
        <w:keepNext/>
        <w:spacing w:before="240" w:after="240" w:line="240" w:lineRule="auto"/>
        <w:ind w:firstLine="567"/>
        <w:contextualSpacing/>
        <w:jc w:val="center"/>
        <w:outlineLvl w:val="1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</w:pPr>
    </w:p>
    <w:p w:rsidR="00C37B4E" w:rsidRPr="00C37B4E" w:rsidRDefault="00C37B4E" w:rsidP="006176A2">
      <w:pPr>
        <w:tabs>
          <w:tab w:val="left" w:pos="1035"/>
        </w:tabs>
        <w:spacing w:before="240" w:after="240" w:line="360" w:lineRule="auto"/>
        <w:ind w:firstLine="567"/>
        <w:contextualSpacing/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  <w:lang w:eastAsia="uk-UA"/>
        </w:rPr>
      </w:pPr>
      <w:r w:rsidRPr="00C37B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Верховна Рада України </w:t>
      </w:r>
      <w:r w:rsidRPr="00C37B4E"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  <w:lang w:eastAsia="uk-UA"/>
        </w:rPr>
        <w:t>постановляє:</w:t>
      </w:r>
    </w:p>
    <w:p w:rsidR="00C37B4E" w:rsidRPr="00C37B4E" w:rsidRDefault="00C37B4E" w:rsidP="006B5F1F">
      <w:pPr>
        <w:numPr>
          <w:ilvl w:val="0"/>
          <w:numId w:val="1"/>
        </w:numPr>
        <w:tabs>
          <w:tab w:val="left" w:pos="851"/>
        </w:tabs>
        <w:spacing w:after="0" w:line="360" w:lineRule="auto"/>
        <w:ind w:left="0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37B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Внести до </w:t>
      </w:r>
      <w:r w:rsidR="00F6688D">
        <w:rPr>
          <w:rFonts w:ascii="Times New Roman" w:eastAsia="Times New Roman" w:hAnsi="Times New Roman" w:cs="Times New Roman"/>
          <w:sz w:val="28"/>
          <w:szCs w:val="28"/>
          <w:lang w:eastAsia="uk-UA"/>
        </w:rPr>
        <w:t>Податкового</w:t>
      </w:r>
      <w:r w:rsidRPr="00C37B4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кодексу України (</w:t>
      </w:r>
      <w:r w:rsidR="00F6688D" w:rsidRPr="00F6688D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Відомості Верховної Ради України (ВВР), 2011, № 13-14, № 15-16, № 17, ст.112</w:t>
      </w:r>
      <w:r w:rsidRPr="00C37B4E">
        <w:rPr>
          <w:rFonts w:ascii="Times New Roman" w:eastAsia="Times New Roman" w:hAnsi="Times New Roman" w:cs="Times New Roman"/>
          <w:sz w:val="28"/>
          <w:szCs w:val="28"/>
          <w:lang w:eastAsia="uk-UA"/>
        </w:rPr>
        <w:t>) такі зміни:</w:t>
      </w:r>
    </w:p>
    <w:p w:rsidR="00513D6A" w:rsidRDefault="00C37B4E" w:rsidP="006B5F1F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513D6A">
        <w:rPr>
          <w:rFonts w:ascii="Times New Roman" w:eastAsia="Times New Roman" w:hAnsi="Times New Roman" w:cs="Times New Roman"/>
          <w:sz w:val="28"/>
          <w:szCs w:val="28"/>
          <w:lang w:eastAsia="ru-RU"/>
        </w:rPr>
        <w:t>В п</w:t>
      </w:r>
      <w:r w:rsidR="00F6688D">
        <w:rPr>
          <w:rFonts w:ascii="Times New Roman" w:eastAsia="Times New Roman" w:hAnsi="Times New Roman" w:cs="Times New Roman"/>
          <w:sz w:val="28"/>
          <w:szCs w:val="28"/>
          <w:lang w:eastAsia="ru-RU"/>
        </w:rPr>
        <w:t>ункт</w:t>
      </w:r>
      <w:r w:rsidR="00513D6A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r w:rsidR="00F668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197.7 статті 197</w:t>
      </w:r>
      <w:r w:rsidR="00513D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та цифри "</w:t>
      </w:r>
      <w:r w:rsidR="00513D6A" w:rsidRPr="00513D6A">
        <w:rPr>
          <w:rFonts w:ascii="Times New Roman" w:eastAsia="Times New Roman" w:hAnsi="Times New Roman" w:cs="Times New Roman"/>
          <w:sz w:val="28"/>
          <w:szCs w:val="28"/>
          <w:lang w:eastAsia="ru-RU"/>
        </w:rPr>
        <w:t>9706 00 00 00, виготовлених 50 і більше років тому</w:t>
      </w:r>
      <w:r w:rsidR="00513D6A">
        <w:rPr>
          <w:rFonts w:ascii="Times New Roman" w:eastAsia="Times New Roman" w:hAnsi="Times New Roman" w:cs="Times New Roman"/>
          <w:sz w:val="28"/>
          <w:szCs w:val="28"/>
          <w:lang w:eastAsia="ru-RU"/>
        </w:rPr>
        <w:t>" замінити цифрами "</w:t>
      </w:r>
      <w:r w:rsidR="00513D6A" w:rsidRPr="00513D6A">
        <w:rPr>
          <w:rFonts w:ascii="Times New Roman" w:eastAsia="Times New Roman" w:hAnsi="Times New Roman" w:cs="Times New Roman"/>
          <w:sz w:val="28"/>
          <w:szCs w:val="28"/>
          <w:lang w:eastAsia="ru-RU"/>
        </w:rPr>
        <w:t>9706 00 00 00</w:t>
      </w:r>
      <w:r w:rsidR="00513D6A">
        <w:rPr>
          <w:rFonts w:ascii="Times New Roman" w:eastAsia="Times New Roman" w:hAnsi="Times New Roman" w:cs="Times New Roman"/>
          <w:sz w:val="28"/>
          <w:szCs w:val="28"/>
          <w:lang w:eastAsia="ru-RU"/>
        </w:rPr>
        <w:t>".</w:t>
      </w:r>
    </w:p>
    <w:p w:rsidR="00FA0E0B" w:rsidRDefault="00513D6A" w:rsidP="006B5F1F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F9781C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FA0E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ункт 210.7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статті 210 виключити.</w:t>
      </w:r>
    </w:p>
    <w:p w:rsidR="00C37B4E" w:rsidRPr="00C37B4E" w:rsidRDefault="00C37B4E" w:rsidP="006B5F1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bookmarkStart w:id="1" w:name="n4"/>
      <w:bookmarkEnd w:id="1"/>
      <w:r w:rsidRPr="00C37B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II. </w:t>
      </w:r>
      <w:bookmarkStart w:id="2" w:name="n128"/>
      <w:bookmarkEnd w:id="2"/>
      <w:r w:rsidRPr="00C37B4E">
        <w:rPr>
          <w:rFonts w:ascii="Times New Roman" w:eastAsia="Times New Roman" w:hAnsi="Times New Roman" w:cs="Times New Roman"/>
          <w:sz w:val="28"/>
          <w:szCs w:val="20"/>
          <w:lang w:eastAsia="ru-RU"/>
        </w:rPr>
        <w:t>Прикінцеві та перехідні положення</w:t>
      </w:r>
    </w:p>
    <w:p w:rsidR="00513D6A" w:rsidRDefault="00513D6A" w:rsidP="00513D6A">
      <w:pPr>
        <w:spacing w:before="240" w:after="24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1. </w:t>
      </w:r>
      <w:bookmarkStart w:id="3" w:name="n129"/>
      <w:bookmarkEnd w:id="3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Цей Закон набирає чинності з першого числа місяця, наступного за місяцем його опублікування, крім положень пункту 2 цього розділу, який набирає чинності з дня</w:t>
      </w:r>
      <w:r w:rsidR="00A61FA6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 наступного за днем опублікування цього Закону.</w:t>
      </w:r>
    </w:p>
    <w:p w:rsidR="00513D6A" w:rsidRDefault="00513D6A" w:rsidP="00513D6A">
      <w:pPr>
        <w:spacing w:before="240" w:after="24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Кабінету Міністрів України </w:t>
      </w:r>
      <w:bookmarkStart w:id="4" w:name="n130"/>
      <w:bookmarkEnd w:id="4"/>
      <w:r w:rsidR="00C44A67"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у дво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>місячний строк з дня набрання чинності цим пунктом:</w:t>
      </w:r>
    </w:p>
    <w:p w:rsidR="00513D6A" w:rsidRDefault="00513D6A" w:rsidP="00513D6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привести свої нормативно-правові акти у відповідність із цим Законом;</w:t>
      </w:r>
    </w:p>
    <w:p w:rsidR="00513D6A" w:rsidRDefault="00513D6A" w:rsidP="00513D6A">
      <w:pPr>
        <w:shd w:val="clear" w:color="auto" w:fill="FFFFFF"/>
        <w:spacing w:after="0" w:line="36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забезпечити перегляд та приведення центральними органами виконавчої влади їх нормативно-правових актів у відповідність із цим Законом.</w:t>
      </w:r>
    </w:p>
    <w:p w:rsidR="00C37B4E" w:rsidRPr="00C37B4E" w:rsidRDefault="00C37B4E" w:rsidP="00C37B4E">
      <w:pPr>
        <w:suppressAutoHyphens/>
        <w:spacing w:after="0" w:line="240" w:lineRule="auto"/>
        <w:ind w:left="425"/>
        <w:jc w:val="both"/>
        <w:rPr>
          <w:rFonts w:ascii="Times New Roman" w:eastAsia="WenQuanYi Micro Hei" w:hAnsi="Times New Roman" w:cs="Times New Roman"/>
          <w:b/>
          <w:bCs/>
          <w:kern w:val="1"/>
          <w:sz w:val="28"/>
          <w:szCs w:val="28"/>
          <w:lang w:eastAsia="ru-RU"/>
        </w:rPr>
      </w:pPr>
    </w:p>
    <w:p w:rsidR="00C37B4E" w:rsidRPr="00C37B4E" w:rsidRDefault="00C37B4E" w:rsidP="00C37B4E">
      <w:pPr>
        <w:spacing w:after="0"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</w:pPr>
      <w:r w:rsidRPr="00C37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Голова Верховної Ради                                                 </w:t>
      </w:r>
    </w:p>
    <w:p w:rsidR="00C37B4E" w:rsidRDefault="00C37B4E" w:rsidP="00173A42">
      <w:pPr>
        <w:spacing w:after="0" w:line="240" w:lineRule="auto"/>
        <w:ind w:firstLine="720"/>
        <w:contextualSpacing/>
        <w:jc w:val="both"/>
      </w:pPr>
      <w:r w:rsidRPr="00C37B4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uk-UA"/>
        </w:rPr>
        <w:t xml:space="preserve">           України</w:t>
      </w:r>
    </w:p>
    <w:sectPr w:rsidR="00C37B4E" w:rsidSect="00317654">
      <w:headerReference w:type="even" r:id="rId10"/>
      <w:headerReference w:type="default" r:id="rId11"/>
      <w:pgSz w:w="11906" w:h="16838"/>
      <w:pgMar w:top="1134" w:right="851" w:bottom="1134" w:left="1701" w:header="709" w:footer="709" w:gutter="0"/>
      <w:cols w:space="720"/>
      <w:titlePg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4248" w:rsidRDefault="000D4248">
      <w:pPr>
        <w:spacing w:after="0" w:line="240" w:lineRule="auto"/>
      </w:pPr>
      <w:r>
        <w:separator/>
      </w:r>
    </w:p>
  </w:endnote>
  <w:endnote w:type="continuationSeparator" w:id="0">
    <w:p w:rsidR="000D4248" w:rsidRDefault="000D42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WenQuanYi Micro Hei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4248" w:rsidRDefault="000D4248">
      <w:pPr>
        <w:spacing w:after="0" w:line="240" w:lineRule="auto"/>
      </w:pPr>
      <w:r>
        <w:separator/>
      </w:r>
    </w:p>
  </w:footnote>
  <w:footnote w:type="continuationSeparator" w:id="0">
    <w:p w:rsidR="000D4248" w:rsidRDefault="000D42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7D20C7" w:rsidRDefault="00D11E49" w:rsidP="00317654">
    <w:pPr>
      <w:pStyle w:val="a3"/>
      <w:jc w:val="center"/>
      <w:rPr>
        <w:rFonts w:ascii="Calibri" w:hAnsi="Calibri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18F" w:rsidRPr="008F1918" w:rsidRDefault="00D11E49">
    <w:pPr>
      <w:pStyle w:val="a3"/>
      <w:jc w:val="center"/>
      <w:rPr>
        <w:rFonts w:ascii="Times New Roman" w:hAnsi="Times New Roman" w:cs="Times New Roman"/>
        <w:sz w:val="28"/>
        <w:szCs w:val="28"/>
      </w:rPr>
    </w:pPr>
    <w:r w:rsidRPr="008F1918">
      <w:rPr>
        <w:rFonts w:ascii="Times New Roman" w:hAnsi="Times New Roman" w:cs="Times New Roman"/>
        <w:sz w:val="28"/>
        <w:szCs w:val="28"/>
      </w:rPr>
      <w:fldChar w:fldCharType="begin"/>
    </w:r>
    <w:r w:rsidRPr="008F19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8F1918">
      <w:rPr>
        <w:rFonts w:ascii="Times New Roman" w:hAnsi="Times New Roman" w:cs="Times New Roman"/>
        <w:sz w:val="28"/>
        <w:szCs w:val="28"/>
      </w:rPr>
      <w:fldChar w:fldCharType="separate"/>
    </w:r>
    <w:r w:rsidR="00A760D7">
      <w:rPr>
        <w:rFonts w:ascii="Times New Roman" w:hAnsi="Times New Roman" w:cs="Times New Roman"/>
        <w:noProof/>
        <w:sz w:val="28"/>
        <w:szCs w:val="28"/>
      </w:rPr>
      <w:t>2</w:t>
    </w:r>
    <w:r w:rsidRPr="008F1918">
      <w:rPr>
        <w:rFonts w:ascii="Times New Roman" w:hAnsi="Times New Roman" w:cs="Times New Roman"/>
        <w:sz w:val="28"/>
        <w:szCs w:val="28"/>
      </w:rPr>
      <w:fldChar w:fldCharType="end"/>
    </w:r>
  </w:p>
  <w:p w:rsidR="000F018F" w:rsidRPr="007D20C7" w:rsidRDefault="000D4248" w:rsidP="00317654">
    <w:pPr>
      <w:pStyle w:val="a3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2C09ED"/>
    <w:multiLevelType w:val="hybridMultilevel"/>
    <w:tmpl w:val="83D299DA"/>
    <w:lvl w:ilvl="0" w:tplc="BAD0417C">
      <w:start w:val="1"/>
      <w:numFmt w:val="upperRoman"/>
      <w:lvlText w:val="%1."/>
      <w:lvlJc w:val="left"/>
      <w:pPr>
        <w:ind w:left="1145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B4E"/>
    <w:rsid w:val="000D1DD0"/>
    <w:rsid w:val="000D4248"/>
    <w:rsid w:val="00173A42"/>
    <w:rsid w:val="0018501E"/>
    <w:rsid w:val="00195672"/>
    <w:rsid w:val="001E23E4"/>
    <w:rsid w:val="002E0C15"/>
    <w:rsid w:val="0044179D"/>
    <w:rsid w:val="00490102"/>
    <w:rsid w:val="00513D6A"/>
    <w:rsid w:val="006176A2"/>
    <w:rsid w:val="006B5F1F"/>
    <w:rsid w:val="008F1918"/>
    <w:rsid w:val="00A61FA6"/>
    <w:rsid w:val="00A73398"/>
    <w:rsid w:val="00A760D7"/>
    <w:rsid w:val="00B10BAC"/>
    <w:rsid w:val="00B470E6"/>
    <w:rsid w:val="00B644B5"/>
    <w:rsid w:val="00BE745D"/>
    <w:rsid w:val="00C37B4E"/>
    <w:rsid w:val="00C44A67"/>
    <w:rsid w:val="00D11E49"/>
    <w:rsid w:val="00DC379F"/>
    <w:rsid w:val="00F6688D"/>
    <w:rsid w:val="00F9781C"/>
    <w:rsid w:val="00FA0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F3030B-A0BD-48D3-8954-876C9787F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37B4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C37B4E"/>
  </w:style>
  <w:style w:type="paragraph" w:styleId="a5">
    <w:name w:val="List Paragraph"/>
    <w:basedOn w:val="a"/>
    <w:uiPriority w:val="34"/>
    <w:qFormat/>
    <w:rsid w:val="00F6688D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A733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A73398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8F1918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8F19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6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DD5F89-84B7-45F4-8C1D-4D8863D82B5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9A4AD20-BA94-49CD-93AF-113423118D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C8EE59-4FB5-4A96-B987-6D4938ACC3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727</Words>
  <Characters>415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2020-07-17T08:09:00Z</dcterms:created>
  <dcterms:modified xsi:type="dcterms:W3CDTF">2020-07-17T08:09:00Z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