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BC6B5A" w:rsidRDefault="00F90EF2" w:rsidP="00F90EF2">
      <w:pPr>
        <w:pStyle w:val="20"/>
        <w:ind w:left="5220"/>
        <w:jc w:val="left"/>
        <w:rPr>
          <w:b/>
          <w:bCs/>
        </w:rPr>
      </w:pPr>
      <w:r w:rsidRPr="00BC6B5A">
        <w:rPr>
          <w:b/>
          <w:bCs/>
        </w:rPr>
        <w:t xml:space="preserve">Комітет Верховної Ради України </w:t>
      </w:r>
      <w:r w:rsidR="0097766C" w:rsidRPr="00BC6B5A">
        <w:rPr>
          <w:b/>
          <w:bCs/>
        </w:rPr>
        <w:t>з питань фінансів, податкової та митної політики</w:t>
      </w:r>
    </w:p>
    <w:p w:rsidR="00E9344A" w:rsidRPr="00BC6B5A" w:rsidRDefault="00E9344A" w:rsidP="00D73D73">
      <w:pPr>
        <w:tabs>
          <w:tab w:val="left" w:pos="4344"/>
        </w:tabs>
        <w:jc w:val="both"/>
        <w:rPr>
          <w:b/>
          <w:bCs/>
          <w:sz w:val="20"/>
          <w:szCs w:val="28"/>
          <w:lang w:val="uk-UA"/>
        </w:rPr>
      </w:pPr>
    </w:p>
    <w:p w:rsidR="00222F8A" w:rsidRPr="00BC6B5A" w:rsidRDefault="00F4049F" w:rsidP="00C55F2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0B5F54">
        <w:rPr>
          <w:sz w:val="28"/>
          <w:szCs w:val="28"/>
          <w:lang w:val="uk-UA"/>
        </w:rPr>
        <w:t>16</w:t>
      </w:r>
      <w:r w:rsidR="000B5F54" w:rsidRPr="00277991">
        <w:rPr>
          <w:sz w:val="28"/>
          <w:szCs w:val="28"/>
          <w:lang w:val="uk-UA"/>
        </w:rPr>
        <w:t> вересня </w:t>
      </w:r>
      <w:r w:rsidR="000B5F54" w:rsidRPr="00277991">
        <w:rPr>
          <w:bCs/>
          <w:sz w:val="28"/>
          <w:szCs w:val="28"/>
          <w:lang w:val="uk-UA"/>
        </w:rPr>
        <w:t>2020 року (протокол № </w:t>
      </w:r>
      <w:r w:rsidR="000B5F54">
        <w:rPr>
          <w:bCs/>
          <w:sz w:val="28"/>
          <w:szCs w:val="28"/>
          <w:lang w:val="uk-UA"/>
        </w:rPr>
        <w:t>54</w:t>
      </w:r>
      <w:r w:rsidR="000B5F54" w:rsidRPr="00277991">
        <w:rPr>
          <w:bCs/>
          <w:sz w:val="28"/>
          <w:szCs w:val="28"/>
          <w:lang w:val="uk-UA"/>
        </w:rPr>
        <w:t>)</w:t>
      </w:r>
      <w:bookmarkStart w:id="0" w:name="_GoBack"/>
      <w:bookmarkEnd w:id="0"/>
      <w:r w:rsidR="00366ADD" w:rsidRPr="00BC6B5A">
        <w:rPr>
          <w:sz w:val="28"/>
          <w:szCs w:val="28"/>
          <w:lang w:val="uk-UA"/>
        </w:rPr>
        <w:t xml:space="preserve"> відповідно до статей</w:t>
      </w:r>
      <w:r w:rsidRPr="00BC6B5A">
        <w:rPr>
          <w:sz w:val="28"/>
          <w:szCs w:val="28"/>
          <w:lang w:val="uk-UA"/>
        </w:rPr>
        <w:t xml:space="preserve"> 27 </w:t>
      </w:r>
      <w:r w:rsidR="00366ADD" w:rsidRPr="00BC6B5A">
        <w:rPr>
          <w:sz w:val="28"/>
          <w:szCs w:val="28"/>
          <w:lang w:val="uk-UA"/>
        </w:rPr>
        <w:t xml:space="preserve">і 109 </w:t>
      </w:r>
      <w:r w:rsidRPr="00BC6B5A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 проект Закону України</w:t>
      </w:r>
      <w:r w:rsidR="007111E3" w:rsidRPr="00BC6B5A">
        <w:rPr>
          <w:sz w:val="28"/>
          <w:szCs w:val="28"/>
          <w:lang w:val="uk-UA"/>
        </w:rPr>
        <w:t xml:space="preserve"> про</w:t>
      </w:r>
      <w:r w:rsidRPr="00BC6B5A">
        <w:rPr>
          <w:sz w:val="28"/>
          <w:szCs w:val="28"/>
          <w:lang w:val="uk-UA"/>
        </w:rPr>
        <w:t xml:space="preserve"> </w:t>
      </w:r>
      <w:r w:rsidR="00580A02" w:rsidRPr="00BC6B5A">
        <w:rPr>
          <w:color w:val="000000"/>
          <w:sz w:val="28"/>
          <w:szCs w:val="28"/>
          <w:lang w:val="uk-UA" w:eastAsia="uk-UA"/>
        </w:rPr>
        <w:t>внесення змін до Податкового кодексу України щодо оподаткування культурних цінностей</w:t>
      </w:r>
      <w:r w:rsidR="00A1565E" w:rsidRPr="00BC6B5A">
        <w:rPr>
          <w:sz w:val="28"/>
          <w:szCs w:val="28"/>
          <w:lang w:val="uk-UA"/>
        </w:rPr>
        <w:t xml:space="preserve"> </w:t>
      </w:r>
      <w:r w:rsidR="003F31FE" w:rsidRPr="00BC6B5A">
        <w:rPr>
          <w:sz w:val="28"/>
          <w:szCs w:val="28"/>
          <w:lang w:val="uk-UA"/>
        </w:rPr>
        <w:t>(реєстр. № </w:t>
      </w:r>
      <w:r w:rsidR="00DC5653" w:rsidRPr="00BC6B5A">
        <w:rPr>
          <w:sz w:val="28"/>
          <w:szCs w:val="28"/>
          <w:lang w:val="uk-UA"/>
        </w:rPr>
        <w:t>3</w:t>
      </w:r>
      <w:r w:rsidR="00E33057" w:rsidRPr="00BC6B5A">
        <w:rPr>
          <w:sz w:val="28"/>
          <w:szCs w:val="28"/>
          <w:lang w:val="uk-UA"/>
        </w:rPr>
        <w:t>8</w:t>
      </w:r>
      <w:r w:rsidR="00580A02" w:rsidRPr="00BC6B5A">
        <w:rPr>
          <w:sz w:val="28"/>
          <w:szCs w:val="28"/>
          <w:lang w:val="uk-UA"/>
        </w:rPr>
        <w:t>72</w:t>
      </w:r>
      <w:r w:rsidR="003F31FE" w:rsidRPr="00BC6B5A">
        <w:rPr>
          <w:sz w:val="28"/>
          <w:szCs w:val="28"/>
          <w:lang w:val="uk-UA"/>
        </w:rPr>
        <w:t xml:space="preserve"> від </w:t>
      </w:r>
      <w:r w:rsidR="00580A02" w:rsidRPr="00BC6B5A">
        <w:rPr>
          <w:sz w:val="28"/>
          <w:szCs w:val="28"/>
          <w:lang w:val="uk-UA"/>
        </w:rPr>
        <w:t>16</w:t>
      </w:r>
      <w:r w:rsidR="003F31FE" w:rsidRPr="00BC6B5A">
        <w:rPr>
          <w:sz w:val="28"/>
          <w:szCs w:val="28"/>
          <w:lang w:val="uk-UA"/>
        </w:rPr>
        <w:t>.</w:t>
      </w:r>
      <w:r w:rsidR="00912A7F" w:rsidRPr="00BC6B5A">
        <w:rPr>
          <w:sz w:val="28"/>
          <w:szCs w:val="28"/>
          <w:lang w:val="uk-UA"/>
        </w:rPr>
        <w:t>0</w:t>
      </w:r>
      <w:r w:rsidR="00E33057" w:rsidRPr="00BC6B5A">
        <w:rPr>
          <w:sz w:val="28"/>
          <w:szCs w:val="28"/>
          <w:lang w:val="uk-UA"/>
        </w:rPr>
        <w:t>7</w:t>
      </w:r>
      <w:r w:rsidR="003F31FE" w:rsidRPr="00BC6B5A">
        <w:rPr>
          <w:sz w:val="28"/>
          <w:szCs w:val="28"/>
          <w:lang w:val="uk-UA"/>
        </w:rPr>
        <w:t>.20</w:t>
      </w:r>
      <w:r w:rsidR="007D4D72" w:rsidRPr="00BC6B5A">
        <w:rPr>
          <w:sz w:val="28"/>
          <w:szCs w:val="28"/>
          <w:lang w:val="uk-UA"/>
        </w:rPr>
        <w:t>20</w:t>
      </w:r>
      <w:r w:rsidR="003F31FE" w:rsidRPr="00BC6B5A">
        <w:rPr>
          <w:sz w:val="28"/>
          <w:szCs w:val="28"/>
          <w:lang w:val="uk-UA"/>
        </w:rPr>
        <w:t>),</w:t>
      </w:r>
      <w:r w:rsidR="00222F8A" w:rsidRPr="00BC6B5A">
        <w:rPr>
          <w:sz w:val="28"/>
          <w:szCs w:val="28"/>
          <w:lang w:val="uk-UA"/>
        </w:rPr>
        <w:t xml:space="preserve"> </w:t>
      </w:r>
      <w:r w:rsidR="00942571" w:rsidRPr="00BC6B5A">
        <w:rPr>
          <w:sz w:val="28"/>
          <w:szCs w:val="28"/>
          <w:lang w:val="uk-UA"/>
        </w:rPr>
        <w:t>поданий народним депутат</w:t>
      </w:r>
      <w:r w:rsidR="00580A02" w:rsidRPr="00BC6B5A">
        <w:rPr>
          <w:sz w:val="28"/>
          <w:szCs w:val="28"/>
          <w:lang w:val="uk-UA"/>
        </w:rPr>
        <w:t>о</w:t>
      </w:r>
      <w:r w:rsidR="00942571" w:rsidRPr="00BC6B5A">
        <w:rPr>
          <w:sz w:val="28"/>
          <w:szCs w:val="28"/>
          <w:lang w:val="uk-UA"/>
        </w:rPr>
        <w:t xml:space="preserve">м України </w:t>
      </w:r>
      <w:proofErr w:type="spellStart"/>
      <w:r w:rsidR="00580A02" w:rsidRPr="00BC6B5A">
        <w:rPr>
          <w:sz w:val="28"/>
          <w:szCs w:val="28"/>
          <w:lang w:val="uk-UA"/>
        </w:rPr>
        <w:t>Леросом</w:t>
      </w:r>
      <w:proofErr w:type="spellEnd"/>
      <w:r w:rsidR="00580A02" w:rsidRPr="00BC6B5A">
        <w:rPr>
          <w:sz w:val="28"/>
          <w:szCs w:val="28"/>
          <w:lang w:val="uk-UA"/>
        </w:rPr>
        <w:t> Г.Б.</w:t>
      </w:r>
    </w:p>
    <w:p w:rsidR="00580A02" w:rsidRPr="00BC6B5A" w:rsidRDefault="00912A7F" w:rsidP="00C55F2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>Законопроектом пропонується</w:t>
      </w:r>
      <w:r w:rsidR="00A1565E" w:rsidRPr="00BC6B5A">
        <w:rPr>
          <w:sz w:val="28"/>
          <w:szCs w:val="28"/>
          <w:lang w:val="uk-UA"/>
        </w:rPr>
        <w:t xml:space="preserve"> </w:t>
      </w:r>
      <w:r w:rsidR="00580A02" w:rsidRPr="00BC6B5A">
        <w:rPr>
          <w:sz w:val="28"/>
          <w:szCs w:val="28"/>
          <w:lang w:val="uk-UA"/>
        </w:rPr>
        <w:t xml:space="preserve">звільнити від сплати податку на додану вартість операції із </w:t>
      </w:r>
      <w:r w:rsidR="00580A02" w:rsidRPr="00372763">
        <w:rPr>
          <w:sz w:val="28"/>
          <w:szCs w:val="28"/>
          <w:lang w:val="uk-UA"/>
        </w:rPr>
        <w:t xml:space="preserve">ввезення </w:t>
      </w:r>
      <w:r w:rsidR="00580A02" w:rsidRPr="00BC6B5A">
        <w:rPr>
          <w:sz w:val="28"/>
          <w:szCs w:val="28"/>
          <w:lang w:val="uk-UA"/>
        </w:rPr>
        <w:t>на митну територію України</w:t>
      </w:r>
      <w:r w:rsidR="00372763">
        <w:rPr>
          <w:sz w:val="28"/>
          <w:szCs w:val="28"/>
          <w:lang w:val="uk-UA"/>
        </w:rPr>
        <w:t xml:space="preserve"> </w:t>
      </w:r>
      <w:r w:rsidR="00AA5EAC">
        <w:rPr>
          <w:sz w:val="28"/>
          <w:szCs w:val="28"/>
          <w:lang w:val="uk-UA"/>
        </w:rPr>
        <w:t>усіх</w:t>
      </w:r>
      <w:r w:rsidR="00580A02" w:rsidRPr="00BC6B5A">
        <w:rPr>
          <w:sz w:val="28"/>
          <w:szCs w:val="28"/>
          <w:lang w:val="uk-UA"/>
        </w:rPr>
        <w:t xml:space="preserve"> культурних цінностей без обмеження строку їх виготовлення </w:t>
      </w:r>
      <w:r w:rsidR="00580A02" w:rsidRPr="00BC6B5A">
        <w:rPr>
          <w:i/>
          <w:sz w:val="28"/>
          <w:szCs w:val="28"/>
          <w:lang w:val="uk-UA"/>
        </w:rPr>
        <w:t xml:space="preserve">(у чинній редакції </w:t>
      </w:r>
      <w:r w:rsidR="00372763">
        <w:rPr>
          <w:i/>
          <w:sz w:val="28"/>
          <w:szCs w:val="28"/>
          <w:lang w:val="uk-UA"/>
        </w:rPr>
        <w:t>–</w:t>
      </w:r>
      <w:r w:rsidR="00580A02" w:rsidRPr="00BC6B5A">
        <w:rPr>
          <w:i/>
          <w:sz w:val="28"/>
          <w:szCs w:val="28"/>
          <w:lang w:val="uk-UA"/>
        </w:rPr>
        <w:t xml:space="preserve"> </w:t>
      </w:r>
      <w:r w:rsidR="00372763">
        <w:rPr>
          <w:i/>
          <w:sz w:val="28"/>
          <w:szCs w:val="28"/>
          <w:lang w:val="uk-UA"/>
        </w:rPr>
        <w:t xml:space="preserve">лише культурних цінностей, </w:t>
      </w:r>
      <w:r w:rsidR="00580A02" w:rsidRPr="00BC6B5A">
        <w:rPr>
          <w:i/>
          <w:sz w:val="28"/>
          <w:szCs w:val="28"/>
          <w:lang w:val="uk-UA"/>
        </w:rPr>
        <w:t xml:space="preserve">виготовлених 50 і більше років тому). </w:t>
      </w:r>
      <w:r w:rsidR="00580A02" w:rsidRPr="00BC6B5A">
        <w:rPr>
          <w:sz w:val="28"/>
          <w:szCs w:val="28"/>
          <w:lang w:val="uk-UA"/>
        </w:rPr>
        <w:t>Крім того, законопроектом пропонується</w:t>
      </w:r>
      <w:r w:rsidR="00372763">
        <w:rPr>
          <w:sz w:val="28"/>
          <w:szCs w:val="28"/>
          <w:lang w:val="uk-UA"/>
        </w:rPr>
        <w:t xml:space="preserve"> виключити норму, згідно з якою </w:t>
      </w:r>
      <w:r w:rsidR="00580A02" w:rsidRPr="00BC6B5A">
        <w:rPr>
          <w:sz w:val="28"/>
          <w:szCs w:val="28"/>
          <w:lang w:val="uk-UA"/>
        </w:rPr>
        <w:t xml:space="preserve">на операції з </w:t>
      </w:r>
      <w:r w:rsidR="00580A02" w:rsidRPr="00372763">
        <w:rPr>
          <w:sz w:val="28"/>
          <w:szCs w:val="28"/>
          <w:lang w:val="uk-UA"/>
        </w:rPr>
        <w:t>вивезення</w:t>
      </w:r>
      <w:r w:rsidR="00580A02" w:rsidRPr="00BC6B5A">
        <w:rPr>
          <w:sz w:val="28"/>
          <w:szCs w:val="28"/>
          <w:lang w:val="uk-UA"/>
        </w:rPr>
        <w:t xml:space="preserve"> культурних цінностей у митному режимі експорту.</w:t>
      </w:r>
      <w:r w:rsidR="00372763" w:rsidRPr="00372763">
        <w:rPr>
          <w:sz w:val="28"/>
          <w:szCs w:val="28"/>
          <w:lang w:val="uk-UA"/>
        </w:rPr>
        <w:t xml:space="preserve"> </w:t>
      </w:r>
      <w:r w:rsidR="00372763" w:rsidRPr="00BC6B5A">
        <w:rPr>
          <w:sz w:val="28"/>
          <w:szCs w:val="28"/>
          <w:lang w:val="uk-UA"/>
        </w:rPr>
        <w:t>нульова ставка ПДВ</w:t>
      </w:r>
      <w:r w:rsidR="00372763">
        <w:rPr>
          <w:sz w:val="28"/>
          <w:szCs w:val="28"/>
          <w:lang w:val="uk-UA"/>
        </w:rPr>
        <w:t xml:space="preserve"> не застосовується. </w:t>
      </w:r>
    </w:p>
    <w:p w:rsidR="005D0DDD" w:rsidRPr="00BC6B5A" w:rsidRDefault="00DA0ECF" w:rsidP="005D0DDD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BC6B5A">
        <w:rPr>
          <w:sz w:val="28"/>
          <w:szCs w:val="28"/>
          <w:lang w:val="uk-UA"/>
        </w:rPr>
        <w:t>відмічено</w:t>
      </w:r>
      <w:proofErr w:type="spellEnd"/>
      <w:r w:rsidRPr="00BC6B5A">
        <w:rPr>
          <w:sz w:val="28"/>
          <w:szCs w:val="28"/>
          <w:lang w:val="uk-UA"/>
        </w:rPr>
        <w:t xml:space="preserve">, що </w:t>
      </w:r>
      <w:r w:rsidR="00BC6B5A">
        <w:rPr>
          <w:sz w:val="28"/>
          <w:szCs w:val="28"/>
          <w:lang w:val="uk-UA"/>
        </w:rPr>
        <w:t>реалізація прое</w:t>
      </w:r>
      <w:r w:rsidR="005D0DDD" w:rsidRPr="00BC6B5A">
        <w:rPr>
          <w:sz w:val="28"/>
          <w:szCs w:val="28"/>
          <w:lang w:val="uk-UA"/>
        </w:rPr>
        <w:t>кту закону передбачатиме зменшення надходжен</w:t>
      </w:r>
      <w:r w:rsidR="00372763">
        <w:rPr>
          <w:sz w:val="28"/>
          <w:szCs w:val="28"/>
          <w:lang w:val="uk-UA"/>
        </w:rPr>
        <w:t>ь</w:t>
      </w:r>
      <w:r w:rsidR="005D0DDD" w:rsidRPr="00BC6B5A">
        <w:rPr>
          <w:sz w:val="28"/>
          <w:szCs w:val="28"/>
          <w:lang w:val="uk-UA"/>
        </w:rPr>
        <w:t xml:space="preserve"> до державного бюджету від сплати ПДВ на суму менше 2 млн грн в рік. При цьому</w:t>
      </w:r>
      <w:r w:rsidR="00372763">
        <w:rPr>
          <w:sz w:val="28"/>
          <w:szCs w:val="28"/>
          <w:lang w:val="uk-UA"/>
        </w:rPr>
        <w:t xml:space="preserve"> зазначено, що </w:t>
      </w:r>
      <w:r w:rsidR="005D0DDD" w:rsidRPr="00BC6B5A">
        <w:rPr>
          <w:sz w:val="28"/>
          <w:szCs w:val="28"/>
          <w:lang w:val="uk-UA"/>
        </w:rPr>
        <w:t>прийняття законопро</w:t>
      </w:r>
      <w:r w:rsidR="00BC6B5A">
        <w:rPr>
          <w:sz w:val="28"/>
          <w:szCs w:val="28"/>
          <w:lang w:val="uk-UA"/>
        </w:rPr>
        <w:t>е</w:t>
      </w:r>
      <w:r w:rsidR="005D0DDD" w:rsidRPr="00BC6B5A">
        <w:rPr>
          <w:sz w:val="28"/>
          <w:szCs w:val="28"/>
          <w:lang w:val="uk-UA"/>
        </w:rPr>
        <w:t>кту дозволить збільшити надходження до бюджету за рахунок пожвавлення ринку культурних цінностей, становлення інфраструктури арт-ринку в Україні</w:t>
      </w:r>
      <w:r w:rsidR="00372763">
        <w:rPr>
          <w:sz w:val="28"/>
          <w:szCs w:val="28"/>
          <w:lang w:val="uk-UA"/>
        </w:rPr>
        <w:t xml:space="preserve"> (</w:t>
      </w:r>
      <w:r w:rsidR="005D0DDD" w:rsidRPr="00BC6B5A">
        <w:rPr>
          <w:sz w:val="28"/>
          <w:szCs w:val="28"/>
          <w:lang w:val="uk-UA"/>
        </w:rPr>
        <w:t>за оцінками зарубіжних арт-експертів потенційна ємність українського арт-ринку становить близько $ 1 млрд США в рік</w:t>
      </w:r>
      <w:r w:rsidR="00372763">
        <w:rPr>
          <w:sz w:val="28"/>
          <w:szCs w:val="28"/>
          <w:lang w:val="uk-UA"/>
        </w:rPr>
        <w:t>)</w:t>
      </w:r>
      <w:r w:rsidR="005D0DDD" w:rsidRPr="00BC6B5A">
        <w:rPr>
          <w:sz w:val="28"/>
          <w:szCs w:val="28"/>
          <w:lang w:val="uk-UA"/>
        </w:rPr>
        <w:t>.</w:t>
      </w:r>
    </w:p>
    <w:p w:rsidR="005D0DDD" w:rsidRPr="00BC6B5A" w:rsidRDefault="00DA0ECF" w:rsidP="005D0DDD">
      <w:pPr>
        <w:pStyle w:val="Default"/>
        <w:ind w:firstLine="709"/>
        <w:jc w:val="both"/>
        <w:rPr>
          <w:color w:val="auto"/>
          <w:sz w:val="28"/>
          <w:szCs w:val="28"/>
          <w:lang w:eastAsia="ru-RU"/>
        </w:rPr>
      </w:pPr>
      <w:r w:rsidRPr="00BC6B5A">
        <w:rPr>
          <w:color w:val="auto"/>
          <w:sz w:val="28"/>
          <w:szCs w:val="28"/>
          <w:lang w:eastAsia="ru-RU"/>
        </w:rPr>
        <w:t xml:space="preserve">Міністерство фінансів України у своєму експертному висновку зазначає, що реалізація положень законопроекту матиме </w:t>
      </w:r>
      <w:r w:rsidR="005D0DDD" w:rsidRPr="00BC6B5A">
        <w:rPr>
          <w:color w:val="auto"/>
          <w:sz w:val="28"/>
          <w:szCs w:val="28"/>
          <w:lang w:eastAsia="ru-RU"/>
        </w:rPr>
        <w:t>негативний вплив на дохідну частину державного бюджету за рахунок недонадходження податку на додану вартість</w:t>
      </w:r>
      <w:r w:rsidR="00372763">
        <w:rPr>
          <w:color w:val="auto"/>
          <w:sz w:val="28"/>
          <w:szCs w:val="28"/>
          <w:lang w:eastAsia="ru-RU"/>
        </w:rPr>
        <w:t xml:space="preserve"> (</w:t>
      </w:r>
      <w:r w:rsidR="005D0DDD" w:rsidRPr="00372763">
        <w:rPr>
          <w:i/>
          <w:sz w:val="28"/>
          <w:szCs w:val="28"/>
        </w:rPr>
        <w:t>за умови реалізації законодавчої ініціативи при обсягах ввезення та вивезення</w:t>
      </w:r>
      <w:r w:rsidR="00372763">
        <w:rPr>
          <w:i/>
          <w:sz w:val="28"/>
          <w:szCs w:val="28"/>
        </w:rPr>
        <w:t xml:space="preserve"> культурних цінностей</w:t>
      </w:r>
      <w:r w:rsidR="005D0DDD" w:rsidRPr="00372763">
        <w:rPr>
          <w:i/>
          <w:sz w:val="28"/>
          <w:szCs w:val="28"/>
        </w:rPr>
        <w:t xml:space="preserve"> на рівні 2019 року втрати бюджету становитимуть близько 6 млн грн на рік</w:t>
      </w:r>
      <w:r w:rsidR="00372763">
        <w:rPr>
          <w:i/>
          <w:sz w:val="28"/>
          <w:szCs w:val="28"/>
        </w:rPr>
        <w:t>)</w:t>
      </w:r>
      <w:r w:rsidR="005D0DDD" w:rsidRPr="00372763">
        <w:rPr>
          <w:i/>
          <w:sz w:val="28"/>
          <w:szCs w:val="28"/>
        </w:rPr>
        <w:t>.</w:t>
      </w:r>
    </w:p>
    <w:p w:rsidR="00BC6B5A" w:rsidRPr="00BC6B5A" w:rsidRDefault="00BC6B5A" w:rsidP="00BC6B5A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BC6B5A">
        <w:rPr>
          <w:rFonts w:ascii="Times New Roman" w:hAnsi="Times New Roman"/>
          <w:sz w:val="28"/>
          <w:szCs w:val="28"/>
        </w:rPr>
        <w:t xml:space="preserve">До законопроекту не надано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</w:t>
      </w:r>
      <w:r w:rsidRPr="00BC6B5A">
        <w:rPr>
          <w:rFonts w:ascii="Times New Roman" w:hAnsi="Times New Roman"/>
          <w:sz w:val="28"/>
          <w:szCs w:val="28"/>
        </w:rPr>
        <w:lastRenderedPageBreak/>
        <w:t>України (частина перша статті 27) та Регламенту Верховної Ради України (частина третя статті 91).</w:t>
      </w:r>
    </w:p>
    <w:p w:rsidR="00BC6B5A" w:rsidRPr="00BC6B5A" w:rsidRDefault="00BC6B5A" w:rsidP="00BC6B5A">
      <w:pPr>
        <w:ind w:firstLine="539"/>
        <w:jc w:val="both"/>
        <w:rPr>
          <w:sz w:val="28"/>
          <w:szCs w:val="28"/>
          <w:lang w:val="uk-UA"/>
        </w:rPr>
      </w:pPr>
      <w:r w:rsidRPr="00BC6B5A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Pr="00BC6B5A">
        <w:rPr>
          <w:color w:val="000000"/>
          <w:sz w:val="28"/>
          <w:szCs w:val="28"/>
          <w:lang w:val="uk-UA" w:eastAsia="uk-UA"/>
        </w:rPr>
        <w:t>з першого числа місяця, наступного за місяцем його опублікування</w:t>
      </w:r>
      <w:r w:rsidRPr="00BC6B5A">
        <w:rPr>
          <w:sz w:val="28"/>
          <w:szCs w:val="28"/>
          <w:lang w:val="uk-UA"/>
        </w:rPr>
        <w:t xml:space="preserve">) </w:t>
      </w:r>
      <w:r w:rsidRPr="00BC6B5A">
        <w:rPr>
          <w:bCs/>
          <w:iCs/>
          <w:sz w:val="28"/>
          <w:szCs w:val="28"/>
          <w:lang w:val="uk-UA"/>
        </w:rPr>
        <w:t xml:space="preserve">не узгоджуються з частиною третьою статті 27 Бюджетного кодексу України щодо введення в дію законів, які впливають на показники бюджету, </w:t>
      </w:r>
      <w:r w:rsidRPr="00BC6B5A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BC6B5A" w:rsidRPr="00BC6B5A" w:rsidRDefault="00BC6B5A" w:rsidP="00BC6B5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C6B5A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BC6B5A">
        <w:rPr>
          <w:bCs/>
          <w:iCs/>
          <w:sz w:val="28"/>
          <w:szCs w:val="28"/>
          <w:lang w:val="uk-UA"/>
        </w:rPr>
        <w:t xml:space="preserve">вплив </w:t>
      </w:r>
      <w:r w:rsidRPr="00BC6B5A">
        <w:rPr>
          <w:sz w:val="28"/>
          <w:szCs w:val="28"/>
          <w:lang w:val="uk-UA"/>
        </w:rPr>
        <w:t>на показники бюджету (призведе до зменшення доходів державного бюджету від податку на додану вартість, а також у середньостроковій перспективі може опосередковано призвести до збільшення доходів бюджету залежно від впливу наслідків реалізації даної законодавчої ініціативи на розвиток економіки). У разі прийняття відповідного закону до 15 липня 2021 року він має вводитися в дію не раніше 1 січня 2022 року, а після 15 липня 2021 року – не раніше 1 січня 2023 року (або 1 січня наступного за цим року залежно від часу прийняття закону).</w:t>
      </w:r>
    </w:p>
    <w:p w:rsidR="00BC6B5A" w:rsidRPr="00BC6B5A" w:rsidRDefault="00BC6B5A" w:rsidP="00BC6B5A">
      <w:pPr>
        <w:jc w:val="both"/>
        <w:rPr>
          <w:sz w:val="26"/>
          <w:szCs w:val="26"/>
          <w:lang w:val="uk-UA"/>
        </w:rPr>
      </w:pPr>
    </w:p>
    <w:p w:rsidR="004549D1" w:rsidRPr="00BC6B5A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BC6B5A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BC6B5A" w:rsidRDefault="00D85AC2" w:rsidP="00D85AC2">
      <w:pPr>
        <w:jc w:val="both"/>
        <w:rPr>
          <w:b/>
          <w:sz w:val="28"/>
          <w:szCs w:val="28"/>
          <w:lang w:val="uk-UA"/>
        </w:rPr>
      </w:pPr>
      <w:r w:rsidRPr="00BC6B5A">
        <w:rPr>
          <w:b/>
          <w:sz w:val="28"/>
          <w:szCs w:val="26"/>
          <w:lang w:val="uk-UA"/>
        </w:rPr>
        <w:t>Голова Комітету</w:t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</w:r>
      <w:r w:rsidRPr="00BC6B5A">
        <w:rPr>
          <w:b/>
          <w:sz w:val="28"/>
          <w:szCs w:val="26"/>
          <w:lang w:val="uk-UA"/>
        </w:rPr>
        <w:tab/>
        <w:t>Ю.Ю. Арістов</w:t>
      </w:r>
    </w:p>
    <w:sectPr w:rsidR="00D85AC2" w:rsidRPr="00BC6B5A" w:rsidSect="00271CD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A33" w:rsidRDefault="00537A33">
      <w:r>
        <w:separator/>
      </w:r>
    </w:p>
  </w:endnote>
  <w:endnote w:type="continuationSeparator" w:id="0">
    <w:p w:rsidR="00537A33" w:rsidRDefault="0053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0B5F54" w:rsidRPr="000B5F54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A33" w:rsidRDefault="00537A33">
      <w:r>
        <w:separator/>
      </w:r>
    </w:p>
  </w:footnote>
  <w:footnote w:type="continuationSeparator" w:id="0">
    <w:p w:rsidR="00537A33" w:rsidRDefault="00537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64B9D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271CD2">
      <w:rPr>
        <w:b w:val="0"/>
        <w:bCs w:val="0"/>
        <w:sz w:val="20"/>
      </w:rPr>
      <w:t>3</w:t>
    </w:r>
    <w:r w:rsidR="000714E1">
      <w:rPr>
        <w:b w:val="0"/>
        <w:bCs w:val="0"/>
        <w:sz w:val="20"/>
      </w:rPr>
      <w:t>8</w:t>
    </w:r>
    <w:r w:rsidR="00BC6B5A">
      <w:rPr>
        <w:b w:val="0"/>
        <w:bCs w:val="0"/>
        <w:sz w:val="20"/>
      </w:rPr>
      <w:t>72</w:t>
    </w:r>
    <w:r w:rsidRPr="00926B3D">
      <w:rPr>
        <w:b w:val="0"/>
        <w:bCs w:val="0"/>
        <w:sz w:val="20"/>
      </w:rPr>
      <w:t xml:space="preserve"> від </w:t>
    </w:r>
    <w:r w:rsidR="00BC6B5A">
      <w:rPr>
        <w:b w:val="0"/>
        <w:bCs w:val="0"/>
        <w:sz w:val="20"/>
      </w:rPr>
      <w:t>16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0714E1">
      <w:rPr>
        <w:b w:val="0"/>
        <w:bCs w:val="0"/>
        <w:sz w:val="20"/>
      </w:rPr>
      <w:t>7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CE3E40"/>
    <w:multiLevelType w:val="multilevel"/>
    <w:tmpl w:val="A98625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33549"/>
    <w:multiLevelType w:val="hybridMultilevel"/>
    <w:tmpl w:val="0AEEC4AA"/>
    <w:lvl w:ilvl="0" w:tplc="126ABE0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52FC0"/>
    <w:multiLevelType w:val="hybridMultilevel"/>
    <w:tmpl w:val="D400A374"/>
    <w:lvl w:ilvl="0" w:tplc="B934ACE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8"/>
  </w:num>
  <w:num w:numId="5">
    <w:abstractNumId w:val="4"/>
  </w:num>
  <w:num w:numId="6">
    <w:abstractNumId w:val="20"/>
  </w:num>
  <w:num w:numId="7">
    <w:abstractNumId w:val="12"/>
  </w:num>
  <w:num w:numId="8">
    <w:abstractNumId w:val="11"/>
  </w:num>
  <w:num w:numId="9">
    <w:abstractNumId w:val="10"/>
  </w:num>
  <w:num w:numId="10">
    <w:abstractNumId w:val="6"/>
  </w:num>
  <w:num w:numId="11">
    <w:abstractNumId w:val="17"/>
  </w:num>
  <w:num w:numId="12">
    <w:abstractNumId w:val="15"/>
  </w:num>
  <w:num w:numId="13">
    <w:abstractNumId w:val="9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9"/>
  </w:num>
  <w:num w:numId="21">
    <w:abstractNumId w:val="1"/>
  </w:num>
  <w:num w:numId="22">
    <w:abstractNumId w:val="1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4E1"/>
    <w:rsid w:val="00071901"/>
    <w:rsid w:val="00081668"/>
    <w:rsid w:val="00083222"/>
    <w:rsid w:val="00083EF2"/>
    <w:rsid w:val="0009038E"/>
    <w:rsid w:val="000906F6"/>
    <w:rsid w:val="0009423F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5F54"/>
    <w:rsid w:val="000B6B99"/>
    <w:rsid w:val="000B6C4D"/>
    <w:rsid w:val="000B7B91"/>
    <w:rsid w:val="000C1710"/>
    <w:rsid w:val="000C220A"/>
    <w:rsid w:val="000C2DAC"/>
    <w:rsid w:val="000C40FB"/>
    <w:rsid w:val="000C42ED"/>
    <w:rsid w:val="000C5272"/>
    <w:rsid w:val="000C584C"/>
    <w:rsid w:val="000C7A10"/>
    <w:rsid w:val="000D156A"/>
    <w:rsid w:val="000D55B4"/>
    <w:rsid w:val="000D6CA7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07D12"/>
    <w:rsid w:val="0011435F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5EC4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B0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64B9D"/>
    <w:rsid w:val="00271CD2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08F6"/>
    <w:rsid w:val="0030446B"/>
    <w:rsid w:val="00305DDD"/>
    <w:rsid w:val="00306935"/>
    <w:rsid w:val="00313B7C"/>
    <w:rsid w:val="00315F06"/>
    <w:rsid w:val="00315F5A"/>
    <w:rsid w:val="00316158"/>
    <w:rsid w:val="00320164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763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7EE"/>
    <w:rsid w:val="003C3C9D"/>
    <w:rsid w:val="003C4223"/>
    <w:rsid w:val="003C4EB8"/>
    <w:rsid w:val="003C5E1E"/>
    <w:rsid w:val="003C7633"/>
    <w:rsid w:val="003D0904"/>
    <w:rsid w:val="003D4F9E"/>
    <w:rsid w:val="003E05D5"/>
    <w:rsid w:val="003E0BBC"/>
    <w:rsid w:val="003E1858"/>
    <w:rsid w:val="003E2442"/>
    <w:rsid w:val="003E7FF6"/>
    <w:rsid w:val="003F1CCB"/>
    <w:rsid w:val="003F2279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4019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136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434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36806"/>
    <w:rsid w:val="00537A33"/>
    <w:rsid w:val="00540891"/>
    <w:rsid w:val="00543068"/>
    <w:rsid w:val="00543A55"/>
    <w:rsid w:val="0054608D"/>
    <w:rsid w:val="00546201"/>
    <w:rsid w:val="005525A9"/>
    <w:rsid w:val="00554950"/>
    <w:rsid w:val="0055777F"/>
    <w:rsid w:val="00557B30"/>
    <w:rsid w:val="005633C2"/>
    <w:rsid w:val="005676A8"/>
    <w:rsid w:val="00567FD9"/>
    <w:rsid w:val="00573427"/>
    <w:rsid w:val="00577FD3"/>
    <w:rsid w:val="00580A02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0DDD"/>
    <w:rsid w:val="005D5CFF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69DC"/>
    <w:rsid w:val="005F7107"/>
    <w:rsid w:val="00603CFD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26BFF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77E72"/>
    <w:rsid w:val="00680345"/>
    <w:rsid w:val="00680D14"/>
    <w:rsid w:val="0068138E"/>
    <w:rsid w:val="00685251"/>
    <w:rsid w:val="006933D2"/>
    <w:rsid w:val="006935A4"/>
    <w:rsid w:val="006941A9"/>
    <w:rsid w:val="00694478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6F6F65"/>
    <w:rsid w:val="007062EB"/>
    <w:rsid w:val="0070668D"/>
    <w:rsid w:val="007111E3"/>
    <w:rsid w:val="007126DE"/>
    <w:rsid w:val="00713DDF"/>
    <w:rsid w:val="00717034"/>
    <w:rsid w:val="00721368"/>
    <w:rsid w:val="007225EC"/>
    <w:rsid w:val="00724693"/>
    <w:rsid w:val="00735E92"/>
    <w:rsid w:val="007362C4"/>
    <w:rsid w:val="0073791E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08E8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600"/>
    <w:rsid w:val="007F4996"/>
    <w:rsid w:val="007F6AC7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60FF"/>
    <w:rsid w:val="008477B2"/>
    <w:rsid w:val="00852FE2"/>
    <w:rsid w:val="0085771E"/>
    <w:rsid w:val="00866CFE"/>
    <w:rsid w:val="008738DF"/>
    <w:rsid w:val="008743D2"/>
    <w:rsid w:val="00880084"/>
    <w:rsid w:val="00884194"/>
    <w:rsid w:val="00887609"/>
    <w:rsid w:val="00897760"/>
    <w:rsid w:val="008A12D0"/>
    <w:rsid w:val="008B022A"/>
    <w:rsid w:val="008B11FB"/>
    <w:rsid w:val="008B6479"/>
    <w:rsid w:val="008B6B9B"/>
    <w:rsid w:val="008C64F7"/>
    <w:rsid w:val="008C6EE0"/>
    <w:rsid w:val="008D1925"/>
    <w:rsid w:val="008D3BE2"/>
    <w:rsid w:val="008D44AC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719"/>
    <w:rsid w:val="00904DE3"/>
    <w:rsid w:val="00905009"/>
    <w:rsid w:val="00907BC3"/>
    <w:rsid w:val="00911AD4"/>
    <w:rsid w:val="00911EFC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4C1E"/>
    <w:rsid w:val="009550FB"/>
    <w:rsid w:val="00956BB9"/>
    <w:rsid w:val="0096081B"/>
    <w:rsid w:val="009613E5"/>
    <w:rsid w:val="00963700"/>
    <w:rsid w:val="009656C6"/>
    <w:rsid w:val="00965DA6"/>
    <w:rsid w:val="00966723"/>
    <w:rsid w:val="00966F35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1E63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C65A3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65E"/>
    <w:rsid w:val="00A15AFD"/>
    <w:rsid w:val="00A16399"/>
    <w:rsid w:val="00A16B3C"/>
    <w:rsid w:val="00A16F3B"/>
    <w:rsid w:val="00A21390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97390"/>
    <w:rsid w:val="00AA0B01"/>
    <w:rsid w:val="00AA1B10"/>
    <w:rsid w:val="00AA2956"/>
    <w:rsid w:val="00AA5EAC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53F"/>
    <w:rsid w:val="00B5291A"/>
    <w:rsid w:val="00B61FAE"/>
    <w:rsid w:val="00B62672"/>
    <w:rsid w:val="00B715A3"/>
    <w:rsid w:val="00B71B13"/>
    <w:rsid w:val="00B779AF"/>
    <w:rsid w:val="00B816BC"/>
    <w:rsid w:val="00B828CD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C619A"/>
    <w:rsid w:val="00BC6B5A"/>
    <w:rsid w:val="00BC76B4"/>
    <w:rsid w:val="00BD4F5E"/>
    <w:rsid w:val="00BE043D"/>
    <w:rsid w:val="00BE2A29"/>
    <w:rsid w:val="00BE3AA3"/>
    <w:rsid w:val="00BF0B6A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5F2D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070"/>
    <w:rsid w:val="00CA3638"/>
    <w:rsid w:val="00CA37C1"/>
    <w:rsid w:val="00CA7FEA"/>
    <w:rsid w:val="00CB2356"/>
    <w:rsid w:val="00CB2490"/>
    <w:rsid w:val="00CB4438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2551"/>
    <w:rsid w:val="00D3531E"/>
    <w:rsid w:val="00D44A1E"/>
    <w:rsid w:val="00D514DF"/>
    <w:rsid w:val="00D52D63"/>
    <w:rsid w:val="00D570CE"/>
    <w:rsid w:val="00D57561"/>
    <w:rsid w:val="00D61B1F"/>
    <w:rsid w:val="00D62E19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0ECF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3057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0EEF"/>
    <w:rsid w:val="00EC472B"/>
    <w:rsid w:val="00EC550A"/>
    <w:rsid w:val="00EC5E94"/>
    <w:rsid w:val="00ED258B"/>
    <w:rsid w:val="00ED3C32"/>
    <w:rsid w:val="00ED4607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DD"/>
    <w:rsid w:val="00F24BE0"/>
    <w:rsid w:val="00F26408"/>
    <w:rsid w:val="00F26F1E"/>
    <w:rsid w:val="00F27785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59F7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paragraph" w:styleId="af4">
    <w:name w:val="List Paragraph"/>
    <w:basedOn w:val="a"/>
    <w:uiPriority w:val="34"/>
    <w:qFormat/>
    <w:rsid w:val="00626BFF"/>
    <w:pPr>
      <w:ind w:left="720"/>
      <w:contextualSpacing/>
    </w:pPr>
  </w:style>
  <w:style w:type="character" w:customStyle="1" w:styleId="st42">
    <w:name w:val="st42"/>
    <w:uiPriority w:val="99"/>
    <w:rsid w:val="000714E1"/>
    <w:rPr>
      <w:rFonts w:ascii="Times New Roman" w:hAnsi="Times New Roman"/>
      <w:color w:val="000000"/>
    </w:rPr>
  </w:style>
  <w:style w:type="character" w:customStyle="1" w:styleId="Hyperlink0">
    <w:name w:val="Hyperlink.0"/>
    <w:basedOn w:val="a0"/>
    <w:rsid w:val="000714E1"/>
    <w:rPr>
      <w:rFonts w:ascii="Times New Roman" w:eastAsia="Times New Roman" w:hAnsi="Times New Roman" w:cs="Times New Roman"/>
      <w:sz w:val="28"/>
      <w:szCs w:val="28"/>
    </w:rPr>
  </w:style>
  <w:style w:type="character" w:customStyle="1" w:styleId="af5">
    <w:name w:val="Немає"/>
    <w:rsid w:val="00DA0ECF"/>
  </w:style>
  <w:style w:type="paragraph" w:styleId="af6">
    <w:name w:val="footnote text"/>
    <w:basedOn w:val="a"/>
    <w:link w:val="af7"/>
    <w:uiPriority w:val="99"/>
    <w:rsid w:val="005D0DDD"/>
    <w:rPr>
      <w:rFonts w:asciiTheme="minorHAnsi" w:eastAsiaTheme="minorEastAsia" w:hAnsiTheme="minorHAnsi"/>
      <w:sz w:val="20"/>
      <w:szCs w:val="20"/>
      <w:lang w:val="uk-UA" w:eastAsia="uk-UA"/>
    </w:rPr>
  </w:style>
  <w:style w:type="character" w:customStyle="1" w:styleId="af7">
    <w:name w:val="Текст виноски Знак"/>
    <w:basedOn w:val="a0"/>
    <w:link w:val="af6"/>
    <w:uiPriority w:val="99"/>
    <w:rsid w:val="005D0DDD"/>
    <w:rPr>
      <w:rFonts w:asciiTheme="minorHAnsi" w:eastAsiaTheme="minorEastAsia" w:hAnsiTheme="minorHAnsi"/>
    </w:rPr>
  </w:style>
  <w:style w:type="character" w:styleId="af8">
    <w:name w:val="footnote reference"/>
    <w:basedOn w:val="a0"/>
    <w:uiPriority w:val="99"/>
    <w:rsid w:val="005D0DDD"/>
    <w:rPr>
      <w:rFonts w:cs="Times New Roman"/>
      <w:vertAlign w:val="superscript"/>
    </w:rPr>
  </w:style>
  <w:style w:type="paragraph" w:customStyle="1" w:styleId="Default">
    <w:name w:val="Default"/>
    <w:rsid w:val="005D0DD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2020-08-28T09:05:00Z</cp:lastPrinted>
  <dcterms:created xsi:type="dcterms:W3CDTF">2020-09-11T13:13:00Z</dcterms:created>
  <dcterms:modified xsi:type="dcterms:W3CDTF">2020-09-17T16:08:00Z</dcterms:modified>
</cp:coreProperties>
</file>