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03C" w:rsidRPr="00243F52" w:rsidRDefault="0042303C" w:rsidP="00B91B89">
      <w:pPr>
        <w:pStyle w:val="HTML"/>
        <w:ind w:firstLine="709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243F52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проект </w:t>
      </w:r>
    </w:p>
    <w:p w:rsidR="0042303C" w:rsidRPr="00243F52" w:rsidRDefault="0042303C" w:rsidP="00B91B89">
      <w:pPr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243F52">
        <w:rPr>
          <w:rFonts w:ascii="Times New Roman" w:hAnsi="Times New Roman"/>
          <w:b/>
          <w:color w:val="000000"/>
          <w:sz w:val="28"/>
          <w:szCs w:val="28"/>
          <w:lang w:val="uk-UA"/>
        </w:rPr>
        <w:t>вноситься народними</w:t>
      </w:r>
    </w:p>
    <w:p w:rsidR="0042303C" w:rsidRPr="00243F52" w:rsidRDefault="0042303C" w:rsidP="00B91B89">
      <w:pPr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243F52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депутатами України </w:t>
      </w:r>
    </w:p>
    <w:p w:rsidR="0042303C" w:rsidRPr="00243F52" w:rsidRDefault="008008A5" w:rsidP="00B91B89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Констанкевич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І.М.</w:t>
      </w:r>
    </w:p>
    <w:p w:rsidR="00A70C3B" w:rsidRPr="008008A5" w:rsidRDefault="008008A5" w:rsidP="008008A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М’яликом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В.Н.</w:t>
      </w:r>
    </w:p>
    <w:p w:rsidR="00A70C3B" w:rsidRPr="00243F52" w:rsidRDefault="008008A5" w:rsidP="00B91B89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Колихаєвим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І.В.</w:t>
      </w:r>
    </w:p>
    <w:p w:rsidR="00A70C3B" w:rsidRPr="00243F52" w:rsidRDefault="008008A5" w:rsidP="00B91B89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Рудиком С.Я.</w:t>
      </w:r>
    </w:p>
    <w:p w:rsidR="00A70C3B" w:rsidRPr="00243F52" w:rsidRDefault="008008A5" w:rsidP="00B91B89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Білозір Л.М.</w:t>
      </w:r>
    </w:p>
    <w:p w:rsidR="00A70C3B" w:rsidRPr="008008A5" w:rsidRDefault="008008A5" w:rsidP="00B91B89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Юрчишином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П.В.</w:t>
      </w:r>
    </w:p>
    <w:p w:rsidR="00CB6556" w:rsidRDefault="008008A5" w:rsidP="00B91B89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Батенком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Т.І.</w:t>
      </w:r>
    </w:p>
    <w:p w:rsidR="006B667C" w:rsidRDefault="008008A5" w:rsidP="00B91B89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Юрашем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С.А.</w:t>
      </w:r>
    </w:p>
    <w:p w:rsidR="00EA4C9B" w:rsidRDefault="008008A5" w:rsidP="00EA4C9B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Урбанським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А.І.</w:t>
      </w:r>
    </w:p>
    <w:p w:rsidR="00EA4C9B" w:rsidRDefault="00EA4C9B" w:rsidP="00EA4C9B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uk-UA"/>
        </w:rPr>
        <w:t>Скороход А.К.</w:t>
      </w:r>
    </w:p>
    <w:p w:rsidR="00CB6556" w:rsidRPr="008008A5" w:rsidRDefault="00CB6556" w:rsidP="00B91B89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CB6556" w:rsidRPr="008008A5" w:rsidRDefault="00CB6556" w:rsidP="00B91B89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6930A3" w:rsidRPr="008008A5" w:rsidRDefault="006930A3" w:rsidP="00B91B89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CB6556" w:rsidRPr="008008A5" w:rsidRDefault="00CB6556" w:rsidP="00B91B89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A70C3B" w:rsidRPr="00243F52" w:rsidRDefault="00A70C3B" w:rsidP="00B91B89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42303C" w:rsidRPr="00243F52" w:rsidRDefault="0042303C" w:rsidP="00B91B89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42303C" w:rsidRPr="00243F52" w:rsidRDefault="0042303C" w:rsidP="00B91B89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42303C" w:rsidRPr="00243F52" w:rsidRDefault="0042303C" w:rsidP="00B91B89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42303C" w:rsidRPr="00243F52" w:rsidRDefault="0042303C" w:rsidP="00B91B89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lang w:val="uk-UA"/>
        </w:rPr>
      </w:pPr>
    </w:p>
    <w:p w:rsidR="0042303C" w:rsidRPr="00243F52" w:rsidRDefault="0042303C" w:rsidP="00B91B89">
      <w:pPr>
        <w:pStyle w:val="a3"/>
        <w:rPr>
          <w:color w:val="000000"/>
          <w:sz w:val="36"/>
        </w:rPr>
      </w:pPr>
      <w:r w:rsidRPr="00243F52">
        <w:rPr>
          <w:color w:val="000000"/>
          <w:sz w:val="36"/>
        </w:rPr>
        <w:t>ЗАКОН УКРАЇНИ</w:t>
      </w:r>
    </w:p>
    <w:p w:rsidR="0042303C" w:rsidRDefault="0042303C" w:rsidP="00B91B89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6930A3" w:rsidRPr="00243F52" w:rsidRDefault="006930A3" w:rsidP="00B91B89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42303C" w:rsidRPr="006966B3" w:rsidRDefault="006930A3" w:rsidP="006966B3">
      <w:pPr>
        <w:pStyle w:val="a3"/>
        <w:ind w:left="708"/>
        <w:rPr>
          <w:b w:val="0"/>
          <w:color w:val="000000"/>
        </w:rPr>
      </w:pPr>
      <w:r w:rsidRPr="00A75982">
        <w:rPr>
          <w:b w:val="0"/>
          <w:color w:val="000000"/>
        </w:rPr>
        <w:t xml:space="preserve">Про внесення змін до статті 173-2 </w:t>
      </w:r>
      <w:r w:rsidRPr="00A75982">
        <w:rPr>
          <w:b w:val="0"/>
          <w:bCs/>
          <w:color w:val="000000"/>
          <w:shd w:val="clear" w:color="auto" w:fill="FFFFFF"/>
        </w:rPr>
        <w:t>Кодексу України про адміністративні правопорушення щодо збільшення адміністративної відповідальності за вчинення домашнього насильства</w:t>
      </w:r>
    </w:p>
    <w:p w:rsidR="00B91B89" w:rsidRPr="00243F52" w:rsidRDefault="00B91B89" w:rsidP="00B91B89">
      <w:pPr>
        <w:pStyle w:val="a3"/>
        <w:ind w:firstLine="709"/>
        <w:rPr>
          <w:b w:val="0"/>
          <w:color w:val="000000"/>
        </w:rPr>
      </w:pPr>
    </w:p>
    <w:p w:rsidR="006930A3" w:rsidRDefault="006930A3" w:rsidP="00B91B89">
      <w:pPr>
        <w:pStyle w:val="a3"/>
        <w:ind w:firstLine="709"/>
        <w:rPr>
          <w:b w:val="0"/>
          <w:color w:val="000000"/>
        </w:rPr>
      </w:pPr>
    </w:p>
    <w:p w:rsidR="006B466F" w:rsidRPr="00243F52" w:rsidRDefault="006B466F" w:rsidP="00B91B89">
      <w:pPr>
        <w:pStyle w:val="a3"/>
        <w:ind w:firstLine="709"/>
        <w:rPr>
          <w:b w:val="0"/>
          <w:color w:val="000000"/>
        </w:rPr>
      </w:pPr>
    </w:p>
    <w:p w:rsidR="0042303C" w:rsidRPr="006966B3" w:rsidRDefault="00B91B89" w:rsidP="006966B3">
      <w:pPr>
        <w:pStyle w:val="a3"/>
        <w:ind w:firstLine="709"/>
        <w:jc w:val="both"/>
        <w:rPr>
          <w:b w:val="0"/>
          <w:color w:val="000000"/>
        </w:rPr>
      </w:pPr>
      <w:r w:rsidRPr="006966B3">
        <w:rPr>
          <w:b w:val="0"/>
          <w:color w:val="000000"/>
        </w:rPr>
        <w:t xml:space="preserve">І. </w:t>
      </w:r>
      <w:r w:rsidR="0042303C" w:rsidRPr="006966B3">
        <w:rPr>
          <w:b w:val="0"/>
          <w:color w:val="000000"/>
        </w:rPr>
        <w:t>Верховна Рада України п о с т а н о в л я є:</w:t>
      </w:r>
    </w:p>
    <w:p w:rsidR="0042303C" w:rsidRPr="006966B3" w:rsidRDefault="0042303C" w:rsidP="006966B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6B466F" w:rsidRPr="006966B3" w:rsidRDefault="006B466F" w:rsidP="006966B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43F52" w:rsidRPr="006930A3" w:rsidRDefault="00B91B89" w:rsidP="006966B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930A3">
        <w:rPr>
          <w:rFonts w:ascii="Times New Roman" w:hAnsi="Times New Roman"/>
          <w:color w:val="000000"/>
          <w:sz w:val="28"/>
          <w:szCs w:val="28"/>
          <w:lang w:val="uk-UA"/>
        </w:rPr>
        <w:t>1</w:t>
      </w:r>
      <w:r w:rsidR="004F52C5" w:rsidRPr="006930A3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6930A3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="006930A3" w:rsidRPr="006930A3">
        <w:rPr>
          <w:rFonts w:ascii="Times New Roman" w:hAnsi="Times New Roman"/>
          <w:color w:val="000000"/>
          <w:sz w:val="28"/>
          <w:szCs w:val="28"/>
          <w:lang w:val="uk-UA"/>
        </w:rPr>
        <w:t xml:space="preserve"> статті 173-2</w:t>
      </w:r>
      <w:r w:rsidR="006B466F" w:rsidRPr="006930A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bookmarkStart w:id="1" w:name="n4"/>
      <w:bookmarkEnd w:id="1"/>
      <w:r w:rsidR="006930A3" w:rsidRPr="006930A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Кодексу України про адміністративні правопорушення</w:t>
      </w:r>
      <w:r w:rsidR="006966B3" w:rsidRPr="006930A3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6930A3" w:rsidRPr="006930A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Відомості Верховної Ради Української РСР (ВВР) 1984, додаток до № 51, ст.1122</w:t>
      </w:r>
      <w:r w:rsidR="006966B3" w:rsidRPr="006930A3">
        <w:rPr>
          <w:rFonts w:ascii="Times New Roman" w:hAnsi="Times New Roman"/>
          <w:sz w:val="28"/>
          <w:szCs w:val="28"/>
          <w:lang w:val="uk-UA"/>
        </w:rPr>
        <w:t>):</w:t>
      </w:r>
    </w:p>
    <w:p w:rsidR="006966B3" w:rsidRDefault="006966B3" w:rsidP="006966B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14631" w:rsidRPr="006930A3" w:rsidRDefault="00214631" w:rsidP="006966B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966B3" w:rsidRPr="006930A3" w:rsidRDefault="006966B3" w:rsidP="006966B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930A3">
        <w:rPr>
          <w:rFonts w:ascii="Times New Roman" w:hAnsi="Times New Roman"/>
          <w:sz w:val="28"/>
          <w:szCs w:val="28"/>
          <w:lang w:val="uk-UA"/>
        </w:rPr>
        <w:t xml:space="preserve">1) </w:t>
      </w:r>
      <w:r w:rsidR="006930A3" w:rsidRPr="006930A3">
        <w:rPr>
          <w:rFonts w:ascii="Times New Roman" w:hAnsi="Times New Roman"/>
          <w:sz w:val="28"/>
          <w:szCs w:val="28"/>
          <w:lang w:val="uk-UA"/>
        </w:rPr>
        <w:t xml:space="preserve">в абзаці другому </w:t>
      </w:r>
      <w:r w:rsidRPr="006930A3">
        <w:rPr>
          <w:rFonts w:ascii="Times New Roman" w:hAnsi="Times New Roman"/>
          <w:sz w:val="28"/>
          <w:szCs w:val="28"/>
          <w:lang w:val="uk-UA"/>
        </w:rPr>
        <w:t>частин</w:t>
      </w:r>
      <w:r w:rsidR="006930A3" w:rsidRPr="006930A3">
        <w:rPr>
          <w:rFonts w:ascii="Times New Roman" w:hAnsi="Times New Roman"/>
          <w:sz w:val="28"/>
          <w:szCs w:val="28"/>
          <w:lang w:val="uk-UA"/>
        </w:rPr>
        <w:t>и</w:t>
      </w:r>
      <w:r w:rsidRPr="006930A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930A3" w:rsidRPr="006930A3">
        <w:rPr>
          <w:rFonts w:ascii="Times New Roman" w:hAnsi="Times New Roman"/>
          <w:sz w:val="28"/>
          <w:szCs w:val="28"/>
          <w:lang w:val="uk-UA"/>
        </w:rPr>
        <w:t>першої слова «</w:t>
      </w:r>
      <w:r w:rsidR="006930A3" w:rsidRPr="006930A3">
        <w:rPr>
          <w:rFonts w:ascii="Times New Roman" w:hAnsi="Times New Roman"/>
          <w:color w:val="000000"/>
          <w:sz w:val="28"/>
          <w:szCs w:val="28"/>
          <w:lang w:val="uk-UA"/>
        </w:rPr>
        <w:t>від десяти до двадцяти</w:t>
      </w:r>
      <w:r w:rsidR="006930A3" w:rsidRPr="006930A3">
        <w:rPr>
          <w:rFonts w:ascii="Times New Roman" w:hAnsi="Times New Roman"/>
          <w:sz w:val="28"/>
          <w:szCs w:val="28"/>
          <w:lang w:val="uk-UA"/>
        </w:rPr>
        <w:t>» замінити словами «</w:t>
      </w:r>
      <w:r w:rsidR="006930A3" w:rsidRPr="006930A3">
        <w:rPr>
          <w:rFonts w:ascii="Times New Roman" w:hAnsi="Times New Roman"/>
          <w:color w:val="000000"/>
          <w:sz w:val="28"/>
          <w:szCs w:val="28"/>
          <w:lang w:val="uk-UA"/>
        </w:rPr>
        <w:t>від однієї тисячі до двох тисяч</w:t>
      </w:r>
      <w:r w:rsidR="006930A3" w:rsidRPr="006930A3">
        <w:rPr>
          <w:rFonts w:ascii="Times New Roman" w:hAnsi="Times New Roman"/>
          <w:sz w:val="28"/>
          <w:szCs w:val="28"/>
          <w:lang w:val="uk-UA"/>
        </w:rPr>
        <w:t>»;</w:t>
      </w:r>
    </w:p>
    <w:p w:rsidR="006930A3" w:rsidRDefault="006930A3" w:rsidP="006966B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930A3" w:rsidRPr="006930A3" w:rsidRDefault="006930A3" w:rsidP="006966B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930A3" w:rsidRPr="006930A3" w:rsidRDefault="006930A3" w:rsidP="006966B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930A3">
        <w:rPr>
          <w:rFonts w:ascii="Times New Roman" w:hAnsi="Times New Roman"/>
          <w:sz w:val="28"/>
          <w:szCs w:val="28"/>
          <w:lang w:val="uk-UA"/>
        </w:rPr>
        <w:t xml:space="preserve">2) в абзаці другому частини </w:t>
      </w:r>
      <w:r>
        <w:rPr>
          <w:rFonts w:ascii="Times New Roman" w:hAnsi="Times New Roman"/>
          <w:sz w:val="28"/>
          <w:szCs w:val="28"/>
          <w:lang w:val="uk-UA"/>
        </w:rPr>
        <w:t>друг</w:t>
      </w:r>
      <w:r w:rsidRPr="006930A3">
        <w:rPr>
          <w:rFonts w:ascii="Times New Roman" w:hAnsi="Times New Roman"/>
          <w:sz w:val="28"/>
          <w:szCs w:val="28"/>
          <w:lang w:val="uk-UA"/>
        </w:rPr>
        <w:t>ої слова «</w:t>
      </w:r>
      <w:r w:rsidRPr="006930A3">
        <w:rPr>
          <w:rFonts w:ascii="Times New Roman" w:hAnsi="Times New Roman"/>
          <w:color w:val="000000"/>
          <w:sz w:val="28"/>
          <w:szCs w:val="28"/>
          <w:lang w:val="uk-UA"/>
        </w:rPr>
        <w:t>від двадцяти до сорока</w:t>
      </w:r>
      <w:r w:rsidRPr="006930A3">
        <w:rPr>
          <w:rFonts w:ascii="Times New Roman" w:hAnsi="Times New Roman"/>
          <w:sz w:val="28"/>
          <w:szCs w:val="28"/>
          <w:lang w:val="uk-UA"/>
        </w:rPr>
        <w:t>» замінити словами «</w:t>
      </w:r>
      <w:r w:rsidRPr="006930A3">
        <w:rPr>
          <w:rFonts w:ascii="Times New Roman" w:hAnsi="Times New Roman"/>
          <w:color w:val="000000"/>
          <w:sz w:val="28"/>
          <w:szCs w:val="28"/>
          <w:lang w:val="uk-UA"/>
        </w:rPr>
        <w:t>від двох тисяч до чотирьох тисяч</w:t>
      </w:r>
      <w:r w:rsidRPr="006930A3">
        <w:rPr>
          <w:rFonts w:ascii="Times New Roman" w:hAnsi="Times New Roman"/>
          <w:sz w:val="28"/>
          <w:szCs w:val="28"/>
          <w:lang w:val="uk-UA"/>
        </w:rPr>
        <w:t>».</w:t>
      </w:r>
    </w:p>
    <w:p w:rsidR="006966B3" w:rsidRPr="00214631" w:rsidRDefault="006966B3" w:rsidP="006966B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369D2" w:rsidRPr="00214631" w:rsidRDefault="007369D2" w:rsidP="006966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37973" w:rsidRPr="006966B3" w:rsidRDefault="00D37973" w:rsidP="006966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369D2" w:rsidRPr="006966B3" w:rsidRDefault="007369D2" w:rsidP="006966B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966B3">
        <w:rPr>
          <w:rFonts w:ascii="Times New Roman" w:hAnsi="Times New Roman"/>
          <w:sz w:val="28"/>
          <w:szCs w:val="28"/>
          <w:lang w:val="uk-UA"/>
        </w:rPr>
        <w:t xml:space="preserve">ІІ. Прикінцеві положення. </w:t>
      </w:r>
    </w:p>
    <w:p w:rsidR="007369D2" w:rsidRPr="00243F52" w:rsidRDefault="007369D2" w:rsidP="00243F5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369D2" w:rsidRPr="00243F52" w:rsidRDefault="007369D2" w:rsidP="00243F5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43F52">
        <w:rPr>
          <w:rFonts w:ascii="Times New Roman" w:hAnsi="Times New Roman"/>
          <w:sz w:val="28"/>
          <w:szCs w:val="28"/>
          <w:lang w:val="uk-UA"/>
        </w:rPr>
        <w:t xml:space="preserve">1. </w:t>
      </w:r>
      <w:r w:rsidRPr="00243F52">
        <w:rPr>
          <w:rStyle w:val="rvts0"/>
          <w:rFonts w:ascii="Times New Roman" w:eastAsia="MS Mincho" w:hAnsi="Times New Roman"/>
          <w:color w:val="000000"/>
          <w:sz w:val="28"/>
          <w:szCs w:val="28"/>
          <w:lang w:val="uk-UA"/>
        </w:rPr>
        <w:t xml:space="preserve">Цей Закон набирає чинності з </w:t>
      </w:r>
      <w:r w:rsidRPr="00243F52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дня, наступного за днем його опублікування.</w:t>
      </w:r>
    </w:p>
    <w:p w:rsidR="007369D2" w:rsidRPr="00243F52" w:rsidRDefault="007369D2" w:rsidP="00243F52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69D2" w:rsidRPr="00243F52" w:rsidRDefault="007369D2" w:rsidP="00243F52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243F52">
        <w:rPr>
          <w:rFonts w:ascii="Times New Roman" w:hAnsi="Times New Roman"/>
          <w:sz w:val="28"/>
          <w:szCs w:val="28"/>
        </w:rPr>
        <w:t xml:space="preserve">2. </w:t>
      </w:r>
      <w:r w:rsidRPr="00243F52">
        <w:rPr>
          <w:rFonts w:ascii="Times New Roman" w:hAnsi="Times New Roman"/>
          <w:sz w:val="28"/>
          <w:szCs w:val="28"/>
          <w:lang w:eastAsia="en-US"/>
        </w:rPr>
        <w:t>Кабінету Міністрів України у трьохмісячний строк з дня набрання чинності цим Законом:</w:t>
      </w:r>
    </w:p>
    <w:p w:rsidR="007369D2" w:rsidRPr="00243F52" w:rsidRDefault="007369D2" w:rsidP="00243F52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7369D2" w:rsidRPr="00243F52" w:rsidRDefault="007369D2" w:rsidP="00243F52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243F52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7369D2" w:rsidRPr="00243F52" w:rsidRDefault="007369D2" w:rsidP="00243F52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69D2" w:rsidRPr="00243F52" w:rsidRDefault="007369D2" w:rsidP="00243F52">
      <w:pPr>
        <w:pStyle w:val="a5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43F52">
        <w:rPr>
          <w:rFonts w:ascii="Times New Roman" w:hAnsi="Times New Roman"/>
          <w:sz w:val="28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7369D2" w:rsidRPr="00243F52" w:rsidRDefault="007369D2" w:rsidP="00243F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:rsidR="007369D2" w:rsidRPr="00243F52" w:rsidRDefault="007369D2" w:rsidP="007369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:rsidR="007369D2" w:rsidRPr="00243F52" w:rsidRDefault="007369D2" w:rsidP="007369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:rsidR="007369D2" w:rsidRPr="00243F52" w:rsidRDefault="007369D2" w:rsidP="007369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243F52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Голова Верховної Ради</w:t>
      </w:r>
    </w:p>
    <w:p w:rsidR="004434B6" w:rsidRPr="00243F52" w:rsidRDefault="007369D2" w:rsidP="007369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uk-UA"/>
        </w:rPr>
      </w:pPr>
      <w:r w:rsidRPr="00243F52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            України</w:t>
      </w:r>
    </w:p>
    <w:sectPr w:rsidR="004434B6" w:rsidRPr="00243F52" w:rsidSect="00CB6556">
      <w:headerReference w:type="even" r:id="rId6"/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964" w:rsidRDefault="00185964">
      <w:r>
        <w:separator/>
      </w:r>
    </w:p>
  </w:endnote>
  <w:endnote w:type="continuationSeparator" w:id="0">
    <w:p w:rsidR="00185964" w:rsidRDefault="00185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964" w:rsidRDefault="00185964">
      <w:r>
        <w:separator/>
      </w:r>
    </w:p>
  </w:footnote>
  <w:footnote w:type="continuationSeparator" w:id="0">
    <w:p w:rsidR="00185964" w:rsidRDefault="00185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556" w:rsidRDefault="00CB6556" w:rsidP="00AD6E7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B6556" w:rsidRDefault="00CB655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556" w:rsidRPr="00243F52" w:rsidRDefault="00CB6556" w:rsidP="00AD6E76">
    <w:pPr>
      <w:pStyle w:val="a6"/>
      <w:framePr w:wrap="around" w:vAnchor="text" w:hAnchor="margin" w:xAlign="center" w:y="1"/>
      <w:rPr>
        <w:rStyle w:val="a7"/>
        <w:rFonts w:ascii="Times New Roman" w:hAnsi="Times New Roman"/>
        <w:sz w:val="24"/>
        <w:szCs w:val="24"/>
      </w:rPr>
    </w:pPr>
    <w:r w:rsidRPr="00243F52">
      <w:rPr>
        <w:rStyle w:val="a7"/>
        <w:rFonts w:ascii="Times New Roman" w:hAnsi="Times New Roman"/>
        <w:sz w:val="24"/>
        <w:szCs w:val="24"/>
      </w:rPr>
      <w:fldChar w:fldCharType="begin"/>
    </w:r>
    <w:r w:rsidRPr="00243F52">
      <w:rPr>
        <w:rStyle w:val="a7"/>
        <w:rFonts w:ascii="Times New Roman" w:hAnsi="Times New Roman"/>
        <w:sz w:val="24"/>
        <w:szCs w:val="24"/>
      </w:rPr>
      <w:instrText xml:space="preserve">PAGE  </w:instrText>
    </w:r>
    <w:r w:rsidRPr="00243F52">
      <w:rPr>
        <w:rStyle w:val="a7"/>
        <w:rFonts w:ascii="Times New Roman" w:hAnsi="Times New Roman"/>
        <w:sz w:val="24"/>
        <w:szCs w:val="24"/>
      </w:rPr>
      <w:fldChar w:fldCharType="separate"/>
    </w:r>
    <w:r w:rsidR="00EA4C9B">
      <w:rPr>
        <w:rStyle w:val="a7"/>
        <w:rFonts w:ascii="Times New Roman" w:hAnsi="Times New Roman"/>
        <w:noProof/>
        <w:sz w:val="24"/>
        <w:szCs w:val="24"/>
      </w:rPr>
      <w:t>2</w:t>
    </w:r>
    <w:r w:rsidRPr="00243F52">
      <w:rPr>
        <w:rStyle w:val="a7"/>
        <w:rFonts w:ascii="Times New Roman" w:hAnsi="Times New Roman"/>
        <w:sz w:val="24"/>
        <w:szCs w:val="24"/>
      </w:rPr>
      <w:fldChar w:fldCharType="end"/>
    </w:r>
  </w:p>
  <w:p w:rsidR="00CB6556" w:rsidRDefault="00CB655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03C"/>
    <w:rsid w:val="00185964"/>
    <w:rsid w:val="00214631"/>
    <w:rsid w:val="00243F52"/>
    <w:rsid w:val="00252064"/>
    <w:rsid w:val="0042303C"/>
    <w:rsid w:val="004434B6"/>
    <w:rsid w:val="004F52C5"/>
    <w:rsid w:val="005704A3"/>
    <w:rsid w:val="006930A3"/>
    <w:rsid w:val="006966B3"/>
    <w:rsid w:val="006B466F"/>
    <w:rsid w:val="006B667C"/>
    <w:rsid w:val="006C6EC2"/>
    <w:rsid w:val="006F1F5E"/>
    <w:rsid w:val="007369D2"/>
    <w:rsid w:val="008008A5"/>
    <w:rsid w:val="0086603D"/>
    <w:rsid w:val="00953423"/>
    <w:rsid w:val="009D7048"/>
    <w:rsid w:val="00A70C3B"/>
    <w:rsid w:val="00AD6E76"/>
    <w:rsid w:val="00B32489"/>
    <w:rsid w:val="00B91B89"/>
    <w:rsid w:val="00C60145"/>
    <w:rsid w:val="00CB6556"/>
    <w:rsid w:val="00D37973"/>
    <w:rsid w:val="00E1625D"/>
    <w:rsid w:val="00E227EE"/>
    <w:rsid w:val="00E83F59"/>
    <w:rsid w:val="00EA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FADEF"/>
  <w15:chartTrackingRefBased/>
  <w15:docId w15:val="{59131387-9517-484A-A317-3A18FD4FE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489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4230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MS Mincho" w:hAnsi="Courier New"/>
      <w:sz w:val="20"/>
      <w:szCs w:val="20"/>
      <w:lang w:val="en-US"/>
    </w:rPr>
  </w:style>
  <w:style w:type="character" w:customStyle="1" w:styleId="HTML0">
    <w:name w:val="Стандартный HTML Знак"/>
    <w:link w:val="HTML"/>
    <w:uiPriority w:val="99"/>
    <w:rsid w:val="0042303C"/>
    <w:rPr>
      <w:rFonts w:ascii="Courier New" w:eastAsia="MS Mincho" w:hAnsi="Courier New" w:cs="Times New Roman"/>
      <w:sz w:val="20"/>
      <w:szCs w:val="20"/>
      <w:lang w:val="en-US"/>
    </w:rPr>
  </w:style>
  <w:style w:type="paragraph" w:customStyle="1" w:styleId="a3">
    <w:name w:val="назва"/>
    <w:basedOn w:val="a"/>
    <w:rsid w:val="0042303C"/>
    <w:pPr>
      <w:spacing w:after="0" w:line="240" w:lineRule="auto"/>
      <w:jc w:val="center"/>
    </w:pPr>
    <w:rPr>
      <w:rFonts w:ascii="Times New Roman" w:hAnsi="Times New Roman"/>
      <w:b/>
      <w:sz w:val="28"/>
      <w:szCs w:val="28"/>
      <w:lang w:val="uk-UA"/>
    </w:rPr>
  </w:style>
  <w:style w:type="paragraph" w:customStyle="1" w:styleId="rvps2">
    <w:name w:val="rvps2"/>
    <w:basedOn w:val="a"/>
    <w:uiPriority w:val="99"/>
    <w:rsid w:val="004F52C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/>
    </w:rPr>
  </w:style>
  <w:style w:type="character" w:styleId="a4">
    <w:name w:val="Hyperlink"/>
    <w:uiPriority w:val="99"/>
    <w:semiHidden/>
    <w:unhideWhenUsed/>
    <w:rsid w:val="004F52C5"/>
    <w:rPr>
      <w:color w:val="0000FF"/>
      <w:u w:val="single"/>
    </w:rPr>
  </w:style>
  <w:style w:type="character" w:customStyle="1" w:styleId="rvts0">
    <w:name w:val="rvts0"/>
    <w:rsid w:val="007369D2"/>
    <w:rPr>
      <w:rFonts w:cs="Times New Roman"/>
    </w:rPr>
  </w:style>
  <w:style w:type="paragraph" w:styleId="a5">
    <w:name w:val="No Spacing"/>
    <w:qFormat/>
    <w:rsid w:val="007369D2"/>
    <w:rPr>
      <w:rFonts w:ascii="Antiqua" w:eastAsia="Calibri" w:hAnsi="Antiqua"/>
      <w:sz w:val="26"/>
      <w:lang w:val="uk-UA" w:eastAsia="ru-RU"/>
    </w:rPr>
  </w:style>
  <w:style w:type="paragraph" w:styleId="a6">
    <w:name w:val="header"/>
    <w:basedOn w:val="a"/>
    <w:rsid w:val="00CB655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CB6556"/>
  </w:style>
  <w:style w:type="paragraph" w:styleId="a8">
    <w:name w:val="footer"/>
    <w:basedOn w:val="a"/>
    <w:link w:val="a9"/>
    <w:uiPriority w:val="99"/>
    <w:semiHidden/>
    <w:unhideWhenUsed/>
    <w:rsid w:val="00243F52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link w:val="a8"/>
    <w:uiPriority w:val="99"/>
    <w:semiHidden/>
    <w:rsid w:val="00243F52"/>
    <w:rPr>
      <w:sz w:val="22"/>
      <w:szCs w:val="22"/>
      <w:lang w:val="ru-RU" w:eastAsia="ru-RU"/>
    </w:rPr>
  </w:style>
  <w:style w:type="character" w:customStyle="1" w:styleId="apple-converted-space">
    <w:name w:val="apple-converted-space"/>
    <w:uiPriority w:val="99"/>
    <w:rsid w:val="006B466F"/>
    <w:rPr>
      <w:rFonts w:cs="Times New Roman"/>
    </w:rPr>
  </w:style>
  <w:style w:type="character" w:customStyle="1" w:styleId="rvts9">
    <w:name w:val="rvts9"/>
    <w:basedOn w:val="a0"/>
    <w:rsid w:val="006966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6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1100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Reanimator Extreme Edition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Yuriy</dc:creator>
  <cp:keywords/>
  <cp:lastModifiedBy>Zeon</cp:lastModifiedBy>
  <cp:revision>3</cp:revision>
  <cp:lastPrinted>2018-04-05T06:10:00Z</cp:lastPrinted>
  <dcterms:created xsi:type="dcterms:W3CDTF">2020-07-17T09:36:00Z</dcterms:created>
  <dcterms:modified xsi:type="dcterms:W3CDTF">2020-07-17T09:51:00Z</dcterms:modified>
</cp:coreProperties>
</file>