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E62" w:rsidRDefault="0038511A" w:rsidP="0038511A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lang w:val="uk-UA"/>
        </w:rPr>
        <w:t>Прое</w:t>
      </w:r>
      <w:r w:rsidR="00632E62">
        <w:rPr>
          <w:rFonts w:ascii="Times New Roman" w:hAnsi="Times New Roman" w:cs="Times New Roman"/>
          <w:sz w:val="28"/>
          <w:lang w:val="uk-UA"/>
        </w:rPr>
        <w:t>кт</w:t>
      </w:r>
    </w:p>
    <w:p w:rsidR="0038511A" w:rsidRDefault="0038511A" w:rsidP="0038511A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Вноситься Президентом України</w:t>
      </w:r>
    </w:p>
    <w:p w:rsidR="00632E62" w:rsidRDefault="00632E62" w:rsidP="003851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632E62" w:rsidRDefault="00632E62" w:rsidP="003851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38511A" w:rsidRDefault="0038511A" w:rsidP="003851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632E62" w:rsidRDefault="00632E62" w:rsidP="003851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632E62" w:rsidRDefault="00632E62" w:rsidP="003851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З</w:t>
      </w:r>
      <w:r w:rsidR="0038511A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="0038511A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К</w:t>
      </w:r>
      <w:r w:rsidR="0038511A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О</w:t>
      </w:r>
      <w:r w:rsidR="0038511A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Н</w:t>
      </w:r>
      <w:r w:rsidR="0038511A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38511A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У</w:t>
      </w:r>
      <w:r w:rsidR="0038511A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К</w:t>
      </w:r>
      <w:r w:rsidR="0038511A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Р</w:t>
      </w:r>
      <w:r w:rsidR="0038511A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="0038511A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Ї</w:t>
      </w:r>
      <w:r w:rsidR="0038511A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Н</w:t>
      </w:r>
      <w:r w:rsidR="0038511A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И</w:t>
      </w:r>
    </w:p>
    <w:p w:rsidR="0038511A" w:rsidRDefault="0038511A" w:rsidP="003851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632E62" w:rsidRDefault="00632E62" w:rsidP="0038511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lang w:val="uk-UA"/>
        </w:rPr>
      </w:pPr>
      <w:r w:rsidRPr="0038511A">
        <w:rPr>
          <w:rFonts w:ascii="Times New Roman" w:hAnsi="Times New Roman" w:cs="Times New Roman"/>
          <w:bCs/>
          <w:sz w:val="28"/>
          <w:lang w:val="uk-UA"/>
        </w:rPr>
        <w:t xml:space="preserve">Про приєднання України до Міжамериканської конвенції про взаємну допомогу </w:t>
      </w:r>
      <w:r w:rsidR="009D3BA0" w:rsidRPr="0038511A">
        <w:rPr>
          <w:rFonts w:ascii="Times New Roman" w:hAnsi="Times New Roman" w:cs="Times New Roman"/>
          <w:bCs/>
          <w:sz w:val="28"/>
          <w:lang w:val="uk-UA"/>
        </w:rPr>
        <w:t>в</w:t>
      </w:r>
      <w:r w:rsidRPr="0038511A">
        <w:rPr>
          <w:rFonts w:ascii="Times New Roman" w:hAnsi="Times New Roman" w:cs="Times New Roman"/>
          <w:bCs/>
          <w:sz w:val="28"/>
          <w:lang w:val="uk-UA"/>
        </w:rPr>
        <w:t xml:space="preserve"> кримінальних справах</w:t>
      </w:r>
      <w:r w:rsidR="00F05C5D" w:rsidRPr="0038511A">
        <w:rPr>
          <w:rFonts w:ascii="Times New Roman" w:hAnsi="Times New Roman" w:cs="Times New Roman"/>
          <w:bCs/>
          <w:sz w:val="28"/>
          <w:lang w:val="uk-UA"/>
        </w:rPr>
        <w:t xml:space="preserve"> та Факультативного протоколу до Міжамериканської конвенції про взаємну допомогу в кримінальних справах</w:t>
      </w:r>
    </w:p>
    <w:p w:rsidR="0038511A" w:rsidRPr="0038511A" w:rsidRDefault="0038511A" w:rsidP="0038511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lang w:val="uk-UA"/>
        </w:rPr>
      </w:pPr>
      <w:r>
        <w:rPr>
          <w:rFonts w:ascii="Times New Roman" w:hAnsi="Times New Roman" w:cs="Times New Roman"/>
          <w:bCs/>
          <w:sz w:val="28"/>
          <w:lang w:val="uk-UA"/>
        </w:rPr>
        <w:t>_________________________________________________________________</w:t>
      </w:r>
    </w:p>
    <w:p w:rsidR="00632E62" w:rsidRDefault="00632E62" w:rsidP="0038511A">
      <w:pPr>
        <w:spacing w:after="0" w:line="240" w:lineRule="auto"/>
        <w:rPr>
          <w:rFonts w:ascii="Times New Roman" w:hAnsi="Times New Roman" w:cs="Times New Roman"/>
          <w:bCs/>
          <w:sz w:val="28"/>
          <w:lang w:val="uk-UA"/>
        </w:rPr>
      </w:pPr>
    </w:p>
    <w:p w:rsidR="0038511A" w:rsidRPr="0038511A" w:rsidRDefault="0038511A" w:rsidP="0038511A">
      <w:pPr>
        <w:spacing w:after="0" w:line="240" w:lineRule="auto"/>
        <w:rPr>
          <w:rFonts w:ascii="Times New Roman" w:hAnsi="Times New Roman" w:cs="Times New Roman"/>
          <w:bCs/>
          <w:sz w:val="28"/>
          <w:lang w:val="uk-UA"/>
        </w:rPr>
      </w:pPr>
    </w:p>
    <w:p w:rsidR="00632E62" w:rsidRDefault="00632E62" w:rsidP="003851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20"/>
          <w:sz w:val="28"/>
          <w:lang w:val="uk-UA"/>
        </w:rPr>
      </w:pPr>
      <w:r w:rsidRPr="0038511A">
        <w:rPr>
          <w:rFonts w:ascii="Times New Roman" w:hAnsi="Times New Roman" w:cs="Times New Roman"/>
          <w:bCs/>
          <w:sz w:val="28"/>
          <w:lang w:val="uk-UA"/>
        </w:rPr>
        <w:t xml:space="preserve">Верховна Рада України </w:t>
      </w:r>
      <w:r w:rsidRPr="0038511A">
        <w:rPr>
          <w:rFonts w:ascii="Times New Roman" w:hAnsi="Times New Roman" w:cs="Times New Roman"/>
          <w:bCs/>
          <w:spacing w:val="20"/>
          <w:sz w:val="28"/>
          <w:lang w:val="uk-UA"/>
        </w:rPr>
        <w:t>п</w:t>
      </w:r>
      <w:r w:rsidR="0038511A">
        <w:rPr>
          <w:rFonts w:ascii="Times New Roman" w:hAnsi="Times New Roman" w:cs="Times New Roman"/>
          <w:bCs/>
          <w:spacing w:val="20"/>
          <w:sz w:val="28"/>
          <w:lang w:val="uk-UA"/>
        </w:rPr>
        <w:t xml:space="preserve"> </w:t>
      </w:r>
      <w:r w:rsidRPr="0038511A">
        <w:rPr>
          <w:rFonts w:ascii="Times New Roman" w:hAnsi="Times New Roman" w:cs="Times New Roman"/>
          <w:bCs/>
          <w:spacing w:val="20"/>
          <w:sz w:val="28"/>
          <w:lang w:val="uk-UA"/>
        </w:rPr>
        <w:t>о</w:t>
      </w:r>
      <w:r w:rsidR="0038511A">
        <w:rPr>
          <w:rFonts w:ascii="Times New Roman" w:hAnsi="Times New Roman" w:cs="Times New Roman"/>
          <w:bCs/>
          <w:spacing w:val="20"/>
          <w:sz w:val="28"/>
          <w:lang w:val="uk-UA"/>
        </w:rPr>
        <w:t xml:space="preserve"> </w:t>
      </w:r>
      <w:r w:rsidRPr="0038511A">
        <w:rPr>
          <w:rFonts w:ascii="Times New Roman" w:hAnsi="Times New Roman" w:cs="Times New Roman"/>
          <w:bCs/>
          <w:spacing w:val="20"/>
          <w:sz w:val="28"/>
          <w:lang w:val="uk-UA"/>
        </w:rPr>
        <w:t>с</w:t>
      </w:r>
      <w:r w:rsidR="0038511A">
        <w:rPr>
          <w:rFonts w:ascii="Times New Roman" w:hAnsi="Times New Roman" w:cs="Times New Roman"/>
          <w:bCs/>
          <w:spacing w:val="20"/>
          <w:sz w:val="28"/>
          <w:lang w:val="uk-UA"/>
        </w:rPr>
        <w:t xml:space="preserve"> </w:t>
      </w:r>
      <w:r w:rsidRPr="0038511A">
        <w:rPr>
          <w:rFonts w:ascii="Times New Roman" w:hAnsi="Times New Roman" w:cs="Times New Roman"/>
          <w:bCs/>
          <w:spacing w:val="20"/>
          <w:sz w:val="28"/>
          <w:lang w:val="uk-UA"/>
        </w:rPr>
        <w:t>т</w:t>
      </w:r>
      <w:r w:rsidR="0038511A">
        <w:rPr>
          <w:rFonts w:ascii="Times New Roman" w:hAnsi="Times New Roman" w:cs="Times New Roman"/>
          <w:bCs/>
          <w:spacing w:val="20"/>
          <w:sz w:val="28"/>
          <w:lang w:val="uk-UA"/>
        </w:rPr>
        <w:t xml:space="preserve"> </w:t>
      </w:r>
      <w:r w:rsidRPr="0038511A">
        <w:rPr>
          <w:rFonts w:ascii="Times New Roman" w:hAnsi="Times New Roman" w:cs="Times New Roman"/>
          <w:bCs/>
          <w:spacing w:val="20"/>
          <w:sz w:val="28"/>
          <w:lang w:val="uk-UA"/>
        </w:rPr>
        <w:t>а</w:t>
      </w:r>
      <w:r w:rsidR="0038511A">
        <w:rPr>
          <w:rFonts w:ascii="Times New Roman" w:hAnsi="Times New Roman" w:cs="Times New Roman"/>
          <w:bCs/>
          <w:spacing w:val="20"/>
          <w:sz w:val="28"/>
          <w:lang w:val="uk-UA"/>
        </w:rPr>
        <w:t xml:space="preserve"> </w:t>
      </w:r>
      <w:r w:rsidRPr="0038511A">
        <w:rPr>
          <w:rFonts w:ascii="Times New Roman" w:hAnsi="Times New Roman" w:cs="Times New Roman"/>
          <w:bCs/>
          <w:spacing w:val="20"/>
          <w:sz w:val="28"/>
          <w:lang w:val="uk-UA"/>
        </w:rPr>
        <w:t>н</w:t>
      </w:r>
      <w:r w:rsidR="0038511A">
        <w:rPr>
          <w:rFonts w:ascii="Times New Roman" w:hAnsi="Times New Roman" w:cs="Times New Roman"/>
          <w:bCs/>
          <w:spacing w:val="20"/>
          <w:sz w:val="28"/>
          <w:lang w:val="uk-UA"/>
        </w:rPr>
        <w:t xml:space="preserve"> </w:t>
      </w:r>
      <w:r w:rsidRPr="0038511A">
        <w:rPr>
          <w:rFonts w:ascii="Times New Roman" w:hAnsi="Times New Roman" w:cs="Times New Roman"/>
          <w:bCs/>
          <w:spacing w:val="20"/>
          <w:sz w:val="28"/>
          <w:lang w:val="uk-UA"/>
        </w:rPr>
        <w:t>о</w:t>
      </w:r>
      <w:r w:rsidR="0038511A">
        <w:rPr>
          <w:rFonts w:ascii="Times New Roman" w:hAnsi="Times New Roman" w:cs="Times New Roman"/>
          <w:bCs/>
          <w:spacing w:val="20"/>
          <w:sz w:val="28"/>
          <w:lang w:val="uk-UA"/>
        </w:rPr>
        <w:t xml:space="preserve"> </w:t>
      </w:r>
      <w:r w:rsidRPr="0038511A">
        <w:rPr>
          <w:rFonts w:ascii="Times New Roman" w:hAnsi="Times New Roman" w:cs="Times New Roman"/>
          <w:bCs/>
          <w:spacing w:val="20"/>
          <w:sz w:val="28"/>
          <w:lang w:val="uk-UA"/>
        </w:rPr>
        <w:t>в</w:t>
      </w:r>
      <w:r w:rsidR="0038511A">
        <w:rPr>
          <w:rFonts w:ascii="Times New Roman" w:hAnsi="Times New Roman" w:cs="Times New Roman"/>
          <w:bCs/>
          <w:spacing w:val="20"/>
          <w:sz w:val="28"/>
          <w:lang w:val="uk-UA"/>
        </w:rPr>
        <w:t xml:space="preserve"> </w:t>
      </w:r>
      <w:r w:rsidRPr="0038511A">
        <w:rPr>
          <w:rFonts w:ascii="Times New Roman" w:hAnsi="Times New Roman" w:cs="Times New Roman"/>
          <w:bCs/>
          <w:spacing w:val="20"/>
          <w:sz w:val="28"/>
          <w:lang w:val="uk-UA"/>
        </w:rPr>
        <w:t>л</w:t>
      </w:r>
      <w:r w:rsidR="0038511A">
        <w:rPr>
          <w:rFonts w:ascii="Times New Roman" w:hAnsi="Times New Roman" w:cs="Times New Roman"/>
          <w:bCs/>
          <w:spacing w:val="20"/>
          <w:sz w:val="28"/>
          <w:lang w:val="uk-UA"/>
        </w:rPr>
        <w:t xml:space="preserve"> </w:t>
      </w:r>
      <w:r w:rsidRPr="0038511A">
        <w:rPr>
          <w:rFonts w:ascii="Times New Roman" w:hAnsi="Times New Roman" w:cs="Times New Roman"/>
          <w:bCs/>
          <w:spacing w:val="20"/>
          <w:sz w:val="28"/>
          <w:lang w:val="uk-UA"/>
        </w:rPr>
        <w:t>я</w:t>
      </w:r>
      <w:r w:rsidR="0038511A">
        <w:rPr>
          <w:rFonts w:ascii="Times New Roman" w:hAnsi="Times New Roman" w:cs="Times New Roman"/>
          <w:bCs/>
          <w:spacing w:val="20"/>
          <w:sz w:val="28"/>
          <w:lang w:val="uk-UA"/>
        </w:rPr>
        <w:t xml:space="preserve"> </w:t>
      </w:r>
      <w:r w:rsidRPr="0038511A">
        <w:rPr>
          <w:rFonts w:ascii="Times New Roman" w:hAnsi="Times New Roman" w:cs="Times New Roman"/>
          <w:bCs/>
          <w:spacing w:val="20"/>
          <w:sz w:val="28"/>
          <w:lang w:val="uk-UA"/>
        </w:rPr>
        <w:t>є:</w:t>
      </w:r>
    </w:p>
    <w:p w:rsidR="0038511A" w:rsidRPr="0038511A" w:rsidRDefault="0038511A" w:rsidP="0038511A">
      <w:pPr>
        <w:spacing w:after="0" w:line="240" w:lineRule="auto"/>
        <w:jc w:val="both"/>
        <w:rPr>
          <w:rFonts w:ascii="Times New Roman" w:hAnsi="Times New Roman" w:cs="Times New Roman"/>
          <w:bCs/>
          <w:spacing w:val="20"/>
          <w:sz w:val="28"/>
          <w:lang w:val="uk-UA"/>
        </w:rPr>
      </w:pPr>
    </w:p>
    <w:p w:rsidR="00632E62" w:rsidRDefault="00632E62" w:rsidP="003851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F07146">
        <w:rPr>
          <w:rFonts w:ascii="Times New Roman" w:hAnsi="Times New Roman" w:cs="Times New Roman"/>
          <w:sz w:val="28"/>
          <w:lang w:val="uk-UA"/>
        </w:rPr>
        <w:t>Приєднатися</w:t>
      </w:r>
      <w:r>
        <w:rPr>
          <w:rFonts w:ascii="Times New Roman" w:hAnsi="Times New Roman" w:cs="Times New Roman"/>
          <w:sz w:val="28"/>
          <w:lang w:val="uk-UA"/>
        </w:rPr>
        <w:t xml:space="preserve"> до Міжамер</w:t>
      </w:r>
      <w:r w:rsidR="00D23531">
        <w:rPr>
          <w:rFonts w:ascii="Times New Roman" w:hAnsi="Times New Roman" w:cs="Times New Roman"/>
          <w:sz w:val="28"/>
          <w:lang w:val="uk-UA"/>
        </w:rPr>
        <w:t xml:space="preserve">иканської конвенції про взаємну </w:t>
      </w:r>
      <w:r w:rsidR="009D3BA0">
        <w:rPr>
          <w:rFonts w:ascii="Times New Roman" w:hAnsi="Times New Roman" w:cs="Times New Roman"/>
          <w:sz w:val="28"/>
          <w:lang w:val="uk-UA"/>
        </w:rPr>
        <w:t>допомогу в</w:t>
      </w:r>
      <w:r>
        <w:rPr>
          <w:rFonts w:ascii="Times New Roman" w:hAnsi="Times New Roman" w:cs="Times New Roman"/>
          <w:sz w:val="28"/>
          <w:lang w:val="uk-UA"/>
        </w:rPr>
        <w:t xml:space="preserve"> кримінальних справах, учиненої 23 травня 1992 року</w:t>
      </w:r>
      <w:r w:rsidR="0038511A">
        <w:rPr>
          <w:rFonts w:ascii="Times New Roman" w:hAnsi="Times New Roman" w:cs="Times New Roman"/>
          <w:sz w:val="28"/>
          <w:lang w:val="uk-UA"/>
        </w:rPr>
        <w:t xml:space="preserve"> в </w:t>
      </w:r>
      <w:proofErr w:type="spellStart"/>
      <w:r w:rsidR="0038511A">
        <w:rPr>
          <w:rFonts w:ascii="Times New Roman" w:hAnsi="Times New Roman" w:cs="Times New Roman"/>
          <w:sz w:val="28"/>
          <w:lang w:val="uk-UA"/>
        </w:rPr>
        <w:t>м.</w:t>
      </w:r>
      <w:r w:rsidR="006F5653">
        <w:rPr>
          <w:rFonts w:ascii="Times New Roman" w:hAnsi="Times New Roman" w:cs="Times New Roman"/>
          <w:sz w:val="28"/>
          <w:lang w:val="uk-UA"/>
        </w:rPr>
        <w:t>Нассау</w:t>
      </w:r>
      <w:proofErr w:type="spellEnd"/>
      <w:r w:rsidR="00F05C5D">
        <w:rPr>
          <w:rFonts w:ascii="Times New Roman" w:hAnsi="Times New Roman" w:cs="Times New Roman"/>
          <w:sz w:val="28"/>
          <w:lang w:val="uk-UA"/>
        </w:rPr>
        <w:t>,</w:t>
      </w:r>
      <w:r w:rsidR="00454907">
        <w:rPr>
          <w:rFonts w:ascii="Times New Roman" w:hAnsi="Times New Roman" w:cs="Times New Roman"/>
          <w:sz w:val="28"/>
          <w:lang w:val="uk-UA"/>
        </w:rPr>
        <w:t xml:space="preserve"> та </w:t>
      </w:r>
      <w:r w:rsidR="00D23531">
        <w:rPr>
          <w:rFonts w:ascii="Times New Roman" w:hAnsi="Times New Roman" w:cs="Times New Roman"/>
          <w:sz w:val="28"/>
          <w:lang w:val="uk-UA"/>
        </w:rPr>
        <w:t>Факультативного</w:t>
      </w:r>
      <w:r w:rsidR="00F05C5D">
        <w:rPr>
          <w:rFonts w:ascii="Times New Roman" w:hAnsi="Times New Roman" w:cs="Times New Roman"/>
          <w:sz w:val="28"/>
          <w:lang w:val="uk-UA"/>
        </w:rPr>
        <w:t xml:space="preserve"> протоколу до Міжамериканської к</w:t>
      </w:r>
      <w:r w:rsidR="00454907">
        <w:rPr>
          <w:rFonts w:ascii="Times New Roman" w:hAnsi="Times New Roman" w:cs="Times New Roman"/>
          <w:sz w:val="28"/>
          <w:lang w:val="uk-UA"/>
        </w:rPr>
        <w:t>онвенції</w:t>
      </w:r>
      <w:r w:rsidR="00F05C5D">
        <w:rPr>
          <w:rFonts w:ascii="Times New Roman" w:hAnsi="Times New Roman" w:cs="Times New Roman"/>
          <w:sz w:val="28"/>
          <w:lang w:val="uk-UA"/>
        </w:rPr>
        <w:t xml:space="preserve"> про взаємну допомогу в кримінальних справах</w:t>
      </w:r>
      <w:r w:rsidR="00454907">
        <w:rPr>
          <w:rFonts w:ascii="Times New Roman" w:hAnsi="Times New Roman" w:cs="Times New Roman"/>
          <w:sz w:val="28"/>
          <w:lang w:val="uk-UA"/>
        </w:rPr>
        <w:t xml:space="preserve">, учиненого 11 червня 1993 року в </w:t>
      </w:r>
      <w:proofErr w:type="spellStart"/>
      <w:r w:rsidR="00454907">
        <w:rPr>
          <w:rFonts w:ascii="Times New Roman" w:hAnsi="Times New Roman" w:cs="Times New Roman"/>
          <w:sz w:val="28"/>
          <w:lang w:val="uk-UA"/>
        </w:rPr>
        <w:t>м.Манагуа</w:t>
      </w:r>
      <w:proofErr w:type="spellEnd"/>
      <w:r w:rsidR="00454907">
        <w:rPr>
          <w:rFonts w:ascii="Times New Roman" w:hAnsi="Times New Roman" w:cs="Times New Roman"/>
          <w:sz w:val="28"/>
          <w:lang w:val="uk-UA"/>
        </w:rPr>
        <w:t>, які набирають</w:t>
      </w:r>
      <w:r>
        <w:rPr>
          <w:rFonts w:ascii="Times New Roman" w:hAnsi="Times New Roman" w:cs="Times New Roman"/>
          <w:sz w:val="28"/>
          <w:lang w:val="uk-UA"/>
        </w:rPr>
        <w:t xml:space="preserve"> чинності для України на тридцятий день </w:t>
      </w:r>
      <w:r w:rsidR="00F05C5D">
        <w:rPr>
          <w:rFonts w:ascii="Times New Roman" w:hAnsi="Times New Roman" w:cs="Times New Roman"/>
          <w:sz w:val="28"/>
          <w:lang w:val="uk-UA"/>
        </w:rPr>
        <w:t>з дати з</w:t>
      </w:r>
      <w:r>
        <w:rPr>
          <w:rFonts w:ascii="Times New Roman" w:hAnsi="Times New Roman" w:cs="Times New Roman"/>
          <w:sz w:val="28"/>
          <w:lang w:val="uk-UA"/>
        </w:rPr>
        <w:t>дачі на зберігання</w:t>
      </w:r>
      <w:r w:rsidR="00F05C5D">
        <w:rPr>
          <w:rFonts w:ascii="Times New Roman" w:hAnsi="Times New Roman" w:cs="Times New Roman"/>
          <w:sz w:val="28"/>
          <w:lang w:val="uk-UA"/>
        </w:rPr>
        <w:t xml:space="preserve"> Україною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F05C5D">
        <w:rPr>
          <w:rFonts w:ascii="Times New Roman" w:hAnsi="Times New Roman" w:cs="Times New Roman"/>
          <w:sz w:val="28"/>
          <w:lang w:val="uk-UA"/>
        </w:rPr>
        <w:t xml:space="preserve">її </w:t>
      </w:r>
      <w:r>
        <w:rPr>
          <w:rFonts w:ascii="Times New Roman" w:hAnsi="Times New Roman" w:cs="Times New Roman"/>
          <w:sz w:val="28"/>
          <w:lang w:val="uk-UA"/>
        </w:rPr>
        <w:t>документа про приєднання, із такою заявою:</w:t>
      </w:r>
    </w:p>
    <w:p w:rsidR="0038511A" w:rsidRDefault="0038511A" w:rsidP="003851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632E62" w:rsidRDefault="0038511A" w:rsidP="003851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"</w:t>
      </w:r>
      <w:r w:rsidR="00632E62">
        <w:rPr>
          <w:rFonts w:ascii="Times New Roman" w:hAnsi="Times New Roman" w:cs="Times New Roman"/>
          <w:sz w:val="28"/>
          <w:lang w:val="uk-UA"/>
        </w:rPr>
        <w:t xml:space="preserve">Відповідно до статті 3 Міжамериканської конвенції про взаємну допомогу </w:t>
      </w:r>
      <w:r w:rsidR="009D3BA0">
        <w:rPr>
          <w:rFonts w:ascii="Times New Roman" w:hAnsi="Times New Roman" w:cs="Times New Roman"/>
          <w:sz w:val="28"/>
          <w:lang w:val="uk-UA"/>
        </w:rPr>
        <w:t>в</w:t>
      </w:r>
      <w:r w:rsidR="00632E62">
        <w:rPr>
          <w:rFonts w:ascii="Times New Roman" w:hAnsi="Times New Roman" w:cs="Times New Roman"/>
          <w:sz w:val="28"/>
          <w:lang w:val="uk-UA"/>
        </w:rPr>
        <w:t xml:space="preserve"> кримінальних справах Україна заявляє, що центральним</w:t>
      </w:r>
      <w:r w:rsidR="00230A7D">
        <w:rPr>
          <w:rFonts w:ascii="Times New Roman" w:hAnsi="Times New Roman" w:cs="Times New Roman"/>
          <w:sz w:val="28"/>
          <w:lang w:val="uk-UA"/>
        </w:rPr>
        <w:t>и органами</w:t>
      </w:r>
      <w:r w:rsidR="00632E62">
        <w:rPr>
          <w:rFonts w:ascii="Times New Roman" w:hAnsi="Times New Roman" w:cs="Times New Roman"/>
          <w:sz w:val="28"/>
          <w:lang w:val="uk-UA"/>
        </w:rPr>
        <w:t xml:space="preserve"> для </w:t>
      </w:r>
      <w:r w:rsidR="00F05C5D">
        <w:rPr>
          <w:rFonts w:ascii="Times New Roman" w:hAnsi="Times New Roman" w:cs="Times New Roman"/>
          <w:sz w:val="28"/>
          <w:lang w:val="uk-UA"/>
        </w:rPr>
        <w:t>цілей Конвенції</w:t>
      </w:r>
      <w:r w:rsidR="00D23531">
        <w:rPr>
          <w:rFonts w:ascii="Times New Roman" w:hAnsi="Times New Roman" w:cs="Times New Roman"/>
          <w:sz w:val="28"/>
          <w:lang w:val="uk-UA"/>
        </w:rPr>
        <w:t xml:space="preserve"> є Міністерство юстиції України (</w:t>
      </w:r>
      <w:r w:rsidR="00F05C5D">
        <w:rPr>
          <w:rFonts w:ascii="Times New Roman" w:hAnsi="Times New Roman" w:cs="Times New Roman"/>
          <w:sz w:val="28"/>
          <w:lang w:val="uk-UA"/>
        </w:rPr>
        <w:t>щодо</w:t>
      </w:r>
      <w:r w:rsidR="00D23531">
        <w:rPr>
          <w:rFonts w:ascii="Times New Roman" w:hAnsi="Times New Roman" w:cs="Times New Roman"/>
          <w:sz w:val="28"/>
          <w:lang w:val="uk-UA"/>
        </w:rPr>
        <w:t xml:space="preserve"> запитів судів) і </w:t>
      </w:r>
      <w:r w:rsidR="001A178D">
        <w:rPr>
          <w:rFonts w:ascii="Times New Roman" w:hAnsi="Times New Roman" w:cs="Times New Roman"/>
          <w:sz w:val="28"/>
          <w:lang w:val="uk-UA"/>
        </w:rPr>
        <w:t xml:space="preserve">Офіс Генерального прокурора </w:t>
      </w:r>
      <w:r w:rsidR="00D23531">
        <w:rPr>
          <w:rFonts w:ascii="Times New Roman" w:hAnsi="Times New Roman" w:cs="Times New Roman"/>
          <w:sz w:val="28"/>
          <w:lang w:val="uk-UA"/>
        </w:rPr>
        <w:t>(</w:t>
      </w:r>
      <w:r w:rsidR="00F05C5D">
        <w:rPr>
          <w:rFonts w:ascii="Times New Roman" w:hAnsi="Times New Roman" w:cs="Times New Roman"/>
          <w:sz w:val="28"/>
          <w:lang w:val="uk-UA"/>
        </w:rPr>
        <w:t>щодо</w:t>
      </w:r>
      <w:r w:rsidR="00D23531">
        <w:rPr>
          <w:rFonts w:ascii="Times New Roman" w:hAnsi="Times New Roman" w:cs="Times New Roman"/>
          <w:sz w:val="28"/>
          <w:lang w:val="uk-UA"/>
        </w:rPr>
        <w:t xml:space="preserve"> запитів органів досудового розслідування)</w:t>
      </w:r>
      <w:r>
        <w:rPr>
          <w:rFonts w:ascii="Times New Roman" w:hAnsi="Times New Roman" w:cs="Times New Roman"/>
          <w:sz w:val="28"/>
          <w:lang w:val="uk-UA"/>
        </w:rPr>
        <w:t>"</w:t>
      </w:r>
      <w:r w:rsidR="00632E62">
        <w:rPr>
          <w:rFonts w:ascii="Times New Roman" w:hAnsi="Times New Roman" w:cs="Times New Roman"/>
          <w:sz w:val="28"/>
          <w:lang w:val="uk-UA"/>
        </w:rPr>
        <w:t>.</w:t>
      </w:r>
    </w:p>
    <w:p w:rsidR="00D23531" w:rsidRDefault="00D23531" w:rsidP="003851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632E62" w:rsidRDefault="00632E62" w:rsidP="003851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</w:p>
    <w:p w:rsidR="0038511A" w:rsidRDefault="0038511A" w:rsidP="003851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</w:p>
    <w:p w:rsidR="0038511A" w:rsidRDefault="0038511A" w:rsidP="003851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</w:p>
    <w:p w:rsidR="00AC525A" w:rsidRDefault="00AC525A" w:rsidP="0038511A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FE8">
        <w:rPr>
          <w:rFonts w:ascii="Times New Roman" w:hAnsi="Times New Roman" w:cs="Times New Roman"/>
          <w:b/>
          <w:sz w:val="28"/>
          <w:szCs w:val="28"/>
        </w:rPr>
        <w:t>Голова</w:t>
      </w:r>
    </w:p>
    <w:p w:rsidR="00C3340E" w:rsidRPr="0038511A" w:rsidRDefault="00AC525A" w:rsidP="0038511A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B4">
        <w:rPr>
          <w:rFonts w:ascii="Times New Roman" w:hAnsi="Times New Roman" w:cs="Times New Roman"/>
          <w:b/>
          <w:sz w:val="28"/>
          <w:szCs w:val="28"/>
          <w:lang w:val="uk-UA"/>
        </w:rPr>
        <w:t>Верховної</w:t>
      </w:r>
      <w:r w:rsidRPr="00921FE8">
        <w:rPr>
          <w:rFonts w:ascii="Times New Roman" w:hAnsi="Times New Roman" w:cs="Times New Roman"/>
          <w:b/>
          <w:sz w:val="28"/>
          <w:szCs w:val="28"/>
        </w:rPr>
        <w:t xml:space="preserve"> Ради </w:t>
      </w:r>
      <w:proofErr w:type="spellStart"/>
      <w:r w:rsidRPr="00921FE8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</w:p>
    <w:sectPr w:rsidR="00C3340E" w:rsidRPr="0038511A" w:rsidSect="00133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E62"/>
    <w:rsid w:val="00087FA6"/>
    <w:rsid w:val="001331A9"/>
    <w:rsid w:val="0015754E"/>
    <w:rsid w:val="00163D33"/>
    <w:rsid w:val="00175EB1"/>
    <w:rsid w:val="001A178D"/>
    <w:rsid w:val="00230A7D"/>
    <w:rsid w:val="00382FD8"/>
    <w:rsid w:val="0038511A"/>
    <w:rsid w:val="003D47D5"/>
    <w:rsid w:val="00454907"/>
    <w:rsid w:val="005C5867"/>
    <w:rsid w:val="00632E62"/>
    <w:rsid w:val="006604EE"/>
    <w:rsid w:val="006F5653"/>
    <w:rsid w:val="00784A6F"/>
    <w:rsid w:val="009A13FC"/>
    <w:rsid w:val="009D3BA0"/>
    <w:rsid w:val="00AC525A"/>
    <w:rsid w:val="00B02144"/>
    <w:rsid w:val="00BD3136"/>
    <w:rsid w:val="00C3340E"/>
    <w:rsid w:val="00CB3A4F"/>
    <w:rsid w:val="00D23531"/>
    <w:rsid w:val="00ED2F52"/>
    <w:rsid w:val="00F0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34AB9E-7673-45AA-AE09-6CCD05D18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4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1331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331A9"/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1331A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851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851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Павлюк Павло Петрович</cp:lastModifiedBy>
  <cp:revision>2</cp:revision>
  <cp:lastPrinted>2020-06-18T13:14:00Z</cp:lastPrinted>
  <dcterms:created xsi:type="dcterms:W3CDTF">2020-07-20T16:15:00Z</dcterms:created>
  <dcterms:modified xsi:type="dcterms:W3CDTF">2020-07-20T16:15:00Z</dcterms:modified>
</cp:coreProperties>
</file>