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2E9" w:rsidRPr="00C60E72" w:rsidRDefault="005E32E9" w:rsidP="0025203A">
      <w:pPr>
        <w:pStyle w:val="ab"/>
        <w:rPr>
          <w:bCs w:val="0"/>
          <w:i w:val="0"/>
          <w:szCs w:val="28"/>
        </w:rPr>
      </w:pPr>
      <w:bookmarkStart w:id="0" w:name="_GoBack"/>
      <w:bookmarkEnd w:id="0"/>
      <w:r w:rsidRPr="00C60E72">
        <w:rPr>
          <w:bCs w:val="0"/>
          <w:i w:val="0"/>
          <w:szCs w:val="28"/>
        </w:rPr>
        <w:t>ПОЯСНЮВАЛЬНА ЗАПИСКА</w:t>
      </w:r>
    </w:p>
    <w:p w:rsidR="005E32E9" w:rsidRPr="00C60E72" w:rsidRDefault="005E32E9" w:rsidP="00847F33">
      <w:pPr>
        <w:pStyle w:val="ab"/>
        <w:ind w:firstLine="720"/>
        <w:jc w:val="left"/>
        <w:rPr>
          <w:bCs w:val="0"/>
          <w:i w:val="0"/>
          <w:szCs w:val="28"/>
        </w:rPr>
      </w:pPr>
    </w:p>
    <w:p w:rsidR="005E32E9" w:rsidRPr="009D37E6" w:rsidRDefault="005E32E9" w:rsidP="00FD1BED">
      <w:pPr>
        <w:pStyle w:val="a3"/>
        <w:ind w:firstLine="709"/>
        <w:rPr>
          <w:b/>
        </w:rPr>
      </w:pPr>
      <w:r w:rsidRPr="009D37E6">
        <w:rPr>
          <w:b/>
        </w:rPr>
        <w:t>до проекту Постанови Верховної Ради України</w:t>
      </w:r>
    </w:p>
    <w:p w:rsidR="00DB1632" w:rsidRPr="008310AA" w:rsidRDefault="005E32E9" w:rsidP="00DB1632">
      <w:pPr>
        <w:jc w:val="center"/>
        <w:rPr>
          <w:b/>
          <w:sz w:val="28"/>
          <w:szCs w:val="28"/>
        </w:rPr>
      </w:pPr>
      <w:r w:rsidRPr="009D37E6">
        <w:rPr>
          <w:b/>
          <w:sz w:val="28"/>
          <w:szCs w:val="28"/>
        </w:rPr>
        <w:t>про проведення парламентських слухань на тему</w:t>
      </w:r>
      <w:r w:rsidRPr="008310AA">
        <w:rPr>
          <w:b/>
          <w:sz w:val="28"/>
          <w:szCs w:val="28"/>
        </w:rPr>
        <w:t>:</w:t>
      </w:r>
      <w:r w:rsidR="00DB1632" w:rsidRPr="008310AA">
        <w:rPr>
          <w:b/>
          <w:sz w:val="28"/>
          <w:szCs w:val="28"/>
        </w:rPr>
        <w:t xml:space="preserve"> «</w:t>
      </w:r>
      <w:r w:rsidR="008310AA" w:rsidRPr="008310AA">
        <w:rPr>
          <w:b/>
          <w:sz w:val="28"/>
          <w:szCs w:val="28"/>
        </w:rPr>
        <w:t>Мандруй Україною: стан, проблеми та перспективи розвитку туризму в Україні</w:t>
      </w:r>
      <w:r w:rsidR="00DB1632" w:rsidRPr="008310AA">
        <w:rPr>
          <w:b/>
          <w:sz w:val="28"/>
          <w:szCs w:val="28"/>
          <w:lang w:eastAsia="uk-UA"/>
        </w:rPr>
        <w:t>»</w:t>
      </w:r>
    </w:p>
    <w:p w:rsidR="00DB1632" w:rsidRPr="008310AA" w:rsidRDefault="00DB1632" w:rsidP="00DB1632">
      <w:pPr>
        <w:ind w:firstLine="708"/>
        <w:rPr>
          <w:b/>
          <w:sz w:val="28"/>
          <w:szCs w:val="28"/>
        </w:rPr>
      </w:pPr>
    </w:p>
    <w:p w:rsidR="005E32E9" w:rsidRPr="00DB1632" w:rsidRDefault="005E32E9" w:rsidP="00FD1BED">
      <w:pPr>
        <w:jc w:val="center"/>
        <w:rPr>
          <w:sz w:val="28"/>
          <w:szCs w:val="28"/>
        </w:rPr>
      </w:pPr>
    </w:p>
    <w:p w:rsidR="005E32E9" w:rsidRPr="00C60E72" w:rsidRDefault="005E32E9" w:rsidP="00A148BF">
      <w:pPr>
        <w:pStyle w:val="af0"/>
        <w:numPr>
          <w:ilvl w:val="0"/>
          <w:numId w:val="3"/>
        </w:numPr>
        <w:spacing w:after="80"/>
        <w:ind w:left="1077" w:hanging="357"/>
        <w:jc w:val="both"/>
        <w:rPr>
          <w:b/>
          <w:sz w:val="28"/>
          <w:szCs w:val="28"/>
        </w:rPr>
      </w:pPr>
      <w:r w:rsidRPr="00C60E72">
        <w:rPr>
          <w:b/>
          <w:sz w:val="28"/>
          <w:szCs w:val="28"/>
        </w:rPr>
        <w:t>Обґрунтування необхідності прийняття Постанови</w:t>
      </w:r>
    </w:p>
    <w:p w:rsidR="00540116" w:rsidRDefault="00DB1632" w:rsidP="00DB1632">
      <w:pPr>
        <w:jc w:val="both"/>
        <w:rPr>
          <w:bCs/>
          <w:iCs/>
          <w:sz w:val="28"/>
          <w:szCs w:val="28"/>
        </w:rPr>
      </w:pPr>
      <w:r w:rsidRPr="00DB1632">
        <w:rPr>
          <w:bCs/>
          <w:iCs/>
          <w:sz w:val="28"/>
          <w:szCs w:val="28"/>
        </w:rPr>
        <w:t xml:space="preserve">        </w:t>
      </w:r>
    </w:p>
    <w:p w:rsidR="00540116" w:rsidRDefault="00540116" w:rsidP="00A31B17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У 2020 році Державним агентством з розвитку туризму України було розпочато програму «Мандруй Україною», яка мала на меті </w:t>
      </w:r>
      <w:r w:rsidR="00A31B17">
        <w:rPr>
          <w:bCs/>
          <w:iCs/>
          <w:sz w:val="28"/>
          <w:szCs w:val="28"/>
        </w:rPr>
        <w:t>розвиток</w:t>
      </w:r>
      <w:r>
        <w:rPr>
          <w:bCs/>
          <w:iCs/>
          <w:sz w:val="28"/>
          <w:szCs w:val="28"/>
        </w:rPr>
        <w:t xml:space="preserve"> внутрішнього туризму на території України та популяризацію </w:t>
      </w:r>
      <w:r w:rsidR="002D3F80">
        <w:rPr>
          <w:bCs/>
          <w:iCs/>
          <w:sz w:val="28"/>
          <w:szCs w:val="28"/>
        </w:rPr>
        <w:t>мандрівок</w:t>
      </w:r>
      <w:r>
        <w:rPr>
          <w:bCs/>
          <w:iCs/>
          <w:sz w:val="28"/>
          <w:szCs w:val="28"/>
        </w:rPr>
        <w:t xml:space="preserve"> всередині України.</w:t>
      </w:r>
    </w:p>
    <w:p w:rsidR="00540116" w:rsidRDefault="00540116" w:rsidP="00A31B17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Проте внаслідок глобальної пандемії </w:t>
      </w:r>
      <w:r>
        <w:rPr>
          <w:bCs/>
          <w:iCs/>
          <w:sz w:val="28"/>
          <w:szCs w:val="28"/>
          <w:lang w:val="en-US"/>
        </w:rPr>
        <w:t>COVID</w:t>
      </w:r>
      <w:r w:rsidRPr="00540116">
        <w:rPr>
          <w:bCs/>
          <w:iCs/>
          <w:sz w:val="28"/>
          <w:szCs w:val="28"/>
        </w:rPr>
        <w:t xml:space="preserve">-19 </w:t>
      </w:r>
      <w:r w:rsidR="00A31B17">
        <w:rPr>
          <w:bCs/>
          <w:iCs/>
          <w:sz w:val="28"/>
          <w:szCs w:val="28"/>
        </w:rPr>
        <w:t xml:space="preserve">та глобального карантину </w:t>
      </w:r>
      <w:r>
        <w:rPr>
          <w:bCs/>
          <w:iCs/>
          <w:sz w:val="28"/>
          <w:szCs w:val="28"/>
        </w:rPr>
        <w:t xml:space="preserve">туристична </w:t>
      </w:r>
      <w:r w:rsidR="00A31B17">
        <w:rPr>
          <w:bCs/>
          <w:iCs/>
          <w:sz w:val="28"/>
          <w:szCs w:val="28"/>
        </w:rPr>
        <w:t xml:space="preserve">індустрія </w:t>
      </w:r>
      <w:r>
        <w:rPr>
          <w:bCs/>
          <w:iCs/>
          <w:sz w:val="28"/>
          <w:szCs w:val="28"/>
        </w:rPr>
        <w:t>зазнал</w:t>
      </w:r>
      <w:r w:rsidR="00A31B17">
        <w:rPr>
          <w:bCs/>
          <w:iCs/>
          <w:sz w:val="28"/>
          <w:szCs w:val="28"/>
        </w:rPr>
        <w:t>а</w:t>
      </w:r>
      <w:r>
        <w:rPr>
          <w:bCs/>
          <w:iCs/>
          <w:sz w:val="28"/>
          <w:szCs w:val="28"/>
        </w:rPr>
        <w:t xml:space="preserve"> одного з найбільших ударів з усіх галузей. </w:t>
      </w:r>
      <w:r w:rsidR="00A31B17">
        <w:rPr>
          <w:bCs/>
          <w:iCs/>
          <w:sz w:val="28"/>
          <w:szCs w:val="28"/>
        </w:rPr>
        <w:t xml:space="preserve">Світовий туризм зазнав збитків на мільярди доларів США, не кажучи вже про туристичну індустрію України, яка і так була доволі вразлива. </w:t>
      </w:r>
      <w:r>
        <w:rPr>
          <w:bCs/>
          <w:iCs/>
          <w:sz w:val="28"/>
          <w:szCs w:val="28"/>
        </w:rPr>
        <w:t>Внаслідок карантину населення країни фактично 2</w:t>
      </w:r>
      <w:r w:rsidR="00A31B17">
        <w:rPr>
          <w:bCs/>
          <w:iCs/>
          <w:sz w:val="28"/>
          <w:szCs w:val="28"/>
        </w:rPr>
        <w:t>,5</w:t>
      </w:r>
      <w:r>
        <w:rPr>
          <w:bCs/>
          <w:iCs/>
          <w:sz w:val="28"/>
          <w:szCs w:val="28"/>
        </w:rPr>
        <w:t xml:space="preserve"> місяці не подорожувало, а послаблення</w:t>
      </w:r>
      <w:r w:rsidR="00580CB9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яке почалося згодом</w:t>
      </w:r>
      <w:r w:rsidR="00580CB9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не змогло повернути втрачені туристичні потоки хоча б до </w:t>
      </w:r>
      <w:proofErr w:type="spellStart"/>
      <w:r w:rsidR="00580CB9">
        <w:rPr>
          <w:bCs/>
          <w:iCs/>
          <w:sz w:val="28"/>
          <w:szCs w:val="28"/>
        </w:rPr>
        <w:t>перед</w:t>
      </w:r>
      <w:r w:rsidR="002D3F80">
        <w:rPr>
          <w:bCs/>
          <w:iCs/>
          <w:sz w:val="28"/>
          <w:szCs w:val="28"/>
        </w:rPr>
        <w:t>карантинного</w:t>
      </w:r>
      <w:proofErr w:type="spellEnd"/>
      <w:r>
        <w:rPr>
          <w:bCs/>
          <w:iCs/>
          <w:sz w:val="28"/>
          <w:szCs w:val="28"/>
        </w:rPr>
        <w:t xml:space="preserve"> стану.</w:t>
      </w:r>
    </w:p>
    <w:p w:rsidR="00FA38D0" w:rsidRPr="00540116" w:rsidRDefault="00FA38D0" w:rsidP="00FA38D0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Таким чином кампанія, яка мала на меті бути рушієм внутрішнього туризму</w:t>
      </w:r>
      <w:r w:rsidR="00580CB9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фактично перетворилася </w:t>
      </w:r>
      <w:r w:rsidR="00580CB9">
        <w:rPr>
          <w:bCs/>
          <w:iCs/>
          <w:sz w:val="28"/>
          <w:szCs w:val="28"/>
        </w:rPr>
        <w:t>у</w:t>
      </w:r>
      <w:r>
        <w:rPr>
          <w:bCs/>
          <w:iCs/>
          <w:sz w:val="28"/>
          <w:szCs w:val="28"/>
        </w:rPr>
        <w:t xml:space="preserve"> своєрідне рятувальне коло для </w:t>
      </w:r>
      <w:r w:rsidR="00E0522C">
        <w:rPr>
          <w:bCs/>
          <w:iCs/>
          <w:sz w:val="28"/>
          <w:szCs w:val="28"/>
        </w:rPr>
        <w:t>нього</w:t>
      </w:r>
      <w:r>
        <w:rPr>
          <w:bCs/>
          <w:iCs/>
          <w:sz w:val="28"/>
          <w:szCs w:val="28"/>
        </w:rPr>
        <w:t>.</w:t>
      </w:r>
    </w:p>
    <w:p w:rsidR="00AC02C9" w:rsidRDefault="00A31B17" w:rsidP="00A31B17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Враховуючи той факт, що б</w:t>
      </w:r>
      <w:r w:rsidR="00AC02C9">
        <w:rPr>
          <w:bCs/>
          <w:iCs/>
          <w:sz w:val="28"/>
          <w:szCs w:val="28"/>
        </w:rPr>
        <w:t xml:space="preserve">ільшість країн Європи все ще обмежують в’їзд на свою територію, що не сприяє розвитку </w:t>
      </w:r>
      <w:r w:rsidR="002D3F80">
        <w:rPr>
          <w:bCs/>
          <w:iCs/>
          <w:sz w:val="28"/>
          <w:szCs w:val="28"/>
        </w:rPr>
        <w:t>виїзного</w:t>
      </w:r>
      <w:r>
        <w:rPr>
          <w:bCs/>
          <w:iCs/>
          <w:sz w:val="28"/>
          <w:szCs w:val="28"/>
        </w:rPr>
        <w:t xml:space="preserve"> туризму,</w:t>
      </w:r>
      <w:r w:rsidR="00AC02C9">
        <w:rPr>
          <w:bCs/>
          <w:iCs/>
          <w:sz w:val="28"/>
          <w:szCs w:val="28"/>
        </w:rPr>
        <w:t xml:space="preserve"> склалася ситуація, яка є однією з найсприятливіших для розвитку внутрішнього туризму та може дати дуже значний поштовх усій </w:t>
      </w:r>
      <w:r w:rsidR="00FA38D0">
        <w:rPr>
          <w:bCs/>
          <w:iCs/>
          <w:sz w:val="28"/>
          <w:szCs w:val="28"/>
        </w:rPr>
        <w:t>індустрії країни та виве</w:t>
      </w:r>
      <w:r w:rsidR="00580CB9">
        <w:rPr>
          <w:bCs/>
          <w:iCs/>
          <w:sz w:val="28"/>
          <w:szCs w:val="28"/>
        </w:rPr>
        <w:t>с</w:t>
      </w:r>
      <w:r w:rsidR="00FA38D0">
        <w:rPr>
          <w:bCs/>
          <w:iCs/>
          <w:sz w:val="28"/>
          <w:szCs w:val="28"/>
        </w:rPr>
        <w:t>ти її з кризи.</w:t>
      </w:r>
    </w:p>
    <w:p w:rsidR="00FA38D0" w:rsidRDefault="00FA38D0" w:rsidP="00FA38D0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На сьогодні державою вже зроблені кроки для надання підтримки туристичній індустрії, зокрема прийнято Закон України «</w:t>
      </w:r>
      <w:r w:rsidRPr="00FA38D0">
        <w:rPr>
          <w:bCs/>
          <w:iCs/>
          <w:sz w:val="28"/>
          <w:szCs w:val="28"/>
        </w:rPr>
        <w:t xml:space="preserve">Про внесення змін до деяких законодавчих актів України щодо державної підтримки сфери культури, креативних індустрій, туризму, малого та середнього бізнесу у зв’язку з дією обмежувальних заходів, пов’язаних із поширенням </w:t>
      </w:r>
      <w:proofErr w:type="spellStart"/>
      <w:r w:rsidRPr="00FA38D0">
        <w:rPr>
          <w:bCs/>
          <w:iCs/>
          <w:sz w:val="28"/>
          <w:szCs w:val="28"/>
        </w:rPr>
        <w:t>коронавірусної</w:t>
      </w:r>
      <w:proofErr w:type="spellEnd"/>
      <w:r w:rsidRPr="00FA38D0">
        <w:rPr>
          <w:bCs/>
          <w:iCs/>
          <w:sz w:val="28"/>
          <w:szCs w:val="28"/>
        </w:rPr>
        <w:t xml:space="preserve"> хвороби COVID-19</w:t>
      </w:r>
      <w:r>
        <w:rPr>
          <w:bCs/>
          <w:iCs/>
          <w:sz w:val="28"/>
          <w:szCs w:val="28"/>
        </w:rPr>
        <w:t>», проте треба визначити додаткові кроки та зрозуміти</w:t>
      </w:r>
      <w:r w:rsidR="00580CB9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як ще держава може бути корисна.</w:t>
      </w:r>
    </w:p>
    <w:p w:rsidR="00AC02C9" w:rsidRDefault="00AC02C9" w:rsidP="00A31B17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Зважаючи на те, що сьогодні підтримка </w:t>
      </w:r>
      <w:r w:rsidR="002D3F80">
        <w:rPr>
          <w:bCs/>
          <w:iCs/>
          <w:sz w:val="28"/>
          <w:szCs w:val="28"/>
        </w:rPr>
        <w:t xml:space="preserve">галузі </w:t>
      </w:r>
      <w:r>
        <w:rPr>
          <w:bCs/>
          <w:iCs/>
          <w:sz w:val="28"/>
          <w:szCs w:val="28"/>
        </w:rPr>
        <w:t>туризму була ви</w:t>
      </w:r>
      <w:r w:rsidR="002D3F80">
        <w:rPr>
          <w:bCs/>
          <w:iCs/>
          <w:sz w:val="28"/>
          <w:szCs w:val="28"/>
        </w:rPr>
        <w:t xml:space="preserve">словлена першими особами держави, а також той факт, що з Державного бюджету </w:t>
      </w:r>
      <w:r w:rsidR="00FA38D0">
        <w:rPr>
          <w:bCs/>
          <w:iCs/>
          <w:sz w:val="28"/>
          <w:szCs w:val="28"/>
        </w:rPr>
        <w:t xml:space="preserve">України </w:t>
      </w:r>
      <w:r w:rsidR="002D3F80">
        <w:rPr>
          <w:bCs/>
          <w:iCs/>
          <w:sz w:val="28"/>
          <w:szCs w:val="28"/>
        </w:rPr>
        <w:t>виділяються значні кошти на підтримку діючих та створенн</w:t>
      </w:r>
      <w:r w:rsidR="00580CB9">
        <w:rPr>
          <w:bCs/>
          <w:iCs/>
          <w:sz w:val="28"/>
          <w:szCs w:val="28"/>
        </w:rPr>
        <w:t>я</w:t>
      </w:r>
      <w:r w:rsidR="002D3F80">
        <w:rPr>
          <w:bCs/>
          <w:iCs/>
          <w:sz w:val="28"/>
          <w:szCs w:val="28"/>
        </w:rPr>
        <w:t xml:space="preserve"> нових туристичних об’єктів та маршрутів</w:t>
      </w:r>
      <w:r w:rsidR="00FA38D0">
        <w:rPr>
          <w:bCs/>
          <w:iCs/>
          <w:sz w:val="28"/>
          <w:szCs w:val="28"/>
        </w:rPr>
        <w:t xml:space="preserve"> всередині країни</w:t>
      </w:r>
      <w:r w:rsidR="002D3F80">
        <w:rPr>
          <w:bCs/>
          <w:iCs/>
          <w:sz w:val="28"/>
          <w:szCs w:val="28"/>
        </w:rPr>
        <w:t>, є необхідність у проведенні всеохоплюючого обговорення ситуації між владою, громадськістю та бізнесом для досягнення найбільшого ефекту від запланованих дій.</w:t>
      </w:r>
    </w:p>
    <w:p w:rsidR="002D3F80" w:rsidRDefault="00FA38D0" w:rsidP="00A31B17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Р</w:t>
      </w:r>
      <w:r w:rsidR="002D3F80">
        <w:rPr>
          <w:bCs/>
          <w:iCs/>
          <w:sz w:val="28"/>
          <w:szCs w:val="28"/>
        </w:rPr>
        <w:t>езультатом обговорення має стати корегування вже зроблених кроків та побудов</w:t>
      </w:r>
      <w:r>
        <w:rPr>
          <w:bCs/>
          <w:iCs/>
          <w:sz w:val="28"/>
          <w:szCs w:val="28"/>
        </w:rPr>
        <w:t>а</w:t>
      </w:r>
      <w:r w:rsidR="002D3F80">
        <w:rPr>
          <w:bCs/>
          <w:iCs/>
          <w:sz w:val="28"/>
          <w:szCs w:val="28"/>
        </w:rPr>
        <w:t xml:space="preserve"> нових механізмів підтримки та розвитку внутрішнього туризму України. </w:t>
      </w:r>
    </w:p>
    <w:p w:rsidR="007039A4" w:rsidRPr="00A148BF" w:rsidRDefault="007039A4" w:rsidP="001D2D69">
      <w:pPr>
        <w:pStyle w:val="a7"/>
        <w:spacing w:before="0"/>
        <w:ind w:firstLine="709"/>
        <w:jc w:val="both"/>
        <w:rPr>
          <w:rFonts w:ascii="Times New Roman" w:hAnsi="Times New Roman"/>
          <w:bCs/>
          <w:iCs/>
          <w:sz w:val="12"/>
          <w:szCs w:val="12"/>
        </w:rPr>
      </w:pPr>
    </w:p>
    <w:p w:rsidR="005E32E9" w:rsidRPr="00C60E72" w:rsidRDefault="005E32E9" w:rsidP="00A148BF">
      <w:pPr>
        <w:spacing w:after="80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C60E72">
        <w:rPr>
          <w:b/>
          <w:sz w:val="28"/>
          <w:szCs w:val="28"/>
        </w:rPr>
        <w:t>2. Мета і завдання прийняття проекту Постанови</w:t>
      </w:r>
    </w:p>
    <w:p w:rsidR="005E32E9" w:rsidRPr="00C60E72" w:rsidRDefault="005E32E9" w:rsidP="001D2D69">
      <w:pPr>
        <w:ind w:firstLine="709"/>
        <w:jc w:val="both"/>
        <w:rPr>
          <w:b/>
          <w:sz w:val="28"/>
          <w:szCs w:val="28"/>
        </w:rPr>
      </w:pPr>
      <w:r w:rsidRPr="00C60E72">
        <w:rPr>
          <w:sz w:val="28"/>
          <w:szCs w:val="28"/>
        </w:rPr>
        <w:t xml:space="preserve">Поданим проектом Постанови пропонується провести </w:t>
      </w:r>
      <w:r w:rsidR="00550E9D">
        <w:rPr>
          <w:sz w:val="28"/>
          <w:szCs w:val="28"/>
        </w:rPr>
        <w:t>10 листопада</w:t>
      </w:r>
      <w:r w:rsidR="004F662C">
        <w:rPr>
          <w:sz w:val="28"/>
          <w:szCs w:val="28"/>
        </w:rPr>
        <w:t xml:space="preserve"> </w:t>
      </w:r>
      <w:r w:rsidR="00DB7B8B">
        <w:rPr>
          <w:sz w:val="28"/>
          <w:szCs w:val="28"/>
        </w:rPr>
        <w:t>2020</w:t>
      </w:r>
      <w:r w:rsidRPr="00C60E72">
        <w:rPr>
          <w:sz w:val="28"/>
          <w:szCs w:val="28"/>
        </w:rPr>
        <w:t xml:space="preserve"> року парламентські слухання на тему: "</w:t>
      </w:r>
      <w:r w:rsidR="00331F9A" w:rsidRPr="003E2037">
        <w:rPr>
          <w:sz w:val="28"/>
        </w:rPr>
        <w:t>Мандруй Україною: стан, проблеми та перспективи розвитку туризму в Україні</w:t>
      </w:r>
      <w:r w:rsidRPr="00C60E72">
        <w:rPr>
          <w:sz w:val="28"/>
          <w:szCs w:val="28"/>
        </w:rPr>
        <w:t xml:space="preserve">", </w:t>
      </w:r>
      <w:r w:rsidR="004F662C">
        <w:rPr>
          <w:sz w:val="28"/>
          <w:szCs w:val="28"/>
        </w:rPr>
        <w:t>під час проведення</w:t>
      </w:r>
      <w:r w:rsidRPr="00C60E72">
        <w:rPr>
          <w:sz w:val="28"/>
          <w:szCs w:val="28"/>
        </w:rPr>
        <w:t xml:space="preserve"> яких </w:t>
      </w:r>
      <w:r w:rsidR="00950BE0">
        <w:rPr>
          <w:sz w:val="28"/>
          <w:szCs w:val="28"/>
        </w:rPr>
        <w:t xml:space="preserve">передбачається </w:t>
      </w:r>
      <w:r w:rsidRPr="00C60E72">
        <w:rPr>
          <w:sz w:val="28"/>
          <w:szCs w:val="28"/>
        </w:rPr>
        <w:lastRenderedPageBreak/>
        <w:t xml:space="preserve">заслухати інформацію </w:t>
      </w:r>
      <w:r w:rsidR="00DB7B8B">
        <w:rPr>
          <w:sz w:val="28"/>
          <w:szCs w:val="28"/>
        </w:rPr>
        <w:t>профільного Міністерства</w:t>
      </w:r>
      <w:r w:rsidR="00C60E72" w:rsidRPr="00C60E72">
        <w:rPr>
          <w:sz w:val="28"/>
          <w:szCs w:val="28"/>
        </w:rPr>
        <w:t>,</w:t>
      </w:r>
      <w:r w:rsidR="00DB7B8B">
        <w:rPr>
          <w:sz w:val="28"/>
          <w:szCs w:val="28"/>
        </w:rPr>
        <w:t xml:space="preserve"> </w:t>
      </w:r>
      <w:r w:rsidR="00331F9A">
        <w:rPr>
          <w:sz w:val="28"/>
          <w:szCs w:val="28"/>
        </w:rPr>
        <w:t>Державного агентства з розвитку туризму України,</w:t>
      </w:r>
      <w:r w:rsidRPr="00C60E72">
        <w:rPr>
          <w:sz w:val="28"/>
          <w:szCs w:val="28"/>
        </w:rPr>
        <w:t xml:space="preserve"> пропозиції державних органів, о</w:t>
      </w:r>
      <w:r w:rsidR="00E0522C">
        <w:rPr>
          <w:sz w:val="28"/>
          <w:szCs w:val="28"/>
        </w:rPr>
        <w:t xml:space="preserve">рганів місцевого самоврядування, </w:t>
      </w:r>
      <w:r w:rsidRPr="00C60E72">
        <w:rPr>
          <w:sz w:val="28"/>
          <w:szCs w:val="28"/>
        </w:rPr>
        <w:t xml:space="preserve">громадських організацій </w:t>
      </w:r>
      <w:r w:rsidR="00E0522C">
        <w:rPr>
          <w:sz w:val="28"/>
          <w:szCs w:val="28"/>
        </w:rPr>
        <w:t xml:space="preserve">та </w:t>
      </w:r>
      <w:r w:rsidR="00E0522C" w:rsidRPr="00580CB9">
        <w:rPr>
          <w:sz w:val="28"/>
          <w:szCs w:val="28"/>
        </w:rPr>
        <w:t>туристичного бізнесу</w:t>
      </w:r>
      <w:r w:rsidR="00E0522C">
        <w:rPr>
          <w:sz w:val="28"/>
          <w:szCs w:val="28"/>
        </w:rPr>
        <w:t xml:space="preserve"> </w:t>
      </w:r>
      <w:r w:rsidRPr="00C60E72">
        <w:rPr>
          <w:sz w:val="28"/>
          <w:szCs w:val="28"/>
        </w:rPr>
        <w:t>щодо цього питання.</w:t>
      </w:r>
    </w:p>
    <w:p w:rsidR="003E2037" w:rsidRPr="003E2037" w:rsidRDefault="003E2037" w:rsidP="003E2037">
      <w:pPr>
        <w:ind w:right="-1" w:firstLine="709"/>
        <w:jc w:val="both"/>
        <w:rPr>
          <w:sz w:val="28"/>
          <w:lang w:eastAsia="uk-UA"/>
        </w:rPr>
      </w:pPr>
      <w:r w:rsidRPr="003E2037">
        <w:rPr>
          <w:sz w:val="28"/>
          <w:szCs w:val="28"/>
        </w:rPr>
        <w:t xml:space="preserve">Метою зазначених парламентських слухань є обговорення цілісного бачення, формування принципів і підходів державної політики </w:t>
      </w:r>
      <w:r w:rsidRPr="003E2037">
        <w:rPr>
          <w:sz w:val="28"/>
        </w:rPr>
        <w:t xml:space="preserve">у сфері туризму в Україні з урахуванням проблем спричинених пандемією </w:t>
      </w:r>
      <w:r w:rsidRPr="003E2037">
        <w:rPr>
          <w:sz w:val="28"/>
          <w:lang w:val="en-US"/>
        </w:rPr>
        <w:t>COVID</w:t>
      </w:r>
      <w:r w:rsidRPr="003E2037">
        <w:rPr>
          <w:sz w:val="28"/>
          <w:lang w:val="ru-RU"/>
        </w:rPr>
        <w:t>-19</w:t>
      </w:r>
      <w:r w:rsidRPr="003E2037">
        <w:rPr>
          <w:sz w:val="28"/>
        </w:rPr>
        <w:t>, а також визначення нових можливостей</w:t>
      </w:r>
      <w:r w:rsidR="00580CB9">
        <w:rPr>
          <w:sz w:val="28"/>
        </w:rPr>
        <w:t xml:space="preserve"> розвитку туристичної індустрії</w:t>
      </w:r>
      <w:r w:rsidRPr="003E2037">
        <w:rPr>
          <w:sz w:val="28"/>
        </w:rPr>
        <w:t>.</w:t>
      </w:r>
    </w:p>
    <w:p w:rsidR="009D37E6" w:rsidRDefault="009D37E6" w:rsidP="009D37E6">
      <w:pPr>
        <w:ind w:firstLine="708"/>
        <w:jc w:val="both"/>
        <w:rPr>
          <w:sz w:val="28"/>
          <w:szCs w:val="28"/>
        </w:rPr>
      </w:pPr>
      <w:r w:rsidRPr="00F00E99">
        <w:rPr>
          <w:bCs/>
          <w:iCs/>
          <w:sz w:val="28"/>
          <w:szCs w:val="28"/>
        </w:rPr>
        <w:t>За підсумками</w:t>
      </w:r>
      <w:r>
        <w:rPr>
          <w:bCs/>
          <w:iCs/>
          <w:sz w:val="28"/>
          <w:szCs w:val="28"/>
        </w:rPr>
        <w:t xml:space="preserve"> парламентських слухань Верховна Рада України, відповідно до вимог частини 8 статті 236 Регламенту Верховної Ради України, має розглянути та прийняти </w:t>
      </w:r>
      <w:r>
        <w:rPr>
          <w:sz w:val="28"/>
          <w:szCs w:val="28"/>
        </w:rPr>
        <w:t>рекомендації парламентських слухань.</w:t>
      </w:r>
      <w:r w:rsidRPr="00F24DA4">
        <w:rPr>
          <w:sz w:val="28"/>
          <w:szCs w:val="28"/>
        </w:rPr>
        <w:t xml:space="preserve"> </w:t>
      </w:r>
    </w:p>
    <w:p w:rsidR="007039A4" w:rsidRPr="00A148BF" w:rsidRDefault="007039A4" w:rsidP="001D2D69">
      <w:pPr>
        <w:ind w:firstLine="709"/>
        <w:jc w:val="both"/>
        <w:rPr>
          <w:sz w:val="12"/>
          <w:szCs w:val="12"/>
        </w:rPr>
      </w:pPr>
    </w:p>
    <w:p w:rsidR="005E32E9" w:rsidRPr="00C60E72" w:rsidRDefault="005E32E9" w:rsidP="00A148BF">
      <w:pPr>
        <w:pStyle w:val="a7"/>
        <w:spacing w:before="0" w:after="80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C60E72">
        <w:rPr>
          <w:rFonts w:ascii="Times New Roman" w:hAnsi="Times New Roman"/>
          <w:b/>
          <w:bCs/>
          <w:sz w:val="28"/>
          <w:szCs w:val="28"/>
        </w:rPr>
        <w:t>3.</w:t>
      </w:r>
      <w:r w:rsidR="00847F33" w:rsidRPr="00C60E7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60E72">
        <w:rPr>
          <w:rFonts w:ascii="Times New Roman" w:hAnsi="Times New Roman"/>
          <w:b/>
          <w:bCs/>
          <w:sz w:val="28"/>
          <w:szCs w:val="28"/>
        </w:rPr>
        <w:t>Загальна характеристика та основні положення проекту Постанови</w:t>
      </w:r>
    </w:p>
    <w:p w:rsidR="005E32E9" w:rsidRPr="00C60E72" w:rsidRDefault="005E32E9" w:rsidP="001D2D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 w:rsidRPr="00C60E72">
        <w:rPr>
          <w:sz w:val="28"/>
          <w:szCs w:val="28"/>
        </w:rPr>
        <w:t xml:space="preserve">Проектом Постанови пропонується провести </w:t>
      </w:r>
      <w:r w:rsidR="00550E9D">
        <w:rPr>
          <w:sz w:val="28"/>
          <w:szCs w:val="28"/>
        </w:rPr>
        <w:t>10 листопада</w:t>
      </w:r>
      <w:r w:rsidR="00DB7B8B">
        <w:rPr>
          <w:sz w:val="28"/>
          <w:szCs w:val="28"/>
        </w:rPr>
        <w:t xml:space="preserve"> 2020 </w:t>
      </w:r>
      <w:r w:rsidRPr="00C60E72">
        <w:rPr>
          <w:sz w:val="28"/>
          <w:szCs w:val="28"/>
        </w:rPr>
        <w:t>року парламентські слухання</w:t>
      </w:r>
      <w:r w:rsidRPr="00C60E72">
        <w:rPr>
          <w:rStyle w:val="af"/>
          <w:b w:val="0"/>
          <w:sz w:val="28"/>
          <w:szCs w:val="28"/>
        </w:rPr>
        <w:t xml:space="preserve"> </w:t>
      </w:r>
      <w:r w:rsidRPr="00C60E72">
        <w:rPr>
          <w:sz w:val="28"/>
          <w:szCs w:val="28"/>
        </w:rPr>
        <w:t>на тему</w:t>
      </w:r>
      <w:r w:rsidR="00580CB9">
        <w:rPr>
          <w:sz w:val="28"/>
          <w:szCs w:val="28"/>
        </w:rPr>
        <w:t>:</w:t>
      </w:r>
      <w:r w:rsidRPr="00C60E72">
        <w:rPr>
          <w:sz w:val="28"/>
          <w:szCs w:val="28"/>
        </w:rPr>
        <w:t xml:space="preserve"> </w:t>
      </w:r>
      <w:r w:rsidR="00DB7B8B" w:rsidRPr="00C60E72">
        <w:rPr>
          <w:sz w:val="28"/>
          <w:szCs w:val="28"/>
        </w:rPr>
        <w:t>"</w:t>
      </w:r>
      <w:r w:rsidR="003E2037" w:rsidRPr="003E2037">
        <w:rPr>
          <w:sz w:val="28"/>
        </w:rPr>
        <w:t>Мандруй Україною: стан, проблеми та перспективи розвитку туризму в Україні</w:t>
      </w:r>
      <w:r w:rsidR="00DB7B8B" w:rsidRPr="00C60E72">
        <w:rPr>
          <w:sz w:val="28"/>
          <w:szCs w:val="28"/>
        </w:rPr>
        <w:t>"</w:t>
      </w:r>
      <w:r w:rsidRPr="00C60E72">
        <w:rPr>
          <w:sz w:val="28"/>
          <w:szCs w:val="28"/>
        </w:rPr>
        <w:t>.</w:t>
      </w:r>
    </w:p>
    <w:p w:rsidR="007039A4" w:rsidRPr="00A148BF" w:rsidRDefault="007039A4" w:rsidP="001D2D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2"/>
          <w:szCs w:val="12"/>
        </w:rPr>
      </w:pPr>
    </w:p>
    <w:p w:rsidR="005E32E9" w:rsidRPr="00C60E72" w:rsidRDefault="005E32E9" w:rsidP="00A148BF">
      <w:pPr>
        <w:pStyle w:val="a5"/>
        <w:tabs>
          <w:tab w:val="left" w:pos="720"/>
        </w:tabs>
        <w:spacing w:after="80"/>
        <w:ind w:left="0" w:firstLine="709"/>
        <w:jc w:val="both"/>
        <w:rPr>
          <w:sz w:val="28"/>
          <w:szCs w:val="28"/>
        </w:rPr>
      </w:pPr>
      <w:r w:rsidRPr="00C60E72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7039A4" w:rsidRDefault="009D37E6" w:rsidP="001D2D6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Правове регулювання у зазначеній</w:t>
      </w:r>
      <w:r w:rsidRPr="00F24DA4">
        <w:rPr>
          <w:bCs/>
          <w:sz w:val="28"/>
          <w:szCs w:val="28"/>
        </w:rPr>
        <w:t xml:space="preserve"> сфері забезпечується Конституцією України та Регламент</w:t>
      </w:r>
      <w:r>
        <w:rPr>
          <w:bCs/>
          <w:sz w:val="28"/>
          <w:szCs w:val="28"/>
        </w:rPr>
        <w:t>ом Верховної Ради України</w:t>
      </w:r>
      <w:r w:rsidRPr="00F24DA4">
        <w:rPr>
          <w:bCs/>
          <w:sz w:val="28"/>
          <w:szCs w:val="28"/>
        </w:rPr>
        <w:t>.</w:t>
      </w:r>
    </w:p>
    <w:p w:rsidR="008310AA" w:rsidRPr="00A148BF" w:rsidRDefault="008310AA" w:rsidP="001D2D69">
      <w:pPr>
        <w:ind w:firstLine="709"/>
        <w:jc w:val="both"/>
        <w:rPr>
          <w:sz w:val="12"/>
          <w:szCs w:val="12"/>
        </w:rPr>
      </w:pPr>
    </w:p>
    <w:p w:rsidR="005E32E9" w:rsidRPr="00C60E72" w:rsidRDefault="005E32E9" w:rsidP="00A148BF">
      <w:pPr>
        <w:spacing w:after="80"/>
        <w:ind w:firstLine="709"/>
        <w:jc w:val="both"/>
        <w:rPr>
          <w:b/>
          <w:sz w:val="28"/>
          <w:szCs w:val="28"/>
        </w:rPr>
      </w:pPr>
      <w:r w:rsidRPr="00C60E72">
        <w:rPr>
          <w:b/>
          <w:sz w:val="28"/>
          <w:szCs w:val="28"/>
        </w:rPr>
        <w:t>5. Фінансово-економічне обґрунтування</w:t>
      </w:r>
    </w:p>
    <w:p w:rsidR="005E32E9" w:rsidRPr="00C60E72" w:rsidRDefault="005E32E9" w:rsidP="001D2D69">
      <w:pPr>
        <w:pStyle w:val="a3"/>
        <w:ind w:firstLine="709"/>
        <w:jc w:val="both"/>
      </w:pPr>
      <w:r w:rsidRPr="00C60E72">
        <w:t>Проведення парламентських слухань передбачає витрати на матеріально-технічне забезпечення і видання матеріалів парламентських  слухань за рахунок коштів, передбачених у видатках Апарату Верховної Ради України.</w:t>
      </w:r>
    </w:p>
    <w:p w:rsidR="007039A4" w:rsidRPr="00A148BF" w:rsidRDefault="007039A4" w:rsidP="001D2D69">
      <w:pPr>
        <w:pStyle w:val="a3"/>
        <w:ind w:firstLine="709"/>
        <w:jc w:val="both"/>
        <w:rPr>
          <w:sz w:val="12"/>
          <w:szCs w:val="12"/>
        </w:rPr>
      </w:pPr>
    </w:p>
    <w:p w:rsidR="005E32E9" w:rsidRPr="00C60E72" w:rsidRDefault="005E32E9" w:rsidP="007039A4">
      <w:pPr>
        <w:pStyle w:val="a5"/>
        <w:tabs>
          <w:tab w:val="num" w:pos="567"/>
          <w:tab w:val="num" w:pos="1755"/>
        </w:tabs>
        <w:ind w:left="0" w:firstLine="709"/>
        <w:jc w:val="both"/>
        <w:rPr>
          <w:b/>
          <w:noProof/>
          <w:sz w:val="28"/>
          <w:szCs w:val="28"/>
        </w:rPr>
      </w:pPr>
      <w:r w:rsidRPr="00C60E72">
        <w:rPr>
          <w:b/>
          <w:noProof/>
          <w:sz w:val="28"/>
          <w:szCs w:val="28"/>
        </w:rPr>
        <w:t xml:space="preserve">6. </w:t>
      </w:r>
      <w:r w:rsidRPr="00C60E72">
        <w:rPr>
          <w:b/>
          <w:bCs/>
          <w:sz w:val="28"/>
          <w:szCs w:val="28"/>
        </w:rPr>
        <w:t>Прогноз соціально-економічних та інших наслідків прийняття проекту Постанови</w:t>
      </w:r>
    </w:p>
    <w:p w:rsidR="005E32E9" w:rsidRDefault="005E32E9" w:rsidP="001D2D69">
      <w:pPr>
        <w:ind w:firstLine="709"/>
        <w:jc w:val="both"/>
        <w:rPr>
          <w:bCs/>
          <w:sz w:val="28"/>
          <w:szCs w:val="28"/>
        </w:rPr>
      </w:pPr>
      <w:r w:rsidRPr="00C60E72">
        <w:rPr>
          <w:sz w:val="28"/>
          <w:szCs w:val="28"/>
        </w:rPr>
        <w:t xml:space="preserve">Прийняття проекту Постанови забезпечить проведення парламентських слухань на тему </w:t>
      </w:r>
      <w:r w:rsidR="00847F33" w:rsidRPr="00C60E72">
        <w:rPr>
          <w:sz w:val="28"/>
          <w:szCs w:val="28"/>
        </w:rPr>
        <w:t>"</w:t>
      </w:r>
      <w:r w:rsidR="003E2037" w:rsidRPr="003E2037">
        <w:rPr>
          <w:sz w:val="28"/>
        </w:rPr>
        <w:t>Мандруй Україною: стан, проблеми та перспективи розвитку туризму в Україні</w:t>
      </w:r>
      <w:r w:rsidR="00847F33" w:rsidRPr="00C60E72">
        <w:rPr>
          <w:sz w:val="28"/>
          <w:szCs w:val="28"/>
        </w:rPr>
        <w:t>"</w:t>
      </w:r>
      <w:r w:rsidRPr="00C60E72">
        <w:rPr>
          <w:sz w:val="28"/>
          <w:szCs w:val="28"/>
        </w:rPr>
        <w:t>,</w:t>
      </w:r>
      <w:r w:rsidRPr="00C60E72">
        <w:rPr>
          <w:bCs/>
          <w:sz w:val="28"/>
          <w:szCs w:val="28"/>
        </w:rPr>
        <w:t xml:space="preserve"> що сприятиме</w:t>
      </w:r>
      <w:r w:rsidR="00C60E72">
        <w:rPr>
          <w:bCs/>
          <w:sz w:val="28"/>
          <w:szCs w:val="28"/>
        </w:rPr>
        <w:t xml:space="preserve"> </w:t>
      </w:r>
      <w:r w:rsidR="00331F9A">
        <w:rPr>
          <w:bCs/>
          <w:sz w:val="28"/>
          <w:szCs w:val="28"/>
        </w:rPr>
        <w:t xml:space="preserve">розвитку </w:t>
      </w:r>
      <w:r w:rsidR="00A148BF">
        <w:rPr>
          <w:bCs/>
          <w:sz w:val="28"/>
          <w:szCs w:val="28"/>
        </w:rPr>
        <w:t xml:space="preserve">державної </w:t>
      </w:r>
      <w:r w:rsidR="00C60E72" w:rsidRPr="00C60E72">
        <w:rPr>
          <w:bCs/>
          <w:sz w:val="28"/>
          <w:szCs w:val="28"/>
        </w:rPr>
        <w:t xml:space="preserve">політики </w:t>
      </w:r>
      <w:r w:rsidRPr="00C60E72">
        <w:rPr>
          <w:bCs/>
          <w:sz w:val="28"/>
          <w:szCs w:val="28"/>
        </w:rPr>
        <w:t xml:space="preserve">України в питаннях </w:t>
      </w:r>
      <w:r w:rsidR="00331F9A">
        <w:rPr>
          <w:bCs/>
          <w:sz w:val="28"/>
          <w:szCs w:val="28"/>
        </w:rPr>
        <w:t>популяризації</w:t>
      </w:r>
      <w:r w:rsidR="003E2037">
        <w:rPr>
          <w:bCs/>
          <w:sz w:val="28"/>
          <w:szCs w:val="28"/>
        </w:rPr>
        <w:t xml:space="preserve"> внутрішнього туризму України</w:t>
      </w:r>
      <w:r w:rsidR="00331F9A">
        <w:rPr>
          <w:bCs/>
          <w:sz w:val="28"/>
          <w:szCs w:val="28"/>
        </w:rPr>
        <w:t>.</w:t>
      </w:r>
    </w:p>
    <w:p w:rsidR="005E32E9" w:rsidRPr="00C60E72" w:rsidRDefault="005E32E9" w:rsidP="00EF6D33">
      <w:pPr>
        <w:ind w:firstLine="709"/>
        <w:jc w:val="both"/>
        <w:rPr>
          <w:sz w:val="28"/>
          <w:szCs w:val="28"/>
        </w:rPr>
      </w:pPr>
    </w:p>
    <w:p w:rsidR="0080146B" w:rsidRDefault="0080146B" w:rsidP="009D37E6">
      <w:pPr>
        <w:ind w:firstLine="709"/>
        <w:jc w:val="both"/>
        <w:rPr>
          <w:b/>
          <w:sz w:val="28"/>
          <w:szCs w:val="28"/>
        </w:rPr>
      </w:pPr>
    </w:p>
    <w:p w:rsidR="005E32E9" w:rsidRPr="00A148BF" w:rsidRDefault="005E32E9" w:rsidP="009D37E6">
      <w:pPr>
        <w:ind w:firstLine="709"/>
        <w:jc w:val="both"/>
        <w:rPr>
          <w:sz w:val="28"/>
          <w:szCs w:val="28"/>
        </w:rPr>
      </w:pPr>
      <w:r w:rsidRPr="00C60E72">
        <w:rPr>
          <w:b/>
          <w:sz w:val="28"/>
          <w:szCs w:val="28"/>
        </w:rPr>
        <w:t>Народн</w:t>
      </w:r>
      <w:r w:rsidR="008310AA">
        <w:rPr>
          <w:b/>
          <w:sz w:val="28"/>
          <w:szCs w:val="28"/>
        </w:rPr>
        <w:t>і</w:t>
      </w:r>
      <w:r w:rsidRPr="00C60E72">
        <w:rPr>
          <w:b/>
          <w:sz w:val="28"/>
          <w:szCs w:val="28"/>
        </w:rPr>
        <w:t xml:space="preserve"> депутат</w:t>
      </w:r>
      <w:r w:rsidR="008310AA">
        <w:rPr>
          <w:b/>
          <w:sz w:val="28"/>
          <w:szCs w:val="28"/>
        </w:rPr>
        <w:t>и</w:t>
      </w:r>
      <w:r w:rsidRPr="00C60E72">
        <w:rPr>
          <w:b/>
          <w:sz w:val="28"/>
          <w:szCs w:val="28"/>
        </w:rPr>
        <w:t xml:space="preserve"> України</w:t>
      </w:r>
    </w:p>
    <w:sectPr w:rsidR="005E32E9" w:rsidRPr="00A148BF" w:rsidSect="006C5FED">
      <w:headerReference w:type="even" r:id="rId10"/>
      <w:headerReference w:type="default" r:id="rId11"/>
      <w:pgSz w:w="11906" w:h="16838"/>
      <w:pgMar w:top="899" w:right="850" w:bottom="899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891" w:rsidRDefault="00BC6891">
      <w:r>
        <w:separator/>
      </w:r>
    </w:p>
  </w:endnote>
  <w:endnote w:type="continuationSeparator" w:id="0">
    <w:p w:rsidR="00BC6891" w:rsidRDefault="00BC6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891" w:rsidRDefault="00BC6891">
      <w:r>
        <w:separator/>
      </w:r>
    </w:p>
  </w:footnote>
  <w:footnote w:type="continuationSeparator" w:id="0">
    <w:p w:rsidR="00BC6891" w:rsidRDefault="00BC6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2E9" w:rsidRDefault="005E32E9" w:rsidP="00171FD0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0146B">
      <w:rPr>
        <w:rStyle w:val="aa"/>
        <w:noProof/>
      </w:rPr>
      <w:t>2</w:t>
    </w:r>
    <w:r>
      <w:rPr>
        <w:rStyle w:val="aa"/>
      </w:rPr>
      <w:fldChar w:fldCharType="end"/>
    </w:r>
  </w:p>
  <w:p w:rsidR="005E32E9" w:rsidRDefault="005E32E9" w:rsidP="00171FD0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2E9" w:rsidRDefault="005E32E9" w:rsidP="00171FD0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E6997">
      <w:rPr>
        <w:rStyle w:val="aa"/>
        <w:noProof/>
      </w:rPr>
      <w:t>2</w:t>
    </w:r>
    <w:r>
      <w:rPr>
        <w:rStyle w:val="aa"/>
      </w:rPr>
      <w:fldChar w:fldCharType="end"/>
    </w:r>
  </w:p>
  <w:p w:rsidR="005E32E9" w:rsidRPr="00487BDE" w:rsidRDefault="005E32E9" w:rsidP="00171FD0">
    <w:pPr>
      <w:pStyle w:val="a8"/>
      <w:framePr w:wrap="around" w:vAnchor="text" w:hAnchor="margin" w:xAlign="inside" w:y="1"/>
      <w:rPr>
        <w:rStyle w:val="aa"/>
      </w:rPr>
    </w:pPr>
  </w:p>
  <w:p w:rsidR="005E32E9" w:rsidRDefault="005E32E9" w:rsidP="00171FD0">
    <w:pPr>
      <w:pStyle w:val="a8"/>
      <w:ind w:right="360" w:firstLine="36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34E05"/>
    <w:multiLevelType w:val="hybridMultilevel"/>
    <w:tmpl w:val="15BACC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B40B45"/>
    <w:multiLevelType w:val="hybridMultilevel"/>
    <w:tmpl w:val="4D9E3C7A"/>
    <w:lvl w:ilvl="0" w:tplc="041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2" w15:restartNumberingAfterBreak="0">
    <w:nsid w:val="75301147"/>
    <w:multiLevelType w:val="hybridMultilevel"/>
    <w:tmpl w:val="A008D24A"/>
    <w:lvl w:ilvl="0" w:tplc="350C566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582"/>
    <w:rsid w:val="00003742"/>
    <w:rsid w:val="000474D1"/>
    <w:rsid w:val="00056513"/>
    <w:rsid w:val="000B7CFC"/>
    <w:rsid w:val="00104B72"/>
    <w:rsid w:val="001151D1"/>
    <w:rsid w:val="00115786"/>
    <w:rsid w:val="00122823"/>
    <w:rsid w:val="00131144"/>
    <w:rsid w:val="00171FD0"/>
    <w:rsid w:val="00177995"/>
    <w:rsid w:val="001A5AA4"/>
    <w:rsid w:val="001D2D69"/>
    <w:rsid w:val="001F70EF"/>
    <w:rsid w:val="001F734E"/>
    <w:rsid w:val="0021030B"/>
    <w:rsid w:val="00221D5B"/>
    <w:rsid w:val="00223EB9"/>
    <w:rsid w:val="00224670"/>
    <w:rsid w:val="0025203A"/>
    <w:rsid w:val="002641B7"/>
    <w:rsid w:val="00272BC2"/>
    <w:rsid w:val="002C31DC"/>
    <w:rsid w:val="002C589A"/>
    <w:rsid w:val="002D031C"/>
    <w:rsid w:val="002D03BF"/>
    <w:rsid w:val="002D3F80"/>
    <w:rsid w:val="003225D9"/>
    <w:rsid w:val="00331F9A"/>
    <w:rsid w:val="00355F95"/>
    <w:rsid w:val="00392CD7"/>
    <w:rsid w:val="003954F1"/>
    <w:rsid w:val="003C5494"/>
    <w:rsid w:val="003C6DF7"/>
    <w:rsid w:val="003D64CB"/>
    <w:rsid w:val="003E2037"/>
    <w:rsid w:val="0042075A"/>
    <w:rsid w:val="00425BE4"/>
    <w:rsid w:val="004317FC"/>
    <w:rsid w:val="00442F4A"/>
    <w:rsid w:val="0047763D"/>
    <w:rsid w:val="00483F59"/>
    <w:rsid w:val="00487BDE"/>
    <w:rsid w:val="004E20A3"/>
    <w:rsid w:val="004E7E73"/>
    <w:rsid w:val="004F662C"/>
    <w:rsid w:val="00536D33"/>
    <w:rsid w:val="00540116"/>
    <w:rsid w:val="00547AA7"/>
    <w:rsid w:val="00550D29"/>
    <w:rsid w:val="00550E9D"/>
    <w:rsid w:val="005722F3"/>
    <w:rsid w:val="00573A34"/>
    <w:rsid w:val="00580CB9"/>
    <w:rsid w:val="005C39EF"/>
    <w:rsid w:val="005E32E9"/>
    <w:rsid w:val="00615DC8"/>
    <w:rsid w:val="00616334"/>
    <w:rsid w:val="00616966"/>
    <w:rsid w:val="006235B0"/>
    <w:rsid w:val="00635582"/>
    <w:rsid w:val="006731FB"/>
    <w:rsid w:val="006833E7"/>
    <w:rsid w:val="006B36C1"/>
    <w:rsid w:val="006C5FED"/>
    <w:rsid w:val="006D11F3"/>
    <w:rsid w:val="006D203D"/>
    <w:rsid w:val="006F539E"/>
    <w:rsid w:val="007039A4"/>
    <w:rsid w:val="007244E1"/>
    <w:rsid w:val="007509D5"/>
    <w:rsid w:val="007561C6"/>
    <w:rsid w:val="0076072F"/>
    <w:rsid w:val="00765D62"/>
    <w:rsid w:val="00773121"/>
    <w:rsid w:val="007A2CEF"/>
    <w:rsid w:val="0080146B"/>
    <w:rsid w:val="008310AA"/>
    <w:rsid w:val="00847F33"/>
    <w:rsid w:val="00885DFA"/>
    <w:rsid w:val="00904DF7"/>
    <w:rsid w:val="00907872"/>
    <w:rsid w:val="0091053F"/>
    <w:rsid w:val="00941D94"/>
    <w:rsid w:val="009462BB"/>
    <w:rsid w:val="00950BE0"/>
    <w:rsid w:val="00960074"/>
    <w:rsid w:val="00964260"/>
    <w:rsid w:val="0097404E"/>
    <w:rsid w:val="009834E0"/>
    <w:rsid w:val="00990AAE"/>
    <w:rsid w:val="009D37E6"/>
    <w:rsid w:val="009F123B"/>
    <w:rsid w:val="009F313A"/>
    <w:rsid w:val="00A148BF"/>
    <w:rsid w:val="00A31B17"/>
    <w:rsid w:val="00A939F4"/>
    <w:rsid w:val="00AB31CC"/>
    <w:rsid w:val="00AC02C9"/>
    <w:rsid w:val="00AC0655"/>
    <w:rsid w:val="00AF51C8"/>
    <w:rsid w:val="00B1148A"/>
    <w:rsid w:val="00B23844"/>
    <w:rsid w:val="00B324AB"/>
    <w:rsid w:val="00B4031B"/>
    <w:rsid w:val="00B4721A"/>
    <w:rsid w:val="00B52B2E"/>
    <w:rsid w:val="00B52E87"/>
    <w:rsid w:val="00BC6891"/>
    <w:rsid w:val="00BE6997"/>
    <w:rsid w:val="00BE6E90"/>
    <w:rsid w:val="00BF7631"/>
    <w:rsid w:val="00C0362E"/>
    <w:rsid w:val="00C2396C"/>
    <w:rsid w:val="00C27C8A"/>
    <w:rsid w:val="00C4134F"/>
    <w:rsid w:val="00C56E62"/>
    <w:rsid w:val="00C60E72"/>
    <w:rsid w:val="00C8527A"/>
    <w:rsid w:val="00CD6EFE"/>
    <w:rsid w:val="00D02734"/>
    <w:rsid w:val="00D119D9"/>
    <w:rsid w:val="00D126F1"/>
    <w:rsid w:val="00D64ABF"/>
    <w:rsid w:val="00D770E1"/>
    <w:rsid w:val="00D945BD"/>
    <w:rsid w:val="00DB1632"/>
    <w:rsid w:val="00DB7B8B"/>
    <w:rsid w:val="00DD2CBD"/>
    <w:rsid w:val="00DE65B0"/>
    <w:rsid w:val="00E0522C"/>
    <w:rsid w:val="00E332E9"/>
    <w:rsid w:val="00E75A75"/>
    <w:rsid w:val="00ED3836"/>
    <w:rsid w:val="00ED4FFD"/>
    <w:rsid w:val="00EF6D33"/>
    <w:rsid w:val="00F00E99"/>
    <w:rsid w:val="00F14485"/>
    <w:rsid w:val="00F1470C"/>
    <w:rsid w:val="00F24DA4"/>
    <w:rsid w:val="00F42934"/>
    <w:rsid w:val="00F452D1"/>
    <w:rsid w:val="00F52DAC"/>
    <w:rsid w:val="00F617CE"/>
    <w:rsid w:val="00F729FC"/>
    <w:rsid w:val="00F81A94"/>
    <w:rsid w:val="00FA38D0"/>
    <w:rsid w:val="00FC7853"/>
    <w:rsid w:val="00FD1BED"/>
    <w:rsid w:val="00FE4C21"/>
    <w:rsid w:val="00FE7B4E"/>
    <w:rsid w:val="00FF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D6ACDC7-B9DE-42A8-A4B9-55395116D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582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35582"/>
    <w:pPr>
      <w:jc w:val="center"/>
    </w:pPr>
    <w:rPr>
      <w:sz w:val="28"/>
      <w:szCs w:val="28"/>
    </w:rPr>
  </w:style>
  <w:style w:type="character" w:customStyle="1" w:styleId="a4">
    <w:name w:val="Основний текст Знак"/>
    <w:link w:val="a3"/>
    <w:uiPriority w:val="99"/>
    <w:semiHidden/>
    <w:locked/>
    <w:rsid w:val="006D11F3"/>
    <w:rPr>
      <w:rFonts w:cs="Times New Roman"/>
      <w:sz w:val="24"/>
      <w:szCs w:val="24"/>
      <w:lang w:val="uk-UA" w:eastAsia="x-none"/>
    </w:rPr>
  </w:style>
  <w:style w:type="paragraph" w:styleId="a5">
    <w:name w:val="Body Text Indent"/>
    <w:basedOn w:val="a"/>
    <w:link w:val="a6"/>
    <w:uiPriority w:val="99"/>
    <w:rsid w:val="00635582"/>
    <w:pPr>
      <w:spacing w:after="120"/>
      <w:ind w:left="283"/>
    </w:pPr>
  </w:style>
  <w:style w:type="character" w:customStyle="1" w:styleId="a6">
    <w:name w:val="Основний текст з відступом Знак"/>
    <w:link w:val="a5"/>
    <w:uiPriority w:val="99"/>
    <w:semiHidden/>
    <w:locked/>
    <w:rsid w:val="006D11F3"/>
    <w:rPr>
      <w:rFonts w:cs="Times New Roman"/>
      <w:sz w:val="24"/>
      <w:szCs w:val="24"/>
      <w:lang w:val="uk-UA" w:eastAsia="x-none"/>
    </w:rPr>
  </w:style>
  <w:style w:type="paragraph" w:customStyle="1" w:styleId="a7">
    <w:name w:val="Нормальний текст"/>
    <w:basedOn w:val="a"/>
    <w:uiPriority w:val="99"/>
    <w:rsid w:val="00635582"/>
    <w:pPr>
      <w:spacing w:before="120"/>
      <w:ind w:firstLine="567"/>
    </w:pPr>
    <w:rPr>
      <w:rFonts w:ascii="Antiqua" w:hAnsi="Antiqua"/>
      <w:sz w:val="26"/>
      <w:szCs w:val="26"/>
    </w:rPr>
  </w:style>
  <w:style w:type="paragraph" w:styleId="a8">
    <w:name w:val="header"/>
    <w:basedOn w:val="a"/>
    <w:link w:val="a9"/>
    <w:uiPriority w:val="99"/>
    <w:rsid w:val="00635582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semiHidden/>
    <w:locked/>
    <w:rsid w:val="006D11F3"/>
    <w:rPr>
      <w:rFonts w:cs="Times New Roman"/>
      <w:sz w:val="24"/>
      <w:szCs w:val="24"/>
      <w:lang w:val="uk-UA" w:eastAsia="x-none"/>
    </w:rPr>
  </w:style>
  <w:style w:type="character" w:styleId="aa">
    <w:name w:val="page number"/>
    <w:uiPriority w:val="99"/>
    <w:rsid w:val="00635582"/>
    <w:rPr>
      <w:rFonts w:cs="Times New Roman"/>
    </w:rPr>
  </w:style>
  <w:style w:type="character" w:customStyle="1" w:styleId="rvts23">
    <w:name w:val="rvts23"/>
    <w:uiPriority w:val="99"/>
    <w:rsid w:val="00635582"/>
  </w:style>
  <w:style w:type="character" w:customStyle="1" w:styleId="rvts44">
    <w:name w:val="rvts44"/>
    <w:uiPriority w:val="99"/>
    <w:rsid w:val="00635582"/>
  </w:style>
  <w:style w:type="character" w:customStyle="1" w:styleId="rvts0">
    <w:name w:val="rvts0"/>
    <w:uiPriority w:val="99"/>
    <w:rsid w:val="00635582"/>
  </w:style>
  <w:style w:type="paragraph" w:styleId="ab">
    <w:name w:val="Title"/>
    <w:basedOn w:val="a"/>
    <w:link w:val="ac"/>
    <w:uiPriority w:val="99"/>
    <w:qFormat/>
    <w:rsid w:val="0025203A"/>
    <w:pPr>
      <w:jc w:val="center"/>
    </w:pPr>
    <w:rPr>
      <w:b/>
      <w:bCs/>
      <w:i/>
      <w:iCs/>
      <w:sz w:val="28"/>
    </w:rPr>
  </w:style>
  <w:style w:type="character" w:customStyle="1" w:styleId="ac">
    <w:name w:val="Назва Знак"/>
    <w:link w:val="ab"/>
    <w:uiPriority w:val="99"/>
    <w:locked/>
    <w:rsid w:val="006D11F3"/>
    <w:rPr>
      <w:rFonts w:ascii="Cambria" w:hAnsi="Cambria" w:cs="Times New Roman"/>
      <w:b/>
      <w:bCs/>
      <w:kern w:val="28"/>
      <w:sz w:val="32"/>
      <w:szCs w:val="32"/>
      <w:lang w:val="uk-UA" w:eastAsia="x-none"/>
    </w:rPr>
  </w:style>
  <w:style w:type="paragraph" w:styleId="ad">
    <w:name w:val="Plain Text"/>
    <w:basedOn w:val="a"/>
    <w:link w:val="ae"/>
    <w:uiPriority w:val="99"/>
    <w:rsid w:val="00EF6D33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link w:val="ad"/>
    <w:uiPriority w:val="99"/>
    <w:semiHidden/>
    <w:locked/>
    <w:rsid w:val="006D11F3"/>
    <w:rPr>
      <w:rFonts w:ascii="Courier New" w:hAnsi="Courier New" w:cs="Courier New"/>
      <w:sz w:val="20"/>
      <w:szCs w:val="20"/>
      <w:lang w:val="uk-UA" w:eastAsia="x-none"/>
    </w:rPr>
  </w:style>
  <w:style w:type="character" w:styleId="af">
    <w:name w:val="Strong"/>
    <w:uiPriority w:val="99"/>
    <w:qFormat/>
    <w:rsid w:val="000B7CFC"/>
    <w:rPr>
      <w:rFonts w:cs="Times New Roman"/>
      <w:b/>
      <w:bCs/>
    </w:rPr>
  </w:style>
  <w:style w:type="paragraph" w:styleId="af0">
    <w:name w:val="List Paragraph"/>
    <w:basedOn w:val="a"/>
    <w:uiPriority w:val="99"/>
    <w:qFormat/>
    <w:rsid w:val="00FF4348"/>
    <w:pPr>
      <w:ind w:left="720"/>
      <w:contextualSpacing/>
    </w:pPr>
  </w:style>
  <w:style w:type="paragraph" w:styleId="af1">
    <w:name w:val="Balloon Text"/>
    <w:basedOn w:val="a"/>
    <w:link w:val="af2"/>
    <w:uiPriority w:val="99"/>
    <w:semiHidden/>
    <w:rsid w:val="0021030B"/>
    <w:rPr>
      <w:rFonts w:ascii="Tahoma" w:hAnsi="Tahoma" w:cs="Tahoma"/>
      <w:sz w:val="16"/>
      <w:szCs w:val="16"/>
    </w:rPr>
  </w:style>
  <w:style w:type="character" w:customStyle="1" w:styleId="af2">
    <w:name w:val="Текст у виносці Знак"/>
    <w:link w:val="af1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customStyle="1" w:styleId="rvps2">
    <w:name w:val="rvps2"/>
    <w:basedOn w:val="a"/>
    <w:rsid w:val="00DB1632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52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37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23776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00552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2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52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552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3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23777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00552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2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52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3B2C84-1631-439D-AB5F-258D4660C6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045DAB-96BF-4D1B-8940-9892A80E1F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1E8C48-BD9D-4984-B353-54249DDD5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2805</Words>
  <Characters>1600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2020-07-21T15:18:00Z</dcterms:created>
  <dcterms:modified xsi:type="dcterms:W3CDTF">2020-07-21T15:18:00Z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