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06F" w:rsidRPr="00F50596" w:rsidRDefault="0047506F" w:rsidP="00D46FF7">
      <w:pPr>
        <w:shd w:val="clear" w:color="auto" w:fill="FFFFFF"/>
        <w:jc w:val="center"/>
        <w:rPr>
          <w:rFonts w:cs="Times New Roman"/>
          <w:sz w:val="28"/>
          <w:szCs w:val="28"/>
          <w:lang w:val="uk-UA"/>
        </w:rPr>
      </w:pPr>
      <w:bookmarkStart w:id="0" w:name="_GoBack"/>
      <w:bookmarkEnd w:id="0"/>
      <w:r w:rsidRPr="00F50596">
        <w:rPr>
          <w:rFonts w:cs="Times New Roman"/>
          <w:b/>
          <w:bCs/>
          <w:sz w:val="28"/>
          <w:szCs w:val="28"/>
          <w:lang w:val="uk-UA"/>
        </w:rPr>
        <w:t>ПОЯСНЮВАЛЬНА ЗАПИСКА</w:t>
      </w:r>
    </w:p>
    <w:p w:rsidR="00CC29DD" w:rsidRDefault="0047506F" w:rsidP="00CC29DD">
      <w:pPr>
        <w:jc w:val="center"/>
        <w:rPr>
          <w:b/>
          <w:spacing w:val="-2"/>
          <w:sz w:val="28"/>
          <w:szCs w:val="28"/>
          <w:lang w:val="uk-UA"/>
        </w:rPr>
      </w:pPr>
      <w:r w:rsidRPr="00CC29DD">
        <w:rPr>
          <w:rFonts w:cs="Times New Roman"/>
          <w:b/>
          <w:bCs/>
          <w:spacing w:val="1"/>
          <w:sz w:val="28"/>
          <w:szCs w:val="28"/>
          <w:lang w:val="uk-UA"/>
        </w:rPr>
        <w:t xml:space="preserve">до проекту Закону України </w:t>
      </w:r>
      <w:r w:rsidR="00CC29DD" w:rsidRPr="00CC29DD">
        <w:rPr>
          <w:b/>
          <w:spacing w:val="-2"/>
          <w:sz w:val="28"/>
          <w:szCs w:val="28"/>
          <w:lang w:val="uk-UA"/>
        </w:rPr>
        <w:t xml:space="preserve">"Про внесення змін до Закону України </w:t>
      </w:r>
    </w:p>
    <w:p w:rsidR="00CC29DD" w:rsidRDefault="00CC29DD" w:rsidP="00CC29DD">
      <w:pPr>
        <w:jc w:val="center"/>
        <w:rPr>
          <w:b/>
          <w:spacing w:val="-2"/>
          <w:sz w:val="28"/>
          <w:szCs w:val="28"/>
          <w:lang w:val="uk-UA"/>
        </w:rPr>
      </w:pPr>
      <w:r w:rsidRPr="00CC29DD">
        <w:rPr>
          <w:b/>
          <w:spacing w:val="-2"/>
          <w:sz w:val="28"/>
          <w:szCs w:val="28"/>
          <w:lang w:val="uk-UA"/>
        </w:rPr>
        <w:t xml:space="preserve">"Про Державний бюджет України на 2020 рік" щодо забезпечення оздоровлення і відпочинку дітей, які потребують особливої </w:t>
      </w:r>
    </w:p>
    <w:p w:rsidR="0047506F" w:rsidRPr="00CC29DD" w:rsidRDefault="00CC29DD" w:rsidP="00CC29DD">
      <w:pPr>
        <w:jc w:val="center"/>
        <w:rPr>
          <w:rFonts w:cs="Times New Roman"/>
          <w:b/>
          <w:bCs/>
          <w:spacing w:val="1"/>
          <w:sz w:val="28"/>
          <w:szCs w:val="28"/>
          <w:lang w:val="uk-UA"/>
        </w:rPr>
      </w:pPr>
      <w:r w:rsidRPr="00CC29DD">
        <w:rPr>
          <w:b/>
          <w:spacing w:val="-2"/>
          <w:sz w:val="28"/>
          <w:szCs w:val="28"/>
          <w:lang w:val="uk-UA"/>
        </w:rPr>
        <w:t>уваги та підтримки"</w:t>
      </w:r>
    </w:p>
    <w:p w:rsidR="0047506F" w:rsidRPr="00F50596" w:rsidRDefault="0047506F" w:rsidP="00BD39B4">
      <w:pPr>
        <w:shd w:val="clear" w:color="auto" w:fill="FFFFFF"/>
        <w:ind w:firstLine="567"/>
        <w:jc w:val="both"/>
        <w:rPr>
          <w:rFonts w:cs="Times New Roman"/>
          <w:spacing w:val="1"/>
          <w:sz w:val="28"/>
          <w:szCs w:val="28"/>
          <w:lang w:val="uk-UA"/>
        </w:rPr>
      </w:pPr>
    </w:p>
    <w:p w:rsidR="0047506F" w:rsidRPr="00F50596" w:rsidRDefault="0047506F" w:rsidP="00501B95">
      <w:pPr>
        <w:shd w:val="clear" w:color="auto" w:fill="FFFFFF"/>
        <w:ind w:firstLine="737"/>
        <w:rPr>
          <w:rFonts w:cs="Times New Roman"/>
          <w:b/>
          <w:bCs/>
          <w:spacing w:val="1"/>
          <w:sz w:val="28"/>
          <w:szCs w:val="28"/>
          <w:lang w:val="uk-UA"/>
        </w:rPr>
      </w:pPr>
      <w:r w:rsidRPr="00F50596">
        <w:rPr>
          <w:rFonts w:cs="Times New Roman"/>
          <w:b/>
          <w:bCs/>
          <w:spacing w:val="1"/>
          <w:sz w:val="28"/>
          <w:szCs w:val="28"/>
          <w:lang w:val="uk-UA"/>
        </w:rPr>
        <w:t>1. Обґрунтування необхідності прийняття акта</w:t>
      </w:r>
    </w:p>
    <w:p w:rsidR="0047506F" w:rsidRPr="00CC29DD" w:rsidRDefault="008C6282" w:rsidP="00501B95">
      <w:pPr>
        <w:pStyle w:val="1"/>
        <w:spacing w:line="240" w:lineRule="auto"/>
        <w:ind w:firstLine="737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CC29DD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На </w:t>
      </w:r>
      <w:r w:rsidR="0047506F" w:rsidRPr="00CC29DD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розгляд Парламенту </w:t>
      </w:r>
      <w:r w:rsidRPr="00CC29DD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внесено </w:t>
      </w:r>
      <w:r w:rsidR="0047506F" w:rsidRPr="00CC29DD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проект Закону України </w:t>
      </w:r>
      <w:r w:rsidR="00CC29DD" w:rsidRPr="00CC29DD">
        <w:rPr>
          <w:rFonts w:ascii="Times New Roman" w:hAnsi="Times New Roman" w:cs="Times New Roman"/>
          <w:spacing w:val="-2"/>
          <w:sz w:val="28"/>
          <w:szCs w:val="28"/>
          <w:lang w:val="uk-UA"/>
        </w:rPr>
        <w:t>"Про внесення змін до Закону України "Про Державний бюджет України на 2020 рік" щодо забезпечення оздоровлення і відпочинку дітей, які потребують особливої уваги та підтримки"</w:t>
      </w:r>
      <w:r w:rsidR="00FA1FC3" w:rsidRPr="00CC29DD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(реєстр. </w:t>
      </w:r>
      <w:r w:rsidR="0047506F" w:rsidRPr="00CC29DD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№ </w:t>
      </w:r>
      <w:r w:rsidR="00CC29DD" w:rsidRPr="00CC29DD">
        <w:rPr>
          <w:rFonts w:ascii="Times New Roman" w:hAnsi="Times New Roman" w:cs="Times New Roman"/>
          <w:color w:val="auto"/>
          <w:sz w:val="28"/>
          <w:szCs w:val="28"/>
          <w:lang w:val="uk-UA"/>
        </w:rPr>
        <w:t>3819</w:t>
      </w:r>
      <w:r w:rsidR="0047506F" w:rsidRPr="00CC29DD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). </w:t>
      </w:r>
    </w:p>
    <w:p w:rsidR="00CC29DD" w:rsidRDefault="0047506F" w:rsidP="00501B95">
      <w:pPr>
        <w:pStyle w:val="1"/>
        <w:spacing w:line="240" w:lineRule="auto"/>
        <w:ind w:firstLine="737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F50596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Цим законопроектом пропонується </w:t>
      </w:r>
      <w:r w:rsidR="00CC29DD">
        <w:rPr>
          <w:rFonts w:ascii="Times New Roman" w:hAnsi="Times New Roman" w:cs="Times New Roman"/>
          <w:color w:val="auto"/>
          <w:sz w:val="28"/>
          <w:szCs w:val="28"/>
          <w:lang w:val="uk-UA"/>
        </w:rPr>
        <w:t>запровадити нову бюджетну програму "</w:t>
      </w:r>
      <w:r w:rsidR="00CC29DD" w:rsidRPr="00CD2B90">
        <w:rPr>
          <w:rFonts w:ascii="Times New Roman" w:eastAsia="Times New Roman" w:hAnsi="Times New Roman"/>
          <w:sz w:val="28"/>
          <w:szCs w:val="28"/>
          <w:lang w:val="uk-UA"/>
        </w:rPr>
        <w:t>Оздоровлення і відпочинок дітей, які потребують особливої уваги та підтримки, в дитячих  закладах  оздоровлення та відпочинку вищої категорії, які розташовані в гірських районах (районах, в яких розташовані населені пункти віднесені до категорії гірських) Закарпатської, Івано-Франківської та Львівської областей, на узбережжі Чорного і Азовського морів</w:t>
      </w:r>
      <w:r w:rsidR="00CC29DD">
        <w:rPr>
          <w:rFonts w:ascii="Times New Roman" w:eastAsia="Times New Roman" w:hAnsi="Times New Roman"/>
          <w:sz w:val="28"/>
          <w:szCs w:val="28"/>
          <w:lang w:val="uk-UA"/>
        </w:rPr>
        <w:t>"</w:t>
      </w:r>
      <w:r w:rsidR="00CC29DD" w:rsidRPr="00CD2B90">
        <w:rPr>
          <w:rFonts w:ascii="Times New Roman" w:eastAsia="Times New Roman" w:hAnsi="Times New Roman"/>
          <w:sz w:val="28"/>
          <w:szCs w:val="28"/>
          <w:lang w:val="uk-UA"/>
        </w:rPr>
        <w:t xml:space="preserve"> у об</w:t>
      </w:r>
      <w:r w:rsidR="00CC29DD">
        <w:rPr>
          <w:rFonts w:ascii="Times New Roman" w:eastAsia="Times New Roman" w:hAnsi="Times New Roman"/>
          <w:sz w:val="28"/>
          <w:szCs w:val="28"/>
          <w:lang w:val="uk-UA"/>
        </w:rPr>
        <w:t>сязі 180 000 тис. грн.</w:t>
      </w:r>
    </w:p>
    <w:p w:rsidR="00FA1FC3" w:rsidRDefault="00FA1FC3" w:rsidP="00501B95">
      <w:pPr>
        <w:tabs>
          <w:tab w:val="left" w:pos="993"/>
        </w:tabs>
        <w:ind w:firstLine="737"/>
        <w:jc w:val="both"/>
        <w:rPr>
          <w:rFonts w:cs="Times New Roman"/>
          <w:sz w:val="28"/>
          <w:szCs w:val="28"/>
          <w:lang w:val="uk-UA"/>
        </w:rPr>
      </w:pPr>
      <w:r w:rsidRPr="00F50596">
        <w:rPr>
          <w:rFonts w:cs="Times New Roman"/>
          <w:sz w:val="28"/>
          <w:szCs w:val="28"/>
          <w:lang w:val="uk-UA"/>
        </w:rPr>
        <w:t xml:space="preserve">Джерелом покриття вказаних видатків у загальному обсязі                          </w:t>
      </w:r>
      <w:r w:rsidR="00CC29DD">
        <w:rPr>
          <w:rFonts w:cs="Times New Roman"/>
          <w:sz w:val="28"/>
          <w:szCs w:val="28"/>
          <w:lang w:val="uk-UA"/>
        </w:rPr>
        <w:t>1</w:t>
      </w:r>
      <w:r w:rsidRPr="00F50596">
        <w:rPr>
          <w:rFonts w:cs="Times New Roman"/>
          <w:sz w:val="28"/>
          <w:szCs w:val="28"/>
          <w:lang w:val="uk-UA"/>
        </w:rPr>
        <w:t>80,0 млн</w:t>
      </w:r>
      <w:r w:rsidR="00F50596" w:rsidRPr="00F50596">
        <w:rPr>
          <w:rFonts w:cs="Times New Roman"/>
          <w:sz w:val="28"/>
          <w:szCs w:val="28"/>
          <w:lang w:val="uk-UA"/>
        </w:rPr>
        <w:t>.</w:t>
      </w:r>
      <w:r w:rsidRPr="00F50596">
        <w:rPr>
          <w:rFonts w:cs="Times New Roman"/>
          <w:sz w:val="28"/>
          <w:szCs w:val="28"/>
          <w:lang w:val="uk-UA"/>
        </w:rPr>
        <w:t xml:space="preserve"> грн</w:t>
      </w:r>
      <w:r w:rsidR="00F50596" w:rsidRPr="00F50596">
        <w:rPr>
          <w:rFonts w:cs="Times New Roman"/>
          <w:sz w:val="28"/>
          <w:szCs w:val="28"/>
          <w:lang w:val="uk-UA"/>
        </w:rPr>
        <w:t>.</w:t>
      </w:r>
      <w:r w:rsidRPr="00F50596">
        <w:rPr>
          <w:rFonts w:cs="Times New Roman"/>
          <w:sz w:val="28"/>
          <w:szCs w:val="28"/>
          <w:lang w:val="uk-UA"/>
        </w:rPr>
        <w:t xml:space="preserve"> пропонується визначити кошти, які </w:t>
      </w:r>
      <w:r w:rsidRPr="00F50596">
        <w:rPr>
          <w:rFonts w:cs="Times New Roman"/>
          <w:spacing w:val="2"/>
          <w:sz w:val="28"/>
          <w:szCs w:val="28"/>
          <w:lang w:val="uk-UA"/>
        </w:rPr>
        <w:t xml:space="preserve">за підсумками </w:t>
      </w:r>
      <w:r w:rsidR="00F50596" w:rsidRPr="00F50596">
        <w:rPr>
          <w:rFonts w:cs="Times New Roman"/>
          <w:spacing w:val="2"/>
          <w:sz w:val="28"/>
          <w:szCs w:val="28"/>
          <w:lang w:val="uk-UA"/>
        </w:rPr>
        <w:t>І</w:t>
      </w:r>
      <w:r w:rsidRPr="00F50596">
        <w:rPr>
          <w:rFonts w:cs="Times New Roman"/>
          <w:spacing w:val="2"/>
          <w:sz w:val="28"/>
          <w:szCs w:val="28"/>
          <w:lang w:val="uk-UA"/>
        </w:rPr>
        <w:t xml:space="preserve"> півріччя 2020 року додатково (понад план) надійшли до загального фонду держбюджету за рахунок </w:t>
      </w:r>
      <w:r w:rsidRPr="00F50596">
        <w:rPr>
          <w:rFonts w:cs="Times New Roman"/>
          <w:sz w:val="28"/>
          <w:szCs w:val="28"/>
          <w:lang w:val="uk-UA"/>
        </w:rPr>
        <w:t xml:space="preserve">податку на додану вартість з вироблених в Україні товарів (робіт, послуг) з урахуванням бюджетного відшкодування (код бюджетної класифікації 14060000), </w:t>
      </w:r>
      <w:r w:rsidR="007E7C0A" w:rsidRPr="00F50596">
        <w:rPr>
          <w:rFonts w:cs="Times New Roman"/>
          <w:sz w:val="28"/>
          <w:szCs w:val="28"/>
          <w:lang w:val="uk-UA"/>
        </w:rPr>
        <w:t>план по якому перевиконано</w:t>
      </w:r>
      <w:r w:rsidR="007E7C0A" w:rsidRPr="00F50596">
        <w:rPr>
          <w:rFonts w:cs="Times New Roman"/>
          <w:i/>
          <w:sz w:val="28"/>
          <w:szCs w:val="28"/>
          <w:lang w:val="uk-UA"/>
        </w:rPr>
        <w:t xml:space="preserve"> </w:t>
      </w:r>
      <w:r w:rsidR="007E7C0A" w:rsidRPr="00F50596">
        <w:rPr>
          <w:rFonts w:cs="Times New Roman"/>
          <w:sz w:val="28"/>
          <w:szCs w:val="28"/>
        </w:rPr>
        <w:t>на 6</w:t>
      </w:r>
      <w:r w:rsidR="00F50596" w:rsidRPr="00F50596">
        <w:rPr>
          <w:rFonts w:cs="Times New Roman"/>
          <w:sz w:val="28"/>
          <w:szCs w:val="28"/>
          <w:lang w:val="uk-UA"/>
        </w:rPr>
        <w:t xml:space="preserve"> </w:t>
      </w:r>
      <w:r w:rsidR="007E7C0A" w:rsidRPr="00F50596">
        <w:rPr>
          <w:rFonts w:cs="Times New Roman"/>
          <w:sz w:val="28"/>
          <w:szCs w:val="28"/>
        </w:rPr>
        <w:t>918</w:t>
      </w:r>
      <w:r w:rsidR="00F50596" w:rsidRPr="00F50596">
        <w:rPr>
          <w:rFonts w:cs="Times New Roman"/>
          <w:sz w:val="28"/>
          <w:szCs w:val="28"/>
          <w:lang w:val="uk-UA"/>
        </w:rPr>
        <w:t xml:space="preserve"> </w:t>
      </w:r>
      <w:r w:rsidR="007E7C0A" w:rsidRPr="00F50596">
        <w:rPr>
          <w:rFonts w:cs="Times New Roman"/>
          <w:sz w:val="28"/>
          <w:szCs w:val="28"/>
        </w:rPr>
        <w:t>996,9 тис</w:t>
      </w:r>
      <w:r w:rsidR="007E7C0A" w:rsidRPr="00F50596">
        <w:rPr>
          <w:rFonts w:cs="Times New Roman"/>
          <w:sz w:val="28"/>
          <w:szCs w:val="28"/>
          <w:lang w:val="uk-UA"/>
        </w:rPr>
        <w:t>.</w:t>
      </w:r>
      <w:r w:rsidR="007E7C0A" w:rsidRPr="00F50596">
        <w:rPr>
          <w:rFonts w:cs="Times New Roman"/>
          <w:sz w:val="28"/>
          <w:szCs w:val="28"/>
        </w:rPr>
        <w:t xml:space="preserve"> грн</w:t>
      </w:r>
      <w:r w:rsidR="007E7C0A" w:rsidRPr="00F50596">
        <w:rPr>
          <w:rFonts w:cs="Times New Roman"/>
          <w:sz w:val="28"/>
          <w:szCs w:val="28"/>
          <w:lang w:val="uk-UA"/>
        </w:rPr>
        <w:t>.</w:t>
      </w:r>
    </w:p>
    <w:p w:rsidR="00CC29DD" w:rsidRPr="00AA76C5" w:rsidRDefault="00CC29DD" w:rsidP="00AA76C5">
      <w:pPr>
        <w:tabs>
          <w:tab w:val="left" w:pos="993"/>
        </w:tabs>
        <w:ind w:firstLine="737"/>
        <w:jc w:val="both"/>
        <w:rPr>
          <w:rFonts w:cs="Times New Roman"/>
          <w:i/>
          <w:sz w:val="28"/>
          <w:szCs w:val="28"/>
          <w:lang w:val="uk-UA"/>
        </w:rPr>
      </w:pPr>
      <w:r w:rsidRPr="00AA76C5">
        <w:rPr>
          <w:rFonts w:cs="Times New Roman"/>
          <w:sz w:val="28"/>
          <w:szCs w:val="28"/>
          <w:shd w:val="clear" w:color="auto" w:fill="FFFFFF"/>
          <w:lang w:val="uk-UA"/>
        </w:rPr>
        <w:t xml:space="preserve">Комітет з питань бюджету при розгляді проекту </w:t>
      </w:r>
      <w:r w:rsidRPr="00AA76C5">
        <w:rPr>
          <w:rFonts w:cs="Times New Roman"/>
          <w:sz w:val="28"/>
          <w:szCs w:val="28"/>
          <w:lang w:val="uk-UA"/>
        </w:rPr>
        <w:t xml:space="preserve">№ 3819 рекомендував Верховній Раді України прийняти проект </w:t>
      </w:r>
      <w:r w:rsidR="00AA76C5" w:rsidRPr="00AA76C5">
        <w:rPr>
          <w:rFonts w:eastAsia="Times New Roman"/>
          <w:sz w:val="28"/>
          <w:szCs w:val="28"/>
          <w:lang w:val="uk-UA"/>
        </w:rPr>
        <w:t xml:space="preserve">за основу та в цілому як закон із низкою правок, серед яких зниження обсягу зазначеної нової бюджетної програми на 100 млн. грн. </w:t>
      </w:r>
      <w:r w:rsidR="00785CC4">
        <w:rPr>
          <w:rFonts w:eastAsia="Times New Roman"/>
          <w:sz w:val="28"/>
          <w:szCs w:val="28"/>
          <w:lang w:val="uk-UA"/>
        </w:rPr>
        <w:t>(до рівня 80 млн. грн.)</w:t>
      </w:r>
    </w:p>
    <w:p w:rsidR="00CC29DD" w:rsidRDefault="007E7C0A" w:rsidP="00501B95">
      <w:pPr>
        <w:shd w:val="clear" w:color="auto" w:fill="FFFFFF"/>
        <w:ind w:firstLine="737"/>
        <w:jc w:val="both"/>
        <w:rPr>
          <w:rFonts w:cs="Times New Roman"/>
          <w:sz w:val="28"/>
          <w:szCs w:val="28"/>
          <w:lang w:val="uk-UA"/>
        </w:rPr>
      </w:pPr>
      <w:r w:rsidRPr="00F50596">
        <w:rPr>
          <w:rFonts w:cs="Times New Roman"/>
          <w:sz w:val="28"/>
          <w:szCs w:val="28"/>
          <w:lang w:val="uk-UA"/>
        </w:rPr>
        <w:t xml:space="preserve">Цілком і повністю підтримуючи ідею проекту </w:t>
      </w:r>
      <w:r w:rsidR="00AA76C5">
        <w:rPr>
          <w:rFonts w:cs="Times New Roman"/>
          <w:sz w:val="28"/>
          <w:szCs w:val="28"/>
          <w:lang w:val="uk-UA"/>
        </w:rPr>
        <w:t>пропонується альтернативний проект зважаючи на наступне.</w:t>
      </w:r>
    </w:p>
    <w:p w:rsidR="009C5B62" w:rsidRDefault="009C5B62" w:rsidP="00501B95">
      <w:pPr>
        <w:shd w:val="clear" w:color="auto" w:fill="FFFFFF"/>
        <w:ind w:firstLine="737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 xml:space="preserve">Не можна погодитися з пропозицією бюджетного комітету щодо зниження фінансування програми на 100 млн. грн. </w:t>
      </w:r>
    </w:p>
    <w:p w:rsidR="005D40C2" w:rsidRDefault="009C5B62" w:rsidP="005D40C2">
      <w:pPr>
        <w:shd w:val="clear" w:color="auto" w:fill="FFFFFF"/>
        <w:ind w:firstLine="737"/>
        <w:jc w:val="both"/>
        <w:rPr>
          <w:rFonts w:eastAsia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 xml:space="preserve">У своєму рішенні комітет зазначив про </w:t>
      </w:r>
      <w:r w:rsidR="00AB4670">
        <w:rPr>
          <w:rFonts w:cs="Times New Roman"/>
          <w:sz w:val="28"/>
          <w:szCs w:val="28"/>
          <w:lang w:val="uk-UA"/>
        </w:rPr>
        <w:t xml:space="preserve">існуючу </w:t>
      </w:r>
      <w:r w:rsidRPr="009C5B62">
        <w:rPr>
          <w:rFonts w:cs="Times New Roman"/>
          <w:sz w:val="28"/>
          <w:szCs w:val="28"/>
          <w:lang w:val="uk-UA"/>
        </w:rPr>
        <w:t xml:space="preserve">заборону </w:t>
      </w:r>
      <w:r w:rsidRPr="009C5B62">
        <w:rPr>
          <w:rFonts w:eastAsia="Times New Roman"/>
          <w:sz w:val="28"/>
          <w:szCs w:val="28"/>
          <w:lang w:val="uk-UA"/>
        </w:rPr>
        <w:t xml:space="preserve">діяльності дитячих закладів оздоровлення та відпочинку </w:t>
      </w:r>
      <w:r w:rsidRPr="009C5B62">
        <w:rPr>
          <w:rFonts w:eastAsia="Times New Roman"/>
          <w:bCs/>
          <w:sz w:val="28"/>
          <w:szCs w:val="28"/>
          <w:lang w:val="uk-UA"/>
        </w:rPr>
        <w:t>н</w:t>
      </w:r>
      <w:r w:rsidR="00AB4670">
        <w:rPr>
          <w:rFonts w:eastAsia="Times New Roman"/>
          <w:sz w:val="28"/>
          <w:szCs w:val="28"/>
          <w:lang w:val="uk-UA"/>
        </w:rPr>
        <w:t xml:space="preserve">а період дії карантину та повідомив про позицію </w:t>
      </w:r>
      <w:r w:rsidR="00AB4670" w:rsidRPr="00CD2B90">
        <w:rPr>
          <w:rFonts w:eastAsia="Times New Roman"/>
          <w:sz w:val="28"/>
          <w:szCs w:val="28"/>
          <w:lang w:val="uk-UA"/>
        </w:rPr>
        <w:t>Міністерств</w:t>
      </w:r>
      <w:r w:rsidR="00AB4670">
        <w:rPr>
          <w:rFonts w:eastAsia="Times New Roman"/>
          <w:sz w:val="28"/>
          <w:szCs w:val="28"/>
          <w:lang w:val="uk-UA"/>
        </w:rPr>
        <w:t>а</w:t>
      </w:r>
      <w:r w:rsidR="00AB4670" w:rsidRPr="00CD2B90">
        <w:rPr>
          <w:rFonts w:eastAsia="Times New Roman"/>
          <w:sz w:val="28"/>
          <w:szCs w:val="28"/>
          <w:lang w:val="uk-UA"/>
        </w:rPr>
        <w:t xml:space="preserve"> фінансів України </w:t>
      </w:r>
      <w:r w:rsidR="00AB4670">
        <w:rPr>
          <w:rFonts w:eastAsia="Times New Roman"/>
          <w:sz w:val="28"/>
          <w:szCs w:val="28"/>
          <w:lang w:val="uk-UA"/>
        </w:rPr>
        <w:t xml:space="preserve">про те, що </w:t>
      </w:r>
      <w:r w:rsidR="00AB4670" w:rsidRPr="00CD2B90">
        <w:rPr>
          <w:rFonts w:eastAsia="Times New Roman"/>
          <w:sz w:val="28"/>
          <w:szCs w:val="28"/>
          <w:lang w:val="uk-UA"/>
        </w:rPr>
        <w:t>зважаючи на карантинні заборони існує ризик щодо невикористання до кінця поточного бюджетного періоду у повному обсязі коштів за новою бюджетною програмою.</w:t>
      </w:r>
    </w:p>
    <w:p w:rsidR="005D40C2" w:rsidRDefault="00AB4670" w:rsidP="005D40C2">
      <w:pPr>
        <w:shd w:val="clear" w:color="auto" w:fill="FFFFFF"/>
        <w:ind w:firstLine="737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Проте, відповідно до постанови Кабінету Міністрів України "</w:t>
      </w:r>
      <w:r w:rsidRPr="00AB4670">
        <w:rPr>
          <w:rFonts w:eastAsia="Times New Roman"/>
          <w:sz w:val="28"/>
          <w:szCs w:val="28"/>
          <w:lang w:val="uk-UA"/>
        </w:rPr>
        <w:t xml:space="preserve">Про встановлення карантину та запровадження посилених протиепідемічних заходів на території із значним поширенням гострої респіраторної хвороби COVID-19, спричиненої коронавірусом SARS-CoV-2" від 22 липня 2020 р. № 641 </w:t>
      </w:r>
      <w:r w:rsidRPr="009C5B62">
        <w:rPr>
          <w:rFonts w:eastAsia="Times New Roman"/>
          <w:sz w:val="28"/>
          <w:szCs w:val="28"/>
          <w:lang w:val="uk-UA"/>
        </w:rPr>
        <w:t>дитяч</w:t>
      </w:r>
      <w:r>
        <w:rPr>
          <w:rFonts w:eastAsia="Times New Roman"/>
          <w:sz w:val="28"/>
          <w:szCs w:val="28"/>
          <w:lang w:val="uk-UA"/>
        </w:rPr>
        <w:t>і</w:t>
      </w:r>
      <w:r w:rsidRPr="009C5B62">
        <w:rPr>
          <w:rFonts w:eastAsia="Times New Roman"/>
          <w:sz w:val="28"/>
          <w:szCs w:val="28"/>
          <w:lang w:val="uk-UA"/>
        </w:rPr>
        <w:t xml:space="preserve"> заклад</w:t>
      </w:r>
      <w:r>
        <w:rPr>
          <w:rFonts w:eastAsia="Times New Roman"/>
          <w:sz w:val="28"/>
          <w:szCs w:val="28"/>
          <w:lang w:val="uk-UA"/>
        </w:rPr>
        <w:t>и</w:t>
      </w:r>
      <w:r w:rsidRPr="009C5B62">
        <w:rPr>
          <w:rFonts w:eastAsia="Times New Roman"/>
          <w:sz w:val="28"/>
          <w:szCs w:val="28"/>
          <w:lang w:val="uk-UA"/>
        </w:rPr>
        <w:t xml:space="preserve"> оздоровлення та відпочинку</w:t>
      </w:r>
      <w:r>
        <w:rPr>
          <w:rFonts w:eastAsia="Times New Roman"/>
          <w:sz w:val="28"/>
          <w:szCs w:val="28"/>
          <w:lang w:val="uk-UA"/>
        </w:rPr>
        <w:t xml:space="preserve"> можуть почати </w:t>
      </w:r>
      <w:r w:rsidR="005D40C2">
        <w:rPr>
          <w:rFonts w:eastAsia="Times New Roman"/>
          <w:sz w:val="28"/>
          <w:szCs w:val="28"/>
          <w:lang w:val="uk-UA"/>
        </w:rPr>
        <w:t xml:space="preserve">свою </w:t>
      </w:r>
      <w:r>
        <w:rPr>
          <w:rFonts w:eastAsia="Times New Roman"/>
          <w:sz w:val="28"/>
          <w:szCs w:val="28"/>
          <w:lang w:val="uk-UA"/>
        </w:rPr>
        <w:t>роботу</w:t>
      </w:r>
      <w:r w:rsidR="005D40C2">
        <w:rPr>
          <w:rFonts w:eastAsia="Times New Roman"/>
          <w:sz w:val="28"/>
          <w:szCs w:val="28"/>
          <w:lang w:val="uk-UA"/>
        </w:rPr>
        <w:t>,</w:t>
      </w:r>
      <w:r>
        <w:rPr>
          <w:rFonts w:eastAsia="Times New Roman"/>
          <w:sz w:val="28"/>
          <w:szCs w:val="28"/>
          <w:lang w:val="uk-UA"/>
        </w:rPr>
        <w:t xml:space="preserve"> за виключенням </w:t>
      </w:r>
      <w:r w:rsidRPr="00AB4670">
        <w:rPr>
          <w:rFonts w:eastAsia="Times New Roman"/>
          <w:sz w:val="28"/>
          <w:szCs w:val="28"/>
          <w:lang w:val="uk-UA"/>
        </w:rPr>
        <w:t xml:space="preserve">територій (адміністративно-територіальних </w:t>
      </w:r>
      <w:r w:rsidRPr="00AB4670">
        <w:rPr>
          <w:rFonts w:eastAsia="Times New Roman"/>
          <w:sz w:val="28"/>
          <w:szCs w:val="28"/>
          <w:lang w:val="uk-UA"/>
        </w:rPr>
        <w:lastRenderedPageBreak/>
        <w:t>одиниць), на яких установлено "помаранчевий" та "червоний" рівень епідемічної небезпеки</w:t>
      </w:r>
      <w:r w:rsidR="005D40C2">
        <w:rPr>
          <w:rFonts w:eastAsia="Times New Roman"/>
          <w:sz w:val="28"/>
          <w:szCs w:val="28"/>
          <w:lang w:val="uk-UA"/>
        </w:rPr>
        <w:t>.</w:t>
      </w:r>
    </w:p>
    <w:p w:rsidR="0014174F" w:rsidRDefault="005D40C2" w:rsidP="005D40C2">
      <w:pPr>
        <w:shd w:val="clear" w:color="auto" w:fill="FFFFFF"/>
        <w:ind w:firstLine="737"/>
        <w:jc w:val="both"/>
        <w:rPr>
          <w:spacing w:val="-2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Тому, сьогодні є абсолютно доцільною пропозиція про виділення додаткових коштів на </w:t>
      </w:r>
      <w:r w:rsidRPr="005D40C2">
        <w:rPr>
          <w:spacing w:val="-2"/>
          <w:sz w:val="28"/>
          <w:szCs w:val="28"/>
          <w:lang w:val="uk-UA"/>
        </w:rPr>
        <w:t>оздоровлення і відпочинок дітей, які потребують особливої уваги та підтримки</w:t>
      </w:r>
      <w:r>
        <w:rPr>
          <w:spacing w:val="-2"/>
          <w:sz w:val="28"/>
          <w:szCs w:val="28"/>
          <w:lang w:val="uk-UA"/>
        </w:rPr>
        <w:t>.</w:t>
      </w:r>
      <w:r w:rsidR="0014174F">
        <w:rPr>
          <w:spacing w:val="-2"/>
          <w:sz w:val="28"/>
          <w:szCs w:val="28"/>
          <w:lang w:val="uk-UA"/>
        </w:rPr>
        <w:t xml:space="preserve"> З урахуванням того, що розгляд проекту </w:t>
      </w:r>
      <w:r w:rsidR="00126176">
        <w:rPr>
          <w:spacing w:val="-2"/>
          <w:sz w:val="28"/>
          <w:szCs w:val="28"/>
          <w:lang w:val="uk-UA"/>
        </w:rPr>
        <w:t xml:space="preserve">закону </w:t>
      </w:r>
      <w:r w:rsidR="0014174F">
        <w:rPr>
          <w:spacing w:val="-2"/>
          <w:sz w:val="28"/>
          <w:szCs w:val="28"/>
          <w:lang w:val="uk-UA"/>
        </w:rPr>
        <w:t xml:space="preserve">можливий </w:t>
      </w:r>
      <w:r w:rsidR="00126176">
        <w:rPr>
          <w:spacing w:val="-2"/>
          <w:sz w:val="28"/>
          <w:szCs w:val="28"/>
          <w:lang w:val="uk-UA"/>
        </w:rPr>
        <w:t xml:space="preserve">лише восени </w:t>
      </w:r>
      <w:r w:rsidR="0014174F">
        <w:rPr>
          <w:spacing w:val="-2"/>
          <w:sz w:val="28"/>
          <w:szCs w:val="28"/>
          <w:lang w:val="uk-UA"/>
        </w:rPr>
        <w:t xml:space="preserve">на наступній черговій сесії Верховної Ради України, </w:t>
      </w:r>
      <w:r w:rsidR="00126176">
        <w:rPr>
          <w:spacing w:val="-2"/>
          <w:sz w:val="28"/>
          <w:szCs w:val="28"/>
          <w:lang w:val="uk-UA"/>
        </w:rPr>
        <w:t>а тому літній відпочинок дітей не може бути профінансований на умовах цього проекту (за умови його прийняття), пропонується забезпечити фінансування на рівні 150 млн. грн.</w:t>
      </w:r>
    </w:p>
    <w:p w:rsidR="00785CC4" w:rsidRPr="00785CC4" w:rsidRDefault="005D40C2" w:rsidP="00785CC4">
      <w:pPr>
        <w:shd w:val="clear" w:color="auto" w:fill="FFFFFF"/>
        <w:ind w:firstLine="737"/>
        <w:jc w:val="both"/>
        <w:rPr>
          <w:rFonts w:eastAsia="Times New Roman"/>
          <w:sz w:val="28"/>
          <w:szCs w:val="28"/>
          <w:lang w:val="uk-UA"/>
        </w:rPr>
      </w:pPr>
      <w:r>
        <w:rPr>
          <w:spacing w:val="-2"/>
          <w:sz w:val="28"/>
          <w:szCs w:val="28"/>
          <w:lang w:val="uk-UA"/>
        </w:rPr>
        <w:t xml:space="preserve">Крім того, </w:t>
      </w:r>
      <w:r w:rsidR="00785CC4">
        <w:rPr>
          <w:spacing w:val="-2"/>
          <w:sz w:val="28"/>
          <w:szCs w:val="28"/>
          <w:lang w:val="uk-UA"/>
        </w:rPr>
        <w:t xml:space="preserve">не підтримується позиція проекту № 3819 щодо </w:t>
      </w:r>
      <w:r w:rsidR="00785CC4" w:rsidRPr="00CD2B90">
        <w:rPr>
          <w:rFonts w:eastAsia="Times New Roman"/>
          <w:sz w:val="28"/>
          <w:szCs w:val="28"/>
          <w:lang w:val="uk-UA"/>
        </w:rPr>
        <w:t xml:space="preserve">оздоровлення та відпочинку дітей виключно в закладах оздоровлення і відпочинку, розташованих в гірських районах (районах, в яких розташовані населені пункти віднесені до категорії гірських) Закарпатської, Івано-Франківської та Львівської областей, та на узбережжі Чорного і Азовського морів, </w:t>
      </w:r>
      <w:r w:rsidR="00785CC4">
        <w:rPr>
          <w:rFonts w:eastAsia="Times New Roman"/>
          <w:sz w:val="28"/>
          <w:szCs w:val="28"/>
          <w:lang w:val="uk-UA"/>
        </w:rPr>
        <w:t xml:space="preserve">оскільки це </w:t>
      </w:r>
      <w:r w:rsidR="00785CC4" w:rsidRPr="00785CC4">
        <w:rPr>
          <w:rFonts w:eastAsia="Times New Roman"/>
          <w:sz w:val="28"/>
          <w:szCs w:val="28"/>
          <w:lang w:val="uk-UA"/>
        </w:rPr>
        <w:t>встановлює нерівні умови для закладів, які розташовані в інших, у тому числі, курортних регіонах України.</w:t>
      </w:r>
    </w:p>
    <w:p w:rsidR="005D40C2" w:rsidRDefault="00F30B1F" w:rsidP="00501B95">
      <w:pPr>
        <w:shd w:val="clear" w:color="auto" w:fill="FFFFFF"/>
        <w:ind w:firstLine="737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Також вбачається за недоцільне запроваджувати нову бюджетну програму для Мінсоцполітики, яке вже реалізує програму </w:t>
      </w:r>
      <w:r w:rsidRPr="00CD2B90">
        <w:rPr>
          <w:rFonts w:eastAsia="Times New Roman"/>
          <w:sz w:val="28"/>
          <w:szCs w:val="28"/>
          <w:lang w:val="uk-UA"/>
        </w:rPr>
        <w:t>оздоровлення і відпочинк</w:t>
      </w:r>
      <w:r>
        <w:rPr>
          <w:rFonts w:eastAsia="Times New Roman"/>
          <w:sz w:val="28"/>
          <w:szCs w:val="28"/>
          <w:lang w:val="uk-UA"/>
        </w:rPr>
        <w:t>у</w:t>
      </w:r>
      <w:r w:rsidRPr="00CD2B90">
        <w:rPr>
          <w:rFonts w:eastAsia="Times New Roman"/>
          <w:sz w:val="28"/>
          <w:szCs w:val="28"/>
          <w:lang w:val="uk-UA"/>
        </w:rPr>
        <w:t xml:space="preserve"> дітей, які потребують особливої уваги та підтримки, в дитячих оздоровчих таборах МДЦ </w:t>
      </w:r>
      <w:r>
        <w:rPr>
          <w:rFonts w:eastAsia="Times New Roman"/>
          <w:sz w:val="28"/>
          <w:szCs w:val="28"/>
          <w:lang w:val="uk-UA"/>
        </w:rPr>
        <w:t>"</w:t>
      </w:r>
      <w:r w:rsidRPr="00CD2B90">
        <w:rPr>
          <w:rFonts w:eastAsia="Times New Roman"/>
          <w:sz w:val="28"/>
          <w:szCs w:val="28"/>
          <w:lang w:val="uk-UA"/>
        </w:rPr>
        <w:t>Артек</w:t>
      </w:r>
      <w:r>
        <w:rPr>
          <w:rFonts w:eastAsia="Times New Roman"/>
          <w:sz w:val="28"/>
          <w:szCs w:val="28"/>
          <w:lang w:val="uk-UA"/>
        </w:rPr>
        <w:t>"</w:t>
      </w:r>
      <w:r w:rsidRPr="00CD2B90">
        <w:rPr>
          <w:rFonts w:eastAsia="Times New Roman"/>
          <w:sz w:val="28"/>
          <w:szCs w:val="28"/>
          <w:lang w:val="uk-UA"/>
        </w:rPr>
        <w:t xml:space="preserve"> і ДЦ </w:t>
      </w:r>
      <w:r>
        <w:rPr>
          <w:rFonts w:eastAsia="Times New Roman"/>
          <w:sz w:val="28"/>
          <w:szCs w:val="28"/>
          <w:lang w:val="uk-UA"/>
        </w:rPr>
        <w:t>"</w:t>
      </w:r>
      <w:r w:rsidRPr="00CD2B90">
        <w:rPr>
          <w:rFonts w:eastAsia="Times New Roman"/>
          <w:sz w:val="28"/>
          <w:szCs w:val="28"/>
          <w:lang w:val="uk-UA"/>
        </w:rPr>
        <w:t>Молода Гвардія</w:t>
      </w:r>
      <w:r>
        <w:rPr>
          <w:rFonts w:eastAsia="Times New Roman"/>
          <w:sz w:val="28"/>
          <w:szCs w:val="28"/>
          <w:lang w:val="uk-UA"/>
        </w:rPr>
        <w:t>".</w:t>
      </w:r>
    </w:p>
    <w:p w:rsidR="00F30B1F" w:rsidRPr="00AB4670" w:rsidRDefault="00F30B1F" w:rsidP="00501B95">
      <w:pPr>
        <w:shd w:val="clear" w:color="auto" w:fill="FFFFFF"/>
        <w:ind w:firstLine="737"/>
        <w:jc w:val="both"/>
        <w:rPr>
          <w:rFonts w:eastAsia="Times New Roman"/>
          <w:sz w:val="28"/>
          <w:szCs w:val="28"/>
          <w:lang w:val="uk-UA"/>
        </w:rPr>
      </w:pPr>
    </w:p>
    <w:p w:rsidR="0047506F" w:rsidRPr="00F50596" w:rsidRDefault="0047506F" w:rsidP="00501B95">
      <w:pPr>
        <w:ind w:firstLine="737"/>
        <w:jc w:val="both"/>
        <w:rPr>
          <w:rFonts w:cs="Times New Roman"/>
          <w:b/>
          <w:bCs/>
          <w:sz w:val="28"/>
          <w:szCs w:val="28"/>
          <w:lang w:val="uk-UA"/>
        </w:rPr>
      </w:pPr>
      <w:r w:rsidRPr="00F50596">
        <w:rPr>
          <w:rFonts w:cs="Times New Roman"/>
          <w:b/>
          <w:bCs/>
          <w:spacing w:val="3"/>
          <w:sz w:val="28"/>
          <w:szCs w:val="28"/>
          <w:lang w:val="uk-UA"/>
        </w:rPr>
        <w:t xml:space="preserve">2. </w:t>
      </w:r>
      <w:r w:rsidRPr="00F50596">
        <w:rPr>
          <w:rFonts w:cs="Times New Roman"/>
          <w:b/>
          <w:bCs/>
          <w:sz w:val="28"/>
          <w:szCs w:val="28"/>
          <w:lang w:val="uk-UA"/>
        </w:rPr>
        <w:t xml:space="preserve">Цілі та завдання </w:t>
      </w:r>
      <w:r w:rsidR="00657A5A" w:rsidRPr="00F50596">
        <w:rPr>
          <w:rFonts w:eastAsia="MS ??" w:cs="Times New Roman"/>
          <w:b/>
          <w:bCs/>
          <w:sz w:val="28"/>
          <w:szCs w:val="28"/>
          <w:lang w:val="uk-UA"/>
        </w:rPr>
        <w:t>проекту акта</w:t>
      </w:r>
    </w:p>
    <w:p w:rsidR="00A547BF" w:rsidRPr="00F50596" w:rsidRDefault="0047506F" w:rsidP="00501B95">
      <w:pPr>
        <w:shd w:val="clear" w:color="auto" w:fill="FFFFFF"/>
        <w:ind w:firstLine="737"/>
        <w:jc w:val="both"/>
        <w:rPr>
          <w:rFonts w:eastAsia="Times New Roman" w:cs="Times New Roman"/>
          <w:sz w:val="28"/>
          <w:szCs w:val="28"/>
          <w:lang w:val="uk-UA" w:eastAsia="uk-UA"/>
        </w:rPr>
      </w:pPr>
      <w:r w:rsidRPr="00F50596">
        <w:rPr>
          <w:rFonts w:cs="Times New Roman"/>
          <w:sz w:val="28"/>
          <w:szCs w:val="28"/>
          <w:lang w:val="uk-UA"/>
        </w:rPr>
        <w:t xml:space="preserve">Ціль та завдання проекту акта </w:t>
      </w:r>
      <w:r w:rsidR="00AE2298" w:rsidRPr="00F50596">
        <w:rPr>
          <w:rFonts w:cs="Times New Roman"/>
          <w:sz w:val="28"/>
          <w:szCs w:val="28"/>
          <w:lang w:val="uk-UA"/>
        </w:rPr>
        <w:t xml:space="preserve">– </w:t>
      </w:r>
      <w:r w:rsidR="00542E29" w:rsidRPr="00F50596">
        <w:rPr>
          <w:rFonts w:cs="Times New Roman"/>
          <w:sz w:val="28"/>
          <w:szCs w:val="28"/>
          <w:lang w:val="uk-UA"/>
        </w:rPr>
        <w:t xml:space="preserve">фінансове забезпечення </w:t>
      </w:r>
      <w:r w:rsidR="00F30B1F">
        <w:rPr>
          <w:rFonts w:cs="Times New Roman"/>
          <w:sz w:val="28"/>
          <w:szCs w:val="28"/>
          <w:lang w:val="uk-UA"/>
        </w:rPr>
        <w:t>о</w:t>
      </w:r>
      <w:r w:rsidR="00F30B1F" w:rsidRPr="00CD2B90">
        <w:rPr>
          <w:rFonts w:eastAsia="Times New Roman"/>
          <w:sz w:val="28"/>
          <w:szCs w:val="28"/>
          <w:lang w:val="uk-UA"/>
        </w:rPr>
        <w:t>здоровлення і відпочинк</w:t>
      </w:r>
      <w:r w:rsidR="00F30B1F">
        <w:rPr>
          <w:rFonts w:eastAsia="Times New Roman"/>
          <w:sz w:val="28"/>
          <w:szCs w:val="28"/>
          <w:lang w:val="uk-UA"/>
        </w:rPr>
        <w:t>у</w:t>
      </w:r>
      <w:r w:rsidR="00F30B1F" w:rsidRPr="00CD2B90">
        <w:rPr>
          <w:rFonts w:eastAsia="Times New Roman"/>
          <w:sz w:val="28"/>
          <w:szCs w:val="28"/>
          <w:lang w:val="uk-UA"/>
        </w:rPr>
        <w:t xml:space="preserve"> дітей, які потребують особливої уваги та підтримки, в дитячих  закладах оздоровлення та відпочинку вищої категорії</w:t>
      </w:r>
      <w:r w:rsidR="006542B6">
        <w:rPr>
          <w:rFonts w:eastAsia="Times New Roman"/>
          <w:sz w:val="28"/>
          <w:szCs w:val="28"/>
          <w:lang w:val="uk-UA"/>
        </w:rPr>
        <w:t xml:space="preserve"> на всій території України</w:t>
      </w:r>
      <w:r w:rsidR="00A547BF" w:rsidRPr="00F50596">
        <w:rPr>
          <w:rFonts w:cs="Times New Roman"/>
          <w:sz w:val="28"/>
          <w:szCs w:val="28"/>
          <w:shd w:val="clear" w:color="auto" w:fill="FFFFFF"/>
          <w:lang w:val="uk-UA"/>
        </w:rPr>
        <w:t>.</w:t>
      </w:r>
    </w:p>
    <w:p w:rsidR="0047506F" w:rsidRPr="00F50596" w:rsidRDefault="0047506F" w:rsidP="00501B95">
      <w:pPr>
        <w:shd w:val="clear" w:color="auto" w:fill="FFFFFF"/>
        <w:ind w:firstLine="737"/>
        <w:jc w:val="both"/>
        <w:rPr>
          <w:rFonts w:cs="Times New Roman"/>
          <w:sz w:val="28"/>
          <w:szCs w:val="28"/>
          <w:lang w:val="uk-UA"/>
        </w:rPr>
      </w:pPr>
    </w:p>
    <w:p w:rsidR="0047506F" w:rsidRPr="00F50596" w:rsidRDefault="0047506F" w:rsidP="00501B95">
      <w:pPr>
        <w:shd w:val="clear" w:color="auto" w:fill="FFFFFF"/>
        <w:ind w:firstLine="737"/>
        <w:jc w:val="both"/>
        <w:rPr>
          <w:rFonts w:cs="Times New Roman"/>
          <w:b/>
          <w:bCs/>
          <w:spacing w:val="1"/>
          <w:sz w:val="28"/>
          <w:szCs w:val="28"/>
          <w:lang w:val="uk-UA"/>
        </w:rPr>
      </w:pPr>
      <w:r w:rsidRPr="00F50596">
        <w:rPr>
          <w:rFonts w:cs="Times New Roman"/>
          <w:b/>
          <w:bCs/>
          <w:spacing w:val="1"/>
          <w:sz w:val="28"/>
          <w:szCs w:val="28"/>
          <w:lang w:val="uk-UA"/>
        </w:rPr>
        <w:t xml:space="preserve">3. </w:t>
      </w:r>
      <w:r w:rsidRPr="00F50596">
        <w:rPr>
          <w:rFonts w:eastAsia="MS ??" w:cs="Times New Roman"/>
          <w:b/>
          <w:bCs/>
          <w:sz w:val="28"/>
          <w:szCs w:val="28"/>
          <w:lang w:val="uk-UA"/>
        </w:rPr>
        <w:t>Загальна характери</w:t>
      </w:r>
      <w:r w:rsidR="00657A5A" w:rsidRPr="00F50596">
        <w:rPr>
          <w:rFonts w:eastAsia="MS ??" w:cs="Times New Roman"/>
          <w:b/>
          <w:bCs/>
          <w:sz w:val="28"/>
          <w:szCs w:val="28"/>
          <w:lang w:val="uk-UA"/>
        </w:rPr>
        <w:t xml:space="preserve">стика і основні положення </w:t>
      </w:r>
      <w:r w:rsidRPr="00F50596">
        <w:rPr>
          <w:rFonts w:eastAsia="MS ??" w:cs="Times New Roman"/>
          <w:b/>
          <w:bCs/>
          <w:sz w:val="28"/>
          <w:szCs w:val="28"/>
          <w:lang w:val="uk-UA"/>
        </w:rPr>
        <w:t>проекту</w:t>
      </w:r>
      <w:r w:rsidR="00657A5A" w:rsidRPr="00F50596">
        <w:rPr>
          <w:rFonts w:eastAsia="MS ??" w:cs="Times New Roman"/>
          <w:b/>
          <w:bCs/>
          <w:sz w:val="28"/>
          <w:szCs w:val="28"/>
          <w:lang w:val="uk-UA"/>
        </w:rPr>
        <w:t xml:space="preserve"> акта</w:t>
      </w:r>
    </w:p>
    <w:p w:rsidR="00A547BF" w:rsidRPr="00F50596" w:rsidRDefault="00AC5E91" w:rsidP="00501B95">
      <w:pPr>
        <w:shd w:val="clear" w:color="auto" w:fill="FFFFFF"/>
        <w:ind w:firstLine="737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На відміну від проекту № 3819 альтернативним законоп</w:t>
      </w:r>
      <w:r w:rsidR="000372AA" w:rsidRPr="00F50596">
        <w:rPr>
          <w:rFonts w:cs="Times New Roman"/>
          <w:sz w:val="28"/>
          <w:szCs w:val="28"/>
          <w:lang w:val="uk-UA"/>
        </w:rPr>
        <w:t xml:space="preserve">роектом </w:t>
      </w:r>
      <w:r w:rsidR="00AE2298" w:rsidRPr="00F50596">
        <w:rPr>
          <w:rFonts w:cs="Times New Roman"/>
          <w:sz w:val="28"/>
          <w:szCs w:val="28"/>
          <w:lang w:val="uk-UA"/>
        </w:rPr>
        <w:t>пропонується</w:t>
      </w:r>
      <w:r w:rsidR="00A547BF" w:rsidRPr="00F50596">
        <w:rPr>
          <w:rFonts w:cs="Times New Roman"/>
          <w:sz w:val="28"/>
          <w:szCs w:val="28"/>
          <w:lang w:val="uk-UA"/>
        </w:rPr>
        <w:t>:</w:t>
      </w:r>
    </w:p>
    <w:p w:rsidR="00887609" w:rsidRDefault="00A547BF" w:rsidP="00501B95">
      <w:pPr>
        <w:shd w:val="clear" w:color="auto" w:fill="FFFFFF"/>
        <w:ind w:firstLine="737"/>
        <w:jc w:val="both"/>
        <w:rPr>
          <w:rFonts w:cs="Times New Roman"/>
          <w:sz w:val="28"/>
          <w:szCs w:val="28"/>
          <w:lang w:val="uk-UA"/>
        </w:rPr>
      </w:pPr>
      <w:r w:rsidRPr="00F50596">
        <w:rPr>
          <w:rFonts w:cs="Times New Roman"/>
          <w:sz w:val="28"/>
          <w:szCs w:val="28"/>
          <w:lang w:val="uk-UA"/>
        </w:rPr>
        <w:t xml:space="preserve">1) </w:t>
      </w:r>
      <w:r w:rsidR="00887609">
        <w:rPr>
          <w:rFonts w:cs="Times New Roman"/>
          <w:sz w:val="28"/>
          <w:szCs w:val="28"/>
          <w:lang w:val="uk-UA"/>
        </w:rPr>
        <w:t>не запроваджувати нову бюджетну програму, а розширити існуючу програму КПКВ</w:t>
      </w:r>
      <w:r w:rsidR="001C37F2">
        <w:rPr>
          <w:rFonts w:cs="Times New Roman"/>
          <w:sz w:val="28"/>
          <w:szCs w:val="28"/>
          <w:lang w:val="uk-UA"/>
        </w:rPr>
        <w:t>К</w:t>
      </w:r>
      <w:r w:rsidR="00887609">
        <w:rPr>
          <w:rFonts w:cs="Times New Roman"/>
          <w:sz w:val="28"/>
          <w:szCs w:val="28"/>
          <w:lang w:val="uk-UA"/>
        </w:rPr>
        <w:t xml:space="preserve"> </w:t>
      </w:r>
      <w:r w:rsidR="00887609" w:rsidRPr="00CD2B90">
        <w:rPr>
          <w:rFonts w:eastAsia="Times New Roman"/>
          <w:sz w:val="28"/>
          <w:szCs w:val="28"/>
          <w:lang w:val="uk-UA"/>
        </w:rPr>
        <w:t xml:space="preserve">2501450 </w:t>
      </w:r>
      <w:r w:rsidR="00887609">
        <w:rPr>
          <w:rFonts w:eastAsia="Times New Roman"/>
          <w:sz w:val="28"/>
          <w:szCs w:val="28"/>
          <w:lang w:val="uk-UA"/>
        </w:rPr>
        <w:t>"</w:t>
      </w:r>
      <w:r w:rsidR="00887609" w:rsidRPr="00CD2B90">
        <w:rPr>
          <w:rFonts w:eastAsia="Times New Roman"/>
          <w:sz w:val="28"/>
          <w:szCs w:val="28"/>
          <w:lang w:val="uk-UA"/>
        </w:rPr>
        <w:t>Оздоровлення і відпочинок дітей, які потребують особливої уваги та підтримки, в дитячих оздоровчих таборах МДЦ </w:t>
      </w:r>
      <w:r w:rsidR="00887609">
        <w:rPr>
          <w:rFonts w:eastAsia="Times New Roman"/>
          <w:sz w:val="28"/>
          <w:szCs w:val="28"/>
          <w:lang w:val="uk-UA"/>
        </w:rPr>
        <w:t>"</w:t>
      </w:r>
      <w:r w:rsidR="00887609" w:rsidRPr="00CD2B90">
        <w:rPr>
          <w:rFonts w:eastAsia="Times New Roman"/>
          <w:sz w:val="28"/>
          <w:szCs w:val="28"/>
          <w:lang w:val="uk-UA"/>
        </w:rPr>
        <w:t>Артек</w:t>
      </w:r>
      <w:r w:rsidR="00887609">
        <w:rPr>
          <w:rFonts w:eastAsia="Times New Roman"/>
          <w:sz w:val="28"/>
          <w:szCs w:val="28"/>
          <w:lang w:val="uk-UA"/>
        </w:rPr>
        <w:t>"</w:t>
      </w:r>
      <w:r w:rsidR="00887609" w:rsidRPr="00CD2B90">
        <w:rPr>
          <w:rFonts w:eastAsia="Times New Roman"/>
          <w:sz w:val="28"/>
          <w:szCs w:val="28"/>
          <w:lang w:val="uk-UA"/>
        </w:rPr>
        <w:t xml:space="preserve"> і ДЦ </w:t>
      </w:r>
      <w:r w:rsidR="00887609">
        <w:rPr>
          <w:rFonts w:eastAsia="Times New Roman"/>
          <w:sz w:val="28"/>
          <w:szCs w:val="28"/>
          <w:lang w:val="uk-UA"/>
        </w:rPr>
        <w:t>"</w:t>
      </w:r>
      <w:r w:rsidR="00887609" w:rsidRPr="00CD2B90">
        <w:rPr>
          <w:rFonts w:eastAsia="Times New Roman"/>
          <w:sz w:val="28"/>
          <w:szCs w:val="28"/>
          <w:lang w:val="uk-UA"/>
        </w:rPr>
        <w:t>Молода Гвардія</w:t>
      </w:r>
      <w:r w:rsidR="00887609">
        <w:rPr>
          <w:rFonts w:eastAsia="Times New Roman"/>
          <w:sz w:val="28"/>
          <w:szCs w:val="28"/>
          <w:lang w:val="uk-UA"/>
        </w:rPr>
        <w:t>" змінивши її назву на "</w:t>
      </w:r>
      <w:r w:rsidR="00887609" w:rsidRPr="00887609">
        <w:rPr>
          <w:rFonts w:eastAsia="Times New Roman"/>
          <w:sz w:val="28"/>
          <w:szCs w:val="28"/>
          <w:lang w:val="uk-UA"/>
        </w:rPr>
        <w:t>Оздоровлення і відпочинок дітей, які потребують особливої уваги та підтримки, в дитячих оздоровчих таборах МДЦ "Артек" і ДЦ "Молода Гвардія", в дитячих  закладах  оздоровлення та відпочинку вищої категорії</w:t>
      </w:r>
      <w:r w:rsidR="00887609">
        <w:rPr>
          <w:rFonts w:eastAsia="Times New Roman"/>
          <w:sz w:val="28"/>
          <w:szCs w:val="28"/>
          <w:lang w:val="uk-UA"/>
        </w:rPr>
        <w:t>";</w:t>
      </w:r>
    </w:p>
    <w:p w:rsidR="001C37F2" w:rsidRDefault="00A547BF" w:rsidP="001C37F2">
      <w:pPr>
        <w:shd w:val="clear" w:color="auto" w:fill="FFFFFF"/>
        <w:ind w:firstLine="737"/>
        <w:jc w:val="both"/>
        <w:rPr>
          <w:rFonts w:cs="Times New Roman"/>
          <w:sz w:val="28"/>
          <w:szCs w:val="28"/>
          <w:lang w:val="uk-UA"/>
        </w:rPr>
      </w:pPr>
      <w:r w:rsidRPr="00F50596">
        <w:rPr>
          <w:rFonts w:eastAsia="Times New Roman" w:cs="Times New Roman"/>
          <w:sz w:val="28"/>
          <w:szCs w:val="28"/>
          <w:lang w:val="uk-UA" w:eastAsia="uk-UA"/>
        </w:rPr>
        <w:t xml:space="preserve">2) </w:t>
      </w:r>
      <w:r w:rsidR="00887609">
        <w:rPr>
          <w:rFonts w:cs="Times New Roman"/>
          <w:sz w:val="28"/>
          <w:szCs w:val="28"/>
          <w:lang w:val="uk-UA"/>
        </w:rPr>
        <w:t xml:space="preserve">не обмежувати певним областями, </w:t>
      </w:r>
      <w:r w:rsidR="001C37F2">
        <w:rPr>
          <w:rFonts w:cs="Times New Roman"/>
          <w:sz w:val="28"/>
          <w:szCs w:val="28"/>
          <w:lang w:val="uk-UA"/>
        </w:rPr>
        <w:t xml:space="preserve">на території яких </w:t>
      </w:r>
      <w:r w:rsidR="00887609">
        <w:rPr>
          <w:rFonts w:cs="Times New Roman"/>
          <w:sz w:val="28"/>
          <w:szCs w:val="28"/>
          <w:lang w:val="uk-UA"/>
        </w:rPr>
        <w:t xml:space="preserve">можуть оздоровлюватися діти </w:t>
      </w:r>
      <w:r w:rsidR="001C37F2">
        <w:rPr>
          <w:rFonts w:cs="Times New Roman"/>
          <w:sz w:val="28"/>
          <w:szCs w:val="28"/>
          <w:lang w:val="uk-UA"/>
        </w:rPr>
        <w:t>за рахунок державного бюджету;</w:t>
      </w:r>
    </w:p>
    <w:p w:rsidR="001C37F2" w:rsidRDefault="001C37F2" w:rsidP="001C37F2">
      <w:pPr>
        <w:shd w:val="clear" w:color="auto" w:fill="FFFFFF"/>
        <w:ind w:firstLine="737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 xml:space="preserve">3) передбачити збільшення фінансування за КПКВК </w:t>
      </w:r>
      <w:r w:rsidRPr="00CD2B90">
        <w:rPr>
          <w:rFonts w:eastAsia="Times New Roman"/>
          <w:sz w:val="28"/>
          <w:szCs w:val="28"/>
          <w:lang w:val="uk-UA"/>
        </w:rPr>
        <w:t>2501450</w:t>
      </w:r>
      <w:r>
        <w:rPr>
          <w:rFonts w:eastAsia="Times New Roman"/>
          <w:sz w:val="28"/>
          <w:szCs w:val="28"/>
          <w:lang w:val="uk-UA"/>
        </w:rPr>
        <w:t xml:space="preserve"> на </w:t>
      </w:r>
      <w:r>
        <w:rPr>
          <w:rFonts w:eastAsia="Times New Roman" w:cs="Times New Roman"/>
          <w:bCs/>
          <w:sz w:val="28"/>
          <w:szCs w:val="28"/>
          <w:lang w:val="uk-UA" w:eastAsia="uk-UA"/>
        </w:rPr>
        <w:t>150 000</w:t>
      </w:r>
      <w:r w:rsidRPr="00F50596">
        <w:rPr>
          <w:rFonts w:eastAsia="Times New Roman" w:cs="Times New Roman"/>
          <w:b/>
          <w:bCs/>
          <w:sz w:val="28"/>
          <w:szCs w:val="28"/>
          <w:lang w:val="uk-UA" w:eastAsia="uk-UA"/>
        </w:rPr>
        <w:t xml:space="preserve"> </w:t>
      </w:r>
      <w:r w:rsidRPr="00F50596">
        <w:rPr>
          <w:rFonts w:cs="Times New Roman"/>
          <w:sz w:val="28"/>
          <w:szCs w:val="28"/>
          <w:lang w:val="uk-UA"/>
        </w:rPr>
        <w:t>тис.</w:t>
      </w:r>
      <w:r w:rsidRPr="00F50596">
        <w:rPr>
          <w:rFonts w:cs="Times New Roman"/>
          <w:sz w:val="28"/>
          <w:szCs w:val="28"/>
        </w:rPr>
        <w:t> </w:t>
      </w:r>
      <w:r w:rsidRPr="00F50596">
        <w:rPr>
          <w:rFonts w:cs="Times New Roman"/>
          <w:sz w:val="28"/>
          <w:szCs w:val="28"/>
          <w:lang w:val="uk-UA"/>
        </w:rPr>
        <w:t>грн.</w:t>
      </w:r>
      <w:r>
        <w:rPr>
          <w:rFonts w:eastAsia="Times New Roman"/>
          <w:sz w:val="28"/>
          <w:szCs w:val="28"/>
          <w:lang w:val="uk-UA"/>
        </w:rPr>
        <w:t>;</w:t>
      </w:r>
    </w:p>
    <w:p w:rsidR="00A547BF" w:rsidRPr="00F50596" w:rsidRDefault="001C37F2" w:rsidP="00501B95">
      <w:pPr>
        <w:shd w:val="clear" w:color="auto" w:fill="FFFFFF"/>
        <w:ind w:firstLine="737"/>
        <w:jc w:val="both"/>
        <w:rPr>
          <w:rFonts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/>
          <w:sz w:val="28"/>
          <w:szCs w:val="28"/>
          <w:lang w:val="uk-UA" w:eastAsia="uk-UA"/>
        </w:rPr>
        <w:t>4</w:t>
      </w:r>
      <w:r w:rsidR="00A547BF" w:rsidRPr="00F50596">
        <w:rPr>
          <w:rFonts w:eastAsia="Times New Roman" w:cs="Times New Roman"/>
          <w:sz w:val="28"/>
          <w:szCs w:val="28"/>
          <w:lang w:val="uk-UA" w:eastAsia="uk-UA"/>
        </w:rPr>
        <w:t xml:space="preserve">) </w:t>
      </w:r>
      <w:r w:rsidR="006F458F" w:rsidRPr="00F50596">
        <w:rPr>
          <w:rFonts w:eastAsia="Times New Roman" w:cs="Times New Roman"/>
          <w:sz w:val="28"/>
          <w:szCs w:val="28"/>
          <w:lang w:val="uk-UA" w:eastAsia="uk-UA"/>
        </w:rPr>
        <w:t xml:space="preserve">для покриття цих видатків збільшити </w:t>
      </w:r>
      <w:r w:rsidR="006F458F" w:rsidRPr="00F50596">
        <w:rPr>
          <w:rFonts w:cs="Times New Roman"/>
          <w:sz w:val="28"/>
          <w:szCs w:val="28"/>
          <w:lang w:val="uk-UA"/>
        </w:rPr>
        <w:t xml:space="preserve">доходи загального фонду державного бюджету на </w:t>
      </w:r>
      <w:r>
        <w:rPr>
          <w:rFonts w:eastAsia="Times New Roman" w:cs="Times New Roman"/>
          <w:bCs/>
          <w:sz w:val="28"/>
          <w:szCs w:val="28"/>
          <w:lang w:val="uk-UA" w:eastAsia="uk-UA"/>
        </w:rPr>
        <w:t>150 000</w:t>
      </w:r>
      <w:r w:rsidR="006F458F" w:rsidRPr="00F50596">
        <w:rPr>
          <w:rFonts w:eastAsia="Times New Roman" w:cs="Times New Roman"/>
          <w:b/>
          <w:bCs/>
          <w:sz w:val="28"/>
          <w:szCs w:val="28"/>
          <w:lang w:val="uk-UA" w:eastAsia="uk-UA"/>
        </w:rPr>
        <w:t xml:space="preserve"> </w:t>
      </w:r>
      <w:r w:rsidR="006F458F" w:rsidRPr="00F50596">
        <w:rPr>
          <w:rFonts w:cs="Times New Roman"/>
          <w:sz w:val="28"/>
          <w:szCs w:val="28"/>
          <w:lang w:val="uk-UA"/>
        </w:rPr>
        <w:t>тис.</w:t>
      </w:r>
      <w:r w:rsidR="006F458F" w:rsidRPr="00F50596">
        <w:rPr>
          <w:rFonts w:cs="Times New Roman"/>
          <w:sz w:val="28"/>
          <w:szCs w:val="28"/>
        </w:rPr>
        <w:t> </w:t>
      </w:r>
      <w:r w:rsidR="006F458F" w:rsidRPr="00F50596">
        <w:rPr>
          <w:rFonts w:cs="Times New Roman"/>
          <w:sz w:val="28"/>
          <w:szCs w:val="28"/>
          <w:lang w:val="uk-UA"/>
        </w:rPr>
        <w:t xml:space="preserve">грн. за рахунок збільшення планового обсягу податкових надходжень із податку на додану вартість з вироблених в </w:t>
      </w:r>
      <w:r w:rsidR="006F458F" w:rsidRPr="00F50596">
        <w:rPr>
          <w:rFonts w:cs="Times New Roman"/>
          <w:sz w:val="28"/>
          <w:szCs w:val="28"/>
          <w:lang w:val="uk-UA"/>
        </w:rPr>
        <w:lastRenderedPageBreak/>
        <w:t>Україні товарів (робіт, послуг) з урахуванням бюджетного відшкодування.</w:t>
      </w:r>
    </w:p>
    <w:p w:rsidR="00A547BF" w:rsidRPr="00F50596" w:rsidRDefault="00A547BF" w:rsidP="00501B95">
      <w:pPr>
        <w:shd w:val="clear" w:color="auto" w:fill="FFFFFF"/>
        <w:ind w:firstLine="737"/>
        <w:jc w:val="both"/>
        <w:rPr>
          <w:rFonts w:eastAsia="Times New Roman" w:cs="Times New Roman"/>
          <w:sz w:val="28"/>
          <w:szCs w:val="28"/>
          <w:lang w:val="uk-UA" w:eastAsia="uk-UA"/>
        </w:rPr>
      </w:pPr>
    </w:p>
    <w:p w:rsidR="0047506F" w:rsidRPr="00F50596" w:rsidRDefault="0047506F" w:rsidP="00501B95">
      <w:pPr>
        <w:ind w:firstLine="737"/>
        <w:jc w:val="both"/>
        <w:rPr>
          <w:rFonts w:cs="Times New Roman"/>
          <w:sz w:val="28"/>
          <w:szCs w:val="28"/>
          <w:lang w:val="uk-UA"/>
        </w:rPr>
      </w:pPr>
      <w:r w:rsidRPr="00F50596">
        <w:rPr>
          <w:rFonts w:cs="Times New Roman"/>
          <w:b/>
          <w:bCs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:rsidR="0047506F" w:rsidRPr="00F50596" w:rsidRDefault="0047506F" w:rsidP="00501B95">
      <w:pPr>
        <w:ind w:firstLine="737"/>
        <w:jc w:val="both"/>
        <w:rPr>
          <w:rFonts w:cs="Times New Roman"/>
          <w:sz w:val="28"/>
          <w:szCs w:val="28"/>
          <w:lang w:val="uk-UA"/>
        </w:rPr>
      </w:pPr>
      <w:r w:rsidRPr="00F50596">
        <w:rPr>
          <w:rFonts w:cs="Times New Roman"/>
          <w:sz w:val="28"/>
          <w:szCs w:val="28"/>
          <w:lang w:val="uk-UA"/>
        </w:rPr>
        <w:t xml:space="preserve">У даній сфері правового регулювання діють Конституція України </w:t>
      </w:r>
      <w:r w:rsidR="006F458F" w:rsidRPr="00F50596">
        <w:rPr>
          <w:rFonts w:cs="Times New Roman"/>
          <w:sz w:val="28"/>
          <w:szCs w:val="28"/>
          <w:lang w:val="uk-UA"/>
        </w:rPr>
        <w:t>Бюджетний кодекс України, Закон</w:t>
      </w:r>
      <w:r w:rsidR="000372AA" w:rsidRPr="00F50596">
        <w:rPr>
          <w:rFonts w:cs="Times New Roman"/>
          <w:sz w:val="28"/>
          <w:szCs w:val="28"/>
          <w:lang w:val="uk-UA"/>
        </w:rPr>
        <w:t xml:space="preserve"> України "Про Держав</w:t>
      </w:r>
      <w:r w:rsidR="006F458F" w:rsidRPr="00F50596">
        <w:rPr>
          <w:rFonts w:cs="Times New Roman"/>
          <w:sz w:val="28"/>
          <w:szCs w:val="28"/>
          <w:lang w:val="uk-UA"/>
        </w:rPr>
        <w:t>ний бюджет України на 2020 рік"</w:t>
      </w:r>
      <w:r w:rsidRPr="00F50596">
        <w:rPr>
          <w:rFonts w:cs="Times New Roman"/>
          <w:sz w:val="28"/>
          <w:szCs w:val="28"/>
          <w:lang w:val="uk-UA"/>
        </w:rPr>
        <w:t>.</w:t>
      </w:r>
    </w:p>
    <w:p w:rsidR="0047506F" w:rsidRPr="00F50596" w:rsidRDefault="0047506F" w:rsidP="00501B95">
      <w:pPr>
        <w:ind w:firstLine="737"/>
        <w:jc w:val="both"/>
        <w:rPr>
          <w:rFonts w:cs="Times New Roman"/>
          <w:sz w:val="28"/>
          <w:szCs w:val="28"/>
          <w:lang w:val="uk-UA"/>
        </w:rPr>
      </w:pPr>
      <w:r w:rsidRPr="00F50596">
        <w:rPr>
          <w:rFonts w:cs="Times New Roman"/>
          <w:sz w:val="28"/>
          <w:szCs w:val="28"/>
          <w:lang w:val="uk-UA"/>
        </w:rPr>
        <w:t>Прийняття проекту закону не потребуватиме внесення змін до інших законодавчих актів України.</w:t>
      </w:r>
    </w:p>
    <w:p w:rsidR="0047506F" w:rsidRPr="00F50596" w:rsidRDefault="0047506F" w:rsidP="00501B95">
      <w:pPr>
        <w:shd w:val="clear" w:color="auto" w:fill="FFFFFF"/>
        <w:ind w:firstLine="737"/>
        <w:jc w:val="both"/>
        <w:rPr>
          <w:rFonts w:cs="Times New Roman"/>
          <w:sz w:val="28"/>
          <w:szCs w:val="28"/>
          <w:lang w:val="uk-UA"/>
        </w:rPr>
      </w:pPr>
    </w:p>
    <w:p w:rsidR="0047506F" w:rsidRPr="00F50596" w:rsidRDefault="0047506F" w:rsidP="00501B95">
      <w:pPr>
        <w:shd w:val="clear" w:color="auto" w:fill="FFFFFF"/>
        <w:ind w:firstLine="737"/>
        <w:rPr>
          <w:rFonts w:cs="Times New Roman"/>
          <w:sz w:val="28"/>
          <w:szCs w:val="28"/>
          <w:lang w:val="uk-UA"/>
        </w:rPr>
      </w:pPr>
      <w:r w:rsidRPr="00F50596">
        <w:rPr>
          <w:rFonts w:cs="Times New Roman"/>
          <w:b/>
          <w:bCs/>
          <w:spacing w:val="1"/>
          <w:sz w:val="28"/>
          <w:szCs w:val="28"/>
          <w:lang w:val="uk-UA"/>
        </w:rPr>
        <w:t>5. Фінансово-економічне обґрунтування</w:t>
      </w:r>
    </w:p>
    <w:p w:rsidR="0047506F" w:rsidRPr="00F50596" w:rsidRDefault="0047506F" w:rsidP="00501B95">
      <w:pPr>
        <w:shd w:val="clear" w:color="auto" w:fill="FFFFFF"/>
        <w:ind w:firstLine="737"/>
        <w:jc w:val="both"/>
        <w:rPr>
          <w:rFonts w:cs="Times New Roman"/>
          <w:sz w:val="28"/>
          <w:szCs w:val="28"/>
          <w:lang w:val="uk-UA"/>
        </w:rPr>
      </w:pPr>
      <w:r w:rsidRPr="00F50596">
        <w:rPr>
          <w:rFonts w:cs="Times New Roman"/>
          <w:spacing w:val="5"/>
          <w:sz w:val="28"/>
          <w:szCs w:val="28"/>
          <w:lang w:val="uk-UA"/>
        </w:rPr>
        <w:t xml:space="preserve">Реалізація </w:t>
      </w:r>
      <w:r w:rsidR="00187221" w:rsidRPr="00F50596">
        <w:rPr>
          <w:rFonts w:cs="Times New Roman"/>
          <w:spacing w:val="5"/>
          <w:sz w:val="28"/>
          <w:szCs w:val="28"/>
          <w:lang w:val="uk-UA"/>
        </w:rPr>
        <w:t xml:space="preserve">закону </w:t>
      </w:r>
      <w:r w:rsidRPr="00F50596">
        <w:rPr>
          <w:rFonts w:cs="Times New Roman"/>
          <w:spacing w:val="5"/>
          <w:sz w:val="28"/>
          <w:szCs w:val="28"/>
          <w:lang w:val="uk-UA"/>
        </w:rPr>
        <w:t>потребуватиме додаткових видатк</w:t>
      </w:r>
      <w:r w:rsidR="000372AA" w:rsidRPr="00F50596">
        <w:rPr>
          <w:rFonts w:cs="Times New Roman"/>
          <w:spacing w:val="5"/>
          <w:sz w:val="28"/>
          <w:szCs w:val="28"/>
          <w:lang w:val="uk-UA"/>
        </w:rPr>
        <w:t>ів з Державного бюджету України</w:t>
      </w:r>
      <w:r w:rsidR="00501B95" w:rsidRPr="00F50596">
        <w:rPr>
          <w:rFonts w:cs="Times New Roman"/>
          <w:sz w:val="28"/>
          <w:szCs w:val="28"/>
          <w:lang w:val="uk-UA"/>
        </w:rPr>
        <w:t xml:space="preserve"> у сумі </w:t>
      </w:r>
      <w:r w:rsidR="001C37F2">
        <w:rPr>
          <w:rFonts w:eastAsia="Times New Roman" w:cs="Times New Roman"/>
          <w:bCs/>
          <w:sz w:val="28"/>
          <w:szCs w:val="28"/>
          <w:lang w:val="uk-UA" w:eastAsia="uk-UA"/>
        </w:rPr>
        <w:t>150 000</w:t>
      </w:r>
      <w:r w:rsidR="00501B95" w:rsidRPr="00F50596">
        <w:rPr>
          <w:rFonts w:eastAsia="Times New Roman" w:cs="Times New Roman"/>
          <w:b/>
          <w:bCs/>
          <w:sz w:val="28"/>
          <w:szCs w:val="28"/>
          <w:lang w:val="uk-UA" w:eastAsia="uk-UA"/>
        </w:rPr>
        <w:t xml:space="preserve"> </w:t>
      </w:r>
      <w:r w:rsidR="00501B95" w:rsidRPr="00F50596">
        <w:rPr>
          <w:rFonts w:cs="Times New Roman"/>
          <w:sz w:val="28"/>
          <w:szCs w:val="28"/>
          <w:lang w:val="uk-UA"/>
        </w:rPr>
        <w:t>тис.</w:t>
      </w:r>
      <w:r w:rsidR="00501B95" w:rsidRPr="00F50596">
        <w:rPr>
          <w:rFonts w:cs="Times New Roman"/>
          <w:sz w:val="28"/>
          <w:szCs w:val="28"/>
        </w:rPr>
        <w:t> </w:t>
      </w:r>
      <w:r w:rsidR="00501B95" w:rsidRPr="00F50596">
        <w:rPr>
          <w:rFonts w:cs="Times New Roman"/>
          <w:sz w:val="28"/>
          <w:szCs w:val="28"/>
          <w:lang w:val="uk-UA"/>
        </w:rPr>
        <w:t>грн.</w:t>
      </w:r>
    </w:p>
    <w:p w:rsidR="00501B95" w:rsidRPr="00F50596" w:rsidRDefault="00501B95" w:rsidP="00501B95">
      <w:pPr>
        <w:shd w:val="clear" w:color="auto" w:fill="FFFFFF"/>
        <w:ind w:firstLine="737"/>
        <w:jc w:val="both"/>
        <w:rPr>
          <w:rFonts w:cs="Times New Roman"/>
          <w:sz w:val="28"/>
          <w:szCs w:val="28"/>
          <w:lang w:val="uk-UA"/>
        </w:rPr>
      </w:pPr>
      <w:r w:rsidRPr="00F50596">
        <w:rPr>
          <w:rFonts w:cs="Times New Roman"/>
          <w:sz w:val="28"/>
          <w:szCs w:val="28"/>
          <w:lang w:val="uk-UA"/>
        </w:rPr>
        <w:t xml:space="preserve">Для їх покриття передбачено </w:t>
      </w:r>
      <w:r w:rsidRPr="00F50596">
        <w:rPr>
          <w:rFonts w:eastAsia="Times New Roman" w:cs="Times New Roman"/>
          <w:sz w:val="28"/>
          <w:szCs w:val="28"/>
          <w:lang w:val="uk-UA" w:eastAsia="uk-UA"/>
        </w:rPr>
        <w:t xml:space="preserve">збільшити </w:t>
      </w:r>
      <w:r w:rsidR="00F50596">
        <w:rPr>
          <w:rFonts w:eastAsia="Times New Roman" w:cs="Times New Roman"/>
          <w:sz w:val="28"/>
          <w:szCs w:val="28"/>
          <w:lang w:val="uk-UA" w:eastAsia="uk-UA"/>
        </w:rPr>
        <w:t xml:space="preserve">на цю ж суму </w:t>
      </w:r>
      <w:r w:rsidRPr="00F50596">
        <w:rPr>
          <w:rFonts w:cs="Times New Roman"/>
          <w:sz w:val="28"/>
          <w:szCs w:val="28"/>
          <w:lang w:val="uk-UA"/>
        </w:rPr>
        <w:t>доходи загального фонду державного бюджету за рахунок податкових надходжень із податку на додану вартість з вироблених в Україні товарів (робіт, послуг), які вже фактично надійшли до бюджету.</w:t>
      </w:r>
    </w:p>
    <w:p w:rsidR="00501B95" w:rsidRPr="00F50596" w:rsidRDefault="00501B95" w:rsidP="00501B95">
      <w:pPr>
        <w:shd w:val="clear" w:color="auto" w:fill="FFFFFF"/>
        <w:ind w:firstLine="737"/>
        <w:jc w:val="both"/>
        <w:rPr>
          <w:rFonts w:cs="Times New Roman"/>
          <w:sz w:val="28"/>
          <w:szCs w:val="28"/>
          <w:lang w:val="uk-UA"/>
        </w:rPr>
      </w:pPr>
      <w:r w:rsidRPr="00F50596">
        <w:rPr>
          <w:rFonts w:cs="Times New Roman"/>
          <w:sz w:val="28"/>
          <w:szCs w:val="28"/>
          <w:lang w:val="uk-UA"/>
        </w:rPr>
        <w:t>Таким чином проект є збалансованим.</w:t>
      </w:r>
    </w:p>
    <w:p w:rsidR="0047506F" w:rsidRPr="00F50596" w:rsidRDefault="0047506F" w:rsidP="00501B95">
      <w:pPr>
        <w:shd w:val="clear" w:color="auto" w:fill="FFFFFF"/>
        <w:ind w:firstLine="737"/>
        <w:jc w:val="both"/>
        <w:rPr>
          <w:rFonts w:cs="Times New Roman"/>
          <w:sz w:val="28"/>
          <w:szCs w:val="28"/>
          <w:lang w:val="uk-UA"/>
        </w:rPr>
      </w:pPr>
    </w:p>
    <w:p w:rsidR="0047506F" w:rsidRPr="00F50596" w:rsidRDefault="0047506F" w:rsidP="00501B95">
      <w:pPr>
        <w:tabs>
          <w:tab w:val="left" w:pos="851"/>
          <w:tab w:val="left" w:pos="1134"/>
          <w:tab w:val="left" w:pos="1276"/>
        </w:tabs>
        <w:ind w:firstLine="737"/>
        <w:jc w:val="both"/>
        <w:rPr>
          <w:rFonts w:cs="Times New Roman"/>
          <w:b/>
          <w:bCs/>
          <w:sz w:val="28"/>
          <w:szCs w:val="28"/>
          <w:lang w:val="uk-UA"/>
        </w:rPr>
      </w:pPr>
      <w:r w:rsidRPr="00F50596">
        <w:rPr>
          <w:rFonts w:cs="Times New Roman"/>
          <w:b/>
          <w:bCs/>
          <w:spacing w:val="2"/>
          <w:sz w:val="28"/>
          <w:szCs w:val="28"/>
          <w:lang w:val="uk-UA"/>
        </w:rPr>
        <w:t xml:space="preserve">6. </w:t>
      </w:r>
      <w:r w:rsidRPr="00F50596">
        <w:rPr>
          <w:rFonts w:cs="Times New Roman"/>
          <w:b/>
          <w:bCs/>
          <w:sz w:val="28"/>
          <w:szCs w:val="28"/>
          <w:lang w:val="uk-UA"/>
        </w:rPr>
        <w:t xml:space="preserve">Прогноз соціально-економічних та інших наслідків прийняття </w:t>
      </w:r>
      <w:r w:rsidR="00657A5A" w:rsidRPr="00F50596">
        <w:rPr>
          <w:rFonts w:cs="Times New Roman"/>
          <w:b/>
          <w:bCs/>
          <w:sz w:val="28"/>
          <w:szCs w:val="28"/>
          <w:lang w:val="uk-UA"/>
        </w:rPr>
        <w:t>акта</w:t>
      </w:r>
    </w:p>
    <w:p w:rsidR="00501B95" w:rsidRPr="00F50596" w:rsidRDefault="0047506F" w:rsidP="00501B95">
      <w:pPr>
        <w:shd w:val="clear" w:color="auto" w:fill="FFFFFF"/>
        <w:ind w:firstLine="737"/>
        <w:jc w:val="both"/>
        <w:rPr>
          <w:rFonts w:eastAsia="Times New Roman" w:cs="Times New Roman"/>
          <w:sz w:val="28"/>
          <w:szCs w:val="28"/>
          <w:lang w:val="uk-UA" w:eastAsia="uk-UA"/>
        </w:rPr>
      </w:pPr>
      <w:r w:rsidRPr="00F50596">
        <w:rPr>
          <w:rFonts w:cs="Times New Roman"/>
          <w:spacing w:val="3"/>
          <w:sz w:val="28"/>
          <w:szCs w:val="28"/>
          <w:lang w:val="uk-UA"/>
        </w:rPr>
        <w:t xml:space="preserve">Прийняття </w:t>
      </w:r>
      <w:r w:rsidR="00187221" w:rsidRPr="00F50596">
        <w:rPr>
          <w:rFonts w:cs="Times New Roman"/>
          <w:spacing w:val="3"/>
          <w:sz w:val="28"/>
          <w:szCs w:val="28"/>
          <w:lang w:val="uk-UA"/>
        </w:rPr>
        <w:t xml:space="preserve">закону </w:t>
      </w:r>
      <w:r w:rsidR="00501B95" w:rsidRPr="00F50596">
        <w:rPr>
          <w:rFonts w:cs="Times New Roman"/>
          <w:spacing w:val="3"/>
          <w:sz w:val="28"/>
          <w:szCs w:val="28"/>
          <w:lang w:val="uk-UA"/>
        </w:rPr>
        <w:t xml:space="preserve">створить умови для </w:t>
      </w:r>
      <w:r w:rsidR="00501B95" w:rsidRPr="00F50596">
        <w:rPr>
          <w:rFonts w:cs="Times New Roman"/>
          <w:sz w:val="28"/>
          <w:szCs w:val="28"/>
          <w:lang w:val="uk-UA"/>
        </w:rPr>
        <w:t xml:space="preserve">фінансового забезпечення </w:t>
      </w:r>
      <w:r w:rsidR="00D74629">
        <w:rPr>
          <w:rFonts w:cs="Times New Roman"/>
          <w:sz w:val="28"/>
          <w:szCs w:val="28"/>
          <w:lang w:val="uk-UA"/>
        </w:rPr>
        <w:t>о</w:t>
      </w:r>
      <w:r w:rsidR="00D74629" w:rsidRPr="00CD2B90">
        <w:rPr>
          <w:rFonts w:eastAsia="Times New Roman"/>
          <w:sz w:val="28"/>
          <w:szCs w:val="28"/>
          <w:lang w:val="uk-UA"/>
        </w:rPr>
        <w:t>здоровлення і відпочинк</w:t>
      </w:r>
      <w:r w:rsidR="00D74629">
        <w:rPr>
          <w:rFonts w:eastAsia="Times New Roman"/>
          <w:sz w:val="28"/>
          <w:szCs w:val="28"/>
          <w:lang w:val="uk-UA"/>
        </w:rPr>
        <w:t>у</w:t>
      </w:r>
      <w:r w:rsidR="00D74629" w:rsidRPr="00CD2B90">
        <w:rPr>
          <w:rFonts w:eastAsia="Times New Roman"/>
          <w:sz w:val="28"/>
          <w:szCs w:val="28"/>
          <w:lang w:val="uk-UA"/>
        </w:rPr>
        <w:t xml:space="preserve"> дітей, які потребують особливої уваги та підтримки, в дитячих  закладах  оздоровлення та відпочинку вищої категорії</w:t>
      </w:r>
      <w:r w:rsidR="00501B95" w:rsidRPr="00F50596">
        <w:rPr>
          <w:rFonts w:cs="Times New Roman"/>
          <w:sz w:val="28"/>
          <w:szCs w:val="28"/>
          <w:shd w:val="clear" w:color="auto" w:fill="FFFFFF"/>
          <w:lang w:val="uk-UA"/>
        </w:rPr>
        <w:t>.</w:t>
      </w:r>
    </w:p>
    <w:p w:rsidR="0047506F" w:rsidRPr="00F50596" w:rsidRDefault="0047506F" w:rsidP="00D74629">
      <w:pPr>
        <w:shd w:val="clear" w:color="auto" w:fill="FFFFFF"/>
        <w:jc w:val="both"/>
        <w:rPr>
          <w:rFonts w:cs="Times New Roman"/>
          <w:sz w:val="28"/>
          <w:szCs w:val="28"/>
          <w:lang w:val="uk-UA"/>
        </w:rPr>
      </w:pPr>
    </w:p>
    <w:p w:rsidR="0047506F" w:rsidRPr="00F50596" w:rsidRDefault="0047506F" w:rsidP="00D74629">
      <w:pPr>
        <w:jc w:val="both"/>
        <w:rPr>
          <w:rFonts w:cs="Times New Roman"/>
          <w:sz w:val="28"/>
          <w:szCs w:val="28"/>
          <w:lang w:val="uk-UA"/>
        </w:rPr>
      </w:pPr>
    </w:p>
    <w:p w:rsidR="0047506F" w:rsidRPr="00F50596" w:rsidRDefault="0047506F" w:rsidP="00D74629">
      <w:pPr>
        <w:jc w:val="both"/>
        <w:rPr>
          <w:rFonts w:cs="Times New Roman"/>
          <w:sz w:val="28"/>
          <w:szCs w:val="28"/>
          <w:lang w:val="uk-UA"/>
        </w:rPr>
      </w:pPr>
    </w:p>
    <w:p w:rsidR="0047506F" w:rsidRPr="00F50596" w:rsidRDefault="0047506F" w:rsidP="00D46FF7">
      <w:pPr>
        <w:jc w:val="both"/>
        <w:rPr>
          <w:rFonts w:cs="Times New Roman"/>
          <w:b/>
          <w:bCs/>
          <w:sz w:val="28"/>
          <w:szCs w:val="28"/>
          <w:lang w:val="uk-UA"/>
        </w:rPr>
      </w:pPr>
      <w:r w:rsidRPr="00F50596">
        <w:rPr>
          <w:rFonts w:cs="Times New Roman"/>
          <w:b/>
          <w:bCs/>
          <w:sz w:val="28"/>
          <w:szCs w:val="28"/>
          <w:lang w:val="uk-UA"/>
        </w:rPr>
        <w:t>Народний депутат України                                                  Королевська Н.Ю.</w:t>
      </w:r>
    </w:p>
    <w:sectPr w:rsidR="0047506F" w:rsidRPr="00F50596" w:rsidSect="00B470BE">
      <w:headerReference w:type="default" r:id="rId9"/>
      <w:pgSz w:w="11909" w:h="16834"/>
      <w:pgMar w:top="1134" w:right="851" w:bottom="1135" w:left="1701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182A" w:rsidRDefault="008B182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8B182A" w:rsidRDefault="008B182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182A" w:rsidRDefault="008B182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8B182A" w:rsidRDefault="008B182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506F" w:rsidRPr="004044A1" w:rsidRDefault="0047506F">
    <w:pPr>
      <w:pStyle w:val="a3"/>
      <w:jc w:val="center"/>
      <w:rPr>
        <w:rFonts w:cs="Times New Roman"/>
        <w:sz w:val="24"/>
        <w:szCs w:val="24"/>
      </w:rPr>
    </w:pPr>
    <w:r w:rsidRPr="004044A1">
      <w:rPr>
        <w:rFonts w:cs="Times New Roman"/>
        <w:sz w:val="24"/>
        <w:szCs w:val="24"/>
      </w:rPr>
      <w:fldChar w:fldCharType="begin"/>
    </w:r>
    <w:r w:rsidRPr="004044A1">
      <w:rPr>
        <w:rFonts w:cs="Times New Roman"/>
        <w:sz w:val="24"/>
        <w:szCs w:val="24"/>
      </w:rPr>
      <w:instrText>PAGE   \* MERGEFORMAT</w:instrText>
    </w:r>
    <w:r w:rsidRPr="004044A1">
      <w:rPr>
        <w:rFonts w:cs="Times New Roman"/>
        <w:sz w:val="24"/>
        <w:szCs w:val="24"/>
      </w:rPr>
      <w:fldChar w:fldCharType="separate"/>
    </w:r>
    <w:r w:rsidR="007A3DA5" w:rsidRPr="007A3DA5">
      <w:rPr>
        <w:rFonts w:cs="Times New Roman"/>
        <w:noProof/>
        <w:sz w:val="24"/>
        <w:szCs w:val="24"/>
        <w:lang w:val="uk-UA"/>
      </w:rPr>
      <w:t>2</w:t>
    </w:r>
    <w:r w:rsidRPr="004044A1">
      <w:rPr>
        <w:rFonts w:cs="Times New Roman"/>
        <w:sz w:val="24"/>
        <w:szCs w:val="24"/>
      </w:rPr>
      <w:fldChar w:fldCharType="end"/>
    </w:r>
  </w:p>
  <w:p w:rsidR="0047506F" w:rsidRPr="003C4E59" w:rsidRDefault="0047506F" w:rsidP="00FD502E">
    <w:pPr>
      <w:pStyle w:val="a3"/>
      <w:tabs>
        <w:tab w:val="clear" w:pos="4677"/>
        <w:tab w:val="center" w:pos="4253"/>
      </w:tabs>
      <w:jc w:val="right"/>
      <w:rPr>
        <w:rFonts w:cs="Times New Roman"/>
        <w:color w:val="808080"/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FC6"/>
    <w:rsid w:val="0003392A"/>
    <w:rsid w:val="000372AA"/>
    <w:rsid w:val="00047A58"/>
    <w:rsid w:val="00070E2F"/>
    <w:rsid w:val="00077B98"/>
    <w:rsid w:val="00094AB2"/>
    <w:rsid w:val="000A0F4E"/>
    <w:rsid w:val="000B4790"/>
    <w:rsid w:val="000E1A1B"/>
    <w:rsid w:val="000F710D"/>
    <w:rsid w:val="00126176"/>
    <w:rsid w:val="001308FC"/>
    <w:rsid w:val="0014174F"/>
    <w:rsid w:val="0014216B"/>
    <w:rsid w:val="00156896"/>
    <w:rsid w:val="00156E98"/>
    <w:rsid w:val="0016792E"/>
    <w:rsid w:val="0017348C"/>
    <w:rsid w:val="00176A61"/>
    <w:rsid w:val="00181B7F"/>
    <w:rsid w:val="00187221"/>
    <w:rsid w:val="001A2020"/>
    <w:rsid w:val="001C37F2"/>
    <w:rsid w:val="001D0CB9"/>
    <w:rsid w:val="001E5A96"/>
    <w:rsid w:val="001E77A7"/>
    <w:rsid w:val="002178FA"/>
    <w:rsid w:val="0025112B"/>
    <w:rsid w:val="00271C09"/>
    <w:rsid w:val="002A485A"/>
    <w:rsid w:val="002C2C9A"/>
    <w:rsid w:val="002D03FE"/>
    <w:rsid w:val="002E4FD3"/>
    <w:rsid w:val="00321B68"/>
    <w:rsid w:val="00341D3A"/>
    <w:rsid w:val="00366765"/>
    <w:rsid w:val="00382DA3"/>
    <w:rsid w:val="003B5E45"/>
    <w:rsid w:val="003C4E59"/>
    <w:rsid w:val="003E0F64"/>
    <w:rsid w:val="004044A1"/>
    <w:rsid w:val="0042344B"/>
    <w:rsid w:val="00430F3D"/>
    <w:rsid w:val="004456C2"/>
    <w:rsid w:val="00445944"/>
    <w:rsid w:val="00456B09"/>
    <w:rsid w:val="00465303"/>
    <w:rsid w:val="0047506F"/>
    <w:rsid w:val="004917BB"/>
    <w:rsid w:val="00491863"/>
    <w:rsid w:val="00491DFF"/>
    <w:rsid w:val="00492228"/>
    <w:rsid w:val="00497FC6"/>
    <w:rsid w:val="004C532B"/>
    <w:rsid w:val="004F3FD6"/>
    <w:rsid w:val="00501B95"/>
    <w:rsid w:val="00513851"/>
    <w:rsid w:val="00542E29"/>
    <w:rsid w:val="005B0F41"/>
    <w:rsid w:val="005D40C2"/>
    <w:rsid w:val="005F1F44"/>
    <w:rsid w:val="006069FF"/>
    <w:rsid w:val="006227CB"/>
    <w:rsid w:val="00636FCE"/>
    <w:rsid w:val="006542B6"/>
    <w:rsid w:val="00657A5A"/>
    <w:rsid w:val="006844D3"/>
    <w:rsid w:val="006A4D40"/>
    <w:rsid w:val="006C31EF"/>
    <w:rsid w:val="006F458F"/>
    <w:rsid w:val="00700183"/>
    <w:rsid w:val="00711ED9"/>
    <w:rsid w:val="00731578"/>
    <w:rsid w:val="00754D0B"/>
    <w:rsid w:val="00760EEE"/>
    <w:rsid w:val="00766B55"/>
    <w:rsid w:val="00785CC4"/>
    <w:rsid w:val="00796467"/>
    <w:rsid w:val="007979CE"/>
    <w:rsid w:val="007A3DA5"/>
    <w:rsid w:val="007D25DB"/>
    <w:rsid w:val="007E5157"/>
    <w:rsid w:val="007E7C0A"/>
    <w:rsid w:val="007F5902"/>
    <w:rsid w:val="00811D1E"/>
    <w:rsid w:val="00832005"/>
    <w:rsid w:val="0083498B"/>
    <w:rsid w:val="008428A6"/>
    <w:rsid w:val="00856A90"/>
    <w:rsid w:val="00862E22"/>
    <w:rsid w:val="008732F9"/>
    <w:rsid w:val="00873483"/>
    <w:rsid w:val="00875D38"/>
    <w:rsid w:val="00885585"/>
    <w:rsid w:val="00886B9B"/>
    <w:rsid w:val="00887609"/>
    <w:rsid w:val="008A6C65"/>
    <w:rsid w:val="008B182A"/>
    <w:rsid w:val="008B637A"/>
    <w:rsid w:val="008C6282"/>
    <w:rsid w:val="008C73F0"/>
    <w:rsid w:val="008D7F0C"/>
    <w:rsid w:val="008F1196"/>
    <w:rsid w:val="009323AD"/>
    <w:rsid w:val="00956B21"/>
    <w:rsid w:val="00981B5A"/>
    <w:rsid w:val="00985648"/>
    <w:rsid w:val="009A6CD6"/>
    <w:rsid w:val="009C5B62"/>
    <w:rsid w:val="009E0E26"/>
    <w:rsid w:val="009F5E39"/>
    <w:rsid w:val="009F6A2D"/>
    <w:rsid w:val="00A214D3"/>
    <w:rsid w:val="00A225DD"/>
    <w:rsid w:val="00A3052E"/>
    <w:rsid w:val="00A547BF"/>
    <w:rsid w:val="00AA76C5"/>
    <w:rsid w:val="00AB4670"/>
    <w:rsid w:val="00AC5E91"/>
    <w:rsid w:val="00AC7FA0"/>
    <w:rsid w:val="00AD148F"/>
    <w:rsid w:val="00AD4D3D"/>
    <w:rsid w:val="00AE1544"/>
    <w:rsid w:val="00AE2298"/>
    <w:rsid w:val="00B33CFB"/>
    <w:rsid w:val="00B470BE"/>
    <w:rsid w:val="00B86CC5"/>
    <w:rsid w:val="00BB2E87"/>
    <w:rsid w:val="00BD26CE"/>
    <w:rsid w:val="00BD39B4"/>
    <w:rsid w:val="00C1261E"/>
    <w:rsid w:val="00C14BE2"/>
    <w:rsid w:val="00C3474A"/>
    <w:rsid w:val="00C734DF"/>
    <w:rsid w:val="00C76AB1"/>
    <w:rsid w:val="00CB5D91"/>
    <w:rsid w:val="00CC29DD"/>
    <w:rsid w:val="00CD588F"/>
    <w:rsid w:val="00D2769A"/>
    <w:rsid w:val="00D33FAD"/>
    <w:rsid w:val="00D46C2F"/>
    <w:rsid w:val="00D46FF7"/>
    <w:rsid w:val="00D74629"/>
    <w:rsid w:val="00DB1565"/>
    <w:rsid w:val="00DC3252"/>
    <w:rsid w:val="00DD0055"/>
    <w:rsid w:val="00DD5266"/>
    <w:rsid w:val="00DE3271"/>
    <w:rsid w:val="00DE3AD5"/>
    <w:rsid w:val="00DF1391"/>
    <w:rsid w:val="00E5698D"/>
    <w:rsid w:val="00E75643"/>
    <w:rsid w:val="00E76D29"/>
    <w:rsid w:val="00EB683D"/>
    <w:rsid w:val="00EC2302"/>
    <w:rsid w:val="00EC4CC1"/>
    <w:rsid w:val="00ED2391"/>
    <w:rsid w:val="00EF1F88"/>
    <w:rsid w:val="00EF3CD2"/>
    <w:rsid w:val="00EF67F9"/>
    <w:rsid w:val="00F2652F"/>
    <w:rsid w:val="00F26539"/>
    <w:rsid w:val="00F30B1F"/>
    <w:rsid w:val="00F50596"/>
    <w:rsid w:val="00F608F7"/>
    <w:rsid w:val="00FA1FC3"/>
    <w:rsid w:val="00FB35C5"/>
    <w:rsid w:val="00FC14DF"/>
    <w:rsid w:val="00FC5147"/>
    <w:rsid w:val="00FD5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7BF37BA-B685-4948-867D-148D112EC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Calibr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5E45"/>
    <w:pPr>
      <w:widowControl w:val="0"/>
      <w:autoSpaceDE w:val="0"/>
      <w:autoSpaceDN w:val="0"/>
      <w:adjustRightInd w:val="0"/>
    </w:pPr>
    <w:rPr>
      <w:sz w:val="20"/>
      <w:szCs w:val="20"/>
      <w:lang w:val="ru-RU" w:eastAsia="ru-RU"/>
    </w:rPr>
  </w:style>
  <w:style w:type="paragraph" w:styleId="3">
    <w:name w:val="heading 3"/>
    <w:basedOn w:val="a"/>
    <w:link w:val="30"/>
    <w:uiPriority w:val="99"/>
    <w:qFormat/>
    <w:locked/>
    <w:rsid w:val="00DF1391"/>
    <w:pPr>
      <w:widowControl/>
      <w:autoSpaceDE/>
      <w:autoSpaceDN/>
      <w:adjustRightInd/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0D4D35"/>
    <w:rPr>
      <w:rFonts w:asciiTheme="majorHAnsi" w:eastAsiaTheme="majorEastAsia" w:hAnsiTheme="majorHAnsi" w:cstheme="majorBidi"/>
      <w:b/>
      <w:bCs/>
      <w:sz w:val="26"/>
      <w:szCs w:val="26"/>
      <w:lang w:val="ru-RU" w:eastAsia="ru-RU"/>
    </w:rPr>
  </w:style>
  <w:style w:type="paragraph" w:styleId="a3">
    <w:name w:val="header"/>
    <w:basedOn w:val="a"/>
    <w:link w:val="a4"/>
    <w:uiPriority w:val="99"/>
    <w:rsid w:val="003B5E4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0"/>
    <w:uiPriority w:val="99"/>
    <w:semiHidden/>
    <w:rsid w:val="000D4D35"/>
    <w:rPr>
      <w:sz w:val="20"/>
      <w:szCs w:val="20"/>
      <w:lang w:val="ru-RU" w:eastAsia="ru-RU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3B5E45"/>
    <w:rPr>
      <w:rFonts w:eastAsia="Times New Roman"/>
      <w:sz w:val="20"/>
      <w:szCs w:val="20"/>
      <w:lang w:val="ru-RU" w:eastAsia="ru-RU"/>
    </w:rPr>
  </w:style>
  <w:style w:type="character" w:styleId="a5">
    <w:name w:val="page number"/>
    <w:basedOn w:val="a0"/>
    <w:uiPriority w:val="99"/>
    <w:rsid w:val="003B5E45"/>
  </w:style>
  <w:style w:type="character" w:customStyle="1" w:styleId="rvts0">
    <w:name w:val="rvts0"/>
    <w:basedOn w:val="a0"/>
    <w:uiPriority w:val="99"/>
    <w:rsid w:val="003B5E45"/>
  </w:style>
  <w:style w:type="paragraph" w:styleId="HTML">
    <w:name w:val="HTML Preformatted"/>
    <w:basedOn w:val="a"/>
    <w:link w:val="HTML0"/>
    <w:uiPriority w:val="99"/>
    <w:semiHidden/>
    <w:rsid w:val="00B470B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lang w:val="uk-UA" w:eastAsia="uk-UA"/>
    </w:rPr>
  </w:style>
  <w:style w:type="character" w:customStyle="1" w:styleId="HTMLPreformattedChar">
    <w:name w:val="HTML Preformatted Char"/>
    <w:basedOn w:val="a0"/>
    <w:uiPriority w:val="99"/>
    <w:semiHidden/>
    <w:rsid w:val="000D4D35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B470BE"/>
    <w:rPr>
      <w:rFonts w:ascii="Courier New" w:hAnsi="Courier New" w:cs="Courier New"/>
      <w:sz w:val="20"/>
      <w:szCs w:val="20"/>
      <w:lang w:eastAsia="uk-UA"/>
    </w:rPr>
  </w:style>
  <w:style w:type="character" w:styleId="a6">
    <w:name w:val="Hyperlink"/>
    <w:basedOn w:val="a0"/>
    <w:uiPriority w:val="99"/>
    <w:rsid w:val="00FB35C5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rsid w:val="00077B9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a0"/>
    <w:uiPriority w:val="99"/>
    <w:semiHidden/>
    <w:rsid w:val="000D4D35"/>
    <w:rPr>
      <w:rFonts w:cs="Times New Roman"/>
      <w:sz w:val="0"/>
      <w:szCs w:val="0"/>
      <w:lang w:val="ru-RU" w:eastAsia="ru-RU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077B98"/>
    <w:rPr>
      <w:rFonts w:ascii="Segoe UI" w:hAnsi="Segoe UI" w:cs="Segoe UI"/>
      <w:sz w:val="18"/>
      <w:szCs w:val="18"/>
      <w:lang w:val="ru-RU" w:eastAsia="ru-RU"/>
    </w:rPr>
  </w:style>
  <w:style w:type="character" w:styleId="a9">
    <w:name w:val="Emphasis"/>
    <w:basedOn w:val="a0"/>
    <w:uiPriority w:val="99"/>
    <w:qFormat/>
    <w:rsid w:val="00EF3CD2"/>
    <w:rPr>
      <w:rFonts w:cs="Calibri"/>
      <w:i/>
      <w:iCs/>
    </w:rPr>
  </w:style>
  <w:style w:type="paragraph" w:styleId="aa">
    <w:name w:val="List Paragraph"/>
    <w:basedOn w:val="a"/>
    <w:uiPriority w:val="99"/>
    <w:qFormat/>
    <w:rsid w:val="00181B7F"/>
    <w:pPr>
      <w:ind w:left="720"/>
    </w:pPr>
  </w:style>
  <w:style w:type="paragraph" w:customStyle="1" w:styleId="1">
    <w:name w:val="Звичайний1"/>
    <w:uiPriority w:val="99"/>
    <w:rsid w:val="00341D3A"/>
    <w:pPr>
      <w:spacing w:line="276" w:lineRule="auto"/>
    </w:pPr>
    <w:rPr>
      <w:rFonts w:ascii="Arial" w:hAnsi="Arial" w:cs="Arial"/>
      <w:color w:val="000000"/>
      <w:lang w:val="ru-RU" w:eastAsia="ru-RU"/>
    </w:rPr>
  </w:style>
  <w:style w:type="paragraph" w:customStyle="1" w:styleId="rvps2">
    <w:name w:val="rvps2"/>
    <w:basedOn w:val="a"/>
    <w:rsid w:val="00A3052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rvps12">
    <w:name w:val="rvps12"/>
    <w:basedOn w:val="a"/>
    <w:uiPriority w:val="99"/>
    <w:rsid w:val="00A3052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rvts52">
    <w:name w:val="rvts52"/>
    <w:uiPriority w:val="99"/>
    <w:rsid w:val="00A3052E"/>
    <w:rPr>
      <w:rFonts w:cs="Calibri"/>
    </w:rPr>
  </w:style>
  <w:style w:type="character" w:customStyle="1" w:styleId="rvts46">
    <w:name w:val="rvts46"/>
    <w:basedOn w:val="a0"/>
    <w:uiPriority w:val="99"/>
    <w:rsid w:val="007E5157"/>
    <w:rPr>
      <w:rFonts w:cs="Calibri"/>
    </w:rPr>
  </w:style>
  <w:style w:type="paragraph" w:styleId="ab">
    <w:name w:val="footer"/>
    <w:basedOn w:val="a"/>
    <w:link w:val="ac"/>
    <w:uiPriority w:val="99"/>
    <w:unhideWhenUsed/>
    <w:locked/>
    <w:rsid w:val="004044A1"/>
    <w:pPr>
      <w:tabs>
        <w:tab w:val="center" w:pos="4677"/>
        <w:tab w:val="right" w:pos="9355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4044A1"/>
    <w:rPr>
      <w:sz w:val="20"/>
      <w:szCs w:val="20"/>
      <w:lang w:val="ru-RU" w:eastAsia="ru-RU"/>
    </w:rPr>
  </w:style>
  <w:style w:type="character" w:customStyle="1" w:styleId="rvts44">
    <w:name w:val="rvts44"/>
    <w:basedOn w:val="a0"/>
    <w:rsid w:val="00542E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90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5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5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5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5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5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5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5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5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E1DC2E-04B5-4BEA-8AAC-187D56A1F6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C5B784-721C-4F46-8436-8276B6361E1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DA63C46-221F-46E8-B514-4704BFD2078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4028</Words>
  <Characters>2297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6313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2020-07-28T07:20:00Z</dcterms:created>
  <dcterms:modified xsi:type="dcterms:W3CDTF">2020-07-28T07:20:00Z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