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5CA8602" w:rsidR="000D4B81" w:rsidRPr="00C52D8B" w:rsidRDefault="000D4B81" w:rsidP="00F90D8B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572884E3" w14:textId="77777777" w:rsidR="00050FA5" w:rsidRDefault="000D4B81" w:rsidP="00050FA5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050FA5" w:rsidRPr="00050FA5">
        <w:rPr>
          <w:rFonts w:eastAsia="Times New Roman"/>
          <w:b/>
          <w:bCs/>
          <w:iCs/>
          <w:sz w:val="28"/>
          <w:szCs w:val="28"/>
          <w:lang w:val="uk-UA"/>
        </w:rPr>
        <w:t xml:space="preserve">організації державної </w:t>
      </w:r>
    </w:p>
    <w:p w14:paraId="468D1288" w14:textId="77777777" w:rsidR="00050FA5" w:rsidRDefault="00050FA5" w:rsidP="00050FA5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050FA5">
        <w:rPr>
          <w:rFonts w:eastAsia="Times New Roman"/>
          <w:b/>
          <w:bCs/>
          <w:iCs/>
          <w:sz w:val="28"/>
          <w:szCs w:val="28"/>
          <w:lang w:val="uk-UA"/>
        </w:rPr>
        <w:t xml:space="preserve">влади, місцевого самоврядування, </w:t>
      </w:r>
    </w:p>
    <w:p w14:paraId="5CF7FF11" w14:textId="77777777" w:rsidR="00050FA5" w:rsidRDefault="00050FA5" w:rsidP="00050FA5">
      <w:pPr>
        <w:ind w:firstLine="5245"/>
        <w:rPr>
          <w:rFonts w:eastAsia="Times New Roman"/>
          <w:b/>
          <w:bCs/>
          <w:iCs/>
          <w:sz w:val="28"/>
          <w:szCs w:val="28"/>
          <w:lang w:val="uk-UA"/>
        </w:rPr>
      </w:pPr>
      <w:r w:rsidRPr="00050FA5">
        <w:rPr>
          <w:rFonts w:eastAsia="Times New Roman"/>
          <w:b/>
          <w:bCs/>
          <w:iCs/>
          <w:sz w:val="28"/>
          <w:szCs w:val="28"/>
          <w:lang w:val="uk-UA"/>
        </w:rPr>
        <w:t xml:space="preserve">регіонального розвитку та </w:t>
      </w:r>
    </w:p>
    <w:p w14:paraId="17837FFF" w14:textId="2D0CBE94" w:rsidR="00050FA5" w:rsidRDefault="00050FA5" w:rsidP="00050FA5">
      <w:pPr>
        <w:ind w:firstLine="5245"/>
        <w:rPr>
          <w:rFonts w:eastAsia="Times New Roman"/>
          <w:sz w:val="28"/>
          <w:szCs w:val="28"/>
          <w:lang w:val="uk-UA"/>
        </w:rPr>
      </w:pPr>
      <w:r w:rsidRPr="00050FA5">
        <w:rPr>
          <w:rFonts w:eastAsia="Times New Roman"/>
          <w:b/>
          <w:bCs/>
          <w:iCs/>
          <w:sz w:val="28"/>
          <w:szCs w:val="28"/>
          <w:lang w:val="uk-UA"/>
        </w:rPr>
        <w:t>містобудування</w:t>
      </w:r>
      <w:r>
        <w:rPr>
          <w:rFonts w:eastAsia="Times New Roman"/>
          <w:sz w:val="28"/>
          <w:szCs w:val="28"/>
          <w:lang w:val="uk-UA"/>
        </w:rPr>
        <w:t xml:space="preserve"> </w:t>
      </w:r>
    </w:p>
    <w:p w14:paraId="45C9F564" w14:textId="67FE07F0" w:rsidR="002700F6" w:rsidRDefault="002700F6" w:rsidP="00050FA5">
      <w:pPr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5D7484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34589C20" w14:textId="2CACCB73" w:rsidR="00F90D8B" w:rsidRPr="00F90D8B" w:rsidRDefault="005D7484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050FA5">
        <w:rPr>
          <w:rFonts w:eastAsia="Times New Roman"/>
          <w:sz w:val="28"/>
          <w:szCs w:val="28"/>
          <w:lang w:val="uk-UA"/>
        </w:rPr>
        <w:t>3937</w:t>
      </w:r>
    </w:p>
    <w:p w14:paraId="6F111C20" w14:textId="77777777" w:rsidR="000D4B81" w:rsidRPr="00C52D8B" w:rsidRDefault="000D4B81" w:rsidP="000D4B81">
      <w:pPr>
        <w:ind w:firstLine="4962"/>
        <w:jc w:val="both"/>
        <w:rPr>
          <w:rFonts w:eastAsia="Times New Roman"/>
          <w:b/>
          <w:bCs/>
          <w:iCs/>
          <w:sz w:val="27"/>
          <w:szCs w:val="27"/>
          <w:lang w:val="uk-UA"/>
        </w:rPr>
      </w:pPr>
    </w:p>
    <w:p w14:paraId="7E70E47E" w14:textId="6ECCF9E1" w:rsidR="000D4B81" w:rsidRPr="005E6ACF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050FA5">
        <w:rPr>
          <w:rFonts w:eastAsia="Times New Roman"/>
          <w:color w:val="000000"/>
          <w:sz w:val="27"/>
          <w:szCs w:val="27"/>
          <w:lang w:val="uk-UA"/>
        </w:rPr>
        <w:t>вересня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CF32FF">
        <w:rPr>
          <w:rFonts w:eastAsia="Times New Roman"/>
          <w:color w:val="000000"/>
          <w:sz w:val="27"/>
          <w:szCs w:val="27"/>
          <w:lang w:val="uk-UA"/>
        </w:rPr>
        <w:t>5</w:t>
      </w: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="00050FA5" w:rsidRPr="00050FA5">
        <w:rPr>
          <w:bCs/>
          <w:sz w:val="28"/>
          <w:szCs w:val="28"/>
          <w:lang w:val="uk-UA"/>
        </w:rPr>
        <w:t>внесення змін до деяких законодавчих актів України</w:t>
      </w:r>
      <w:r w:rsidR="00050FA5" w:rsidRPr="00050FA5">
        <w:rPr>
          <w:sz w:val="28"/>
          <w:szCs w:val="28"/>
          <w:lang w:val="uk-UA"/>
        </w:rPr>
        <w:t xml:space="preserve"> щодо створення додаткових можливостей для прийняття управлінських рішень у багатоквартирних будинках</w:t>
      </w:r>
      <w:r w:rsidR="00050FA5" w:rsidRPr="005D7484">
        <w:rPr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z w:val="27"/>
          <w:szCs w:val="27"/>
          <w:lang w:val="uk-UA"/>
        </w:rPr>
        <w:t>(</w:t>
      </w:r>
      <w:r w:rsidR="005D7484">
        <w:rPr>
          <w:rFonts w:eastAsia="Times New Roman"/>
          <w:sz w:val="28"/>
          <w:szCs w:val="28"/>
          <w:lang w:val="uk-UA"/>
        </w:rPr>
        <w:t>реєстр. № </w:t>
      </w:r>
      <w:r w:rsidR="009158ED">
        <w:rPr>
          <w:rFonts w:eastAsia="Times New Roman"/>
          <w:sz w:val="28"/>
          <w:szCs w:val="28"/>
          <w:lang w:val="uk-UA"/>
        </w:rPr>
        <w:t>3</w:t>
      </w:r>
      <w:r w:rsidR="009D57D5">
        <w:rPr>
          <w:rFonts w:eastAsia="Times New Roman"/>
          <w:sz w:val="28"/>
          <w:szCs w:val="28"/>
          <w:lang w:val="uk-UA"/>
        </w:rPr>
        <w:t>937</w:t>
      </w:r>
      <w:r w:rsidR="005D7484">
        <w:rPr>
          <w:rFonts w:eastAsia="Times New Roman"/>
          <w:sz w:val="28"/>
          <w:szCs w:val="28"/>
          <w:lang w:val="uk-UA"/>
        </w:rPr>
        <w:t xml:space="preserve"> від </w:t>
      </w:r>
      <w:r w:rsidR="009D57D5">
        <w:rPr>
          <w:rFonts w:eastAsia="Times New Roman"/>
          <w:sz w:val="28"/>
          <w:szCs w:val="28"/>
          <w:lang w:val="uk-UA"/>
        </w:rPr>
        <w:t>27</w:t>
      </w:r>
      <w:r w:rsidR="009158ED">
        <w:rPr>
          <w:rFonts w:eastAsia="Times New Roman"/>
          <w:sz w:val="28"/>
          <w:szCs w:val="28"/>
          <w:lang w:val="uk-UA"/>
        </w:rPr>
        <w:t>.0</w:t>
      </w:r>
      <w:r w:rsidR="009D57D5">
        <w:rPr>
          <w:rFonts w:eastAsia="Times New Roman"/>
          <w:sz w:val="28"/>
          <w:szCs w:val="28"/>
          <w:lang w:val="uk-UA"/>
        </w:rPr>
        <w:t>7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5D7484">
        <w:rPr>
          <w:rFonts w:eastAsia="Times New Roman"/>
          <w:sz w:val="28"/>
          <w:szCs w:val="28"/>
          <w:lang w:val="uk-UA"/>
        </w:rPr>
        <w:t xml:space="preserve"> депутат</w:t>
      </w:r>
      <w:r w:rsidR="009D57D5">
        <w:rPr>
          <w:rFonts w:eastAsia="Times New Roman"/>
          <w:sz w:val="28"/>
          <w:szCs w:val="28"/>
          <w:lang w:val="uk-UA"/>
        </w:rPr>
        <w:t>о</w:t>
      </w:r>
      <w:r w:rsidRPr="00C52D8B">
        <w:rPr>
          <w:rFonts w:eastAsia="Times New Roman"/>
          <w:sz w:val="28"/>
          <w:szCs w:val="28"/>
          <w:lang w:val="uk-UA"/>
        </w:rPr>
        <w:t xml:space="preserve">м України </w:t>
      </w:r>
      <w:r w:rsidR="009D57D5">
        <w:rPr>
          <w:rFonts w:eastAsia="Times New Roman"/>
          <w:sz w:val="28"/>
          <w:szCs w:val="28"/>
          <w:lang w:val="uk-UA"/>
        </w:rPr>
        <w:t>Лабою М.М.</w:t>
      </w:r>
    </w:p>
    <w:p w14:paraId="2B6ABA5D" w14:textId="035B5DC2" w:rsidR="00532E5A" w:rsidRPr="00532E5A" w:rsidRDefault="00BD4DEB" w:rsidP="00532E5A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</w:t>
      </w:r>
      <w:r w:rsidR="008776F7">
        <w:rPr>
          <w:sz w:val="28"/>
          <w:szCs w:val="28"/>
          <w:lang w:val="uk-UA"/>
        </w:rPr>
        <w:t>аконопроект</w:t>
      </w:r>
      <w:r>
        <w:rPr>
          <w:sz w:val="28"/>
          <w:szCs w:val="28"/>
          <w:lang w:val="uk-UA"/>
        </w:rPr>
        <w:t>і</w:t>
      </w:r>
      <w:r w:rsidR="008776F7">
        <w:rPr>
          <w:sz w:val="28"/>
          <w:szCs w:val="28"/>
          <w:lang w:val="uk-UA"/>
        </w:rPr>
        <w:t xml:space="preserve"> шляхом внесення змін до законів України «</w:t>
      </w:r>
      <w:r w:rsidR="0092505D" w:rsidRPr="0092505D">
        <w:rPr>
          <w:sz w:val="28"/>
          <w:szCs w:val="28"/>
          <w:lang w:val="uk-UA"/>
        </w:rPr>
        <w:t>Про об'єднання співвласників багатоквартирного будинку</w:t>
      </w:r>
      <w:r w:rsidR="008776F7">
        <w:rPr>
          <w:sz w:val="28"/>
          <w:szCs w:val="28"/>
          <w:lang w:val="uk-UA"/>
        </w:rPr>
        <w:t>» та «</w:t>
      </w:r>
      <w:r w:rsidR="0092505D" w:rsidRPr="0092505D">
        <w:rPr>
          <w:sz w:val="28"/>
          <w:szCs w:val="28"/>
          <w:lang w:val="uk-UA"/>
        </w:rPr>
        <w:t>Про особливості здійснення права власності у багатоквартирному будинку</w:t>
      </w:r>
      <w:r w:rsidR="008776F7">
        <w:rPr>
          <w:sz w:val="28"/>
          <w:szCs w:val="28"/>
          <w:lang w:val="uk-UA"/>
        </w:rPr>
        <w:t xml:space="preserve">» пропонується </w:t>
      </w:r>
      <w:r w:rsidR="00532E5A">
        <w:rPr>
          <w:sz w:val="28"/>
          <w:szCs w:val="28"/>
          <w:lang w:val="uk-UA"/>
        </w:rPr>
        <w:t>поруч з письмовим опитуванням запровадити</w:t>
      </w:r>
      <w:r w:rsidR="00532E5A">
        <w:rPr>
          <w:sz w:val="28"/>
          <w:szCs w:val="28"/>
          <w:lang w:val="uk-UA"/>
        </w:rPr>
        <w:t xml:space="preserve"> електронне</w:t>
      </w:r>
      <w:r w:rsidR="00532E5A">
        <w:rPr>
          <w:sz w:val="28"/>
          <w:szCs w:val="28"/>
          <w:lang w:val="uk-UA"/>
        </w:rPr>
        <w:t xml:space="preserve"> опитування співвласників багатоквартирних будинків, відсутніх на зборах співвласників</w:t>
      </w:r>
      <w:r w:rsidR="00532E5A">
        <w:rPr>
          <w:sz w:val="28"/>
          <w:szCs w:val="28"/>
          <w:lang w:val="uk-UA"/>
        </w:rPr>
        <w:t xml:space="preserve">, з метою надання можливості таким співвласникам </w:t>
      </w:r>
      <w:r w:rsidR="00532E5A" w:rsidRPr="00532E5A">
        <w:rPr>
          <w:sz w:val="28"/>
          <w:szCs w:val="28"/>
          <w:lang w:val="uk-UA"/>
        </w:rPr>
        <w:t>прийняти участь в голосуванні з усіх питань порядку денного зборів співвласників</w:t>
      </w:r>
      <w:r w:rsidR="00853442">
        <w:rPr>
          <w:sz w:val="28"/>
          <w:szCs w:val="28"/>
          <w:lang w:val="uk-UA"/>
        </w:rPr>
        <w:t>.</w:t>
      </w:r>
    </w:p>
    <w:p w14:paraId="21A1F87B" w14:textId="4C8D8CF3" w:rsidR="00D20416" w:rsidRDefault="00D20416" w:rsidP="00EA1EC5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У експертному висновку Міністерства фінансів України до даного законопроекту зазначається, що реалізація його поло</w:t>
      </w:r>
      <w:r w:rsidR="0092505D">
        <w:rPr>
          <w:rFonts w:eastAsia="Times New Roman"/>
          <w:sz w:val="28"/>
          <w:szCs w:val="28"/>
          <w:lang w:val="uk-UA"/>
        </w:rPr>
        <w:t>жень не потребує додаткових ви</w:t>
      </w:r>
      <w:r>
        <w:rPr>
          <w:rFonts w:eastAsia="Times New Roman"/>
          <w:sz w:val="28"/>
          <w:szCs w:val="28"/>
          <w:lang w:val="uk-UA"/>
        </w:rPr>
        <w:t>т</w:t>
      </w:r>
      <w:r w:rsidR="0092505D">
        <w:rPr>
          <w:rFonts w:eastAsia="Times New Roman"/>
          <w:sz w:val="28"/>
          <w:szCs w:val="28"/>
          <w:lang w:val="uk-UA"/>
        </w:rPr>
        <w:t>рат з державного та місцевих бюджетів</w:t>
      </w:r>
      <w:r>
        <w:rPr>
          <w:rFonts w:eastAsia="Times New Roman"/>
          <w:sz w:val="28"/>
          <w:szCs w:val="28"/>
          <w:lang w:val="uk-UA"/>
        </w:rPr>
        <w:t>.</w:t>
      </w:r>
    </w:p>
    <w:p w14:paraId="522F081F" w14:textId="412849AA" w:rsidR="000D4B81" w:rsidRPr="00A0364D" w:rsidRDefault="000D4B81" w:rsidP="00A0364D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C52D8B">
        <w:rPr>
          <w:rFonts w:eastAsia="Times New Roman"/>
          <w:bCs/>
          <w:iCs/>
          <w:sz w:val="27"/>
          <w:szCs w:val="27"/>
          <w:lang w:val="uk-UA"/>
        </w:rPr>
        <w:t>За підсумками р</w:t>
      </w:r>
      <w:r w:rsidR="00A0364D">
        <w:rPr>
          <w:rFonts w:eastAsia="Times New Roman"/>
          <w:bCs/>
          <w:iCs/>
          <w:sz w:val="27"/>
          <w:szCs w:val="27"/>
          <w:lang w:val="uk-UA"/>
        </w:rPr>
        <w:t>озгляду Комітет ухвалив рішення, що п</w:t>
      </w:r>
      <w:r w:rsidRPr="00C52D8B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A0364D" w:rsidRPr="00C52D8B">
        <w:rPr>
          <w:rFonts w:eastAsia="Times New Roman"/>
          <w:sz w:val="27"/>
          <w:szCs w:val="27"/>
          <w:lang w:val="uk-UA"/>
        </w:rPr>
        <w:t>(</w:t>
      </w:r>
      <w:r w:rsidR="000932A0">
        <w:rPr>
          <w:rFonts w:eastAsia="Times New Roman"/>
          <w:sz w:val="28"/>
          <w:szCs w:val="28"/>
          <w:lang w:val="uk-UA"/>
        </w:rPr>
        <w:t>реєстр. № 3</w:t>
      </w:r>
      <w:r w:rsidR="0092505D">
        <w:rPr>
          <w:rFonts w:eastAsia="Times New Roman"/>
          <w:sz w:val="28"/>
          <w:szCs w:val="28"/>
          <w:lang w:val="uk-UA"/>
        </w:rPr>
        <w:t>937</w:t>
      </w:r>
      <w:r w:rsidR="00A0364D" w:rsidRPr="00C52D8B">
        <w:rPr>
          <w:rFonts w:eastAsia="Times New Roman"/>
          <w:sz w:val="28"/>
          <w:szCs w:val="28"/>
          <w:lang w:val="uk-UA"/>
        </w:rPr>
        <w:t>)</w:t>
      </w:r>
      <w:r w:rsidR="00A0364D" w:rsidRPr="00C52D8B">
        <w:rPr>
          <w:rFonts w:eastAsia="Times New Roman"/>
          <w:sz w:val="27"/>
          <w:szCs w:val="27"/>
          <w:lang w:val="uk-UA"/>
        </w:rPr>
        <w:t xml:space="preserve"> </w:t>
      </w:r>
      <w:r w:rsidR="00EC60C1">
        <w:rPr>
          <w:rFonts w:eastAsia="Times New Roman"/>
          <w:sz w:val="27"/>
          <w:szCs w:val="27"/>
          <w:lang w:val="uk-UA"/>
        </w:rPr>
        <w:t xml:space="preserve">не </w:t>
      </w:r>
      <w:r w:rsidRPr="00C52D8B">
        <w:rPr>
          <w:rFonts w:eastAsia="Times New Roman"/>
          <w:sz w:val="28"/>
          <w:szCs w:val="28"/>
          <w:lang w:val="uk-UA"/>
        </w:rPr>
        <w:t>має вплив</w:t>
      </w:r>
      <w:r w:rsidR="00EC60C1">
        <w:rPr>
          <w:rFonts w:eastAsia="Times New Roman"/>
          <w:sz w:val="28"/>
          <w:szCs w:val="28"/>
          <w:lang w:val="uk-UA"/>
        </w:rPr>
        <w:t>у</w:t>
      </w:r>
      <w:r w:rsidRPr="00C52D8B">
        <w:rPr>
          <w:rFonts w:eastAsia="Times New Roman"/>
          <w:sz w:val="28"/>
          <w:szCs w:val="28"/>
          <w:lang w:val="uk-UA"/>
        </w:rPr>
        <w:t xml:space="preserve"> на показник</w:t>
      </w:r>
      <w:r w:rsidR="00FE5CB7">
        <w:rPr>
          <w:rFonts w:eastAsia="Times New Roman"/>
          <w:sz w:val="28"/>
          <w:szCs w:val="28"/>
          <w:lang w:val="uk-UA"/>
        </w:rPr>
        <w:t xml:space="preserve">и </w:t>
      </w:r>
      <w:r w:rsidR="00EC60C1">
        <w:rPr>
          <w:rFonts w:eastAsia="Times New Roman"/>
          <w:sz w:val="28"/>
          <w:szCs w:val="28"/>
          <w:lang w:val="uk-UA"/>
        </w:rPr>
        <w:t>бюджетів.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pacing w:val="-2"/>
          <w:sz w:val="28"/>
          <w:szCs w:val="28"/>
          <w:lang w:val="uk-UA"/>
        </w:rPr>
        <w:t xml:space="preserve">У разі прийняття відповідного закону </w:t>
      </w:r>
      <w:r w:rsidR="0092640E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</w:p>
    <w:p w14:paraId="3B7E25D6" w14:textId="571434A9" w:rsidR="00F777BC" w:rsidRDefault="00F777BC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3D35241E" w14:textId="77777777" w:rsidR="00DE1B8A" w:rsidRDefault="00DE1B8A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17D21246" w14:textId="1FE7D3C9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01B5D53" w14:textId="24D7FE03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bookmarkStart w:id="0" w:name="_GoBack"/>
      <w:bookmarkEnd w:id="0"/>
    </w:p>
    <w:p w14:paraId="0D389029" w14:textId="4DFF2AEB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11E51C9" w14:textId="133472C0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E22E459" w14:textId="7B9F17CD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160FBC6" w14:textId="4B27F5F9" w:rsidR="004308EA" w:rsidRDefault="004308EA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669AFED" w:rsidR="00FE560D" w:rsidRPr="00F777BC" w:rsidRDefault="000D4B81" w:rsidP="00F777BC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F777BC" w:rsidSect="00C52D8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968DD1" w14:textId="77777777" w:rsidR="00097042" w:rsidRDefault="00097042">
      <w:r>
        <w:separator/>
      </w:r>
    </w:p>
  </w:endnote>
  <w:endnote w:type="continuationSeparator" w:id="0">
    <w:p w14:paraId="3B7CAD87" w14:textId="77777777" w:rsidR="00097042" w:rsidRDefault="0009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274C9D6F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1B8A" w:rsidRPr="00DE1B8A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0970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097042">
        <w:pPr>
          <w:pStyle w:val="a5"/>
          <w:jc w:val="center"/>
        </w:pPr>
      </w:p>
    </w:sdtContent>
  </w:sdt>
  <w:p w14:paraId="6A00FD63" w14:textId="77777777" w:rsidR="00A7635E" w:rsidRDefault="000970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4A6C6" w14:textId="77777777" w:rsidR="00097042" w:rsidRDefault="00097042">
      <w:r>
        <w:separator/>
      </w:r>
    </w:p>
  </w:footnote>
  <w:footnote w:type="continuationSeparator" w:id="0">
    <w:p w14:paraId="4532D0B7" w14:textId="77777777" w:rsidR="00097042" w:rsidRDefault="0009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09704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09704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09704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097042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097042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097042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09704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377F8"/>
    <w:rsid w:val="00050FA5"/>
    <w:rsid w:val="00060695"/>
    <w:rsid w:val="00085DA0"/>
    <w:rsid w:val="000932A0"/>
    <w:rsid w:val="00097042"/>
    <w:rsid w:val="000B118F"/>
    <w:rsid w:val="000B7CC8"/>
    <w:rsid w:val="000D4B81"/>
    <w:rsid w:val="00147C3D"/>
    <w:rsid w:val="00161690"/>
    <w:rsid w:val="001A0B60"/>
    <w:rsid w:val="001C6E7C"/>
    <w:rsid w:val="001D2605"/>
    <w:rsid w:val="001E19DC"/>
    <w:rsid w:val="00210198"/>
    <w:rsid w:val="002700F6"/>
    <w:rsid w:val="00273D45"/>
    <w:rsid w:val="002A0A0F"/>
    <w:rsid w:val="002E2B0A"/>
    <w:rsid w:val="00371930"/>
    <w:rsid w:val="004308EA"/>
    <w:rsid w:val="00443A98"/>
    <w:rsid w:val="00451EE7"/>
    <w:rsid w:val="00460EEA"/>
    <w:rsid w:val="00496257"/>
    <w:rsid w:val="004A1FCA"/>
    <w:rsid w:val="00532E5A"/>
    <w:rsid w:val="005376C3"/>
    <w:rsid w:val="005B4B68"/>
    <w:rsid w:val="005D7484"/>
    <w:rsid w:val="005E1A08"/>
    <w:rsid w:val="005E6ACF"/>
    <w:rsid w:val="00607F6B"/>
    <w:rsid w:val="00612DFA"/>
    <w:rsid w:val="00642599"/>
    <w:rsid w:val="00677984"/>
    <w:rsid w:val="006A6DA1"/>
    <w:rsid w:val="006B11CA"/>
    <w:rsid w:val="006C47A0"/>
    <w:rsid w:val="006C6CD2"/>
    <w:rsid w:val="006E63B2"/>
    <w:rsid w:val="007147AB"/>
    <w:rsid w:val="00786D57"/>
    <w:rsid w:val="00787310"/>
    <w:rsid w:val="00787792"/>
    <w:rsid w:val="007B4EA2"/>
    <w:rsid w:val="007D2E42"/>
    <w:rsid w:val="00851724"/>
    <w:rsid w:val="00853442"/>
    <w:rsid w:val="008776F7"/>
    <w:rsid w:val="008F7614"/>
    <w:rsid w:val="009158ED"/>
    <w:rsid w:val="0092505D"/>
    <w:rsid w:val="0092640E"/>
    <w:rsid w:val="00967FC3"/>
    <w:rsid w:val="00991B36"/>
    <w:rsid w:val="009C1F07"/>
    <w:rsid w:val="009C3410"/>
    <w:rsid w:val="009D57D5"/>
    <w:rsid w:val="009F7418"/>
    <w:rsid w:val="00A0364D"/>
    <w:rsid w:val="00A418A6"/>
    <w:rsid w:val="00A55447"/>
    <w:rsid w:val="00AA1E3F"/>
    <w:rsid w:val="00AF52F8"/>
    <w:rsid w:val="00AF6773"/>
    <w:rsid w:val="00B51F19"/>
    <w:rsid w:val="00B53A6E"/>
    <w:rsid w:val="00BA5711"/>
    <w:rsid w:val="00BB64F7"/>
    <w:rsid w:val="00BD4515"/>
    <w:rsid w:val="00BD4DEB"/>
    <w:rsid w:val="00BD6CE7"/>
    <w:rsid w:val="00C4604E"/>
    <w:rsid w:val="00C52A10"/>
    <w:rsid w:val="00CA100E"/>
    <w:rsid w:val="00CB7E32"/>
    <w:rsid w:val="00CF32FF"/>
    <w:rsid w:val="00D04D66"/>
    <w:rsid w:val="00D20416"/>
    <w:rsid w:val="00D37760"/>
    <w:rsid w:val="00D86A79"/>
    <w:rsid w:val="00DB395C"/>
    <w:rsid w:val="00DD01C1"/>
    <w:rsid w:val="00DD361A"/>
    <w:rsid w:val="00DD45C8"/>
    <w:rsid w:val="00DE1B8A"/>
    <w:rsid w:val="00DE5E65"/>
    <w:rsid w:val="00E10FD2"/>
    <w:rsid w:val="00E128C2"/>
    <w:rsid w:val="00E338ED"/>
    <w:rsid w:val="00E44079"/>
    <w:rsid w:val="00E5268A"/>
    <w:rsid w:val="00E65E33"/>
    <w:rsid w:val="00E707F4"/>
    <w:rsid w:val="00E80DC4"/>
    <w:rsid w:val="00EA1EC5"/>
    <w:rsid w:val="00EC3263"/>
    <w:rsid w:val="00EC60C1"/>
    <w:rsid w:val="00ED2D71"/>
    <w:rsid w:val="00ED5ECC"/>
    <w:rsid w:val="00F044E2"/>
    <w:rsid w:val="00F613ED"/>
    <w:rsid w:val="00F777BC"/>
    <w:rsid w:val="00F90D8B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paragraph" w:customStyle="1" w:styleId="StyleZakonu">
    <w:name w:val="StyleZakonu"/>
    <w:basedOn w:val="a"/>
    <w:rsid w:val="00050FA5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DE1B8A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1B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7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8</cp:revision>
  <cp:lastPrinted>2020-08-19T09:11:00Z</cp:lastPrinted>
  <dcterms:created xsi:type="dcterms:W3CDTF">2020-08-19T07:49:00Z</dcterms:created>
  <dcterms:modified xsi:type="dcterms:W3CDTF">2020-08-19T09:12:00Z</dcterms:modified>
</cp:coreProperties>
</file>