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0B0" w:rsidRPr="009500B0" w:rsidRDefault="009500B0" w:rsidP="009500B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9500B0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9500B0" w:rsidRDefault="00337F0E" w:rsidP="002F2FA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00B0">
        <w:rPr>
          <w:rFonts w:ascii="Times New Roman" w:hAnsi="Times New Roman" w:cs="Times New Roman"/>
          <w:b/>
          <w:bCs/>
          <w:sz w:val="28"/>
          <w:szCs w:val="28"/>
        </w:rPr>
        <w:t>до проекта</w:t>
      </w:r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Закону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«Про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внесення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змін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до Кодексу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про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адміністративні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правопорушення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щодо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запобігання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поширенню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коронавірусної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>хвороби</w:t>
      </w:r>
      <w:proofErr w:type="spellEnd"/>
      <w:r w:rsidR="009500B0"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(COVID-19)»</w:t>
      </w:r>
    </w:p>
    <w:p w:rsidR="002F2FA7" w:rsidRPr="002F2FA7" w:rsidRDefault="002F2FA7" w:rsidP="002F2FA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500B0" w:rsidRPr="009500B0" w:rsidRDefault="009500B0" w:rsidP="009500B0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9500B0">
        <w:rPr>
          <w:rFonts w:ascii="Times New Roman" w:hAnsi="Times New Roman" w:cs="Times New Roman"/>
          <w:b/>
          <w:bCs/>
          <w:sz w:val="28"/>
          <w:szCs w:val="28"/>
        </w:rPr>
        <w:t>Обґрунтування</w:t>
      </w:r>
      <w:proofErr w:type="spellEnd"/>
      <w:r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500B0">
        <w:rPr>
          <w:rFonts w:ascii="Times New Roman" w:hAnsi="Times New Roman" w:cs="Times New Roman"/>
          <w:b/>
          <w:bCs/>
          <w:sz w:val="28"/>
          <w:szCs w:val="28"/>
        </w:rPr>
        <w:t>необхідності</w:t>
      </w:r>
      <w:proofErr w:type="spellEnd"/>
      <w:r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500B0">
        <w:rPr>
          <w:rFonts w:ascii="Times New Roman" w:hAnsi="Times New Roman" w:cs="Times New Roman"/>
          <w:b/>
          <w:bCs/>
          <w:sz w:val="28"/>
          <w:szCs w:val="28"/>
        </w:rPr>
        <w:t>прийняття</w:t>
      </w:r>
      <w:proofErr w:type="spellEnd"/>
      <w:r w:rsidRPr="009500B0">
        <w:rPr>
          <w:rFonts w:ascii="Times New Roman" w:hAnsi="Times New Roman" w:cs="Times New Roman"/>
          <w:b/>
          <w:bCs/>
          <w:sz w:val="28"/>
          <w:szCs w:val="28"/>
        </w:rPr>
        <w:t xml:space="preserve"> законопроекту</w:t>
      </w:r>
    </w:p>
    <w:p w:rsidR="003C3004" w:rsidRPr="003C3004" w:rsidRDefault="003C3004" w:rsidP="00093A0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Пандемія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коронавірусу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C3004">
        <w:rPr>
          <w:rFonts w:ascii="Times New Roman" w:hAnsi="Times New Roman" w:cs="Times New Roman"/>
          <w:sz w:val="28"/>
          <w:szCs w:val="28"/>
          <w:lang w:val="uk-UA"/>
        </w:rPr>
        <w:t>COVID-19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охопила більшість країн світу, не оминувши і Україну. Рівень захворюваності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коронавірусну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хворобу </w:t>
      </w:r>
      <w:r w:rsidRPr="003C3004">
        <w:rPr>
          <w:rFonts w:ascii="Times New Roman" w:hAnsi="Times New Roman" w:cs="Times New Roman"/>
          <w:sz w:val="28"/>
          <w:szCs w:val="28"/>
          <w:lang w:val="uk-UA"/>
        </w:rPr>
        <w:t xml:space="preserve">(COVID-19)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нашій державі, </w:t>
      </w:r>
      <w:r w:rsidR="000D4B65">
        <w:rPr>
          <w:rFonts w:ascii="Times New Roman" w:hAnsi="Times New Roman" w:cs="Times New Roman"/>
          <w:sz w:val="28"/>
          <w:szCs w:val="28"/>
          <w:lang w:val="uk-UA"/>
        </w:rPr>
        <w:t xml:space="preserve">зберігає </w:t>
      </w:r>
      <w:r>
        <w:rPr>
          <w:rFonts w:ascii="Times New Roman" w:hAnsi="Times New Roman" w:cs="Times New Roman"/>
          <w:sz w:val="28"/>
          <w:szCs w:val="28"/>
          <w:lang w:val="uk-UA"/>
        </w:rPr>
        <w:t>стабільно високі показники, частіше проявляючи тенденцію до зростання ніж до зниження.</w:t>
      </w:r>
    </w:p>
    <w:p w:rsidR="00750C05" w:rsidRDefault="00750C05" w:rsidP="00093A0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3004">
        <w:rPr>
          <w:rFonts w:ascii="Times New Roman" w:hAnsi="Times New Roman" w:cs="Times New Roman"/>
          <w:sz w:val="28"/>
          <w:szCs w:val="28"/>
          <w:lang w:val="uk-UA"/>
        </w:rPr>
        <w:t>Постановою Кабінету Міністрів України від 20 травня 2020 року № 392 «</w:t>
      </w:r>
      <w:r w:rsidR="003C3004" w:rsidRPr="003C3004">
        <w:rPr>
          <w:rFonts w:ascii="Times New Roman" w:hAnsi="Times New Roman" w:cs="Times New Roman"/>
          <w:sz w:val="28"/>
          <w:szCs w:val="28"/>
          <w:lang w:val="uk-UA"/>
        </w:rPr>
        <w:t xml:space="preserve">Про встановлення карантину з метою запобігання поширенню на території України гострої респіраторної хвороби </w:t>
      </w:r>
      <w:r w:rsidR="003C3004" w:rsidRPr="003C3004">
        <w:rPr>
          <w:rFonts w:ascii="Times New Roman" w:hAnsi="Times New Roman" w:cs="Times New Roman"/>
          <w:sz w:val="28"/>
          <w:szCs w:val="28"/>
        </w:rPr>
        <w:t>COVID</w:t>
      </w:r>
      <w:r w:rsidR="003C3004" w:rsidRPr="003C3004">
        <w:rPr>
          <w:rFonts w:ascii="Times New Roman" w:hAnsi="Times New Roman" w:cs="Times New Roman"/>
          <w:sz w:val="28"/>
          <w:szCs w:val="28"/>
          <w:lang w:val="uk-UA"/>
        </w:rPr>
        <w:t xml:space="preserve">-19, спричиненої </w:t>
      </w:r>
      <w:proofErr w:type="spellStart"/>
      <w:r w:rsidR="003C3004" w:rsidRPr="003C3004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="003C3004" w:rsidRPr="003C30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3004" w:rsidRPr="003C3004">
        <w:rPr>
          <w:rFonts w:ascii="Times New Roman" w:hAnsi="Times New Roman" w:cs="Times New Roman"/>
          <w:sz w:val="28"/>
          <w:szCs w:val="28"/>
        </w:rPr>
        <w:t>SARS</w:t>
      </w:r>
      <w:r w:rsidR="003C3004" w:rsidRPr="003C3004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3C3004" w:rsidRPr="003C3004">
        <w:rPr>
          <w:rFonts w:ascii="Times New Roman" w:hAnsi="Times New Roman" w:cs="Times New Roman"/>
          <w:sz w:val="28"/>
          <w:szCs w:val="28"/>
        </w:rPr>
        <w:t>CoV</w:t>
      </w:r>
      <w:proofErr w:type="spellEnd"/>
      <w:r w:rsidR="003C3004" w:rsidRPr="003C3004">
        <w:rPr>
          <w:rFonts w:ascii="Times New Roman" w:hAnsi="Times New Roman" w:cs="Times New Roman"/>
          <w:sz w:val="28"/>
          <w:szCs w:val="28"/>
          <w:lang w:val="uk-UA"/>
        </w:rPr>
        <w:t>-2</w:t>
      </w:r>
      <w:r w:rsidRPr="003C3004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60659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C3004">
        <w:rPr>
          <w:rFonts w:ascii="Times New Roman" w:hAnsi="Times New Roman" w:cs="Times New Roman"/>
          <w:sz w:val="28"/>
          <w:szCs w:val="28"/>
          <w:lang w:val="uk-UA"/>
        </w:rPr>
        <w:t xml:space="preserve">із змінами) встановлено </w:t>
      </w:r>
      <w:r w:rsidR="003C3004" w:rsidRPr="003C3004">
        <w:rPr>
          <w:rFonts w:ascii="Times New Roman" w:hAnsi="Times New Roman" w:cs="Times New Roman"/>
          <w:sz w:val="28"/>
          <w:szCs w:val="28"/>
          <w:lang w:val="uk-UA"/>
        </w:rPr>
        <w:t>протиепідемічні заходи</w:t>
      </w:r>
      <w:r w:rsidR="0060659A">
        <w:rPr>
          <w:rFonts w:ascii="Times New Roman" w:hAnsi="Times New Roman" w:cs="Times New Roman"/>
          <w:sz w:val="28"/>
          <w:szCs w:val="28"/>
          <w:lang w:val="uk-UA"/>
        </w:rPr>
        <w:t xml:space="preserve">, дотримання яких є важливим </w:t>
      </w:r>
      <w:r w:rsidR="003C3004">
        <w:rPr>
          <w:rFonts w:ascii="Times New Roman" w:hAnsi="Times New Roman" w:cs="Times New Roman"/>
          <w:sz w:val="28"/>
          <w:szCs w:val="28"/>
          <w:lang w:val="uk-UA"/>
        </w:rPr>
        <w:t xml:space="preserve">задля попередження та запобігання поширенню </w:t>
      </w:r>
      <w:proofErr w:type="spellStart"/>
      <w:r w:rsidR="003C3004">
        <w:rPr>
          <w:rFonts w:ascii="Times New Roman" w:hAnsi="Times New Roman" w:cs="Times New Roman"/>
          <w:sz w:val="28"/>
          <w:szCs w:val="28"/>
          <w:lang w:val="uk-UA"/>
        </w:rPr>
        <w:t>коронавірусної</w:t>
      </w:r>
      <w:proofErr w:type="spellEnd"/>
      <w:r w:rsidR="003C3004">
        <w:rPr>
          <w:rFonts w:ascii="Times New Roman" w:hAnsi="Times New Roman" w:cs="Times New Roman"/>
          <w:sz w:val="28"/>
          <w:szCs w:val="28"/>
          <w:lang w:val="uk-UA"/>
        </w:rPr>
        <w:t xml:space="preserve"> хвороби</w:t>
      </w:r>
      <w:r w:rsidR="003C3004" w:rsidRPr="003C3004">
        <w:rPr>
          <w:rFonts w:ascii="Times New Roman" w:hAnsi="Times New Roman" w:cs="Times New Roman"/>
          <w:sz w:val="28"/>
          <w:szCs w:val="28"/>
          <w:lang w:val="uk-UA"/>
        </w:rPr>
        <w:t xml:space="preserve"> (COVID-19)</w:t>
      </w:r>
      <w:r w:rsidR="003C3004">
        <w:rPr>
          <w:rFonts w:ascii="Times New Roman" w:hAnsi="Times New Roman" w:cs="Times New Roman"/>
          <w:sz w:val="28"/>
          <w:szCs w:val="28"/>
          <w:lang w:val="uk-UA"/>
        </w:rPr>
        <w:t>. Зокрема, забороняється</w:t>
      </w:r>
      <w:r w:rsidR="003C3004" w:rsidRPr="003C3004">
        <w:rPr>
          <w:rFonts w:ascii="Times New Roman" w:hAnsi="Times New Roman" w:cs="Times New Roman"/>
          <w:sz w:val="28"/>
          <w:szCs w:val="28"/>
          <w:lang w:val="uk-UA"/>
        </w:rPr>
        <w:t xml:space="preserve"> перебування в громадських будинках і спорудах, громадському транспорті без вдягнутих засобів індивідуального захисту, зокрема респіраторів або захисних масок, що закривають ніс та рот, у тому числі виготовлених самостійно</w:t>
      </w:r>
      <w:r w:rsidR="003C30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3004" w:rsidRDefault="0060659A" w:rsidP="00093A0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Однак, запровадження</w:t>
      </w:r>
      <w:r w:rsidR="003C3004">
        <w:rPr>
          <w:rFonts w:ascii="Times New Roman" w:hAnsi="Times New Roman" w:cs="Times New Roman"/>
          <w:sz w:val="28"/>
          <w:szCs w:val="28"/>
          <w:lang w:val="uk-UA"/>
        </w:rPr>
        <w:t xml:space="preserve"> адаптивного карантину та пом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’якшення частини карантинних заходів асоціюється у значної кількості громадян </w:t>
      </w:r>
      <w:r w:rsidR="000D4B65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з майже повн</w:t>
      </w:r>
      <w:r w:rsidR="000D4B65">
        <w:rPr>
          <w:rFonts w:ascii="Times New Roman" w:hAnsi="Times New Roman" w:cs="Times New Roman"/>
          <w:sz w:val="28"/>
          <w:szCs w:val="28"/>
          <w:lang w:val="uk-UA"/>
        </w:rPr>
        <w:t>им їх скасуванням. У зв’язку з 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им, спостерігається тенденція щодо недотримання </w:t>
      </w:r>
      <w:r w:rsidR="002F6953">
        <w:rPr>
          <w:rFonts w:ascii="Times New Roman" w:hAnsi="Times New Roman" w:cs="Times New Roman"/>
          <w:sz w:val="28"/>
          <w:szCs w:val="28"/>
          <w:lang w:val="uk-UA"/>
        </w:rPr>
        <w:t xml:space="preserve">карантинних заходів в частині </w:t>
      </w:r>
      <w:r w:rsidR="002F6953" w:rsidRPr="002F6953">
        <w:rPr>
          <w:rFonts w:ascii="Times New Roman" w:hAnsi="Times New Roman" w:cs="Times New Roman"/>
          <w:sz w:val="28"/>
          <w:szCs w:val="28"/>
          <w:lang w:val="uk-UA"/>
        </w:rPr>
        <w:t xml:space="preserve">перебування в громадських будинках і спорудах, громадському транспорті </w:t>
      </w:r>
      <w:r w:rsidR="002F6953">
        <w:rPr>
          <w:rFonts w:ascii="Times New Roman" w:hAnsi="Times New Roman" w:cs="Times New Roman"/>
          <w:sz w:val="28"/>
          <w:szCs w:val="28"/>
          <w:lang w:val="uk-UA"/>
        </w:rPr>
        <w:t>у одягнутих засобах</w:t>
      </w:r>
      <w:r w:rsidR="002F6953" w:rsidRPr="002F6953"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індивідуально</w:t>
      </w:r>
      <w:r w:rsidR="002F6953">
        <w:rPr>
          <w:rFonts w:ascii="Times New Roman" w:hAnsi="Times New Roman" w:cs="Times New Roman"/>
          <w:sz w:val="28"/>
          <w:szCs w:val="28"/>
          <w:lang w:val="uk-UA"/>
        </w:rPr>
        <w:t xml:space="preserve">го захисту, зокрема респіраторах </w:t>
      </w:r>
      <w:r w:rsidR="00BD2670">
        <w:rPr>
          <w:rFonts w:ascii="Times New Roman" w:hAnsi="Times New Roman" w:cs="Times New Roman"/>
          <w:sz w:val="28"/>
          <w:szCs w:val="28"/>
          <w:lang w:val="uk-UA"/>
        </w:rPr>
        <w:t xml:space="preserve">або захисних масках, яка в кінцевому результаті призводить </w:t>
      </w:r>
      <w:r w:rsidR="00BD2670" w:rsidRPr="00BD2670">
        <w:rPr>
          <w:rFonts w:ascii="Times New Roman" w:hAnsi="Times New Roman" w:cs="Times New Roman"/>
          <w:sz w:val="28"/>
          <w:szCs w:val="28"/>
          <w:lang w:val="uk-UA"/>
        </w:rPr>
        <w:t>до різкого підвищення кількості хворих</w:t>
      </w:r>
      <w:r w:rsidR="00BD267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71D78" w:rsidRDefault="000D4B65" w:rsidP="00093A0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E2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метою запобігання збільшенню</w:t>
      </w:r>
      <w:r w:rsidR="00750C05" w:rsidRPr="00746949">
        <w:rPr>
          <w:rFonts w:ascii="Times New Roman" w:hAnsi="Times New Roman" w:cs="Times New Roman"/>
          <w:sz w:val="28"/>
          <w:szCs w:val="28"/>
          <w:lang w:val="uk-UA"/>
        </w:rPr>
        <w:t xml:space="preserve"> кількості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хворих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коронавірусну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хворобу</w:t>
      </w:r>
      <w:r w:rsidRPr="000D4B65">
        <w:rPr>
          <w:rFonts w:ascii="Times New Roman" w:hAnsi="Times New Roman" w:cs="Times New Roman"/>
          <w:sz w:val="28"/>
          <w:szCs w:val="28"/>
          <w:lang w:val="uk-UA"/>
        </w:rPr>
        <w:t xml:space="preserve"> (COVID-19)</w:t>
      </w:r>
      <w:r w:rsidR="00750C05" w:rsidRPr="00746949">
        <w:rPr>
          <w:rFonts w:ascii="Times New Roman" w:hAnsi="Times New Roman" w:cs="Times New Roman"/>
          <w:sz w:val="28"/>
          <w:szCs w:val="28"/>
          <w:lang w:val="uk-UA"/>
        </w:rPr>
        <w:t xml:space="preserve">, необхідним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вбачається </w:t>
      </w:r>
      <w:r w:rsidR="00750C05" w:rsidRPr="00746949"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встановлення адміністративної відповідальності за перебування в громадських будинках, спорудах, громадському транспорті без вдягнутих засобів індивідуального захисту, зокрема </w:t>
      </w:r>
      <w:r w:rsidR="00746949">
        <w:rPr>
          <w:rFonts w:ascii="Times New Roman" w:hAnsi="Times New Roman" w:cs="Times New Roman"/>
          <w:sz w:val="28"/>
          <w:szCs w:val="28"/>
          <w:lang w:val="uk-UA"/>
        </w:rPr>
        <w:t>респіраторів або захисних масок.</w:t>
      </w:r>
    </w:p>
    <w:p w:rsidR="00093A09" w:rsidRDefault="000274C5" w:rsidP="00093A0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іншого боку</w:t>
      </w:r>
      <w:r w:rsidR="00093A09" w:rsidRPr="00093A09">
        <w:rPr>
          <w:rFonts w:ascii="Times New Roman" w:hAnsi="Times New Roman" w:cs="Times New Roman"/>
          <w:sz w:val="28"/>
          <w:szCs w:val="28"/>
          <w:lang w:val="uk-UA"/>
        </w:rPr>
        <w:t>, нехтування заходами карантину спостерігається і серед осіб уповноважених на виконання функцій держави та місцевого самоврядування, що нівелює важливість вказаних заходів в очах громадян, спричиняє зневіру у їх ефективності.</w:t>
      </w:r>
    </w:p>
    <w:p w:rsidR="00746949" w:rsidRDefault="00093A09" w:rsidP="00616C9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зв’язку з зазначеним вище</w:t>
      </w:r>
      <w:r w:rsidR="00CD5BD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3A09">
        <w:rPr>
          <w:rFonts w:ascii="Times New Roman" w:hAnsi="Times New Roman" w:cs="Times New Roman"/>
          <w:sz w:val="28"/>
          <w:szCs w:val="28"/>
          <w:lang w:val="uk-UA"/>
        </w:rPr>
        <w:t>необхідним вбачається посилення для них адміністративної відповідальності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вказані дії. Оскільки ці особи, відіграють провідну</w:t>
      </w:r>
      <w:r w:rsidR="00746949" w:rsidRPr="007469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роль </w:t>
      </w:r>
      <w:r w:rsidR="00746949" w:rsidRPr="00746949">
        <w:rPr>
          <w:rFonts w:ascii="Times New Roman" w:hAnsi="Times New Roman" w:cs="Times New Roman"/>
          <w:sz w:val="28"/>
          <w:szCs w:val="28"/>
          <w:lang w:val="uk-UA"/>
        </w:rPr>
        <w:t xml:space="preserve">в управлінні ключовими напрямами державної політики і їх </w:t>
      </w:r>
      <w:r w:rsidR="00746949" w:rsidRPr="00746949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особистий приклад дотримання правил карантину має важливий вплив як на їх підлеглих, так і громадян загалом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3A09" w:rsidRDefault="000274C5" w:rsidP="00616C9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Впроваджені</w:t>
      </w:r>
      <w:r w:rsidR="00BD2670">
        <w:rPr>
          <w:rFonts w:ascii="Times New Roman" w:hAnsi="Times New Roman" w:cs="Times New Roman"/>
          <w:sz w:val="28"/>
          <w:szCs w:val="28"/>
          <w:lang w:val="uk-UA"/>
        </w:rPr>
        <w:t xml:space="preserve"> на державному рівні за</w:t>
      </w:r>
      <w:r>
        <w:rPr>
          <w:rFonts w:ascii="Times New Roman" w:hAnsi="Times New Roman" w:cs="Times New Roman"/>
          <w:sz w:val="28"/>
          <w:szCs w:val="28"/>
          <w:lang w:val="uk-UA"/>
        </w:rPr>
        <w:t>ходи</w:t>
      </w:r>
      <w:r w:rsidR="00BD2670">
        <w:rPr>
          <w:rFonts w:ascii="Times New Roman" w:hAnsi="Times New Roman" w:cs="Times New Roman"/>
          <w:sz w:val="28"/>
          <w:szCs w:val="28"/>
          <w:lang w:val="uk-UA"/>
        </w:rPr>
        <w:t>, в тому числі</w:t>
      </w:r>
      <w:r>
        <w:rPr>
          <w:rFonts w:ascii="Times New Roman" w:hAnsi="Times New Roman" w:cs="Times New Roman"/>
          <w:sz w:val="28"/>
          <w:szCs w:val="28"/>
          <w:lang w:val="uk-UA"/>
        </w:rPr>
        <w:t>, карантинні будуть знаходити більшу підтримку в суспільстві, якщо громадяни матимуть наочний приклад їх дотримання, в першу чергу, ключовими державними управлінцями. Це стане лакмусовим папірцем не лише їх формально</w:t>
      </w:r>
      <w:r w:rsidR="00E5492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юридичної відповідальності – обов’язок розробити, затвердити заходи, а</w:t>
      </w:r>
      <w:r w:rsidR="009500B0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4929">
        <w:rPr>
          <w:rFonts w:ascii="Times New Roman" w:hAnsi="Times New Roman" w:cs="Times New Roman"/>
          <w:sz w:val="28"/>
          <w:szCs w:val="28"/>
          <w:lang w:val="uk-UA"/>
        </w:rPr>
        <w:t xml:space="preserve">соціальної та </w:t>
      </w:r>
      <w:r w:rsidRPr="00616C9E">
        <w:rPr>
          <w:rFonts w:ascii="Times New Roman" w:hAnsi="Times New Roman" w:cs="Times New Roman"/>
          <w:sz w:val="28"/>
          <w:szCs w:val="28"/>
          <w:lang w:val="uk-UA"/>
        </w:rPr>
        <w:t xml:space="preserve">моральної відповідальності </w:t>
      </w:r>
      <w:r w:rsidR="009500B0" w:rsidRPr="00616C9E">
        <w:rPr>
          <w:rFonts w:ascii="Times New Roman" w:hAnsi="Times New Roman" w:cs="Times New Roman"/>
          <w:sz w:val="28"/>
          <w:szCs w:val="28"/>
          <w:lang w:val="uk-UA"/>
        </w:rPr>
        <w:t>за рішення, які були ними впровадженні (затверджені) задля запобігання збільшенню захворюваності.</w:t>
      </w:r>
    </w:p>
    <w:p w:rsidR="00E54929" w:rsidRPr="00E54929" w:rsidRDefault="00E54929" w:rsidP="00E5492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E54929">
        <w:rPr>
          <w:rFonts w:ascii="Times New Roman" w:hAnsi="Times New Roman" w:cs="Times New Roman"/>
          <w:sz w:val="28"/>
          <w:szCs w:val="28"/>
          <w:lang w:val="uk-UA"/>
        </w:rPr>
        <w:t>оціальна відповідальність держави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проявляється, в першу чергу, </w:t>
      </w:r>
      <w:r w:rsidRPr="00E549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особі її керівництва. Саме вона </w:t>
      </w:r>
      <w:r w:rsidRPr="00E54929">
        <w:rPr>
          <w:rFonts w:ascii="Times New Roman" w:hAnsi="Times New Roman" w:cs="Times New Roman"/>
          <w:sz w:val="28"/>
          <w:szCs w:val="28"/>
          <w:lang w:val="uk-UA"/>
        </w:rPr>
        <w:t>сприяє здійсненню всіх інших принципів сучасного державного управління, забезпечує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929">
        <w:rPr>
          <w:rFonts w:ascii="Times New Roman" w:hAnsi="Times New Roman" w:cs="Times New Roman"/>
          <w:sz w:val="28"/>
          <w:szCs w:val="28"/>
          <w:lang w:val="uk-UA"/>
        </w:rPr>
        <w:t>поз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итивний імідж інститутів державної влади, стає обов’язковим засобом </w:t>
      </w:r>
      <w:r w:rsidRPr="00E54929">
        <w:rPr>
          <w:rFonts w:ascii="Times New Roman" w:hAnsi="Times New Roman" w:cs="Times New Roman"/>
          <w:sz w:val="28"/>
          <w:szCs w:val="28"/>
          <w:lang w:val="uk-UA"/>
        </w:rPr>
        <w:t>соціальної ві</w:t>
      </w:r>
      <w:r>
        <w:rPr>
          <w:rFonts w:ascii="Times New Roman" w:hAnsi="Times New Roman" w:cs="Times New Roman"/>
          <w:sz w:val="28"/>
          <w:szCs w:val="28"/>
          <w:lang w:val="uk-UA"/>
        </w:rPr>
        <w:t>дповідальності на інших рівнях, зокрема, підприємств і громадян.</w:t>
      </w:r>
    </w:p>
    <w:p w:rsidR="00616C9E" w:rsidRDefault="00616C9E" w:rsidP="00616C9E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16C9E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Мета і шляхи її досягнення</w:t>
      </w:r>
    </w:p>
    <w:p w:rsidR="00CD5BDD" w:rsidRDefault="00CC72EC" w:rsidP="00616C9E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C72E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Метою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Pr="00CC72E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є запобігання розповсюдженню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коронавірусної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хвороби (</w:t>
      </w:r>
      <w:r w:rsidRPr="00CC72EC">
        <w:rPr>
          <w:rFonts w:ascii="Times New Roman" w:hAnsi="Times New Roman" w:cs="Times New Roman"/>
          <w:bCs/>
          <w:sz w:val="28"/>
          <w:szCs w:val="28"/>
          <w:lang w:val="uk-UA"/>
        </w:rPr>
        <w:t>COVID-2019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CC72E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серед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громадян України.</w:t>
      </w:r>
    </w:p>
    <w:p w:rsidR="00CC72EC" w:rsidRPr="00CC72EC" w:rsidRDefault="00CC72EC" w:rsidP="00616C9E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Задля її досягнення проектом пропонується встановлення адміністративної відповідальності за </w:t>
      </w:r>
      <w:r w:rsidRPr="00CC72EC">
        <w:rPr>
          <w:rFonts w:ascii="Times New Roman" w:hAnsi="Times New Roman" w:cs="Times New Roman"/>
          <w:bCs/>
          <w:sz w:val="28"/>
          <w:szCs w:val="28"/>
          <w:lang w:val="uk-UA"/>
        </w:rPr>
        <w:t>перебування в громадських будинках і спорудах, громадському транспорті без вдягнутих засобів індивідуального захисту, зокрема респіраторів або захисних масок, що закривають ніс та рот, у тому числі виготовлених самостійно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616C9E" w:rsidRPr="00616C9E" w:rsidRDefault="00616C9E" w:rsidP="00616C9E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C9E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616C9E">
        <w:rPr>
          <w:rFonts w:ascii="Times New Roman" w:hAnsi="Times New Roman" w:cs="Times New Roman"/>
          <w:b/>
          <w:sz w:val="28"/>
          <w:szCs w:val="28"/>
        </w:rPr>
        <w:t>Загальна</w:t>
      </w:r>
      <w:proofErr w:type="spellEnd"/>
      <w:r w:rsidRPr="00616C9E">
        <w:rPr>
          <w:rFonts w:ascii="Times New Roman" w:hAnsi="Times New Roman" w:cs="Times New Roman"/>
          <w:b/>
          <w:sz w:val="28"/>
          <w:szCs w:val="28"/>
        </w:rPr>
        <w:t xml:space="preserve"> характеристика та </w:t>
      </w:r>
      <w:proofErr w:type="spellStart"/>
      <w:r w:rsidRPr="00616C9E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616C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b/>
          <w:sz w:val="28"/>
          <w:szCs w:val="28"/>
        </w:rPr>
        <w:t>положе</w:t>
      </w:r>
      <w:r>
        <w:rPr>
          <w:rFonts w:ascii="Times New Roman" w:hAnsi="Times New Roman" w:cs="Times New Roman"/>
          <w:b/>
          <w:sz w:val="28"/>
          <w:szCs w:val="28"/>
        </w:rPr>
        <w:t>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законопроекту</w:t>
      </w:r>
    </w:p>
    <w:p w:rsidR="00616C9E" w:rsidRDefault="00616C9E" w:rsidP="00616C9E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Законопроектом </w:t>
      </w:r>
      <w:r w:rsidRPr="0093498B">
        <w:rPr>
          <w:rFonts w:ascii="Times New Roman" w:hAnsi="Times New Roman"/>
          <w:lang w:val="uk-UA"/>
        </w:rPr>
        <w:t>пропонується статтю 44</w:t>
      </w:r>
      <w:r w:rsidRPr="0093498B">
        <w:rPr>
          <w:rFonts w:ascii="Times New Roman" w:hAnsi="Times New Roman"/>
          <w:vertAlign w:val="superscript"/>
          <w:lang w:val="uk-UA"/>
        </w:rPr>
        <w:t>3</w:t>
      </w:r>
      <w:r w:rsidRPr="0093498B">
        <w:rPr>
          <w:rFonts w:ascii="Times New Roman" w:hAnsi="Times New Roman"/>
          <w:lang w:val="uk-UA"/>
        </w:rPr>
        <w:t xml:space="preserve"> Кодексу України про адміністративні правопорушення (далі – Кодекс) доповнити частиною другою, передбачивши адміністративну відповідальність за переб</w:t>
      </w:r>
      <w:r>
        <w:rPr>
          <w:rFonts w:ascii="Times New Roman" w:hAnsi="Times New Roman"/>
          <w:lang w:val="uk-UA"/>
        </w:rPr>
        <w:t xml:space="preserve">ування в громадських будинках, </w:t>
      </w:r>
      <w:r w:rsidRPr="0093498B">
        <w:rPr>
          <w:rFonts w:ascii="Times New Roman" w:hAnsi="Times New Roman"/>
          <w:lang w:val="uk-UA"/>
        </w:rPr>
        <w:t xml:space="preserve">спорудах, громадському транспорті під час дії карантину без вдягнутих засобів індивідуального захисту, зокрема респіраторів або захисних масок. </w:t>
      </w:r>
    </w:p>
    <w:p w:rsidR="002F2FA7" w:rsidRDefault="002F2FA7" w:rsidP="002F2FA7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Також </w:t>
      </w:r>
      <w:r w:rsidRPr="0093498B">
        <w:rPr>
          <w:rFonts w:ascii="Times New Roman" w:hAnsi="Times New Roman"/>
          <w:lang w:val="uk-UA"/>
        </w:rPr>
        <w:t>статтю 44</w:t>
      </w:r>
      <w:r w:rsidRPr="0093498B">
        <w:rPr>
          <w:rFonts w:ascii="Times New Roman" w:hAnsi="Times New Roman"/>
          <w:vertAlign w:val="superscript"/>
          <w:lang w:val="uk-UA"/>
        </w:rPr>
        <w:t>3</w:t>
      </w:r>
      <w:r w:rsidRPr="0093498B">
        <w:rPr>
          <w:rFonts w:ascii="Times New Roman" w:hAnsi="Times New Roman"/>
          <w:lang w:val="uk-UA"/>
        </w:rPr>
        <w:t xml:space="preserve"> Кодексу</w:t>
      </w:r>
      <w:r>
        <w:rPr>
          <w:rFonts w:ascii="Times New Roman" w:hAnsi="Times New Roman"/>
          <w:lang w:val="uk-UA"/>
        </w:rPr>
        <w:t xml:space="preserve"> пропонується доповнити частиною третьою, що визначає </w:t>
      </w:r>
      <w:r w:rsidRPr="002F2FA7">
        <w:rPr>
          <w:rFonts w:ascii="Times New Roman" w:hAnsi="Times New Roman"/>
          <w:lang w:val="uk-UA"/>
        </w:rPr>
        <w:t>адміністративну відповідальність за перебування в громадських будинках, спорудах, громадському транспорті під час дії карантину без вдягнутих засобів індивідуального захисту</w:t>
      </w:r>
      <w:r>
        <w:rPr>
          <w:rFonts w:ascii="Times New Roman" w:hAnsi="Times New Roman"/>
          <w:lang w:val="uk-UA"/>
        </w:rPr>
        <w:t>, осіб уповноважених</w:t>
      </w:r>
      <w:r w:rsidRPr="002F2FA7">
        <w:rPr>
          <w:lang w:val="uk-UA"/>
        </w:rPr>
        <w:t xml:space="preserve"> </w:t>
      </w:r>
      <w:r w:rsidRPr="002F2FA7">
        <w:rPr>
          <w:rFonts w:ascii="Times New Roman" w:hAnsi="Times New Roman"/>
          <w:lang w:val="uk-UA"/>
        </w:rPr>
        <w:t>на виконання функцій держави та місцевого самоврядування</w:t>
      </w:r>
      <w:r>
        <w:rPr>
          <w:rFonts w:ascii="Times New Roman" w:hAnsi="Times New Roman"/>
          <w:lang w:val="uk-UA"/>
        </w:rPr>
        <w:t>, визначених</w:t>
      </w:r>
      <w:r w:rsidRPr="002F2FA7">
        <w:rPr>
          <w:rFonts w:ascii="Times New Roman" w:hAnsi="Times New Roman"/>
          <w:lang w:val="uk-UA"/>
        </w:rPr>
        <w:t xml:space="preserve"> підпунктом "а" пункту 1 частини першої статті 3 Закону України «Про запобігання корупції»</w:t>
      </w:r>
      <w:r>
        <w:rPr>
          <w:rFonts w:ascii="Times New Roman" w:hAnsi="Times New Roman"/>
          <w:lang w:val="uk-UA"/>
        </w:rPr>
        <w:t>.</w:t>
      </w:r>
    </w:p>
    <w:p w:rsidR="002F2FA7" w:rsidRDefault="002F2FA7" w:rsidP="002F2FA7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lang w:val="uk-UA"/>
        </w:rPr>
      </w:pPr>
    </w:p>
    <w:p w:rsidR="00616C9E" w:rsidRDefault="002F2FA7" w:rsidP="00616C9E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Законопроектом </w:t>
      </w:r>
      <w:r w:rsidR="00616C9E" w:rsidRPr="0093498B">
        <w:rPr>
          <w:rFonts w:ascii="Times New Roman" w:hAnsi="Times New Roman"/>
          <w:lang w:val="uk-UA"/>
        </w:rPr>
        <w:t xml:space="preserve">передбачено внесення змін до статей </w:t>
      </w:r>
      <w:r w:rsidR="00616C9E">
        <w:rPr>
          <w:rFonts w:ascii="Times New Roman" w:hAnsi="Times New Roman"/>
          <w:lang w:val="uk-UA"/>
        </w:rPr>
        <w:t xml:space="preserve">219, </w:t>
      </w:r>
      <w:r w:rsidR="00616C9E" w:rsidRPr="0093498B">
        <w:rPr>
          <w:rFonts w:ascii="Times New Roman" w:hAnsi="Times New Roman"/>
          <w:lang w:val="uk-UA"/>
        </w:rPr>
        <w:t xml:space="preserve">221, 222, </w:t>
      </w:r>
      <w:r w:rsidR="00616C9E">
        <w:rPr>
          <w:rFonts w:ascii="Times New Roman" w:hAnsi="Times New Roman"/>
          <w:lang w:val="uk-UA"/>
        </w:rPr>
        <w:t xml:space="preserve">236, </w:t>
      </w:r>
      <w:r w:rsidR="00616C9E" w:rsidRPr="0093498B">
        <w:rPr>
          <w:rFonts w:ascii="Times New Roman" w:hAnsi="Times New Roman"/>
          <w:lang w:val="uk-UA"/>
        </w:rPr>
        <w:t>255 Кодексу</w:t>
      </w:r>
      <w:r w:rsidR="00616C9E">
        <w:rPr>
          <w:rFonts w:ascii="Times New Roman" w:hAnsi="Times New Roman"/>
          <w:lang w:val="uk-UA"/>
        </w:rPr>
        <w:t xml:space="preserve"> з </w:t>
      </w:r>
      <w:r w:rsidR="00616C9E" w:rsidRPr="0093498B">
        <w:rPr>
          <w:rFonts w:ascii="Times New Roman" w:hAnsi="Times New Roman"/>
          <w:lang w:val="uk-UA"/>
        </w:rPr>
        <w:t xml:space="preserve">метою реалізації повноважень </w:t>
      </w:r>
      <w:r w:rsidR="00616C9E" w:rsidRPr="0093498B">
        <w:rPr>
          <w:rFonts w:ascii="Times New Roman" w:hAnsi="Times New Roman"/>
          <w:bCs/>
          <w:lang w:val="uk-UA"/>
        </w:rPr>
        <w:t xml:space="preserve">виконавчих комітетів (виконавчих органів) сільських, селищних, міських рад </w:t>
      </w:r>
      <w:r w:rsidR="00616C9E" w:rsidRPr="0093498B">
        <w:rPr>
          <w:rFonts w:ascii="Times New Roman" w:hAnsi="Times New Roman"/>
          <w:lang w:val="uk-UA"/>
        </w:rPr>
        <w:t xml:space="preserve">щодо розгляду справ про адміністративні правопорушення, що передбачені частиною другою статті </w:t>
      </w:r>
      <w:r w:rsidR="00616C9E" w:rsidRPr="0093498B">
        <w:rPr>
          <w:rFonts w:ascii="Times New Roman" w:hAnsi="Times New Roman"/>
          <w:lang w:val="uk-UA"/>
        </w:rPr>
        <w:lastRenderedPageBreak/>
        <w:t>44</w:t>
      </w:r>
      <w:r w:rsidR="00616C9E" w:rsidRPr="0093498B">
        <w:rPr>
          <w:rFonts w:ascii="Times New Roman" w:hAnsi="Times New Roman"/>
          <w:vertAlign w:val="superscript"/>
          <w:lang w:val="uk-UA"/>
        </w:rPr>
        <w:t>3</w:t>
      </w:r>
      <w:r w:rsidR="00616C9E" w:rsidRPr="0093498B">
        <w:rPr>
          <w:rFonts w:ascii="Times New Roman" w:hAnsi="Times New Roman"/>
          <w:lang w:val="uk-UA"/>
        </w:rPr>
        <w:t xml:space="preserve"> Кодексу</w:t>
      </w:r>
      <w:r w:rsidR="00616C9E">
        <w:rPr>
          <w:rFonts w:ascii="Times New Roman" w:hAnsi="Times New Roman"/>
          <w:lang w:val="uk-UA"/>
        </w:rPr>
        <w:t xml:space="preserve">, та реалізації повноважень </w:t>
      </w:r>
      <w:r w:rsidR="00616C9E" w:rsidRPr="0093498B">
        <w:rPr>
          <w:rFonts w:ascii="Times New Roman" w:hAnsi="Times New Roman"/>
          <w:lang w:val="uk-UA"/>
        </w:rPr>
        <w:t>органів Національної поліції</w:t>
      </w:r>
      <w:r w:rsidR="00CC72EC">
        <w:rPr>
          <w:rFonts w:ascii="Times New Roman" w:hAnsi="Times New Roman"/>
          <w:lang w:val="uk-UA"/>
        </w:rPr>
        <w:t xml:space="preserve"> щодо </w:t>
      </w:r>
      <w:r w:rsidR="00CC72EC" w:rsidRPr="00CC72EC">
        <w:rPr>
          <w:rFonts w:ascii="Times New Roman" w:hAnsi="Times New Roman"/>
          <w:lang w:val="uk-UA"/>
        </w:rPr>
        <w:t>складання протоколів</w:t>
      </w:r>
      <w:r w:rsidR="00CC72EC" w:rsidRPr="00CC72EC">
        <w:rPr>
          <w:lang w:val="uk-UA"/>
        </w:rPr>
        <w:t xml:space="preserve"> </w:t>
      </w:r>
      <w:r w:rsidR="00CC72EC">
        <w:rPr>
          <w:rFonts w:ascii="Times New Roman" w:hAnsi="Times New Roman"/>
          <w:lang w:val="uk-UA"/>
        </w:rPr>
        <w:t>про адміністративні правопорушення, передбачені</w:t>
      </w:r>
      <w:r w:rsidR="00CC72EC" w:rsidRPr="00CC72EC">
        <w:rPr>
          <w:rFonts w:ascii="Times New Roman" w:hAnsi="Times New Roman"/>
          <w:lang w:val="uk-UA"/>
        </w:rPr>
        <w:t xml:space="preserve"> частинами  другою та третьою статті 44</w:t>
      </w:r>
      <w:r w:rsidR="00CC72EC" w:rsidRPr="00CC72EC">
        <w:rPr>
          <w:rFonts w:ascii="Times New Roman" w:hAnsi="Times New Roman"/>
          <w:vertAlign w:val="superscript"/>
          <w:lang w:val="uk-UA"/>
        </w:rPr>
        <w:t>3</w:t>
      </w:r>
      <w:r w:rsidR="00CC72EC" w:rsidRPr="00CC72EC">
        <w:rPr>
          <w:rFonts w:ascii="Times New Roman" w:hAnsi="Times New Roman"/>
          <w:lang w:val="uk-UA"/>
        </w:rPr>
        <w:t xml:space="preserve"> Кодексу</w:t>
      </w:r>
      <w:r w:rsidR="00616C9E" w:rsidRPr="00CC72EC">
        <w:rPr>
          <w:rFonts w:ascii="Times New Roman" w:hAnsi="Times New Roman"/>
          <w:lang w:val="uk-UA"/>
        </w:rPr>
        <w:t>,</w:t>
      </w:r>
      <w:r w:rsidR="00CC72EC">
        <w:rPr>
          <w:rFonts w:ascii="Times New Roman" w:hAnsi="Times New Roman"/>
          <w:lang w:val="uk-UA"/>
        </w:rPr>
        <w:t xml:space="preserve"> а також</w:t>
      </w:r>
      <w:r w:rsidR="00616C9E">
        <w:rPr>
          <w:rFonts w:ascii="Times New Roman" w:hAnsi="Times New Roman"/>
          <w:lang w:val="uk-UA"/>
        </w:rPr>
        <w:t xml:space="preserve"> </w:t>
      </w:r>
      <w:r w:rsidR="00CC72EC" w:rsidRPr="00CC72EC">
        <w:rPr>
          <w:rFonts w:ascii="Times New Roman" w:hAnsi="Times New Roman"/>
          <w:lang w:val="uk-UA"/>
        </w:rPr>
        <w:t xml:space="preserve">реалізації повноважень </w:t>
      </w:r>
      <w:r w:rsidR="00616C9E" w:rsidRPr="007416ED">
        <w:rPr>
          <w:rFonts w:ascii="Times New Roman" w:hAnsi="Times New Roman"/>
          <w:lang w:val="uk-UA"/>
        </w:rPr>
        <w:t xml:space="preserve">органів </w:t>
      </w:r>
      <w:r w:rsidR="00616C9E" w:rsidRPr="007416ED">
        <w:rPr>
          <w:rFonts w:ascii="Times New Roman" w:hAnsi="Times New Roman"/>
          <w:bCs/>
          <w:lang w:val="uk-UA"/>
        </w:rPr>
        <w:t>державної санітарно-епідеміологічної служби</w:t>
      </w:r>
      <w:r w:rsidR="00616C9E" w:rsidRPr="0093498B">
        <w:rPr>
          <w:rFonts w:ascii="Times New Roman" w:hAnsi="Times New Roman"/>
          <w:lang w:val="uk-UA"/>
        </w:rPr>
        <w:t xml:space="preserve"> щодо складання протоколів та розгляду справ про </w:t>
      </w:r>
      <w:r w:rsidR="00616C9E">
        <w:rPr>
          <w:rFonts w:ascii="Times New Roman" w:hAnsi="Times New Roman"/>
          <w:lang w:val="uk-UA"/>
        </w:rPr>
        <w:t xml:space="preserve">адміністративне правопорушення, </w:t>
      </w:r>
      <w:r w:rsidR="00616C9E" w:rsidRPr="0093498B">
        <w:rPr>
          <w:rFonts w:ascii="Times New Roman" w:hAnsi="Times New Roman"/>
          <w:lang w:val="uk-UA"/>
        </w:rPr>
        <w:t>передбачен</w:t>
      </w:r>
      <w:r w:rsidR="00616C9E">
        <w:rPr>
          <w:rFonts w:ascii="Times New Roman" w:hAnsi="Times New Roman"/>
          <w:lang w:val="uk-UA"/>
        </w:rPr>
        <w:t>е</w:t>
      </w:r>
      <w:r w:rsidR="00CC72EC">
        <w:rPr>
          <w:rFonts w:ascii="Times New Roman" w:hAnsi="Times New Roman"/>
          <w:lang w:val="uk-UA"/>
        </w:rPr>
        <w:t xml:space="preserve"> частиною</w:t>
      </w:r>
      <w:r>
        <w:rPr>
          <w:rFonts w:ascii="Times New Roman" w:hAnsi="Times New Roman"/>
          <w:lang w:val="uk-UA"/>
        </w:rPr>
        <w:t xml:space="preserve"> </w:t>
      </w:r>
      <w:r w:rsidR="00616C9E" w:rsidRPr="0093498B">
        <w:rPr>
          <w:rFonts w:ascii="Times New Roman" w:hAnsi="Times New Roman"/>
          <w:lang w:val="uk-UA"/>
        </w:rPr>
        <w:t xml:space="preserve"> другою</w:t>
      </w:r>
      <w:r>
        <w:rPr>
          <w:rFonts w:ascii="Times New Roman" w:hAnsi="Times New Roman"/>
          <w:lang w:val="uk-UA"/>
        </w:rPr>
        <w:t xml:space="preserve"> </w:t>
      </w:r>
      <w:r w:rsidR="00616C9E" w:rsidRPr="0093498B">
        <w:rPr>
          <w:rFonts w:ascii="Times New Roman" w:hAnsi="Times New Roman"/>
          <w:lang w:val="uk-UA"/>
        </w:rPr>
        <w:t>статті 44</w:t>
      </w:r>
      <w:r w:rsidR="00616C9E" w:rsidRPr="0093498B">
        <w:rPr>
          <w:rFonts w:ascii="Times New Roman" w:hAnsi="Times New Roman"/>
          <w:vertAlign w:val="superscript"/>
          <w:lang w:val="uk-UA"/>
        </w:rPr>
        <w:t>3</w:t>
      </w:r>
      <w:r w:rsidR="00616C9E">
        <w:rPr>
          <w:rFonts w:ascii="Times New Roman" w:hAnsi="Times New Roman"/>
          <w:lang w:val="uk-UA"/>
        </w:rPr>
        <w:t xml:space="preserve"> Кодексу.</w:t>
      </w:r>
    </w:p>
    <w:p w:rsidR="002F2FA7" w:rsidRPr="00A577ED" w:rsidRDefault="002F2FA7" w:rsidP="00616C9E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lang w:val="uk-UA"/>
        </w:rPr>
      </w:pPr>
    </w:p>
    <w:p w:rsidR="00616C9E" w:rsidRPr="00616C9E" w:rsidRDefault="00616C9E" w:rsidP="00616C9E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C9E">
        <w:rPr>
          <w:rFonts w:ascii="Times New Roman" w:hAnsi="Times New Roman" w:cs="Times New Roman"/>
          <w:b/>
          <w:sz w:val="28"/>
          <w:szCs w:val="28"/>
        </w:rPr>
        <w:t>4. Стан нормативно-</w:t>
      </w:r>
      <w:proofErr w:type="spellStart"/>
      <w:r w:rsidRPr="00616C9E">
        <w:rPr>
          <w:rFonts w:ascii="Times New Roman" w:hAnsi="Times New Roman" w:cs="Times New Roman"/>
          <w:b/>
          <w:sz w:val="28"/>
          <w:szCs w:val="28"/>
        </w:rPr>
        <w:t>правової</w:t>
      </w:r>
      <w:proofErr w:type="spellEnd"/>
      <w:r w:rsidRPr="00616C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b/>
          <w:sz w:val="28"/>
          <w:szCs w:val="28"/>
        </w:rPr>
        <w:t>бази</w:t>
      </w:r>
      <w:proofErr w:type="spellEnd"/>
      <w:r w:rsidRPr="00616C9E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616C9E">
        <w:rPr>
          <w:rFonts w:ascii="Times New Roman" w:hAnsi="Times New Roman" w:cs="Times New Roman"/>
          <w:b/>
          <w:sz w:val="28"/>
          <w:szCs w:val="28"/>
        </w:rPr>
        <w:t>даній</w:t>
      </w:r>
      <w:proofErr w:type="spellEnd"/>
      <w:r w:rsidRPr="00616C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b/>
          <w:sz w:val="28"/>
          <w:szCs w:val="28"/>
        </w:rPr>
        <w:t>сфері</w:t>
      </w:r>
      <w:proofErr w:type="spellEnd"/>
      <w:r w:rsidRPr="00616C9E">
        <w:rPr>
          <w:rFonts w:ascii="Times New Roman" w:hAnsi="Times New Roman" w:cs="Times New Roman"/>
          <w:b/>
          <w:sz w:val="28"/>
          <w:szCs w:val="28"/>
        </w:rPr>
        <w:t xml:space="preserve"> правового </w:t>
      </w:r>
      <w:proofErr w:type="spellStart"/>
      <w:r w:rsidRPr="00616C9E">
        <w:rPr>
          <w:rFonts w:ascii="Times New Roman" w:hAnsi="Times New Roman" w:cs="Times New Roman"/>
          <w:b/>
          <w:sz w:val="28"/>
          <w:szCs w:val="28"/>
        </w:rPr>
        <w:t>регулювання</w:t>
      </w:r>
      <w:proofErr w:type="spellEnd"/>
    </w:p>
    <w:p w:rsidR="00616C9E" w:rsidRPr="00616C9E" w:rsidRDefault="00616C9E" w:rsidP="00616C9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C9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зазначеній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сфері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правового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регулювання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діють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Кодекс України про адміністративні правопорушення, </w:t>
      </w:r>
      <w:r w:rsidRPr="00616C9E">
        <w:rPr>
          <w:rFonts w:ascii="Times New Roman" w:hAnsi="Times New Roman" w:cs="Times New Roman"/>
          <w:sz w:val="28"/>
          <w:szCs w:val="28"/>
        </w:rPr>
        <w:t xml:space="preserve">Закон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інфекційних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хвороб».</w:t>
      </w:r>
    </w:p>
    <w:p w:rsidR="00616C9E" w:rsidRPr="00616C9E" w:rsidRDefault="00616C9E" w:rsidP="00616C9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6C9E" w:rsidRPr="00616C9E" w:rsidRDefault="00616C9E" w:rsidP="00616C9E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6C9E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616C9E">
        <w:rPr>
          <w:rFonts w:ascii="Times New Roman" w:hAnsi="Times New Roman" w:cs="Times New Roman"/>
          <w:b/>
          <w:bCs/>
          <w:sz w:val="28"/>
          <w:szCs w:val="28"/>
        </w:rPr>
        <w:t>Фін</w:t>
      </w:r>
      <w:r>
        <w:rPr>
          <w:rFonts w:ascii="Times New Roman" w:hAnsi="Times New Roman" w:cs="Times New Roman"/>
          <w:b/>
          <w:bCs/>
          <w:sz w:val="28"/>
          <w:szCs w:val="28"/>
        </w:rPr>
        <w:t>ансово-економічне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обґрунтування</w:t>
      </w:r>
      <w:proofErr w:type="spellEnd"/>
    </w:p>
    <w:p w:rsidR="00616C9E" w:rsidRPr="00616C9E" w:rsidRDefault="00616C9E" w:rsidP="00CD5BD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6C9E">
        <w:rPr>
          <w:rFonts w:ascii="Times New Roman" w:hAnsi="Times New Roman" w:cs="Times New Roman"/>
          <w:sz w:val="28"/>
          <w:szCs w:val="28"/>
        </w:rPr>
        <w:t>Прийняття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Закону не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потребуватиме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додаткових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видатків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 xml:space="preserve"> Державного бюджету </w:t>
      </w:r>
      <w:proofErr w:type="spellStart"/>
      <w:r w:rsidRPr="00616C9E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616C9E">
        <w:rPr>
          <w:rFonts w:ascii="Times New Roman" w:hAnsi="Times New Roman" w:cs="Times New Roman"/>
          <w:sz w:val="28"/>
          <w:szCs w:val="28"/>
        </w:rPr>
        <w:t>.</w:t>
      </w:r>
    </w:p>
    <w:p w:rsidR="00616C9E" w:rsidRPr="00616C9E" w:rsidRDefault="00616C9E" w:rsidP="00616C9E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6C9E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616C9E">
        <w:rPr>
          <w:rFonts w:ascii="Times New Roman" w:hAnsi="Times New Roman" w:cs="Times New Roman"/>
          <w:b/>
          <w:bCs/>
          <w:sz w:val="28"/>
          <w:szCs w:val="28"/>
        </w:rPr>
        <w:t>Прогнозовані</w:t>
      </w:r>
      <w:proofErr w:type="spellEnd"/>
      <w:r w:rsidRPr="00616C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b/>
          <w:bCs/>
          <w:sz w:val="28"/>
          <w:szCs w:val="28"/>
        </w:rPr>
        <w:t>соціально-економічні</w:t>
      </w:r>
      <w:proofErr w:type="spellEnd"/>
      <w:r w:rsidRPr="00616C9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616C9E">
        <w:rPr>
          <w:rFonts w:ascii="Times New Roman" w:hAnsi="Times New Roman" w:cs="Times New Roman"/>
          <w:b/>
          <w:bCs/>
          <w:sz w:val="28"/>
          <w:szCs w:val="28"/>
        </w:rPr>
        <w:t>інші</w:t>
      </w:r>
      <w:proofErr w:type="spellEnd"/>
      <w:r w:rsidRPr="00616C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b/>
          <w:bCs/>
          <w:sz w:val="28"/>
          <w:szCs w:val="28"/>
        </w:rPr>
        <w:t>наслідки</w:t>
      </w:r>
      <w:proofErr w:type="spellEnd"/>
      <w:r w:rsidRPr="00616C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6C9E">
        <w:rPr>
          <w:rFonts w:ascii="Times New Roman" w:hAnsi="Times New Roman" w:cs="Times New Roman"/>
          <w:b/>
          <w:bCs/>
          <w:sz w:val="28"/>
          <w:szCs w:val="28"/>
        </w:rPr>
        <w:t>прийняття</w:t>
      </w:r>
      <w:proofErr w:type="spellEnd"/>
      <w:r w:rsidRPr="00616C9E">
        <w:rPr>
          <w:rFonts w:ascii="Times New Roman" w:hAnsi="Times New Roman" w:cs="Times New Roman"/>
          <w:b/>
          <w:bCs/>
          <w:sz w:val="28"/>
          <w:szCs w:val="28"/>
        </w:rPr>
        <w:t xml:space="preserve"> законопроекту</w:t>
      </w:r>
    </w:p>
    <w:p w:rsidR="00B914D7" w:rsidRDefault="002F2FA7" w:rsidP="00B914D7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Прийняття законопроекту </w:t>
      </w:r>
      <w:r w:rsidR="00B914D7">
        <w:rPr>
          <w:sz w:val="28"/>
          <w:szCs w:val="28"/>
        </w:rPr>
        <w:t xml:space="preserve">сприяє підвищенню соціальної відповідальності </w:t>
      </w:r>
      <w:r w:rsidR="00B914D7" w:rsidRPr="00B914D7">
        <w:rPr>
          <w:sz w:val="28"/>
          <w:szCs w:val="28"/>
        </w:rPr>
        <w:t>осіб уповноважених на виконання функцій держави та місцевого самоврядування</w:t>
      </w:r>
      <w:r w:rsidR="00337F0E">
        <w:rPr>
          <w:sz w:val="28"/>
          <w:szCs w:val="28"/>
        </w:rPr>
        <w:t>, а</w:t>
      </w:r>
      <w:r w:rsidR="00B914D7">
        <w:rPr>
          <w:sz w:val="28"/>
          <w:szCs w:val="28"/>
        </w:rPr>
        <w:t xml:space="preserve"> та</w:t>
      </w:r>
      <w:r w:rsidR="00337F0E">
        <w:rPr>
          <w:sz w:val="28"/>
          <w:szCs w:val="28"/>
        </w:rPr>
        <w:t>кож</w:t>
      </w:r>
      <w:r w:rsidR="00B914D7">
        <w:rPr>
          <w:sz w:val="28"/>
          <w:szCs w:val="28"/>
        </w:rPr>
        <w:t xml:space="preserve"> громадян України, захисту їх здоров’я та життя.</w:t>
      </w:r>
    </w:p>
    <w:p w:rsidR="00616C9E" w:rsidRPr="002F2FA7" w:rsidRDefault="00B914D7" w:rsidP="00E5492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Також прийняття проекту сприяє зменшенню кількості випадків зараження </w:t>
      </w:r>
      <w:proofErr w:type="spellStart"/>
      <w:r>
        <w:rPr>
          <w:sz w:val="28"/>
          <w:szCs w:val="28"/>
        </w:rPr>
        <w:t>коронавірусною</w:t>
      </w:r>
      <w:proofErr w:type="spellEnd"/>
      <w:r>
        <w:rPr>
          <w:sz w:val="28"/>
          <w:szCs w:val="28"/>
        </w:rPr>
        <w:t xml:space="preserve"> хворобою (COVID-19), що в результаті </w:t>
      </w:r>
      <w:r w:rsidR="002F2FA7">
        <w:rPr>
          <w:sz w:val="28"/>
          <w:szCs w:val="28"/>
        </w:rPr>
        <w:t xml:space="preserve">дозволить запобігти </w:t>
      </w:r>
      <w:r w:rsidR="00337F0E">
        <w:rPr>
          <w:sz w:val="28"/>
          <w:szCs w:val="28"/>
        </w:rPr>
        <w:t xml:space="preserve"> неконтрольованому збільшенню</w:t>
      </w:r>
      <w:r w:rsidR="002F2FA7" w:rsidRPr="002F2FA7">
        <w:rPr>
          <w:sz w:val="28"/>
          <w:szCs w:val="28"/>
        </w:rPr>
        <w:t xml:space="preserve"> хворих</w:t>
      </w:r>
      <w:r>
        <w:rPr>
          <w:sz w:val="28"/>
          <w:szCs w:val="28"/>
        </w:rPr>
        <w:t xml:space="preserve"> на </w:t>
      </w:r>
      <w:proofErr w:type="spellStart"/>
      <w:r w:rsidRPr="00B914D7">
        <w:rPr>
          <w:sz w:val="28"/>
          <w:szCs w:val="28"/>
        </w:rPr>
        <w:t>коронавірусну</w:t>
      </w:r>
      <w:proofErr w:type="spellEnd"/>
      <w:r w:rsidRPr="00B914D7">
        <w:rPr>
          <w:sz w:val="28"/>
          <w:szCs w:val="28"/>
        </w:rPr>
        <w:t xml:space="preserve"> хворобу (COVID-19)</w:t>
      </w:r>
      <w:r>
        <w:rPr>
          <w:sz w:val="28"/>
          <w:szCs w:val="28"/>
        </w:rPr>
        <w:t xml:space="preserve"> та </w:t>
      </w:r>
      <w:r w:rsidR="002F2FA7" w:rsidRPr="002F2FA7">
        <w:rPr>
          <w:sz w:val="28"/>
          <w:szCs w:val="28"/>
        </w:rPr>
        <w:t xml:space="preserve"> </w:t>
      </w:r>
      <w:r>
        <w:rPr>
          <w:sz w:val="28"/>
          <w:szCs w:val="28"/>
        </w:rPr>
        <w:t>перевантаженню медичних закладів.</w:t>
      </w:r>
    </w:p>
    <w:p w:rsidR="00616C9E" w:rsidRPr="00616C9E" w:rsidRDefault="00616C9E" w:rsidP="00616C9E">
      <w:pPr>
        <w:pStyle w:val="rvps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16C9E" w:rsidRDefault="00616C9E" w:rsidP="00616C9E">
      <w:pPr>
        <w:pStyle w:val="rvps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F2FA7" w:rsidRPr="00616C9E" w:rsidRDefault="002F2FA7" w:rsidP="00616C9E">
      <w:pPr>
        <w:pStyle w:val="rvps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16C9E" w:rsidRPr="00616C9E" w:rsidRDefault="002F2FA7" w:rsidP="00616C9E">
      <w:pPr>
        <w:pStyle w:val="rvps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616C9E" w:rsidRPr="00616C9E">
        <w:rPr>
          <w:b/>
          <w:sz w:val="28"/>
          <w:szCs w:val="28"/>
        </w:rPr>
        <w:t xml:space="preserve">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А.І. </w:t>
      </w:r>
      <w:proofErr w:type="spellStart"/>
      <w:r>
        <w:rPr>
          <w:b/>
          <w:sz w:val="28"/>
          <w:szCs w:val="28"/>
        </w:rPr>
        <w:t>Шкрум</w:t>
      </w:r>
      <w:proofErr w:type="spellEnd"/>
      <w:r>
        <w:rPr>
          <w:b/>
          <w:sz w:val="28"/>
          <w:szCs w:val="28"/>
        </w:rPr>
        <w:t xml:space="preserve"> </w:t>
      </w:r>
      <w:r w:rsidRPr="002F2FA7">
        <w:rPr>
          <w:b/>
          <w:sz w:val="26"/>
          <w:szCs w:val="26"/>
        </w:rPr>
        <w:t>(№183)</w:t>
      </w:r>
    </w:p>
    <w:p w:rsidR="00616C9E" w:rsidRPr="00746949" w:rsidRDefault="00616C9E" w:rsidP="00616C9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16C9E" w:rsidRPr="00746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D78"/>
    <w:rsid w:val="000274C5"/>
    <w:rsid w:val="00093A09"/>
    <w:rsid w:val="000D4B65"/>
    <w:rsid w:val="002F2FA7"/>
    <w:rsid w:val="002F6953"/>
    <w:rsid w:val="00337F0E"/>
    <w:rsid w:val="00385471"/>
    <w:rsid w:val="003C3004"/>
    <w:rsid w:val="003E264D"/>
    <w:rsid w:val="0060659A"/>
    <w:rsid w:val="00616C9E"/>
    <w:rsid w:val="00671D78"/>
    <w:rsid w:val="00746949"/>
    <w:rsid w:val="00750C05"/>
    <w:rsid w:val="009500B0"/>
    <w:rsid w:val="009E69BB"/>
    <w:rsid w:val="00B914D7"/>
    <w:rsid w:val="00BD2670"/>
    <w:rsid w:val="00CC72EC"/>
    <w:rsid w:val="00CD5BDD"/>
    <w:rsid w:val="00E5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0386C-6C6E-4A1E-AD20-F58D89F00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71D78"/>
    <w:rPr>
      <w:color w:val="0000FF"/>
      <w:u w:val="single"/>
    </w:rPr>
  </w:style>
  <w:style w:type="character" w:customStyle="1" w:styleId="rvts37">
    <w:name w:val="rvts37"/>
    <w:qFormat/>
    <w:rsid w:val="00671D78"/>
  </w:style>
  <w:style w:type="character" w:customStyle="1" w:styleId="rvts46">
    <w:name w:val="rvts46"/>
    <w:basedOn w:val="a0"/>
    <w:rsid w:val="00671D78"/>
  </w:style>
  <w:style w:type="character" w:styleId="a4">
    <w:name w:val="annotation reference"/>
    <w:basedOn w:val="a0"/>
    <w:uiPriority w:val="99"/>
    <w:semiHidden/>
    <w:unhideWhenUsed/>
    <w:rsid w:val="009500B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500B0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9500B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500B0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9500B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50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500B0"/>
    <w:rPr>
      <w:rFonts w:ascii="Segoe UI" w:hAnsi="Segoe UI" w:cs="Segoe UI"/>
      <w:sz w:val="18"/>
      <w:szCs w:val="18"/>
    </w:rPr>
  </w:style>
  <w:style w:type="paragraph" w:customStyle="1" w:styleId="ab">
    <w:name w:val="Знак Знак Знак Знак"/>
    <w:basedOn w:val="a"/>
    <w:rsid w:val="009500B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616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Абзац списка1"/>
    <w:basedOn w:val="a"/>
    <w:rsid w:val="00616C9E"/>
    <w:pPr>
      <w:spacing w:after="200" w:line="276" w:lineRule="auto"/>
      <w:ind w:left="720"/>
    </w:pPr>
    <w:rPr>
      <w:rFonts w:ascii="Cambria" w:eastAsia="Times New Roman" w:hAnsi="Cambria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BA695E-7F79-4EBC-85DD-BE3F9E9A24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975DD4-A8BF-49AC-9CE0-4490B882EA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F5347A-1E3C-40B9-8D5A-DC889614E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3980</Words>
  <Characters>2269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2020-07-30T14:42:00Z</dcterms:created>
  <dcterms:modified xsi:type="dcterms:W3CDTF">2020-07-30T14:42:00Z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