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A5D060" w14:textId="7EA17310" w:rsidR="00202DE0" w:rsidRPr="00202DE0" w:rsidRDefault="00202DE0" w:rsidP="00251ADE">
      <w:pPr>
        <w:spacing w:after="0" w:line="240" w:lineRule="auto"/>
        <w:ind w:left="5664"/>
        <w:jc w:val="center"/>
        <w:rPr>
          <w:rFonts w:ascii="Arial" w:eastAsia="Times New Roman" w:hAnsi="Arial" w:cs="Arial"/>
          <w:color w:val="333333"/>
          <w:sz w:val="18"/>
          <w:szCs w:val="18"/>
          <w:shd w:val="clear" w:color="auto" w:fill="FFFFFF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з питань </w:t>
      </w:r>
      <w:proofErr w:type="spellStart"/>
      <w:r w:rsidR="006F3278" w:rsidRPr="006F3278">
        <w:rPr>
          <w:rFonts w:ascii="Times New Roman" w:eastAsia="Times New Roman" w:hAnsi="Times New Roman"/>
          <w:b/>
          <w:sz w:val="28"/>
          <w:szCs w:val="24"/>
          <w:lang w:eastAsia="ru-RU"/>
        </w:rPr>
        <w:t>правоохоронної</w:t>
      </w:r>
      <w:proofErr w:type="spellEnd"/>
      <w:r w:rsidR="006F3278" w:rsidRPr="006F3278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6F3278" w:rsidRPr="006F3278">
        <w:rPr>
          <w:rFonts w:ascii="Times New Roman" w:eastAsia="Times New Roman" w:hAnsi="Times New Roman"/>
          <w:b/>
          <w:sz w:val="28"/>
          <w:szCs w:val="24"/>
          <w:lang w:eastAsia="ru-RU"/>
        </w:rPr>
        <w:t>діяльності</w:t>
      </w:r>
      <w:proofErr w:type="spellEnd"/>
    </w:p>
    <w:p w14:paraId="2137C081" w14:textId="1E36D474" w:rsidR="00202DE0" w:rsidRPr="00202DE0" w:rsidRDefault="006F3278" w:rsidP="00202DE0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Д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МОНАСТИРСЬКОМУ</w:t>
      </w:r>
    </w:p>
    <w:p w14:paraId="72E0CF3B" w14:textId="77777777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44D5D3AE" w14:textId="77777777"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357AF761" w14:textId="71EDA4BD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14:paraId="143CAFB3" w14:textId="77777777"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72D1873" w14:textId="11252B99" w:rsidR="00202DE0" w:rsidRPr="00202DE0" w:rsidRDefault="006F3278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Шановний Денисе Анатолійовичу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14:paraId="7101FFC4" w14:textId="77777777"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4BDEB79" w14:textId="12F18170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з Європейським Союзом, розглянувши на своєму засіданні </w:t>
      </w:r>
      <w:r w:rsidR="00E702C4">
        <w:rPr>
          <w:rFonts w:ascii="Times New Roman" w:eastAsia="Times New Roman" w:hAnsi="Times New Roman"/>
          <w:sz w:val="28"/>
          <w:szCs w:val="28"/>
          <w:lang w:val="uk-UA" w:eastAsia="ru-RU"/>
        </w:rPr>
        <w:t>04.11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.2020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020056" w:rsidRPr="00020056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>Закону про внесення змін до Кодексу України про адміністративні правопорушення, спрямованих на запобігання поширенню коронавірусної хвороби (</w:t>
      </w:r>
      <w:r w:rsidR="00020056" w:rsidRPr="00020056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COVID</w:t>
      </w:r>
      <w:r w:rsidR="00020056" w:rsidRPr="00020056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>-19) (реєстр.№3891-1)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34FF891A" w14:textId="346DCBA5"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14:paraId="732A5194" w14:textId="7777777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4A3B85EF" w14:textId="77777777"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14:paraId="688DF358" w14:textId="77777777" w:rsidR="00AC2352" w:rsidRP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28BD68C9" w14:textId="011330E7" w:rsidR="00AC2352" w:rsidRPr="00AC2352" w:rsidRDefault="00AC2352" w:rsidP="00AC2352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ва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 І.</w:t>
      </w:r>
      <w:hyperlink r:id="rId7" w:history="1">
        <w:r w:rsidRPr="00AC2352">
          <w:rPr>
            <w:rFonts w:ascii="Times New Roman" w:eastAsia="Times New Roman" w:hAnsi="Times New Roman"/>
            <w:b/>
            <w:bCs/>
            <w:sz w:val="28"/>
            <w:szCs w:val="24"/>
            <w:lang w:val="uk-UA" w:eastAsia="ru-RU"/>
          </w:rPr>
          <w:t>КЛИМПУШ-ЦИНЦАДЗЕ</w:t>
        </w:r>
      </w:hyperlink>
    </w:p>
    <w:p w14:paraId="5E819789" w14:textId="47531F99"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0FA67FE8" w14:textId="77777777"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49513B" w14:textId="77777777" w:rsidR="009105B1" w:rsidRDefault="009105B1" w:rsidP="005E306B">
      <w:pPr>
        <w:spacing w:after="0" w:line="240" w:lineRule="auto"/>
      </w:pPr>
      <w:r>
        <w:separator/>
      </w:r>
    </w:p>
  </w:endnote>
  <w:endnote w:type="continuationSeparator" w:id="0">
    <w:p w14:paraId="20D68C11" w14:textId="77777777" w:rsidR="009105B1" w:rsidRDefault="009105B1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14:paraId="0FA67FFA" w14:textId="77777777" w:rsidR="00A7635E" w:rsidRDefault="009105B1">
        <w:pPr>
          <w:pStyle w:val="a5"/>
          <w:jc w:val="center"/>
        </w:pPr>
      </w:p>
    </w:sdtContent>
  </w:sdt>
  <w:p w14:paraId="0FA67FFB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A0D255" w14:textId="77777777" w:rsidR="009105B1" w:rsidRDefault="009105B1" w:rsidP="005E306B">
      <w:pPr>
        <w:spacing w:after="0" w:line="240" w:lineRule="auto"/>
      </w:pPr>
      <w:r>
        <w:separator/>
      </w:r>
    </w:p>
  </w:footnote>
  <w:footnote w:type="continuationSeparator" w:id="0">
    <w:p w14:paraId="771F9E70" w14:textId="77777777" w:rsidR="009105B1" w:rsidRDefault="009105B1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A67FED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0FA67FF4" w14:textId="77777777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0FA67FE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EF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0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1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0FA67FF2" w14:textId="77777777"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інтеграції України з Європейським Союзом</w:t>
          </w:r>
        </w:p>
        <w:p w14:paraId="0FA67FF3" w14:textId="77777777"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14:paraId="0FA67FF8" w14:textId="77777777" w:rsidTr="003E0669">
      <w:tc>
        <w:tcPr>
          <w:tcW w:w="1087" w:type="dxa"/>
          <w:tcBorders>
            <w:top w:val="nil"/>
          </w:tcBorders>
        </w:tcPr>
        <w:p w14:paraId="0FA67FF5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0FA67FF6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0FA67FF7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0FA67FF9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3211"/>
    <w:rsid w:val="000163C3"/>
    <w:rsid w:val="00020056"/>
    <w:rsid w:val="00097638"/>
    <w:rsid w:val="000B197E"/>
    <w:rsid w:val="000F1586"/>
    <w:rsid w:val="000F6BEA"/>
    <w:rsid w:val="00141617"/>
    <w:rsid w:val="00153D8E"/>
    <w:rsid w:val="0019108F"/>
    <w:rsid w:val="001966F0"/>
    <w:rsid w:val="001D3C24"/>
    <w:rsid w:val="001E7AD6"/>
    <w:rsid w:val="00202DE0"/>
    <w:rsid w:val="0021032F"/>
    <w:rsid w:val="00230856"/>
    <w:rsid w:val="00234E10"/>
    <w:rsid w:val="00235CD7"/>
    <w:rsid w:val="00251ADE"/>
    <w:rsid w:val="002810C6"/>
    <w:rsid w:val="002A5D4C"/>
    <w:rsid w:val="002B5FC1"/>
    <w:rsid w:val="002C4FBE"/>
    <w:rsid w:val="002D0561"/>
    <w:rsid w:val="002E0A18"/>
    <w:rsid w:val="002E31BF"/>
    <w:rsid w:val="002E44DA"/>
    <w:rsid w:val="003276A1"/>
    <w:rsid w:val="003621D1"/>
    <w:rsid w:val="003D0996"/>
    <w:rsid w:val="003D1CBA"/>
    <w:rsid w:val="00451750"/>
    <w:rsid w:val="004852FA"/>
    <w:rsid w:val="00494D57"/>
    <w:rsid w:val="004A60C5"/>
    <w:rsid w:val="004C0889"/>
    <w:rsid w:val="004C53C1"/>
    <w:rsid w:val="004E4F5C"/>
    <w:rsid w:val="004F7B8A"/>
    <w:rsid w:val="0050620F"/>
    <w:rsid w:val="00545919"/>
    <w:rsid w:val="0055005A"/>
    <w:rsid w:val="0056039F"/>
    <w:rsid w:val="0056352F"/>
    <w:rsid w:val="00582AF9"/>
    <w:rsid w:val="005A4728"/>
    <w:rsid w:val="005B2C9B"/>
    <w:rsid w:val="005B71F5"/>
    <w:rsid w:val="005C5FA2"/>
    <w:rsid w:val="005C674D"/>
    <w:rsid w:val="005D2EE9"/>
    <w:rsid w:val="005D4267"/>
    <w:rsid w:val="005E2226"/>
    <w:rsid w:val="005E306B"/>
    <w:rsid w:val="005F20B5"/>
    <w:rsid w:val="006112B4"/>
    <w:rsid w:val="00626A3E"/>
    <w:rsid w:val="00660B13"/>
    <w:rsid w:val="0066623D"/>
    <w:rsid w:val="0068205D"/>
    <w:rsid w:val="006F10E8"/>
    <w:rsid w:val="006F3278"/>
    <w:rsid w:val="00700C59"/>
    <w:rsid w:val="00707C6C"/>
    <w:rsid w:val="007101A6"/>
    <w:rsid w:val="00713E93"/>
    <w:rsid w:val="0073224C"/>
    <w:rsid w:val="0075224D"/>
    <w:rsid w:val="007A0252"/>
    <w:rsid w:val="007F5D91"/>
    <w:rsid w:val="0080545D"/>
    <w:rsid w:val="00826658"/>
    <w:rsid w:val="0082685D"/>
    <w:rsid w:val="0084269F"/>
    <w:rsid w:val="00844701"/>
    <w:rsid w:val="00864879"/>
    <w:rsid w:val="008A28EB"/>
    <w:rsid w:val="008B5894"/>
    <w:rsid w:val="009105B1"/>
    <w:rsid w:val="00945B68"/>
    <w:rsid w:val="00957D31"/>
    <w:rsid w:val="00972079"/>
    <w:rsid w:val="009847C5"/>
    <w:rsid w:val="009865D4"/>
    <w:rsid w:val="009A720A"/>
    <w:rsid w:val="00A00059"/>
    <w:rsid w:val="00A232B0"/>
    <w:rsid w:val="00A251C4"/>
    <w:rsid w:val="00A60747"/>
    <w:rsid w:val="00A6661B"/>
    <w:rsid w:val="00A67B03"/>
    <w:rsid w:val="00A7635E"/>
    <w:rsid w:val="00A76A60"/>
    <w:rsid w:val="00A833C8"/>
    <w:rsid w:val="00AC2352"/>
    <w:rsid w:val="00AD7F82"/>
    <w:rsid w:val="00B311E8"/>
    <w:rsid w:val="00B50C60"/>
    <w:rsid w:val="00B533AF"/>
    <w:rsid w:val="00B55DE0"/>
    <w:rsid w:val="00BB1827"/>
    <w:rsid w:val="00BD0801"/>
    <w:rsid w:val="00BF1E95"/>
    <w:rsid w:val="00C11FB6"/>
    <w:rsid w:val="00C27AE9"/>
    <w:rsid w:val="00C64A25"/>
    <w:rsid w:val="00C808C1"/>
    <w:rsid w:val="00C86266"/>
    <w:rsid w:val="00CA7044"/>
    <w:rsid w:val="00CB16AC"/>
    <w:rsid w:val="00CC39A1"/>
    <w:rsid w:val="00CD4A38"/>
    <w:rsid w:val="00CE3E1B"/>
    <w:rsid w:val="00CE6A4B"/>
    <w:rsid w:val="00D22048"/>
    <w:rsid w:val="00D242C2"/>
    <w:rsid w:val="00D37FA2"/>
    <w:rsid w:val="00D52549"/>
    <w:rsid w:val="00D57E1B"/>
    <w:rsid w:val="00D674BA"/>
    <w:rsid w:val="00DD3718"/>
    <w:rsid w:val="00DF0115"/>
    <w:rsid w:val="00DF5D4C"/>
    <w:rsid w:val="00DF6910"/>
    <w:rsid w:val="00E55BF0"/>
    <w:rsid w:val="00E702C4"/>
    <w:rsid w:val="00E870BB"/>
    <w:rsid w:val="00F243A1"/>
    <w:rsid w:val="00F55423"/>
    <w:rsid w:val="00F81899"/>
    <w:rsid w:val="00F91DD3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FA67FE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td.rada.gov.ua/mps/info/page/1799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BD874E-A631-48EA-8DF9-D7C134E477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467</Words>
  <Characters>267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Бобко Лариса Олександрівна</cp:lastModifiedBy>
  <cp:revision>2</cp:revision>
  <cp:lastPrinted>2019-11-08T11:28:00Z</cp:lastPrinted>
  <dcterms:created xsi:type="dcterms:W3CDTF">2020-11-04T10:25:00Z</dcterms:created>
  <dcterms:modified xsi:type="dcterms:W3CDTF">2020-11-04T10:25:00Z</dcterms:modified>
</cp:coreProperties>
</file>