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720" w:rsidRPr="00912E7B" w:rsidRDefault="00BF7720" w:rsidP="00BF77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</w:pPr>
      <w:bookmarkStart w:id="0" w:name="_GoBack"/>
      <w:bookmarkEnd w:id="0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ПОЯСНЮВАЛЬНА ЗАПИСКА</w:t>
      </w:r>
    </w:p>
    <w:p w:rsidR="00242235" w:rsidRPr="002A07CC" w:rsidRDefault="00BF7720" w:rsidP="00242235">
      <w:pPr>
        <w:pStyle w:val="StyleZakonu"/>
        <w:spacing w:after="0" w:line="240" w:lineRule="auto"/>
        <w:ind w:firstLine="720"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  <w:proofErr w:type="gramStart"/>
      <w:r w:rsidRPr="00466AB2">
        <w:rPr>
          <w:rFonts w:ascii="TimesNewRomanPSMT Cyr" w:hAnsi="TimesNewRomanPSMT Cyr" w:cs="TimesNewRomanPSMT Cyr"/>
          <w:b/>
          <w:sz w:val="28"/>
          <w:szCs w:val="28"/>
          <w:lang w:val="ru-RU"/>
        </w:rPr>
        <w:t>до проекту</w:t>
      </w:r>
      <w:proofErr w:type="gramEnd"/>
      <w:r w:rsidR="00242235" w:rsidRPr="00242235">
        <w:rPr>
          <w:b/>
          <w:color w:val="000000" w:themeColor="text1"/>
          <w:sz w:val="28"/>
          <w:szCs w:val="28"/>
        </w:rPr>
        <w:t xml:space="preserve"> </w:t>
      </w:r>
      <w:r w:rsidR="00242235">
        <w:rPr>
          <w:b/>
          <w:color w:val="000000" w:themeColor="text1"/>
          <w:sz w:val="28"/>
          <w:szCs w:val="28"/>
        </w:rPr>
        <w:t xml:space="preserve">Закону </w:t>
      </w:r>
      <w:r w:rsidR="00242235" w:rsidRPr="002A07CC">
        <w:rPr>
          <w:b/>
          <w:color w:val="000000" w:themeColor="text1"/>
          <w:sz w:val="28"/>
          <w:szCs w:val="28"/>
        </w:rPr>
        <w:t xml:space="preserve">Про внесення змін до деяких законодавчих актів України, спрямованих на забезпечення дотримання соціальних та економічних гарантій у зв’язку з поширенням </w:t>
      </w:r>
      <w:r w:rsidR="00242235" w:rsidRPr="002A07CC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з поширенням </w:t>
      </w:r>
      <w:proofErr w:type="spellStart"/>
      <w:r w:rsidR="00242235" w:rsidRPr="002A07CC">
        <w:rPr>
          <w:b/>
          <w:bCs/>
          <w:color w:val="000000" w:themeColor="text1"/>
          <w:sz w:val="28"/>
          <w:szCs w:val="28"/>
          <w:shd w:val="clear" w:color="auto" w:fill="FFFFFF"/>
        </w:rPr>
        <w:t>коронавірусної</w:t>
      </w:r>
      <w:proofErr w:type="spellEnd"/>
      <w:r w:rsidR="00242235" w:rsidRPr="002A07CC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 хвороби (COVID-19)</w:t>
      </w:r>
    </w:p>
    <w:p w:rsidR="00BF7720" w:rsidRPr="00242235" w:rsidRDefault="00BF7720" w:rsidP="00BF77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NewRomanPSMT Cyr" w:hAnsi="TimesNewRomanPSMT Cyr" w:cs="TimesNewRomanPSMT Cyr"/>
          <w:b/>
          <w:sz w:val="28"/>
          <w:szCs w:val="28"/>
          <w:lang w:val="uk-UA"/>
        </w:rPr>
      </w:pPr>
    </w:p>
    <w:p w:rsidR="00BF7720" w:rsidRPr="00B519B3" w:rsidRDefault="00BF7720" w:rsidP="00BF77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NewRomanPSMT Cyr" w:hAnsi="TimesNewRomanPSMT Cyr" w:cs="TimesNewRomanPSMT Cyr"/>
          <w:b/>
          <w:sz w:val="28"/>
          <w:szCs w:val="28"/>
          <w:lang w:val="ru-RU"/>
        </w:rPr>
      </w:pPr>
    </w:p>
    <w:p w:rsidR="00BF7720" w:rsidRDefault="00BF7720" w:rsidP="00BF772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Theme="minorHAnsi" w:hAnsiTheme="minorHAnsi" w:cs="TimesNewRomanPSMT"/>
          <w:b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NewRomanPSMT Cyr" w:hAnsi="TimesNewRomanPSMT Cyr" w:cs="TimesNewRomanPSMT Cyr"/>
          <w:b/>
          <w:bCs/>
          <w:sz w:val="28"/>
          <w:szCs w:val="28"/>
        </w:rPr>
        <w:t>Обґрунтування</w:t>
      </w:r>
      <w:proofErr w:type="spellEnd"/>
      <w:r>
        <w:rPr>
          <w:rFonts w:ascii="TimesNewRomanPSMT Cyr" w:hAnsi="TimesNewRomanPSMT Cyr" w:cs="TimesNewRomanPSMT Cyr"/>
          <w:b/>
          <w:bCs/>
          <w:sz w:val="28"/>
          <w:szCs w:val="28"/>
        </w:rPr>
        <w:t xml:space="preserve"> </w:t>
      </w:r>
      <w:proofErr w:type="spellStart"/>
      <w:r>
        <w:rPr>
          <w:rFonts w:ascii="TimesNewRomanPSMT Cyr" w:hAnsi="TimesNewRomanPSMT Cyr" w:cs="TimesNewRomanPSMT Cyr"/>
          <w:b/>
          <w:bCs/>
          <w:sz w:val="28"/>
          <w:szCs w:val="28"/>
        </w:rPr>
        <w:t>необхідності</w:t>
      </w:r>
      <w:proofErr w:type="spellEnd"/>
      <w:r>
        <w:rPr>
          <w:rFonts w:ascii="TimesNewRomanPSMT Cyr" w:hAnsi="TimesNewRomanPSMT Cyr" w:cs="TimesNewRomanPSMT Cyr"/>
          <w:b/>
          <w:bCs/>
          <w:sz w:val="28"/>
          <w:szCs w:val="28"/>
        </w:rPr>
        <w:t xml:space="preserve"> </w:t>
      </w:r>
      <w:proofErr w:type="spellStart"/>
      <w:r>
        <w:rPr>
          <w:rFonts w:ascii="TimesNewRomanPSMT Cyr" w:hAnsi="TimesNewRomanPSMT Cyr" w:cs="TimesNewRomanPSMT Cyr"/>
          <w:b/>
          <w:bCs/>
          <w:sz w:val="28"/>
          <w:szCs w:val="28"/>
        </w:rPr>
        <w:t>прийняття</w:t>
      </w:r>
      <w:proofErr w:type="spellEnd"/>
      <w:r>
        <w:rPr>
          <w:rFonts w:ascii="TimesNewRomanPSMT Cyr" w:hAnsi="TimesNewRomanPSMT Cyr" w:cs="TimesNewRomanPSMT Cyr"/>
          <w:b/>
          <w:bCs/>
          <w:sz w:val="28"/>
          <w:szCs w:val="28"/>
        </w:rPr>
        <w:t xml:space="preserve"> </w:t>
      </w:r>
      <w:proofErr w:type="spellStart"/>
      <w:r>
        <w:rPr>
          <w:rFonts w:ascii="TimesNewRomanPSMT Cyr" w:hAnsi="TimesNewRomanPSMT Cyr" w:cs="TimesNewRomanPSMT Cyr"/>
          <w:b/>
          <w:bCs/>
          <w:sz w:val="28"/>
          <w:szCs w:val="28"/>
        </w:rPr>
        <w:t>законопроекту</w:t>
      </w:r>
      <w:proofErr w:type="spellEnd"/>
    </w:p>
    <w:p w:rsidR="00BF7720" w:rsidRPr="00707920" w:rsidRDefault="00BF7720" w:rsidP="00BF77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sz w:val="28"/>
          <w:szCs w:val="28"/>
          <w:lang w:val="uk-UA"/>
        </w:rPr>
      </w:pPr>
    </w:p>
    <w:p w:rsidR="004E33A5" w:rsidRPr="001C47D7" w:rsidRDefault="001F77E2" w:rsidP="004117E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 w:eastAsia="en-US"/>
        </w:rPr>
      </w:pPr>
      <w:r w:rsidRPr="001C47D7">
        <w:rPr>
          <w:sz w:val="28"/>
          <w:szCs w:val="28"/>
          <w:lang w:val="uk-UA" w:eastAsia="en-US"/>
        </w:rPr>
        <w:t xml:space="preserve">Згідно із положеннями статті 46 Конституції </w:t>
      </w:r>
      <w:r w:rsidR="004E33A5" w:rsidRPr="001C47D7">
        <w:rPr>
          <w:sz w:val="28"/>
          <w:szCs w:val="28"/>
          <w:lang w:val="uk-UA" w:eastAsia="en-US"/>
        </w:rPr>
        <w:t>України</w:t>
      </w:r>
      <w:r w:rsidRPr="001C47D7">
        <w:rPr>
          <w:sz w:val="28"/>
          <w:szCs w:val="28"/>
          <w:lang w:val="uk-UA" w:eastAsia="en-US"/>
        </w:rPr>
        <w:t xml:space="preserve"> </w:t>
      </w:r>
      <w:r w:rsidR="004E33A5" w:rsidRPr="001C47D7">
        <w:rPr>
          <w:sz w:val="28"/>
          <w:szCs w:val="28"/>
          <w:lang w:val="uk-UA" w:eastAsia="en-US"/>
        </w:rPr>
        <w:t>г</w:t>
      </w:r>
      <w:r w:rsidRPr="001C47D7">
        <w:rPr>
          <w:sz w:val="28"/>
          <w:szCs w:val="28"/>
          <w:lang w:val="uk-UA" w:eastAsia="en-US"/>
        </w:rPr>
        <w:t xml:space="preserve">ромадяни мають право на соціальний захист, що включає право на забезпечення їх, зокрема,  у разі безробіття. </w:t>
      </w:r>
      <w:r w:rsidR="004E33A5" w:rsidRPr="001C47D7">
        <w:rPr>
          <w:sz w:val="28"/>
          <w:szCs w:val="28"/>
          <w:lang w:val="uk-UA" w:eastAsia="en-US"/>
        </w:rPr>
        <w:t xml:space="preserve">При цьому згідно зі ст. 22 Основоположного Закону Конституційні права і свободи гарантуються і не можуть бути скасовані. </w:t>
      </w:r>
      <w:bookmarkStart w:id="1" w:name="n4237"/>
      <w:bookmarkEnd w:id="1"/>
      <w:r w:rsidR="004E33A5" w:rsidRPr="001C47D7">
        <w:rPr>
          <w:sz w:val="28"/>
          <w:szCs w:val="28"/>
          <w:lang w:val="uk-UA" w:eastAsia="en-US"/>
        </w:rPr>
        <w:t>Водночас, при прийнятті нових законів або внесенні змін до чинних законів не допускається звуження змісту та обсягу існуючих прав і свобод.</w:t>
      </w:r>
    </w:p>
    <w:p w:rsidR="005E31DB" w:rsidRPr="001C47D7" w:rsidRDefault="005E31DB" w:rsidP="004117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47D7">
        <w:rPr>
          <w:rFonts w:ascii="Times New Roman" w:hAnsi="Times New Roman"/>
          <w:sz w:val="28"/>
          <w:szCs w:val="28"/>
          <w:lang w:val="uk-UA"/>
        </w:rPr>
        <w:t xml:space="preserve">З часу встановлення карантину було прийнято ряд змін в сфері соціального страхування законами України «Про внесення змін до деяких законодавчих актів України, спрямованих на запобігання виникненню і поширенню корона вірусної хвороби (COVID-19)» від 17.03.2020 № 530-IX, «Про внесення змін до деяких законодавчих актів України, спрямованих на забезпечення додаткових соціальних та економічних гарантій у зв’язку з поширенням корона вірусної хвороби (COVID-19)» від 30.03.2020 № 540-IX (надалі  - Закон 540) та «Про внесення змін до Закону України «Про державний бюджет України на 2020 рік» від 13.04.2020 № 553- IX (надалі – Закон 553), що мали на меті досягнути поліпшення економічного та фінансового становища громадян, в тому числі і безробітних осіб, які звертаються до служби зайнятості в період карантину. </w:t>
      </w:r>
    </w:p>
    <w:p w:rsidR="005E31DB" w:rsidRPr="001C47D7" w:rsidRDefault="005E31DB" w:rsidP="004117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47D7">
        <w:rPr>
          <w:rFonts w:ascii="Times New Roman" w:hAnsi="Times New Roman"/>
          <w:sz w:val="28"/>
          <w:szCs w:val="28"/>
          <w:lang w:val="uk-UA"/>
        </w:rPr>
        <w:t>По-перше серед інших зміни, було передбачено можливість призначення виплат для застрахованих осіб, що втратили роботу під час карантину, з першого дня реєстрації в службі зайнятості (Законом 540).</w:t>
      </w:r>
    </w:p>
    <w:p w:rsidR="005E31DB" w:rsidRPr="001C47D7" w:rsidRDefault="005E31DB" w:rsidP="004117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47D7">
        <w:rPr>
          <w:rFonts w:ascii="Times New Roman" w:hAnsi="Times New Roman"/>
          <w:sz w:val="28"/>
          <w:szCs w:val="28"/>
          <w:lang w:val="uk-UA"/>
        </w:rPr>
        <w:t>Згідно пункту 14 Закону 553 для осіб, які втратили роботу в період карантину, не застосовуються вимоги щодо скорочення тривалості виплати допомоги по безробіттю на 90 календарних днів, у разі звільнення з останнього місця роботи за власним бажанням без поважних причин або за угодою сторін, при цьому загальна тривалість виплати допомоги по безробіттю для таких осіб не може перевищувати 270 календарних днів.</w:t>
      </w:r>
    </w:p>
    <w:p w:rsidR="005E31DB" w:rsidRPr="001C47D7" w:rsidRDefault="005E31DB" w:rsidP="004117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47D7">
        <w:rPr>
          <w:rFonts w:ascii="Times New Roman" w:hAnsi="Times New Roman"/>
          <w:sz w:val="28"/>
          <w:szCs w:val="28"/>
          <w:lang w:val="uk-UA"/>
        </w:rPr>
        <w:t>Проте частина 4 статті 23 Закону України від 02.03.2000 № 1533-III «Про загальнообов'язкове державне соціальне страхування на випадок безробіття» (надалі -  Закон 1533)   унеможливлює досягнення мети початку виплат з першого дня, адже виплата допомоги по безробіттю особам, які звільнилися з останнього місця роботи за власним бажанням без поважних причини починається з 91-го календарного дня.</w:t>
      </w:r>
    </w:p>
    <w:p w:rsidR="005E31DB" w:rsidRPr="001C47D7" w:rsidRDefault="005E31DB" w:rsidP="004117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47D7">
        <w:rPr>
          <w:rFonts w:ascii="Times New Roman" w:hAnsi="Times New Roman"/>
          <w:sz w:val="28"/>
          <w:szCs w:val="28"/>
          <w:lang w:val="uk-UA"/>
        </w:rPr>
        <w:t xml:space="preserve">Водночас , розділ ІІ «Прикінцеві положення» Закону № 553-IX не містить нормативного визначення, що для осіб, які втратили роботу в період карантину, не застосовуються вимоги щодо початку виплати допомоги по </w:t>
      </w:r>
      <w:r w:rsidRPr="001C47D7">
        <w:rPr>
          <w:rFonts w:ascii="Times New Roman" w:hAnsi="Times New Roman"/>
          <w:sz w:val="28"/>
          <w:szCs w:val="28"/>
          <w:lang w:val="uk-UA"/>
        </w:rPr>
        <w:lastRenderedPageBreak/>
        <w:t xml:space="preserve">безробіттю з 91-го календарного дня, визначені частиною 4 статті 23 Закону № 1533-III. </w:t>
      </w:r>
    </w:p>
    <w:p w:rsidR="005E31DB" w:rsidRPr="001C47D7" w:rsidRDefault="005E31DB" w:rsidP="004117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47D7">
        <w:rPr>
          <w:rFonts w:ascii="Times New Roman" w:hAnsi="Times New Roman"/>
          <w:sz w:val="28"/>
          <w:szCs w:val="28"/>
          <w:lang w:val="uk-UA"/>
        </w:rPr>
        <w:t xml:space="preserve">Таким чином, складається ситуація, що в разі звільнення особи з останнього місця роботи за власним бажанням у період дії карантину допомога по безробіттю призначається з першого дня реєстрації в центрі зайнятості як безробітного (відповідно до положень Закону № 553-IX), однак її виплата починається з 91-го календарного дня (відповідно до положень ч. 4 ст. 23 Закону 1533.), у зв’язку з чим загальна тривалість виплати допомоги по безробіттю для таких осіб не перевищує 270 календарних днів. </w:t>
      </w:r>
    </w:p>
    <w:p w:rsidR="005E31DB" w:rsidRPr="001C47D7" w:rsidRDefault="005E31DB" w:rsidP="004117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47D7">
        <w:rPr>
          <w:rFonts w:ascii="Times New Roman" w:hAnsi="Times New Roman"/>
          <w:sz w:val="28"/>
          <w:szCs w:val="28"/>
          <w:lang w:val="uk-UA"/>
        </w:rPr>
        <w:t xml:space="preserve">Водночас, внесеними змінами неправомірно обмежено осіб, які втратили роботу (вимушені були втратити) та зареєструвались в службі зайнятості в період карантину, на отримання загальної тривалості виплати допомоги по безробіттю, що не може перевищувати 270 календарних днів протягом двох років. </w:t>
      </w:r>
    </w:p>
    <w:p w:rsidR="005E31DB" w:rsidRPr="001C47D7" w:rsidRDefault="005E31DB" w:rsidP="004117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47D7">
        <w:rPr>
          <w:rFonts w:ascii="Times New Roman" w:hAnsi="Times New Roman"/>
          <w:sz w:val="28"/>
          <w:szCs w:val="28"/>
          <w:lang w:val="uk-UA"/>
        </w:rPr>
        <w:t xml:space="preserve">Довідково: до карантинного періоду загальна тривалість виплати допомоги по безробіттю складала не більше 360 календарних дні, а для осіб передпенсійного віку (за 2 роки до настання права на пенсію) 720 календарних дні, отже особи які втратили роботу в карантин неправомірно позбавлені залишку допомоги в дворічний період на 90 </w:t>
      </w:r>
      <w:proofErr w:type="spellStart"/>
      <w:r w:rsidRPr="001C47D7">
        <w:rPr>
          <w:rFonts w:ascii="Times New Roman" w:hAnsi="Times New Roman"/>
          <w:sz w:val="28"/>
          <w:szCs w:val="28"/>
          <w:lang w:val="uk-UA"/>
        </w:rPr>
        <w:t>к.д</w:t>
      </w:r>
      <w:proofErr w:type="spellEnd"/>
      <w:r w:rsidRPr="001C47D7">
        <w:rPr>
          <w:rFonts w:ascii="Times New Roman" w:hAnsi="Times New Roman"/>
          <w:sz w:val="28"/>
          <w:szCs w:val="28"/>
          <w:lang w:val="uk-UA"/>
        </w:rPr>
        <w:t xml:space="preserve"> (а особи передпенсійного віку на 450 </w:t>
      </w:r>
      <w:proofErr w:type="spellStart"/>
      <w:r w:rsidRPr="001C47D7">
        <w:rPr>
          <w:rFonts w:ascii="Times New Roman" w:hAnsi="Times New Roman"/>
          <w:sz w:val="28"/>
          <w:szCs w:val="28"/>
          <w:lang w:val="uk-UA"/>
        </w:rPr>
        <w:t>к.д</w:t>
      </w:r>
      <w:proofErr w:type="spellEnd"/>
      <w:r w:rsidRPr="001C47D7">
        <w:rPr>
          <w:rFonts w:ascii="Times New Roman" w:hAnsi="Times New Roman"/>
          <w:sz w:val="28"/>
          <w:szCs w:val="28"/>
          <w:lang w:val="uk-UA"/>
        </w:rPr>
        <w:t>.)</w:t>
      </w:r>
    </w:p>
    <w:p w:rsidR="005E31DB" w:rsidRPr="001C47D7" w:rsidRDefault="005E31DB" w:rsidP="004117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47D7">
        <w:rPr>
          <w:rFonts w:ascii="Times New Roman" w:hAnsi="Times New Roman"/>
          <w:sz w:val="28"/>
          <w:szCs w:val="28"/>
          <w:lang w:val="uk-UA"/>
        </w:rPr>
        <w:t>Враховуючи вищевикладене, необхідно усунути логічні неузгодженості відповідних нормативно-правових актів задля встановлення  правової підстави щодо можливості виплати допомоги по безробіттю з першого дня її призначення в період дії карантину, при цьому, не позбавляючи громадян на право отримати встановлений законом залишок виплат допомоги по безробіттю.</w:t>
      </w:r>
    </w:p>
    <w:p w:rsidR="005E5B65" w:rsidRPr="001C47D7" w:rsidRDefault="005E31DB" w:rsidP="004117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47D7">
        <w:rPr>
          <w:rFonts w:ascii="Times New Roman" w:hAnsi="Times New Roman"/>
          <w:sz w:val="28"/>
          <w:szCs w:val="28"/>
          <w:lang w:val="uk-UA"/>
        </w:rPr>
        <w:t>По-друге, с</w:t>
      </w:r>
      <w:r w:rsidR="005E5B65" w:rsidRPr="001C47D7">
        <w:rPr>
          <w:rFonts w:ascii="Times New Roman" w:hAnsi="Times New Roman"/>
          <w:sz w:val="28"/>
          <w:szCs w:val="28"/>
          <w:lang w:val="uk-UA"/>
        </w:rPr>
        <w:t xml:space="preserve">еред основоположних принципів страхування на випадок безробіття згідно зі статтею 2 Закону </w:t>
      </w:r>
      <w:r w:rsidR="001C47D7" w:rsidRPr="001C47D7">
        <w:rPr>
          <w:rFonts w:ascii="Times New Roman" w:hAnsi="Times New Roman"/>
          <w:sz w:val="28"/>
          <w:szCs w:val="28"/>
          <w:lang w:val="uk-UA"/>
        </w:rPr>
        <w:t>1533</w:t>
      </w:r>
      <w:r w:rsidR="005E5B65" w:rsidRPr="001C47D7">
        <w:rPr>
          <w:rFonts w:ascii="Times New Roman" w:hAnsi="Times New Roman"/>
          <w:sz w:val="28"/>
          <w:szCs w:val="28"/>
          <w:lang w:val="uk-UA"/>
        </w:rPr>
        <w:t xml:space="preserve"> є «обов’язковості фінансування Фондом загальнообов’язкового державного соціального страхування України на випадок безробіття витрат, пов’язаних з наданням матеріального забезпечення у випадку безробіття та соціальних послуг». </w:t>
      </w:r>
    </w:p>
    <w:p w:rsidR="009B2F26" w:rsidRPr="001C47D7" w:rsidRDefault="00707920" w:rsidP="004117E2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  <w:r w:rsidRPr="001C47D7">
        <w:rPr>
          <w:rFonts w:ascii="Times New Roman" w:hAnsi="Times New Roman"/>
          <w:sz w:val="28"/>
          <w:szCs w:val="28"/>
          <w:lang w:val="uk-UA"/>
        </w:rPr>
        <w:t xml:space="preserve">Право на допомогу по частковому безробіттю у зв’язку із зупиненням (скороченням) діяльності через проведення заходів щодо запобігання виникненню та поширенню </w:t>
      </w:r>
      <w:proofErr w:type="spellStart"/>
      <w:r w:rsidRPr="001C47D7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Pr="001C47D7">
        <w:rPr>
          <w:rFonts w:ascii="Times New Roman" w:hAnsi="Times New Roman"/>
          <w:sz w:val="28"/>
          <w:szCs w:val="28"/>
          <w:lang w:val="uk-UA"/>
        </w:rPr>
        <w:t xml:space="preserve"> хвороби </w:t>
      </w:r>
      <w:r w:rsidR="00BA62EF" w:rsidRPr="001C47D7">
        <w:rPr>
          <w:rFonts w:ascii="Times New Roman" w:hAnsi="Times New Roman"/>
          <w:sz w:val="28"/>
          <w:szCs w:val="28"/>
          <w:lang w:val="uk-UA"/>
        </w:rPr>
        <w:t xml:space="preserve">передбачено положеннями статті 47-1 Закону </w:t>
      </w:r>
      <w:r w:rsidR="009B2F26" w:rsidRPr="001C47D7">
        <w:rPr>
          <w:rFonts w:ascii="Times New Roman" w:hAnsi="Times New Roman"/>
          <w:sz w:val="28"/>
          <w:szCs w:val="28"/>
          <w:lang w:val="uk-UA"/>
        </w:rPr>
        <w:t>України «Про зайнятість населення» від 05.07.2012 № 5067-VI (надалі – Закон № 5067)</w:t>
      </w:r>
      <w:r w:rsidR="00BA62EF" w:rsidRPr="001C47D7">
        <w:rPr>
          <w:rFonts w:ascii="Times New Roman" w:hAnsi="Times New Roman"/>
          <w:sz w:val="28"/>
          <w:szCs w:val="28"/>
          <w:lang w:val="uk-UA"/>
        </w:rPr>
        <w:t xml:space="preserve"> та розповсюджується на фізичних осіб - підприємців, які є застрахованими особами</w:t>
      </w:r>
      <w:r w:rsidR="009B2F26" w:rsidRPr="001C47D7">
        <w:rPr>
          <w:rFonts w:ascii="Times New Roman" w:hAnsi="Times New Roman"/>
          <w:sz w:val="28"/>
          <w:szCs w:val="28"/>
          <w:lang w:val="uk-UA"/>
        </w:rPr>
        <w:t>.</w:t>
      </w:r>
    </w:p>
    <w:p w:rsidR="009B2F26" w:rsidRPr="001C47D7" w:rsidRDefault="00707920" w:rsidP="004117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47D7">
        <w:rPr>
          <w:rFonts w:ascii="Times New Roman" w:hAnsi="Times New Roman"/>
          <w:sz w:val="28"/>
          <w:szCs w:val="28"/>
          <w:lang w:val="uk-UA"/>
        </w:rPr>
        <w:t>Водночас,</w:t>
      </w:r>
      <w:r w:rsidR="009B2F26" w:rsidRPr="001C47D7">
        <w:rPr>
          <w:rFonts w:ascii="Times New Roman" w:hAnsi="Times New Roman"/>
          <w:sz w:val="28"/>
          <w:szCs w:val="28"/>
          <w:lang w:val="uk-UA"/>
        </w:rPr>
        <w:t xml:space="preserve"> згідно із п 4 Порядку надання та повернення коштів, спрямованих на фінансування допомоги по частковому безробіттю на період карантину, встановленого Кабінетом Міністрів України з метою запобігання поширенню на території України гострої респіраторної хвороби COVID-19, спричиненої </w:t>
      </w:r>
      <w:proofErr w:type="spellStart"/>
      <w:r w:rsidR="009B2F26" w:rsidRPr="001C47D7">
        <w:rPr>
          <w:rFonts w:ascii="Times New Roman" w:hAnsi="Times New Roman"/>
          <w:sz w:val="28"/>
          <w:szCs w:val="28"/>
          <w:lang w:val="uk-UA"/>
        </w:rPr>
        <w:t>коронавірусом</w:t>
      </w:r>
      <w:proofErr w:type="spellEnd"/>
      <w:r w:rsidR="009B2F26" w:rsidRPr="001C47D7">
        <w:rPr>
          <w:rFonts w:ascii="Times New Roman" w:hAnsi="Times New Roman"/>
          <w:sz w:val="28"/>
          <w:szCs w:val="28"/>
          <w:lang w:val="uk-UA"/>
        </w:rPr>
        <w:t xml:space="preserve"> SARS-CoV-2 від 22.04.2020 р. № 306 (далі — Порядок № 306) в редакції Постанови Кабінету Міністрів «Про внесення змін до Порядку надання та повернення коштів, спрямованих на фінансування допомоги по частковому безробіттю на період карантину, встановленого </w:t>
      </w:r>
      <w:r w:rsidR="009B2F26" w:rsidRPr="001C47D7">
        <w:rPr>
          <w:rFonts w:ascii="Times New Roman" w:hAnsi="Times New Roman"/>
          <w:sz w:val="28"/>
          <w:szCs w:val="28"/>
          <w:lang w:val="uk-UA"/>
        </w:rPr>
        <w:lastRenderedPageBreak/>
        <w:t xml:space="preserve">Кабінетом Міністрів України з метою запобігання поширенню на території України гострої респіраторної хвороби COVID-19, спричиненої </w:t>
      </w:r>
      <w:proofErr w:type="spellStart"/>
      <w:r w:rsidR="009B2F26" w:rsidRPr="001C47D7">
        <w:rPr>
          <w:rFonts w:ascii="Times New Roman" w:hAnsi="Times New Roman"/>
          <w:sz w:val="28"/>
          <w:szCs w:val="28"/>
          <w:lang w:val="uk-UA"/>
        </w:rPr>
        <w:t>коронавірусом</w:t>
      </w:r>
      <w:proofErr w:type="spellEnd"/>
      <w:r w:rsidR="009B2F26" w:rsidRPr="001C47D7">
        <w:rPr>
          <w:rFonts w:ascii="Times New Roman" w:hAnsi="Times New Roman"/>
          <w:sz w:val="28"/>
          <w:szCs w:val="28"/>
          <w:lang w:val="uk-UA"/>
        </w:rPr>
        <w:t xml:space="preserve"> SARS-CoV-2» від 3 червня 2020 р. № 453 (надалі – Постанова № 453), допомога по частковому безробіттю мала бути надана всім застрахованим фізичним особам - підприємцям у разі втрати ними частини заробітної плати або доходу внаслідок вимушеного скорочення передбаченої законодавством тривалості робочого часу у зв’язку із зупиненням (скороченням) діяльності через проведення заходів щодо запобігання виникненню та поширенню </w:t>
      </w:r>
      <w:proofErr w:type="spellStart"/>
      <w:r w:rsidR="009B2F26" w:rsidRPr="001C47D7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="009B2F26" w:rsidRPr="001C47D7">
        <w:rPr>
          <w:rFonts w:ascii="Times New Roman" w:hAnsi="Times New Roman"/>
          <w:sz w:val="28"/>
          <w:szCs w:val="28"/>
          <w:lang w:val="uk-UA"/>
        </w:rPr>
        <w:t xml:space="preserve"> хвороби, в тому числі і фізичним особам - підприємцям, які є застрахованими особами, та звільнені від сплати єдиного внеску на загальнообов’язкове державне соціальне страхування відповідно до частини четвертої статті 4 Закону України “Про збір та облік єдиного внеску на загальнообов’язкове державне соціальне страхування”.</w:t>
      </w:r>
    </w:p>
    <w:p w:rsidR="009B2F26" w:rsidRPr="001C47D7" w:rsidRDefault="009B2F26" w:rsidP="004117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47D7">
        <w:rPr>
          <w:rFonts w:ascii="Times New Roman" w:hAnsi="Times New Roman"/>
          <w:sz w:val="28"/>
          <w:szCs w:val="28"/>
          <w:lang w:val="uk-UA"/>
        </w:rPr>
        <w:t>Наразі виникає колізія положень Закону № 5067, зокрема ст. 47-1 та Порядку № 306 (в редакції постанов</w:t>
      </w:r>
      <w:r w:rsidR="00707920" w:rsidRPr="001C47D7">
        <w:rPr>
          <w:rFonts w:ascii="Times New Roman" w:hAnsi="Times New Roman"/>
          <w:sz w:val="28"/>
          <w:szCs w:val="28"/>
          <w:lang w:val="uk-UA"/>
        </w:rPr>
        <w:t>и</w:t>
      </w:r>
      <w:r w:rsidRPr="001C47D7">
        <w:rPr>
          <w:rFonts w:ascii="Times New Roman" w:hAnsi="Times New Roman"/>
          <w:sz w:val="28"/>
          <w:szCs w:val="28"/>
          <w:lang w:val="uk-UA"/>
        </w:rPr>
        <w:t xml:space="preserve"> КМУ </w:t>
      </w:r>
      <w:r w:rsidR="00707920" w:rsidRPr="001C47D7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Pr="001C47D7">
        <w:rPr>
          <w:rFonts w:ascii="Times New Roman" w:hAnsi="Times New Roman"/>
          <w:sz w:val="28"/>
          <w:szCs w:val="28"/>
          <w:lang w:val="uk-UA"/>
        </w:rPr>
        <w:t>15.07.2020 № 600), зокрема в частині неоднозначного трактування  визначення кола осіб, які мають право на отримання виплати допомоги по частковому безробіттю.</w:t>
      </w:r>
    </w:p>
    <w:p w:rsidR="009B2F26" w:rsidRPr="001C47D7" w:rsidRDefault="009B2F26" w:rsidP="004117E2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47D7">
        <w:rPr>
          <w:rFonts w:ascii="Times New Roman" w:hAnsi="Times New Roman" w:cs="Times New Roman"/>
          <w:sz w:val="28"/>
          <w:szCs w:val="28"/>
          <w:lang w:val="uk-UA"/>
        </w:rPr>
        <w:t>Проте, по-перше, Порядок № 306 за своєю правовою природою є підзаконним нормативним актом, що приймається уповноваженими суб'єктами державної влади на основі і на виконання законів, та не  повинні в жодному разі їм суперечити. Згідно Листа Мінюсту «Щодо практики застосування  норм   права у випадку колізії»  від 26.12.2008  N 758-0-2-08-19:</w:t>
      </w:r>
    </w:p>
    <w:p w:rsidR="009B2F26" w:rsidRPr="001C47D7" w:rsidRDefault="009B2F26" w:rsidP="004117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47D7">
        <w:rPr>
          <w:rFonts w:ascii="Times New Roman" w:hAnsi="Times New Roman"/>
          <w:sz w:val="28"/>
          <w:szCs w:val="28"/>
          <w:lang w:val="uk-UA"/>
        </w:rPr>
        <w:t xml:space="preserve">«&lt;…&gt;У  разі  існування  суперечності  між  актами,  прийнятими різними  за  місцем в ієрархічній структурі органами – </w:t>
      </w:r>
      <w:proofErr w:type="spellStart"/>
      <w:r w:rsidRPr="001C47D7">
        <w:rPr>
          <w:rFonts w:ascii="Times New Roman" w:hAnsi="Times New Roman"/>
          <w:sz w:val="28"/>
          <w:szCs w:val="28"/>
          <w:lang w:val="uk-UA"/>
        </w:rPr>
        <w:t>вищестоящим</w:t>
      </w:r>
      <w:proofErr w:type="spellEnd"/>
      <w:r w:rsidRPr="001C47D7">
        <w:rPr>
          <w:rFonts w:ascii="Times New Roman" w:hAnsi="Times New Roman"/>
          <w:sz w:val="28"/>
          <w:szCs w:val="28"/>
          <w:lang w:val="uk-UA"/>
        </w:rPr>
        <w:t xml:space="preserve"> та  нижчестоящим,  застосовується   акт,   прийнятий   </w:t>
      </w:r>
      <w:proofErr w:type="spellStart"/>
      <w:r w:rsidRPr="001C47D7">
        <w:rPr>
          <w:rFonts w:ascii="Times New Roman" w:hAnsi="Times New Roman"/>
          <w:sz w:val="28"/>
          <w:szCs w:val="28"/>
          <w:lang w:val="uk-UA"/>
        </w:rPr>
        <w:t>вищестоящим</w:t>
      </w:r>
      <w:proofErr w:type="spellEnd"/>
      <w:r w:rsidRPr="001C47D7">
        <w:rPr>
          <w:rFonts w:ascii="Times New Roman" w:hAnsi="Times New Roman"/>
          <w:sz w:val="28"/>
          <w:szCs w:val="28"/>
          <w:lang w:val="uk-UA"/>
        </w:rPr>
        <w:t xml:space="preserve"> органом, як такий, що має більшу юридичну силу &lt;…&gt;».</w:t>
      </w:r>
    </w:p>
    <w:p w:rsidR="009B2F26" w:rsidRPr="001C47D7" w:rsidRDefault="009B2F26" w:rsidP="004117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47D7">
        <w:rPr>
          <w:rFonts w:ascii="Times New Roman" w:hAnsi="Times New Roman"/>
          <w:sz w:val="28"/>
          <w:szCs w:val="28"/>
          <w:lang w:val="uk-UA"/>
        </w:rPr>
        <w:t xml:space="preserve">По-друге, п. 4 Порядку № 306, є чинним та встановлює право на отримання виплати допомоги по частковому безробіттю фізичним особам - підприємцям, які є застрахованими особами, та відповідно до частини четвертої статті 4 Закону України “Про збір та облік єдиного внеску на загальнообов’язкове державне соціальне страхування” звільнені від сплати єдиного внеску на загальнообов’язкове державне соціальне страхування, що відповідає вимогам частини третьої статті 47-1 Закону. </w:t>
      </w:r>
    </w:p>
    <w:p w:rsidR="00242235" w:rsidRPr="001C47D7" w:rsidRDefault="00242235" w:rsidP="004117E2">
      <w:pPr>
        <w:pStyle w:val="2"/>
        <w:spacing w:before="0" w:beforeAutospacing="0" w:after="0" w:afterAutospacing="0"/>
        <w:ind w:firstLine="709"/>
        <w:rPr>
          <w:rFonts w:eastAsia="Times New Roman"/>
          <w:szCs w:val="28"/>
        </w:rPr>
      </w:pPr>
      <w:r w:rsidRPr="001C47D7">
        <w:rPr>
          <w:rFonts w:eastAsia="Times New Roman"/>
          <w:szCs w:val="28"/>
        </w:rPr>
        <w:t xml:space="preserve">Нечіткість положень Закону № 5067, а також недостатня </w:t>
      </w:r>
      <w:r w:rsidR="005E5B65" w:rsidRPr="001C47D7">
        <w:rPr>
          <w:rFonts w:eastAsia="Times New Roman"/>
          <w:szCs w:val="28"/>
        </w:rPr>
        <w:t>урегульованість</w:t>
      </w:r>
      <w:r w:rsidRPr="001C47D7">
        <w:rPr>
          <w:rFonts w:eastAsia="Times New Roman"/>
          <w:szCs w:val="28"/>
        </w:rPr>
        <w:t xml:space="preserve"> відносин, що</w:t>
      </w:r>
      <w:r w:rsidR="00707920" w:rsidRPr="001C47D7">
        <w:rPr>
          <w:rFonts w:eastAsia="Times New Roman"/>
          <w:szCs w:val="28"/>
        </w:rPr>
        <w:t xml:space="preserve"> є його безпосереднім предметом</w:t>
      </w:r>
      <w:r w:rsidRPr="001C47D7">
        <w:rPr>
          <w:rFonts w:eastAsia="Times New Roman"/>
          <w:szCs w:val="28"/>
        </w:rPr>
        <w:t xml:space="preserve">, призвели до того, що центри зайнятості в регіонах отримали </w:t>
      </w:r>
      <w:r w:rsidR="00707920" w:rsidRPr="001C47D7">
        <w:rPr>
          <w:rFonts w:eastAsia="Times New Roman"/>
          <w:szCs w:val="28"/>
        </w:rPr>
        <w:t xml:space="preserve">забагато </w:t>
      </w:r>
      <w:r w:rsidR="005E5B65" w:rsidRPr="001C47D7">
        <w:rPr>
          <w:rFonts w:eastAsia="Times New Roman"/>
          <w:szCs w:val="28"/>
        </w:rPr>
        <w:t>дискреційних</w:t>
      </w:r>
      <w:r w:rsidR="00707920" w:rsidRPr="001C47D7">
        <w:rPr>
          <w:rFonts w:eastAsia="Times New Roman"/>
          <w:szCs w:val="28"/>
        </w:rPr>
        <w:t xml:space="preserve"> повноважень та, як наслідок, </w:t>
      </w:r>
      <w:r w:rsidRPr="001C47D7">
        <w:rPr>
          <w:rFonts w:eastAsia="Times New Roman"/>
          <w:szCs w:val="28"/>
        </w:rPr>
        <w:t>не приймаються рішення щодо виплати допомоги по частковому безробіттю деяким категоріям з числа суб’єктів підприємницької діяльності, які наділені правом на таку допомогу згідно із положеннями ст. 47-1 Закону</w:t>
      </w:r>
      <w:r w:rsidR="00707920" w:rsidRPr="001C47D7">
        <w:rPr>
          <w:rFonts w:eastAsia="Times New Roman"/>
          <w:szCs w:val="28"/>
        </w:rPr>
        <w:t>.</w:t>
      </w:r>
      <w:r w:rsidR="005E5B65" w:rsidRPr="001C47D7">
        <w:rPr>
          <w:rFonts w:eastAsia="Times New Roman"/>
          <w:szCs w:val="28"/>
        </w:rPr>
        <w:t xml:space="preserve"> Окреслене призвело до порушення </w:t>
      </w:r>
      <w:r w:rsidR="0071106F" w:rsidRPr="001C47D7">
        <w:rPr>
          <w:rFonts w:eastAsia="Times New Roman"/>
          <w:szCs w:val="28"/>
        </w:rPr>
        <w:t xml:space="preserve">однієї з основоположних засад функціонування системи загальнодержавного страхування на випадок безробіття, закріплене </w:t>
      </w:r>
      <w:r w:rsidR="0071106F" w:rsidRPr="001C47D7">
        <w:rPr>
          <w:szCs w:val="28"/>
        </w:rPr>
        <w:t>статтею 2 Закону 1533</w:t>
      </w:r>
      <w:r w:rsidR="001C47D7" w:rsidRPr="001C47D7">
        <w:rPr>
          <w:szCs w:val="28"/>
        </w:rPr>
        <w:t>.</w:t>
      </w:r>
    </w:p>
    <w:p w:rsidR="00707920" w:rsidRPr="001C47D7" w:rsidRDefault="00BF7720" w:rsidP="004117E2">
      <w:pPr>
        <w:pStyle w:val="StyleZakonu"/>
        <w:spacing w:after="0" w:line="240" w:lineRule="auto"/>
        <w:ind w:firstLine="709"/>
        <w:rPr>
          <w:sz w:val="28"/>
          <w:szCs w:val="28"/>
          <w:lang w:eastAsia="en-US"/>
        </w:rPr>
      </w:pPr>
      <w:r w:rsidRPr="001C47D7">
        <w:rPr>
          <w:sz w:val="28"/>
          <w:szCs w:val="28"/>
          <w:lang w:eastAsia="en-US"/>
        </w:rPr>
        <w:t xml:space="preserve">Зазначене </w:t>
      </w:r>
      <w:r w:rsidR="00CE1F80" w:rsidRPr="001C47D7">
        <w:rPr>
          <w:sz w:val="28"/>
          <w:szCs w:val="28"/>
          <w:lang w:eastAsia="en-US"/>
        </w:rPr>
        <w:t>обґрунтовує</w:t>
      </w:r>
      <w:r w:rsidRPr="001C47D7">
        <w:rPr>
          <w:sz w:val="28"/>
          <w:szCs w:val="28"/>
          <w:lang w:eastAsia="en-US"/>
        </w:rPr>
        <w:t xml:space="preserve"> прийняття закону </w:t>
      </w:r>
      <w:r w:rsidR="00707920" w:rsidRPr="001C47D7">
        <w:rPr>
          <w:sz w:val="28"/>
          <w:szCs w:val="28"/>
          <w:lang w:eastAsia="en-US"/>
        </w:rPr>
        <w:t xml:space="preserve">Про внесення змін до деяких законодавчих актів України, спрямованих на забезпечення дотримання </w:t>
      </w:r>
      <w:r w:rsidR="00707920" w:rsidRPr="001C47D7">
        <w:rPr>
          <w:sz w:val="28"/>
          <w:szCs w:val="28"/>
          <w:lang w:eastAsia="en-US"/>
        </w:rPr>
        <w:lastRenderedPageBreak/>
        <w:t xml:space="preserve">соціальних та економічних гарантій у зв’язку з поширенням з поширенням </w:t>
      </w:r>
      <w:proofErr w:type="spellStart"/>
      <w:r w:rsidR="00707920" w:rsidRPr="001C47D7">
        <w:rPr>
          <w:sz w:val="28"/>
          <w:szCs w:val="28"/>
          <w:lang w:eastAsia="en-US"/>
        </w:rPr>
        <w:t>коронавірусної</w:t>
      </w:r>
      <w:proofErr w:type="spellEnd"/>
      <w:r w:rsidR="00707920" w:rsidRPr="001C47D7">
        <w:rPr>
          <w:sz w:val="28"/>
          <w:szCs w:val="28"/>
          <w:lang w:eastAsia="en-US"/>
        </w:rPr>
        <w:t xml:space="preserve"> хвороби (COVID-19)</w:t>
      </w:r>
      <w:r w:rsidR="005E5B65" w:rsidRPr="001C47D7">
        <w:rPr>
          <w:sz w:val="28"/>
          <w:szCs w:val="28"/>
          <w:lang w:eastAsia="en-US"/>
        </w:rPr>
        <w:t>.</w:t>
      </w:r>
    </w:p>
    <w:p w:rsidR="00BF7720" w:rsidRPr="00E850DC" w:rsidRDefault="00BF7720" w:rsidP="004117E2">
      <w:pPr>
        <w:pStyle w:val="HTML"/>
        <w:shd w:val="clear" w:color="auto" w:fill="FFFFFF"/>
        <w:ind w:firstLine="709"/>
        <w:jc w:val="both"/>
        <w:rPr>
          <w:rFonts w:ascii="TimesNewRomanPSMT Cyr" w:hAnsi="TimesNewRomanPSMT Cyr" w:cs="TimesNewRomanPSMT Cyr"/>
          <w:sz w:val="28"/>
          <w:szCs w:val="28"/>
          <w:lang w:val="uk-UA"/>
        </w:rPr>
      </w:pPr>
    </w:p>
    <w:p w:rsidR="00BF7720" w:rsidRPr="007B4B3C" w:rsidRDefault="00BF7720" w:rsidP="00BF77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  <w:r>
        <w:rPr>
          <w:rFonts w:asciiTheme="minorHAnsi" w:hAnsiTheme="minorHAnsi" w:cs="TimesNewRomanPSMT"/>
          <w:b/>
          <w:bCs/>
          <w:sz w:val="28"/>
          <w:szCs w:val="28"/>
          <w:lang w:val="uk-UA"/>
        </w:rPr>
        <w:t xml:space="preserve">           </w:t>
      </w:r>
      <w:r w:rsidRPr="007B4B3C"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  <w:t>2.</w:t>
      </w:r>
      <w:r w:rsidRPr="007B4B3C"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  <w:tab/>
        <w:t>Цілі і завдання законопроекту</w:t>
      </w:r>
    </w:p>
    <w:p w:rsidR="0071106F" w:rsidRPr="004117E2" w:rsidRDefault="00BF7720" w:rsidP="00C06B66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4117E2">
        <w:rPr>
          <w:bCs/>
          <w:sz w:val="28"/>
          <w:szCs w:val="28"/>
        </w:rPr>
        <w:t>Законопроект розроблено з метою</w:t>
      </w:r>
      <w:r w:rsidRPr="004117E2">
        <w:t xml:space="preserve"> </w:t>
      </w:r>
      <w:r w:rsidR="0071106F" w:rsidRPr="004117E2">
        <w:rPr>
          <w:color w:val="000000" w:themeColor="text1"/>
          <w:sz w:val="28"/>
          <w:szCs w:val="28"/>
        </w:rPr>
        <w:t>забезпечення дотримання соц</w:t>
      </w:r>
      <w:r w:rsidR="0067279C" w:rsidRPr="004117E2">
        <w:rPr>
          <w:color w:val="000000" w:themeColor="text1"/>
          <w:sz w:val="28"/>
          <w:szCs w:val="28"/>
        </w:rPr>
        <w:t xml:space="preserve">іальних та економічних гарантій </w:t>
      </w:r>
      <w:r w:rsidR="0067279C" w:rsidRPr="004117E2">
        <w:rPr>
          <w:sz w:val="28"/>
          <w:szCs w:val="28"/>
        </w:rPr>
        <w:t xml:space="preserve">застрахованих осіб у разі втрати ними частини заробітної плати або доходу внаслідок вимушеного скорочення передбаченої законодавством тривалості робочого часу у зв’язку із зупиненням (скороченням) діяльності через проведення заходів щодо запобігання виникненню та поширенню </w:t>
      </w:r>
      <w:proofErr w:type="spellStart"/>
      <w:r w:rsidR="0067279C" w:rsidRPr="004117E2">
        <w:rPr>
          <w:sz w:val="28"/>
          <w:szCs w:val="28"/>
        </w:rPr>
        <w:t>коронавірусної</w:t>
      </w:r>
      <w:proofErr w:type="spellEnd"/>
      <w:r w:rsidR="0067279C" w:rsidRPr="004117E2">
        <w:rPr>
          <w:sz w:val="28"/>
          <w:szCs w:val="28"/>
        </w:rPr>
        <w:t xml:space="preserve"> хвороби</w:t>
      </w:r>
      <w:r w:rsidR="0071106F" w:rsidRPr="004117E2">
        <w:rPr>
          <w:sz w:val="28"/>
          <w:szCs w:val="28"/>
        </w:rPr>
        <w:t xml:space="preserve"> (COVID-19)</w:t>
      </w:r>
      <w:r w:rsidR="0067279C" w:rsidRPr="004117E2">
        <w:rPr>
          <w:sz w:val="28"/>
          <w:szCs w:val="28"/>
        </w:rPr>
        <w:t>.</w:t>
      </w:r>
    </w:p>
    <w:p w:rsidR="00C06B66" w:rsidRPr="004117E2" w:rsidRDefault="00C06B66" w:rsidP="001C47D7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4117E2">
        <w:rPr>
          <w:sz w:val="28"/>
          <w:szCs w:val="28"/>
        </w:rPr>
        <w:t>Окреслена ціль законопроекту досягається зокрема за допомогою виконання наступних завдань:</w:t>
      </w:r>
    </w:p>
    <w:p w:rsidR="00C06B66" w:rsidRPr="004117E2" w:rsidRDefault="00B93EB9" w:rsidP="004117E2">
      <w:pPr>
        <w:pStyle w:val="StyleZakonu"/>
        <w:numPr>
          <w:ilvl w:val="0"/>
          <w:numId w:val="4"/>
        </w:numPr>
        <w:spacing w:after="0" w:line="240" w:lineRule="auto"/>
        <w:ind w:left="0" w:firstLine="709"/>
        <w:rPr>
          <w:sz w:val="28"/>
          <w:szCs w:val="28"/>
        </w:rPr>
      </w:pPr>
      <w:r w:rsidRPr="004117E2">
        <w:rPr>
          <w:sz w:val="28"/>
          <w:szCs w:val="28"/>
        </w:rPr>
        <w:t>встановлення можливості виплати допомоги по безробіттю з першого дня її призначення в період дії карантину, при цьому, не позбавляючи громадян на право отримати встановлений законом залишок виплат допомоги по безробіттю;</w:t>
      </w:r>
    </w:p>
    <w:p w:rsidR="005509D9" w:rsidRPr="002660E4" w:rsidRDefault="005509D9" w:rsidP="004117E2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17E2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4117E2">
        <w:rPr>
          <w:rFonts w:ascii="Times New Roman" w:hAnsi="Times New Roman" w:cs="Times New Roman"/>
          <w:sz w:val="28"/>
          <w:szCs w:val="28"/>
          <w:lang w:eastAsia="ru-RU"/>
        </w:rPr>
        <w:t xml:space="preserve">закріплення на рівні закону прав фізичних осіб - підприємців, які є застрахованими особами, та звільнені від сплати єдиного внеску на загальнообов’язкове державне соціальне страхування, на </w:t>
      </w:r>
      <w:r w:rsidR="002660E4" w:rsidRPr="004117E2">
        <w:rPr>
          <w:rFonts w:ascii="Times New Roman" w:hAnsi="Times New Roman" w:cs="Times New Roman"/>
          <w:sz w:val="28"/>
          <w:szCs w:val="28"/>
          <w:lang w:eastAsia="ru-RU"/>
        </w:rPr>
        <w:t>допомогу по частковому безробіттю у разі втрати ними доходу внаслідок вимушеного скорочення передбаченої законодавством</w:t>
      </w:r>
      <w:r w:rsidR="002660E4" w:rsidRPr="002660E4">
        <w:rPr>
          <w:rFonts w:ascii="Times New Roman" w:hAnsi="Times New Roman" w:cs="Times New Roman"/>
          <w:sz w:val="28"/>
          <w:szCs w:val="28"/>
          <w:lang w:eastAsia="ru-RU"/>
        </w:rPr>
        <w:t xml:space="preserve"> тривалості робочого часу у зв’язку із зупиненням (скороченням) діяльності через проведення заходів щодо запобігання виникненню та поширенню </w:t>
      </w:r>
      <w:proofErr w:type="spellStart"/>
      <w:r w:rsidR="002660E4" w:rsidRPr="002660E4">
        <w:rPr>
          <w:rFonts w:ascii="Times New Roman" w:hAnsi="Times New Roman" w:cs="Times New Roman"/>
          <w:sz w:val="28"/>
          <w:szCs w:val="28"/>
          <w:lang w:eastAsia="ru-RU"/>
        </w:rPr>
        <w:t>коронавірусної</w:t>
      </w:r>
      <w:proofErr w:type="spellEnd"/>
      <w:r w:rsidR="002660E4" w:rsidRPr="002660E4">
        <w:rPr>
          <w:rFonts w:ascii="Times New Roman" w:hAnsi="Times New Roman" w:cs="Times New Roman"/>
          <w:sz w:val="28"/>
          <w:szCs w:val="28"/>
          <w:lang w:eastAsia="ru-RU"/>
        </w:rPr>
        <w:t xml:space="preserve"> хвороби</w:t>
      </w:r>
      <w:r w:rsidR="002660E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509D9" w:rsidRPr="005509D9" w:rsidRDefault="005509D9" w:rsidP="00450A5C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rFonts w:ascii="TimesNewRomanPSMT Cyr" w:hAnsi="TimesNewRomanPSMT Cyr" w:cs="TimesNewRomanPSMT Cyr"/>
          <w:bCs/>
          <w:sz w:val="28"/>
          <w:szCs w:val="28"/>
        </w:rPr>
      </w:pPr>
    </w:p>
    <w:p w:rsidR="00BF7720" w:rsidRPr="00912E7B" w:rsidRDefault="00BF7720" w:rsidP="00BF7720">
      <w:pPr>
        <w:pStyle w:val="HTML"/>
        <w:shd w:val="clear" w:color="auto" w:fill="FFFFFF"/>
        <w:jc w:val="both"/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</w:pPr>
      <w:r w:rsidRPr="00B01977">
        <w:rPr>
          <w:color w:val="292B2C"/>
          <w:sz w:val="26"/>
          <w:szCs w:val="26"/>
          <w:lang w:val="uk-UA" w:eastAsia="ru-RU"/>
        </w:rPr>
        <w:t xml:space="preserve">   </w:t>
      </w:r>
      <w:r w:rsidRPr="00466AB2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 xml:space="preserve">   </w:t>
      </w:r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3.</w:t>
      </w:r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ab/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Загальна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характеристика і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основні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положення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законопроекту</w:t>
      </w:r>
    </w:p>
    <w:p w:rsidR="00BF7720" w:rsidRPr="009A0D87" w:rsidRDefault="00BF7720" w:rsidP="0071106F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rFonts w:asciiTheme="minorHAnsi" w:hAnsiTheme="minorHAnsi" w:cs="TimesNewRomanPSMT"/>
          <w:sz w:val="28"/>
          <w:szCs w:val="28"/>
          <w:lang w:val="uk-UA"/>
        </w:rPr>
        <w:t xml:space="preserve">           </w:t>
      </w:r>
      <w:r w:rsidRPr="00466AB2">
        <w:rPr>
          <w:rFonts w:ascii="TimesNewRomanPSMT Cyr" w:hAnsi="TimesNewRomanPSMT Cyr" w:cs="TimesNewRomanPSMT Cyr"/>
          <w:sz w:val="28"/>
          <w:szCs w:val="28"/>
          <w:lang w:val="uk-UA"/>
        </w:rPr>
        <w:t xml:space="preserve">Законопроектом </w:t>
      </w:r>
      <w:r>
        <w:rPr>
          <w:rFonts w:ascii="TimesNewRomanPSMT Cyr" w:hAnsi="TimesNewRomanPSMT Cyr" w:cs="TimesNewRomanPSMT Cyr"/>
          <w:sz w:val="28"/>
          <w:szCs w:val="28"/>
          <w:lang w:val="uk-UA"/>
        </w:rPr>
        <w:t xml:space="preserve">пропонується </w:t>
      </w:r>
    </w:p>
    <w:p w:rsidR="00CD61AE" w:rsidRDefault="00CD61AE" w:rsidP="00CD61AE">
      <w:pPr>
        <w:pStyle w:val="StyleZakonu"/>
        <w:numPr>
          <w:ilvl w:val="0"/>
          <w:numId w:val="4"/>
        </w:numPr>
        <w:spacing w:after="0" w:line="240" w:lineRule="auto"/>
        <w:ind w:left="0" w:firstLine="720"/>
        <w:rPr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5509D9">
        <w:rPr>
          <w:sz w:val="28"/>
          <w:szCs w:val="28"/>
        </w:rPr>
        <w:t>сун</w:t>
      </w:r>
      <w:r>
        <w:rPr>
          <w:sz w:val="28"/>
          <w:szCs w:val="28"/>
        </w:rPr>
        <w:t>ути</w:t>
      </w:r>
      <w:r w:rsidRPr="005509D9">
        <w:rPr>
          <w:sz w:val="28"/>
          <w:szCs w:val="28"/>
        </w:rPr>
        <w:t xml:space="preserve"> </w:t>
      </w:r>
      <w:r>
        <w:rPr>
          <w:sz w:val="28"/>
          <w:szCs w:val="28"/>
        </w:rPr>
        <w:t>логічні неузгоджен</w:t>
      </w:r>
      <w:r w:rsidRPr="005509D9">
        <w:rPr>
          <w:sz w:val="28"/>
          <w:szCs w:val="28"/>
        </w:rPr>
        <w:t>ост</w:t>
      </w:r>
      <w:r>
        <w:rPr>
          <w:sz w:val="28"/>
          <w:szCs w:val="28"/>
        </w:rPr>
        <w:t>і</w:t>
      </w:r>
      <w:r w:rsidRPr="005509D9">
        <w:rPr>
          <w:sz w:val="28"/>
          <w:szCs w:val="28"/>
        </w:rPr>
        <w:t xml:space="preserve"> положень пункту 3-2 розділу VIII «Прикінцеві положення»  Закону України «Про загальнообов’язкове державне соціальне страхування на випадок безробіття» із положеннями частини третьої статті 22 та частиною четвертою статті 23 цього Закону</w:t>
      </w:r>
      <w:r>
        <w:rPr>
          <w:sz w:val="28"/>
          <w:szCs w:val="28"/>
        </w:rPr>
        <w:t>;</w:t>
      </w:r>
    </w:p>
    <w:p w:rsidR="00B93EB9" w:rsidRDefault="004117E2" w:rsidP="00CD61AE">
      <w:pPr>
        <w:pStyle w:val="StyleZakonu"/>
        <w:numPr>
          <w:ilvl w:val="0"/>
          <w:numId w:val="4"/>
        </w:numPr>
        <w:spacing w:after="0" w:line="240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>у</w:t>
      </w:r>
      <w:r w:rsidR="00B93EB9">
        <w:rPr>
          <w:sz w:val="28"/>
          <w:szCs w:val="28"/>
        </w:rPr>
        <w:t>точнити перелік осіб, що мають п</w:t>
      </w:r>
      <w:r w:rsidR="00B93EB9" w:rsidRPr="00CA6BDB">
        <w:rPr>
          <w:rFonts w:eastAsiaTheme="minorHAnsi"/>
          <w:bCs/>
          <w:sz w:val="28"/>
          <w:szCs w:val="28"/>
          <w:lang w:eastAsia="en-US"/>
        </w:rPr>
        <w:t>раво на допомогу по частковому безробіттю на період карантину відповідно до цієї статті мають застраховані особи</w:t>
      </w:r>
      <w:r w:rsidR="00B93EB9">
        <w:rPr>
          <w:rFonts w:eastAsiaTheme="minorHAnsi"/>
          <w:bCs/>
          <w:sz w:val="28"/>
          <w:szCs w:val="28"/>
          <w:lang w:eastAsia="en-US"/>
        </w:rPr>
        <w:t xml:space="preserve"> безпосередньо в Законі </w:t>
      </w:r>
      <w:r>
        <w:rPr>
          <w:rFonts w:eastAsiaTheme="minorHAnsi"/>
          <w:bCs/>
          <w:sz w:val="28"/>
          <w:szCs w:val="28"/>
          <w:lang w:eastAsia="en-US"/>
        </w:rPr>
        <w:t>України</w:t>
      </w:r>
      <w:r w:rsidR="00B93EB9">
        <w:rPr>
          <w:rFonts w:eastAsiaTheme="minorHAnsi"/>
          <w:bCs/>
          <w:sz w:val="28"/>
          <w:szCs w:val="28"/>
          <w:lang w:eastAsia="en-US"/>
        </w:rPr>
        <w:t xml:space="preserve"> «</w:t>
      </w:r>
      <w:r w:rsidRPr="00CA6BDB">
        <w:rPr>
          <w:sz w:val="28"/>
          <w:szCs w:val="28"/>
        </w:rPr>
        <w:t>Про зайнятість населення»</w:t>
      </w:r>
      <w:r>
        <w:rPr>
          <w:sz w:val="28"/>
          <w:szCs w:val="28"/>
        </w:rPr>
        <w:t>;</w:t>
      </w:r>
    </w:p>
    <w:p w:rsidR="00CD61AE" w:rsidRPr="005509D9" w:rsidRDefault="004117E2" w:rsidP="00CD61AE">
      <w:pPr>
        <w:pStyle w:val="StyleZakonu"/>
        <w:numPr>
          <w:ilvl w:val="0"/>
          <w:numId w:val="4"/>
        </w:numPr>
        <w:spacing w:after="0" w:line="240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 xml:space="preserve">закріпити право </w:t>
      </w:r>
      <w:r w:rsidRPr="004117E2">
        <w:rPr>
          <w:sz w:val="28"/>
          <w:szCs w:val="28"/>
        </w:rPr>
        <w:t xml:space="preserve">фізичних осіб </w:t>
      </w:r>
      <w:r>
        <w:rPr>
          <w:sz w:val="28"/>
          <w:szCs w:val="28"/>
        </w:rPr>
        <w:t>–</w:t>
      </w:r>
      <w:r w:rsidRPr="004117E2">
        <w:rPr>
          <w:sz w:val="28"/>
          <w:szCs w:val="28"/>
        </w:rPr>
        <w:t xml:space="preserve"> підприємців</w:t>
      </w:r>
      <w:r>
        <w:rPr>
          <w:sz w:val="28"/>
          <w:szCs w:val="28"/>
        </w:rPr>
        <w:t xml:space="preserve">, зокрема,  з числа </w:t>
      </w:r>
      <w:r w:rsidRPr="00CA6BDB">
        <w:rPr>
          <w:rFonts w:eastAsiaTheme="minorHAnsi"/>
          <w:bCs/>
          <w:sz w:val="28"/>
          <w:szCs w:val="28"/>
          <w:lang w:eastAsia="en-US"/>
        </w:rPr>
        <w:t>осіб з інвалідністю</w:t>
      </w:r>
      <w:r>
        <w:rPr>
          <w:rFonts w:eastAsiaTheme="minorHAnsi"/>
          <w:bCs/>
          <w:sz w:val="28"/>
          <w:szCs w:val="28"/>
          <w:lang w:eastAsia="en-US"/>
        </w:rPr>
        <w:t xml:space="preserve">, на </w:t>
      </w:r>
      <w:r w:rsidRPr="004117E2">
        <w:rPr>
          <w:sz w:val="28"/>
          <w:szCs w:val="28"/>
        </w:rPr>
        <w:t>допомогу по частковому безробіттю у разі втрати ними доходу внаслідок вимушеного скорочення передбаченої законодавством</w:t>
      </w:r>
      <w:r w:rsidRPr="002660E4">
        <w:rPr>
          <w:sz w:val="28"/>
          <w:szCs w:val="28"/>
        </w:rPr>
        <w:t xml:space="preserve"> тривалості робочого часу у зв’язку із зупиненням (скороченням) діяльності через проведення заходів щодо запобігання виникненню та поширенню </w:t>
      </w:r>
      <w:proofErr w:type="spellStart"/>
      <w:r w:rsidRPr="002660E4">
        <w:rPr>
          <w:sz w:val="28"/>
          <w:szCs w:val="28"/>
        </w:rPr>
        <w:t>коронавірусної</w:t>
      </w:r>
      <w:proofErr w:type="spellEnd"/>
      <w:r w:rsidRPr="002660E4">
        <w:rPr>
          <w:sz w:val="28"/>
          <w:szCs w:val="28"/>
        </w:rPr>
        <w:t xml:space="preserve"> хвороби</w:t>
      </w:r>
    </w:p>
    <w:p w:rsidR="00BF7720" w:rsidRPr="00B519B3" w:rsidRDefault="00BF7720" w:rsidP="00BF7720">
      <w:pPr>
        <w:widowControl w:val="0"/>
        <w:autoSpaceDE w:val="0"/>
        <w:autoSpaceDN w:val="0"/>
        <w:adjustRightInd w:val="0"/>
        <w:spacing w:after="0" w:line="240" w:lineRule="auto"/>
        <w:ind w:left="142" w:firstLine="394"/>
        <w:jc w:val="both"/>
        <w:rPr>
          <w:rFonts w:ascii="TimesNewRomanPSMT Cyr" w:hAnsi="TimesNewRomanPSMT Cyr" w:cs="TimesNewRomanPSMT Cyr"/>
          <w:sz w:val="28"/>
          <w:szCs w:val="28"/>
          <w:lang w:val="uk-UA"/>
        </w:rPr>
      </w:pPr>
    </w:p>
    <w:p w:rsidR="00BF7720" w:rsidRPr="00912E7B" w:rsidRDefault="00BF7720" w:rsidP="00BF77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 w:rsidRPr="0071704B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 xml:space="preserve">          </w:t>
      </w:r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4.</w:t>
      </w:r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ab/>
        <w:t>Стан нормативно-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правової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бази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у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цій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сфері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правового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регулювання</w:t>
      </w:r>
      <w:proofErr w:type="spellEnd"/>
    </w:p>
    <w:p w:rsidR="00BF7720" w:rsidRPr="00B519B3" w:rsidRDefault="00BF7720" w:rsidP="00BF7720">
      <w:pPr>
        <w:pStyle w:val="a3"/>
        <w:widowControl w:val="0"/>
        <w:autoSpaceDE w:val="0"/>
        <w:autoSpaceDN w:val="0"/>
        <w:adjustRightInd w:val="0"/>
        <w:ind w:left="142" w:hanging="142"/>
        <w:jc w:val="both"/>
        <w:rPr>
          <w:rFonts w:ascii="TimesNewRomanPSMT Cyr" w:hAnsi="TimesNewRomanPSMT Cyr" w:cs="TimesNewRomanPSMT Cyr"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t xml:space="preserve">            </w:t>
      </w:r>
      <w:r w:rsidRPr="00B519B3">
        <w:rPr>
          <w:rFonts w:ascii="TimesNewRomanPSMT Cyr" w:hAnsi="TimesNewRomanPSMT Cyr" w:cs="TimesNewRomanPSMT Cyr"/>
          <w:sz w:val="28"/>
          <w:szCs w:val="28"/>
        </w:rPr>
        <w:t>Основним</w:t>
      </w:r>
      <w:r>
        <w:rPr>
          <w:rFonts w:ascii="TimesNewRomanPSMT Cyr" w:hAnsi="TimesNewRomanPSMT Cyr" w:cs="TimesNewRomanPSMT Cyr"/>
          <w:sz w:val="28"/>
          <w:szCs w:val="28"/>
        </w:rPr>
        <w:t>и</w:t>
      </w:r>
      <w:r w:rsidRPr="00B519B3">
        <w:rPr>
          <w:rFonts w:ascii="TimesNewRomanPSMT Cyr" w:hAnsi="TimesNewRomanPSMT Cyr" w:cs="TimesNewRomanPSMT Cyr"/>
          <w:sz w:val="28"/>
          <w:szCs w:val="28"/>
        </w:rPr>
        <w:t xml:space="preserve"> нормативним</w:t>
      </w:r>
      <w:r>
        <w:rPr>
          <w:rFonts w:ascii="TimesNewRomanPSMT Cyr" w:hAnsi="TimesNewRomanPSMT Cyr" w:cs="TimesNewRomanPSMT Cyr"/>
          <w:sz w:val="28"/>
          <w:szCs w:val="28"/>
        </w:rPr>
        <w:t>и</w:t>
      </w:r>
      <w:r w:rsidRPr="00B519B3">
        <w:rPr>
          <w:rFonts w:ascii="TimesNewRomanPSMT Cyr" w:hAnsi="TimesNewRomanPSMT Cyr" w:cs="TimesNewRomanPSMT Cyr"/>
          <w:sz w:val="28"/>
          <w:szCs w:val="28"/>
        </w:rPr>
        <w:t xml:space="preserve"> акт</w:t>
      </w:r>
      <w:r>
        <w:rPr>
          <w:rFonts w:ascii="TimesNewRomanPSMT Cyr" w:hAnsi="TimesNewRomanPSMT Cyr" w:cs="TimesNewRomanPSMT Cyr"/>
          <w:sz w:val="28"/>
          <w:szCs w:val="28"/>
        </w:rPr>
        <w:t>ами</w:t>
      </w:r>
      <w:r w:rsidRPr="00B519B3">
        <w:rPr>
          <w:rFonts w:ascii="TimesNewRomanPSMT Cyr" w:hAnsi="TimesNewRomanPSMT Cyr" w:cs="TimesNewRomanPSMT Cyr"/>
          <w:sz w:val="28"/>
          <w:szCs w:val="28"/>
        </w:rPr>
        <w:t xml:space="preserve"> в цій сфері правового регулювання є  </w:t>
      </w:r>
      <w:r>
        <w:rPr>
          <w:rFonts w:ascii="TimesNewRomanPSMT Cyr" w:hAnsi="TimesNewRomanPSMT Cyr" w:cs="TimesNewRomanPSMT Cyr"/>
          <w:sz w:val="28"/>
          <w:szCs w:val="28"/>
        </w:rPr>
        <w:t xml:space="preserve">Конституція України, </w:t>
      </w:r>
      <w:r w:rsidRPr="00BF7720">
        <w:rPr>
          <w:rFonts w:ascii="TimesNewRomanPSMT Cyr" w:hAnsi="TimesNewRomanPSMT Cyr" w:cs="TimesNewRomanPSMT Cyr"/>
          <w:sz w:val="28"/>
          <w:szCs w:val="28"/>
        </w:rPr>
        <w:t>Закон України «Про загальнообов’язкове державне соціальне страхування на випадок безробіття»</w:t>
      </w:r>
      <w:r>
        <w:rPr>
          <w:rFonts w:ascii="TimesNewRomanPSMT Cyr" w:hAnsi="TimesNewRomanPSMT Cyr" w:cs="TimesNewRomanPSMT Cyr"/>
          <w:sz w:val="28"/>
          <w:szCs w:val="28"/>
        </w:rPr>
        <w:t xml:space="preserve"> та Закон </w:t>
      </w:r>
      <w:r w:rsidRPr="009339EA">
        <w:rPr>
          <w:rFonts w:ascii="TimesNewRomanPSMT Cyr" w:hAnsi="TimesNewRomanPSMT Cyr" w:cs="TimesNewRomanPSMT Cyr"/>
          <w:sz w:val="28"/>
          <w:szCs w:val="28"/>
        </w:rPr>
        <w:t xml:space="preserve">України  </w:t>
      </w:r>
      <w:r w:rsidRPr="009339EA">
        <w:rPr>
          <w:rFonts w:ascii="TimesNewRomanPSMT Cyr" w:hAnsi="TimesNewRomanPSMT Cyr" w:cs="TimesNewRomanPSMT Cyr"/>
          <w:sz w:val="28"/>
          <w:szCs w:val="28"/>
          <w:lang w:val="ru-RU"/>
        </w:rPr>
        <w:t xml:space="preserve">«Про </w:t>
      </w:r>
      <w:proofErr w:type="spellStart"/>
      <w:r w:rsidRPr="009339EA">
        <w:rPr>
          <w:rFonts w:ascii="TimesNewRomanPSMT Cyr" w:hAnsi="TimesNewRomanPSMT Cyr" w:cs="TimesNewRomanPSMT Cyr"/>
          <w:sz w:val="28"/>
          <w:szCs w:val="28"/>
          <w:lang w:val="ru-RU"/>
        </w:rPr>
        <w:lastRenderedPageBreak/>
        <w:t>зайнятість</w:t>
      </w:r>
      <w:proofErr w:type="spellEnd"/>
      <w:r w:rsidRPr="009339EA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</w:t>
      </w:r>
      <w:proofErr w:type="spellStart"/>
      <w:r w:rsidRPr="009339EA">
        <w:rPr>
          <w:rFonts w:ascii="TimesNewRomanPSMT Cyr" w:hAnsi="TimesNewRomanPSMT Cyr" w:cs="TimesNewRomanPSMT Cyr"/>
          <w:sz w:val="28"/>
          <w:szCs w:val="28"/>
          <w:lang w:val="ru-RU"/>
        </w:rPr>
        <w:t>населення</w:t>
      </w:r>
      <w:proofErr w:type="spellEnd"/>
      <w:r w:rsidRPr="009339EA">
        <w:rPr>
          <w:rFonts w:ascii="TimesNewRomanPSMT Cyr" w:hAnsi="TimesNewRomanPSMT Cyr" w:cs="TimesNewRomanPSMT Cyr"/>
          <w:sz w:val="28"/>
          <w:szCs w:val="28"/>
          <w:lang w:val="ru-RU"/>
        </w:rPr>
        <w:t>».</w:t>
      </w:r>
      <w:r w:rsidRPr="00B519B3">
        <w:rPr>
          <w:rFonts w:ascii="TimesNewRomanPSMT Cyr" w:hAnsi="TimesNewRomanPSMT Cyr" w:cs="TimesNewRomanPSMT Cyr"/>
          <w:sz w:val="28"/>
          <w:szCs w:val="28"/>
        </w:rPr>
        <w:t xml:space="preserve"> </w:t>
      </w:r>
    </w:p>
    <w:p w:rsidR="00BF7720" w:rsidRPr="00DC3271" w:rsidRDefault="00BF7720" w:rsidP="00BF77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sz w:val="28"/>
          <w:szCs w:val="28"/>
          <w:lang w:val="ru-RU"/>
        </w:rPr>
      </w:pPr>
      <w:proofErr w:type="spellStart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>Внесення</w:t>
      </w:r>
      <w:proofErr w:type="spellEnd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</w:t>
      </w:r>
      <w:proofErr w:type="spellStart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>змін</w:t>
      </w:r>
      <w:proofErr w:type="spellEnd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до </w:t>
      </w:r>
      <w:proofErr w:type="spellStart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>інших</w:t>
      </w:r>
      <w:proofErr w:type="spellEnd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</w:t>
      </w:r>
      <w:proofErr w:type="spellStart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>законодавчих</w:t>
      </w:r>
      <w:proofErr w:type="spellEnd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</w:t>
      </w:r>
      <w:proofErr w:type="spellStart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>актів</w:t>
      </w:r>
      <w:proofErr w:type="spellEnd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</w:t>
      </w:r>
      <w:proofErr w:type="spellStart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>України</w:t>
      </w:r>
      <w:proofErr w:type="spellEnd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у </w:t>
      </w:r>
      <w:proofErr w:type="spellStart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>звязку</w:t>
      </w:r>
      <w:proofErr w:type="spellEnd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з </w:t>
      </w:r>
      <w:proofErr w:type="spellStart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>прийняттям</w:t>
      </w:r>
      <w:proofErr w:type="spellEnd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</w:t>
      </w:r>
      <w:proofErr w:type="spellStart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>цього</w:t>
      </w:r>
      <w:proofErr w:type="spellEnd"/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законопроекту не потребуется.</w:t>
      </w:r>
    </w:p>
    <w:p w:rsidR="00BF7720" w:rsidRPr="00DC3271" w:rsidRDefault="00BF7720" w:rsidP="00BF7720">
      <w:pPr>
        <w:pStyle w:val="a3"/>
        <w:widowControl w:val="0"/>
        <w:autoSpaceDE w:val="0"/>
        <w:autoSpaceDN w:val="0"/>
        <w:adjustRightInd w:val="0"/>
        <w:ind w:left="142" w:hanging="142"/>
        <w:jc w:val="both"/>
        <w:rPr>
          <w:rFonts w:ascii="TimesNewRomanPSMT Cyr" w:hAnsi="TimesNewRomanPSMT Cyr" w:cs="TimesNewRomanPSMT Cyr"/>
          <w:sz w:val="28"/>
          <w:szCs w:val="28"/>
          <w:lang w:val="ru-RU"/>
        </w:rPr>
      </w:pPr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>.</w:t>
      </w:r>
    </w:p>
    <w:p w:rsidR="00BF7720" w:rsidRPr="00912E7B" w:rsidRDefault="00BF7720" w:rsidP="00BF77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</w:pPr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5.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Фінансово-економічне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обґрунтування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</w:t>
      </w:r>
    </w:p>
    <w:p w:rsidR="00BF7720" w:rsidRPr="00912E7B" w:rsidRDefault="00BF7720" w:rsidP="00BF77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proofErr w:type="spellStart"/>
      <w:r w:rsidRPr="0071704B">
        <w:rPr>
          <w:rFonts w:ascii="TimesNewRomanPSMT Cyr" w:hAnsi="TimesNewRomanPSMT Cyr" w:cs="TimesNewRomanPSMT Cyr"/>
          <w:sz w:val="28"/>
          <w:szCs w:val="28"/>
          <w:lang w:val="ru-RU"/>
        </w:rPr>
        <w:t>Реалізація</w:t>
      </w:r>
      <w:proofErr w:type="spellEnd"/>
      <w:r w:rsidRPr="0071704B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законопроекту не </w:t>
      </w:r>
      <w:proofErr w:type="spellStart"/>
      <w:r w:rsidRPr="0071704B">
        <w:rPr>
          <w:rFonts w:ascii="TimesNewRomanPSMT Cyr" w:hAnsi="TimesNewRomanPSMT Cyr" w:cs="TimesNewRomanPSMT Cyr"/>
          <w:sz w:val="28"/>
          <w:szCs w:val="28"/>
          <w:lang w:val="ru-RU"/>
        </w:rPr>
        <w:t>потребує</w:t>
      </w:r>
      <w:proofErr w:type="spellEnd"/>
      <w:r w:rsidRPr="0071704B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</w:t>
      </w:r>
      <w:proofErr w:type="spellStart"/>
      <w:r w:rsidRPr="0071704B">
        <w:rPr>
          <w:rFonts w:ascii="TimesNewRomanPSMT Cyr" w:hAnsi="TimesNewRomanPSMT Cyr" w:cs="TimesNewRomanPSMT Cyr"/>
          <w:sz w:val="28"/>
          <w:szCs w:val="28"/>
          <w:lang w:val="ru-RU"/>
        </w:rPr>
        <w:t>додаткових</w:t>
      </w:r>
      <w:proofErr w:type="spellEnd"/>
      <w:r w:rsidRPr="0071704B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</w:t>
      </w:r>
      <w:proofErr w:type="spellStart"/>
      <w:r w:rsidRPr="0071704B">
        <w:rPr>
          <w:rFonts w:ascii="TimesNewRomanPSMT Cyr" w:hAnsi="TimesNewRomanPSMT Cyr" w:cs="TimesNewRomanPSMT Cyr"/>
          <w:sz w:val="28"/>
          <w:szCs w:val="28"/>
          <w:lang w:val="ru-RU"/>
        </w:rPr>
        <w:t>витрат</w:t>
      </w:r>
      <w:proofErr w:type="spellEnd"/>
      <w:r w:rsidRPr="0071704B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з Державного бюджету </w:t>
      </w:r>
      <w:proofErr w:type="spellStart"/>
      <w:r w:rsidRPr="0071704B">
        <w:rPr>
          <w:rFonts w:ascii="TimesNewRomanPSMT Cyr" w:hAnsi="TimesNewRomanPSMT Cyr" w:cs="TimesNewRomanPSMT Cyr"/>
          <w:sz w:val="28"/>
          <w:szCs w:val="28"/>
          <w:lang w:val="ru-RU"/>
        </w:rPr>
        <w:t>України</w:t>
      </w:r>
      <w:proofErr w:type="spellEnd"/>
      <w:r w:rsidRPr="00912E7B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BF7720" w:rsidRPr="004A081E" w:rsidRDefault="00BF7720" w:rsidP="00BF77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Theme="minorHAnsi" w:hAnsiTheme="minorHAnsi" w:cs="TimesNewRomanPSMT"/>
          <w:sz w:val="28"/>
          <w:szCs w:val="28"/>
          <w:lang w:val="uk-UA"/>
        </w:rPr>
      </w:pPr>
    </w:p>
    <w:p w:rsidR="00BF7720" w:rsidRPr="00912E7B" w:rsidRDefault="00BF7720" w:rsidP="00BF77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>6</w:t>
      </w:r>
      <w:r w:rsidRPr="00912E7B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>.</w:t>
      </w:r>
      <w:r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Обґрунтування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очікуваних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соціально-економічних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,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правових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та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інших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наслідків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застосування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законопроекту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після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його</w:t>
      </w:r>
      <w:proofErr w:type="spellEnd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</w:t>
      </w:r>
      <w:proofErr w:type="spellStart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прийняття</w:t>
      </w:r>
      <w:proofErr w:type="spellEnd"/>
    </w:p>
    <w:p w:rsidR="00BF7720" w:rsidRDefault="00BF7720" w:rsidP="00BF77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highlight w:val="yellow"/>
          <w:lang w:val="uk-UA" w:eastAsia="ru-RU"/>
        </w:rPr>
      </w:pPr>
    </w:p>
    <w:p w:rsidR="00BF7720" w:rsidRPr="00CE1F80" w:rsidRDefault="00BF7720" w:rsidP="00BF77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E1F80">
        <w:rPr>
          <w:rFonts w:ascii="Times New Roman" w:hAnsi="Times New Roman"/>
          <w:sz w:val="28"/>
          <w:szCs w:val="28"/>
          <w:lang w:val="uk-UA" w:eastAsia="ru-RU"/>
        </w:rPr>
        <w:t xml:space="preserve">Прийняття зазначеного Закону  сприятиме </w:t>
      </w:r>
      <w:r w:rsidR="002660E4" w:rsidRPr="00CE1F80">
        <w:rPr>
          <w:rFonts w:ascii="Times New Roman" w:hAnsi="Times New Roman"/>
          <w:sz w:val="28"/>
          <w:szCs w:val="28"/>
          <w:lang w:val="uk-UA" w:eastAsia="ru-RU"/>
        </w:rPr>
        <w:t>збереженню</w:t>
      </w:r>
      <w:r w:rsidRPr="00CE1F80">
        <w:rPr>
          <w:rFonts w:ascii="Times New Roman" w:hAnsi="Times New Roman"/>
          <w:sz w:val="28"/>
          <w:szCs w:val="28"/>
          <w:lang w:val="uk-UA" w:eastAsia="ru-RU"/>
        </w:rPr>
        <w:t xml:space="preserve"> робочих місць</w:t>
      </w:r>
      <w:r w:rsidR="002660E4" w:rsidRPr="00CE1F8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2660E4" w:rsidRPr="002660E4">
        <w:rPr>
          <w:rFonts w:ascii="Times New Roman" w:hAnsi="Times New Roman"/>
          <w:sz w:val="28"/>
          <w:szCs w:val="28"/>
          <w:lang w:val="uk-UA" w:eastAsia="ru-RU"/>
        </w:rPr>
        <w:t>фізичних осіб - підприємців</w:t>
      </w:r>
      <w:r w:rsidRPr="00CE1F80">
        <w:rPr>
          <w:rFonts w:ascii="Times New Roman" w:hAnsi="Times New Roman"/>
          <w:sz w:val="28"/>
          <w:szCs w:val="28"/>
          <w:lang w:val="uk-UA" w:eastAsia="ru-RU"/>
        </w:rPr>
        <w:t>,</w:t>
      </w:r>
      <w:r w:rsidR="002660E4" w:rsidRPr="00CE1F80">
        <w:rPr>
          <w:rFonts w:ascii="Times New Roman" w:hAnsi="Times New Roman"/>
          <w:sz w:val="28"/>
          <w:szCs w:val="28"/>
          <w:lang w:val="uk-UA" w:eastAsia="ru-RU"/>
        </w:rPr>
        <w:t xml:space="preserve"> що вимушені були </w:t>
      </w:r>
      <w:r w:rsidR="00CE1F80" w:rsidRPr="00CE1F80">
        <w:rPr>
          <w:rFonts w:ascii="Times New Roman" w:hAnsi="Times New Roman"/>
          <w:sz w:val="28"/>
          <w:szCs w:val="28"/>
          <w:lang w:val="uk-UA" w:eastAsia="ru-RU"/>
        </w:rPr>
        <w:t>зупи</w:t>
      </w:r>
      <w:r w:rsidR="002660E4" w:rsidRPr="00CE1F80">
        <w:rPr>
          <w:rFonts w:ascii="Times New Roman" w:hAnsi="Times New Roman"/>
          <w:sz w:val="28"/>
          <w:szCs w:val="28"/>
          <w:lang w:val="uk-UA" w:eastAsia="ru-RU"/>
        </w:rPr>
        <w:t xml:space="preserve">нити (скоротити) діяльність через проведення заходів щодо запобігання виникненню та поширенню </w:t>
      </w:r>
      <w:proofErr w:type="spellStart"/>
      <w:r w:rsidR="002660E4" w:rsidRPr="00CE1F80">
        <w:rPr>
          <w:rFonts w:ascii="Times New Roman" w:hAnsi="Times New Roman"/>
          <w:sz w:val="28"/>
          <w:szCs w:val="28"/>
          <w:lang w:val="uk-UA" w:eastAsia="ru-RU"/>
        </w:rPr>
        <w:t>коронавірусної</w:t>
      </w:r>
      <w:proofErr w:type="spellEnd"/>
      <w:r w:rsidR="002660E4" w:rsidRPr="00CE1F80">
        <w:rPr>
          <w:rFonts w:ascii="Times New Roman" w:hAnsi="Times New Roman"/>
          <w:sz w:val="28"/>
          <w:szCs w:val="28"/>
          <w:lang w:val="uk-UA" w:eastAsia="ru-RU"/>
        </w:rPr>
        <w:t xml:space="preserve"> хвороби</w:t>
      </w:r>
      <w:r w:rsidR="00CE1F80" w:rsidRPr="00CE1F80">
        <w:rPr>
          <w:rFonts w:ascii="Times New Roman" w:hAnsi="Times New Roman"/>
          <w:sz w:val="28"/>
          <w:szCs w:val="28"/>
          <w:lang w:val="uk-UA" w:eastAsia="ru-RU"/>
        </w:rPr>
        <w:t>, та, як наслідок, забезпечення податкових надходжень у майбутньому внаслідок відновлення повноцінного режиму діяльності.</w:t>
      </w:r>
      <w:r w:rsidRPr="009339EA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</w:p>
    <w:p w:rsidR="00BF7720" w:rsidRPr="00B01977" w:rsidRDefault="00BF7720" w:rsidP="00BF77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</w:p>
    <w:p w:rsidR="00BF7720" w:rsidRPr="009339EA" w:rsidRDefault="00BF7720" w:rsidP="00BF772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kern w:val="28"/>
          <w:sz w:val="28"/>
          <w:szCs w:val="28"/>
          <w:lang w:val="ru-RU"/>
        </w:rPr>
      </w:pPr>
      <w:proofErr w:type="spellStart"/>
      <w:r w:rsidRPr="009339EA">
        <w:rPr>
          <w:rFonts w:ascii="Times New Roman" w:hAnsi="Times New Roman"/>
          <w:b/>
          <w:bCs/>
          <w:sz w:val="28"/>
          <w:szCs w:val="28"/>
          <w:lang w:val="ru-RU" w:eastAsia="uk-UA"/>
        </w:rPr>
        <w:t>Народний</w:t>
      </w:r>
      <w:proofErr w:type="spellEnd"/>
      <w:r w:rsidRPr="009339EA">
        <w:rPr>
          <w:rFonts w:ascii="Times New Roman" w:hAnsi="Times New Roman"/>
          <w:b/>
          <w:bCs/>
          <w:sz w:val="28"/>
          <w:szCs w:val="28"/>
          <w:lang w:val="ru-RU" w:eastAsia="uk-UA"/>
        </w:rPr>
        <w:t xml:space="preserve"> депутат </w:t>
      </w:r>
      <w:proofErr w:type="spellStart"/>
      <w:r w:rsidRPr="009339EA">
        <w:rPr>
          <w:rFonts w:ascii="Times New Roman" w:hAnsi="Times New Roman"/>
          <w:b/>
          <w:bCs/>
          <w:sz w:val="28"/>
          <w:szCs w:val="28"/>
          <w:lang w:val="ru-RU" w:eastAsia="uk-UA"/>
        </w:rPr>
        <w:t>України</w:t>
      </w:r>
      <w:proofErr w:type="spellEnd"/>
      <w:r w:rsidRPr="009339EA">
        <w:rPr>
          <w:rFonts w:ascii="Times New Roman" w:hAnsi="Times New Roman"/>
          <w:b/>
          <w:bCs/>
          <w:sz w:val="28"/>
          <w:szCs w:val="28"/>
          <w:lang w:val="ru-RU" w:eastAsia="uk-UA"/>
        </w:rPr>
        <w:tab/>
      </w:r>
      <w:r w:rsidRPr="009339EA">
        <w:rPr>
          <w:rFonts w:ascii="Times New Roman" w:hAnsi="Times New Roman"/>
          <w:b/>
          <w:bCs/>
          <w:sz w:val="28"/>
          <w:szCs w:val="28"/>
          <w:lang w:val="ru-RU" w:eastAsia="uk-UA"/>
        </w:rPr>
        <w:tab/>
      </w:r>
      <w:r w:rsidRPr="009339EA">
        <w:rPr>
          <w:rFonts w:ascii="Times New Roman" w:hAnsi="Times New Roman"/>
          <w:b/>
          <w:bCs/>
          <w:sz w:val="28"/>
          <w:szCs w:val="28"/>
          <w:lang w:val="ru-RU" w:eastAsia="uk-UA"/>
        </w:rPr>
        <w:tab/>
        <w:t xml:space="preserve">                                    О.О. Устенко</w:t>
      </w:r>
      <w:r w:rsidRPr="009339EA">
        <w:rPr>
          <w:rFonts w:ascii="Times New Roman" w:hAnsi="Times New Roman"/>
          <w:b/>
          <w:bCs/>
          <w:sz w:val="28"/>
          <w:szCs w:val="28"/>
          <w:lang w:val="ru-RU" w:eastAsia="uk-UA"/>
        </w:rPr>
        <w:tab/>
      </w:r>
    </w:p>
    <w:p w:rsidR="00BF7720" w:rsidRPr="007B4B3C" w:rsidRDefault="00BF7720" w:rsidP="00BF7720">
      <w:pPr>
        <w:widowControl w:val="0"/>
        <w:tabs>
          <w:tab w:val="left" w:pos="6780"/>
        </w:tabs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lang w:val="ru-RU"/>
        </w:rPr>
      </w:pPr>
    </w:p>
    <w:p w:rsidR="00A40C31" w:rsidRPr="00BF7720" w:rsidRDefault="00594971" w:rsidP="00BF77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lang w:val="ru-RU"/>
        </w:rPr>
      </w:pPr>
    </w:p>
    <w:sectPr w:rsidR="00A40C31" w:rsidRPr="00BF7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falt">
    <w:altName w:val="MS Gothic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195D3401"/>
    <w:multiLevelType w:val="hybridMultilevel"/>
    <w:tmpl w:val="B2C820E2"/>
    <w:lvl w:ilvl="0" w:tplc="F6A00622">
      <w:start w:val="2"/>
      <w:numFmt w:val="bullet"/>
      <w:lvlText w:val="-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D554EB2"/>
    <w:multiLevelType w:val="multilevel"/>
    <w:tmpl w:val="80CC94A8"/>
    <w:lvl w:ilvl="0">
      <w:start w:val="1"/>
      <w:numFmt w:val="decimal"/>
      <w:pStyle w:val="Level0"/>
      <w:lvlText w:val="Стаття %1."/>
      <w:lvlJc w:val="left"/>
      <w:pPr>
        <w:ind w:left="1070" w:hanging="360"/>
      </w:pPr>
      <w:rPr>
        <w:rFonts w:cs="Times New Roman"/>
        <w:b/>
        <w:bCs/>
      </w:r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1170" w:hanging="360"/>
      </w:pPr>
      <w:rPr>
        <w:rFonts w:cs="Times New Roman"/>
        <w:color w:val="FFFFFF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 w15:restartNumberingAfterBreak="0">
    <w:nsid w:val="4BE95CD2"/>
    <w:multiLevelType w:val="hybridMultilevel"/>
    <w:tmpl w:val="DF486DA8"/>
    <w:lvl w:ilvl="0" w:tplc="70947862">
      <w:start w:val="2"/>
      <w:numFmt w:val="bullet"/>
      <w:lvlText w:val=""/>
      <w:lvlJc w:val="left"/>
      <w:pPr>
        <w:ind w:left="1069" w:hanging="360"/>
      </w:pPr>
      <w:rPr>
        <w:rFonts w:ascii="TimesNewRomanPSMT Cyr" w:eastAsia="Times New Roman" w:hAnsi="TimesNewRomanPSMT Cyr" w:cs="TimesNewRomanPSMT Cyr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54A66C6"/>
    <w:multiLevelType w:val="hybridMultilevel"/>
    <w:tmpl w:val="03702E7A"/>
    <w:lvl w:ilvl="0" w:tplc="ADBCA23A">
      <w:start w:val="2"/>
      <w:numFmt w:val="bullet"/>
      <w:suff w:val="space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720"/>
    <w:rsid w:val="00123732"/>
    <w:rsid w:val="001C47D7"/>
    <w:rsid w:val="001F77E2"/>
    <w:rsid w:val="00242235"/>
    <w:rsid w:val="002660E4"/>
    <w:rsid w:val="003E2918"/>
    <w:rsid w:val="004117E2"/>
    <w:rsid w:val="004E33A5"/>
    <w:rsid w:val="005509D9"/>
    <w:rsid w:val="00594971"/>
    <w:rsid w:val="005E31DB"/>
    <w:rsid w:val="005E5B65"/>
    <w:rsid w:val="0067279C"/>
    <w:rsid w:val="00707920"/>
    <w:rsid w:val="0071106F"/>
    <w:rsid w:val="007570C6"/>
    <w:rsid w:val="008F18C1"/>
    <w:rsid w:val="009B2F26"/>
    <w:rsid w:val="00A21BF7"/>
    <w:rsid w:val="00B93EB9"/>
    <w:rsid w:val="00BA62EF"/>
    <w:rsid w:val="00BF7720"/>
    <w:rsid w:val="00C06B66"/>
    <w:rsid w:val="00CD61AE"/>
    <w:rsid w:val="00CE1F80"/>
    <w:rsid w:val="00F0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7D1189-D9E1-45BA-93F1-94E784D62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720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720"/>
    <w:pPr>
      <w:spacing w:after="0" w:line="240" w:lineRule="auto"/>
      <w:ind w:left="720" w:firstLine="709"/>
      <w:contextualSpacing/>
    </w:pPr>
    <w:rPr>
      <w:rFonts w:cs="Calibri"/>
      <w:lang w:val="uk-UA"/>
    </w:rPr>
  </w:style>
  <w:style w:type="paragraph" w:styleId="HTML">
    <w:name w:val="HTML Preformatted"/>
    <w:basedOn w:val="a"/>
    <w:link w:val="HTML0"/>
    <w:uiPriority w:val="99"/>
    <w:unhideWhenUsed/>
    <w:rsid w:val="00BF7720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BF7720"/>
    <w:rPr>
      <w:rFonts w:ascii="Consolas" w:eastAsia="Times New Roman" w:hAnsi="Consolas" w:cs="Consolas"/>
      <w:sz w:val="20"/>
      <w:szCs w:val="20"/>
      <w:lang w:val="en-US"/>
    </w:rPr>
  </w:style>
  <w:style w:type="paragraph" w:customStyle="1" w:styleId="Level1">
    <w:name w:val="Level 1"/>
    <w:basedOn w:val="a"/>
    <w:rsid w:val="00BF7720"/>
    <w:pPr>
      <w:numPr>
        <w:ilvl w:val="1"/>
        <w:numId w:val="2"/>
      </w:numPr>
      <w:tabs>
        <w:tab w:val="left" w:pos="1170"/>
      </w:tabs>
      <w:spacing w:before="120" w:after="120" w:line="240" w:lineRule="auto"/>
      <w:jc w:val="both"/>
    </w:pPr>
    <w:rPr>
      <w:rFonts w:ascii="Times New Roman" w:eastAsia="MS Minchofalt" w:hAnsi="Times New Roman"/>
      <w:spacing w:val="2"/>
      <w:sz w:val="28"/>
      <w:szCs w:val="28"/>
      <w:lang w:val="uk-UA"/>
    </w:rPr>
  </w:style>
  <w:style w:type="paragraph" w:customStyle="1" w:styleId="Level2">
    <w:name w:val="Level 2"/>
    <w:basedOn w:val="a"/>
    <w:rsid w:val="00BF7720"/>
    <w:pPr>
      <w:numPr>
        <w:ilvl w:val="2"/>
        <w:numId w:val="2"/>
      </w:numPr>
      <w:tabs>
        <w:tab w:val="left" w:pos="1170"/>
      </w:tabs>
      <w:spacing w:before="120" w:after="0" w:line="240" w:lineRule="auto"/>
      <w:jc w:val="both"/>
    </w:pPr>
    <w:rPr>
      <w:rFonts w:ascii="Times New Roman" w:eastAsia="MS Minchofalt" w:hAnsi="Times New Roman"/>
      <w:color w:val="000000"/>
      <w:spacing w:val="2"/>
      <w:sz w:val="28"/>
      <w:szCs w:val="28"/>
      <w:lang w:val="uk-UA"/>
    </w:rPr>
  </w:style>
  <w:style w:type="paragraph" w:customStyle="1" w:styleId="Level3">
    <w:name w:val="Level 3"/>
    <w:basedOn w:val="a"/>
    <w:rsid w:val="00BF7720"/>
    <w:pPr>
      <w:numPr>
        <w:ilvl w:val="3"/>
        <w:numId w:val="2"/>
      </w:numPr>
      <w:spacing w:before="120" w:after="120" w:line="240" w:lineRule="auto"/>
      <w:jc w:val="both"/>
    </w:pPr>
    <w:rPr>
      <w:rFonts w:ascii="Times New Roman" w:eastAsia="MS Minchofalt" w:hAnsi="Times New Roman"/>
      <w:spacing w:val="2"/>
      <w:sz w:val="28"/>
      <w:szCs w:val="28"/>
      <w:lang w:val="uk-UA"/>
    </w:rPr>
  </w:style>
  <w:style w:type="paragraph" w:customStyle="1" w:styleId="Level0">
    <w:name w:val="Level 0"/>
    <w:basedOn w:val="a"/>
    <w:rsid w:val="00BF7720"/>
    <w:pPr>
      <w:keepNext/>
      <w:numPr>
        <w:numId w:val="2"/>
      </w:numPr>
      <w:spacing w:before="120" w:after="120" w:line="276" w:lineRule="auto"/>
      <w:jc w:val="both"/>
    </w:pPr>
    <w:rPr>
      <w:rFonts w:ascii="Times New Roman" w:eastAsia="MS Minchofalt" w:hAnsi="Times New Roman"/>
      <w:b/>
      <w:bCs/>
      <w:sz w:val="28"/>
      <w:szCs w:val="19"/>
      <w:lang w:val="uk-UA"/>
    </w:rPr>
  </w:style>
  <w:style w:type="paragraph" w:styleId="2">
    <w:name w:val="Body Text Indent 2"/>
    <w:basedOn w:val="a"/>
    <w:link w:val="20"/>
    <w:rsid w:val="00BF7720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Calibri" w:hAnsi="Times New Roman"/>
      <w:sz w:val="28"/>
      <w:lang w:val="uk-UA"/>
    </w:rPr>
  </w:style>
  <w:style w:type="character" w:customStyle="1" w:styleId="20">
    <w:name w:val="Основний текст з відступом 2 Знак"/>
    <w:basedOn w:val="a0"/>
    <w:link w:val="2"/>
    <w:rsid w:val="00BF7720"/>
    <w:rPr>
      <w:rFonts w:ascii="Times New Roman" w:eastAsia="Calibri" w:hAnsi="Times New Roman" w:cs="Times New Roman"/>
      <w:sz w:val="28"/>
      <w:lang w:val="uk-UA"/>
    </w:rPr>
  </w:style>
  <w:style w:type="paragraph" w:customStyle="1" w:styleId="rvps2">
    <w:name w:val="rvps2"/>
    <w:basedOn w:val="a"/>
    <w:rsid w:val="00BF77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StyleZakonu">
    <w:name w:val="StyleZakonu"/>
    <w:basedOn w:val="a"/>
    <w:link w:val="StyleZakonu0"/>
    <w:rsid w:val="00242235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locked/>
    <w:rsid w:val="00242235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rvts9">
    <w:name w:val="rvts9"/>
    <w:basedOn w:val="a0"/>
    <w:rsid w:val="001F77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5E6CA7-9A7C-4747-9B6C-37BDF26387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BB6C06-4E48-4619-AB1F-4D4C4F4FA5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44BD97-64CB-46F6-9D51-CEDC93582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7654</Words>
  <Characters>4363</Characters>
  <Application>Microsoft Office Word</Application>
  <DocSecurity>0</DocSecurity>
  <Lines>36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2020-08-03T11:14:00Z</dcterms:created>
  <dcterms:modified xsi:type="dcterms:W3CDTF">2020-08-03T11:14:00Z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