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5F3" w:rsidRPr="00E7679E" w:rsidRDefault="00B905F3" w:rsidP="00DE336A">
      <w:pPr>
        <w:spacing w:after="0" w:line="240" w:lineRule="auto"/>
        <w:jc w:val="center"/>
        <w:rPr>
          <w:rFonts w:ascii="Times New Roman" w:eastAsia="Times New Roman" w:hAnsi="Times New Roman" w:cs="Times New Roman"/>
          <w:b/>
          <w:sz w:val="28"/>
          <w:szCs w:val="28"/>
        </w:rPr>
      </w:pPr>
      <w:bookmarkStart w:id="0" w:name="_GoBack"/>
      <w:bookmarkEnd w:id="0"/>
      <w:r w:rsidRPr="00E7679E">
        <w:rPr>
          <w:rFonts w:ascii="Times New Roman" w:eastAsia="Times New Roman" w:hAnsi="Times New Roman" w:cs="Times New Roman"/>
          <w:b/>
          <w:sz w:val="28"/>
          <w:szCs w:val="28"/>
        </w:rPr>
        <w:t>ПОРІВНЯЛЬНА ТАБЛИЦЯ</w:t>
      </w:r>
    </w:p>
    <w:p w:rsidR="00B905F3" w:rsidRPr="00E7679E" w:rsidRDefault="00100B3F" w:rsidP="00DE336A">
      <w:pPr>
        <w:widowControl w:val="0"/>
        <w:suppressLineNumbers/>
        <w:suppressAutoHyphen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ru-RU"/>
        </w:rPr>
        <w:t>д</w:t>
      </w:r>
      <w:r w:rsidR="00B905F3" w:rsidRPr="00E7679E">
        <w:rPr>
          <w:rFonts w:ascii="Times New Roman" w:hAnsi="Times New Roman" w:cs="Times New Roman"/>
          <w:b/>
          <w:bCs/>
          <w:sz w:val="28"/>
          <w:szCs w:val="28"/>
        </w:rPr>
        <w:t xml:space="preserve">о проекту Закону України «Про внесення змін до деяких законодавчих актів України </w:t>
      </w:r>
    </w:p>
    <w:p w:rsidR="00B905F3" w:rsidRPr="00E7679E" w:rsidRDefault="00B905F3" w:rsidP="00DE336A">
      <w:pPr>
        <w:widowControl w:val="0"/>
        <w:suppressLineNumbers/>
        <w:suppressAutoHyphens/>
        <w:spacing w:after="0" w:line="240" w:lineRule="auto"/>
        <w:jc w:val="center"/>
        <w:rPr>
          <w:rFonts w:ascii="Times New Roman" w:hAnsi="Times New Roman" w:cs="Times New Roman"/>
          <w:b/>
          <w:bCs/>
          <w:sz w:val="28"/>
          <w:szCs w:val="28"/>
        </w:rPr>
      </w:pPr>
      <w:r w:rsidRPr="00E7679E">
        <w:rPr>
          <w:rFonts w:ascii="Times New Roman" w:hAnsi="Times New Roman" w:cs="Times New Roman"/>
          <w:b/>
          <w:bCs/>
          <w:sz w:val="28"/>
          <w:szCs w:val="28"/>
        </w:rPr>
        <w:t>щодо використання офіційної електронної адреси»</w:t>
      </w:r>
    </w:p>
    <w:p w:rsidR="00294F09" w:rsidRDefault="00294F09" w:rsidP="00DE336A">
      <w:pPr>
        <w:spacing w:after="0" w:line="240" w:lineRule="auto"/>
        <w:jc w:val="center"/>
        <w:rPr>
          <w:rFonts w:ascii="Times New Roman" w:eastAsia="Times New Roman" w:hAnsi="Times New Roman" w:cs="Times New Roman"/>
          <w:b/>
          <w:sz w:val="28"/>
          <w:szCs w:val="28"/>
        </w:rPr>
      </w:pPr>
    </w:p>
    <w:p w:rsidR="007A5E33" w:rsidRPr="00E7679E" w:rsidRDefault="007A5E33" w:rsidP="00DE336A">
      <w:pPr>
        <w:spacing w:after="0" w:line="240" w:lineRule="auto"/>
        <w:jc w:val="center"/>
        <w:rPr>
          <w:rFonts w:ascii="Times New Roman" w:eastAsia="Times New Roman" w:hAnsi="Times New Roman" w:cs="Times New Roman"/>
          <w:b/>
          <w:sz w:val="28"/>
          <w:szCs w:val="28"/>
        </w:rPr>
      </w:pPr>
    </w:p>
    <w:tbl>
      <w:tblPr>
        <w:tblStyle w:val="a5"/>
        <w:tblpPr w:leftFromText="180" w:rightFromText="180" w:vertAnchor="text" w:tblpY="1"/>
        <w:tblOverlap w:val="never"/>
        <w:tblW w:w="147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93"/>
        <w:gridCol w:w="7393"/>
      </w:tblGrid>
      <w:tr w:rsidR="00434F63" w:rsidRPr="00E7679E" w:rsidTr="00434F63">
        <w:trPr>
          <w:trHeight w:val="560"/>
        </w:trPr>
        <w:tc>
          <w:tcPr>
            <w:tcW w:w="7393" w:type="dxa"/>
          </w:tcPr>
          <w:p w:rsidR="009A12B0" w:rsidRPr="00E7679E" w:rsidRDefault="009A12B0" w:rsidP="00DE336A">
            <w:pPr>
              <w:spacing w:after="0" w:line="240" w:lineRule="auto"/>
              <w:rPr>
                <w:rFonts w:ascii="Times New Roman" w:hAnsi="Times New Roman" w:cs="Times New Roman"/>
                <w:sz w:val="28"/>
                <w:szCs w:val="28"/>
              </w:rPr>
            </w:pPr>
            <w:r w:rsidRPr="00E7679E">
              <w:rPr>
                <w:rFonts w:ascii="Times New Roman" w:hAnsi="Times New Roman" w:cs="Times New Roman"/>
                <w:sz w:val="28"/>
                <w:szCs w:val="28"/>
              </w:rPr>
              <w:t>Зміст положення (норми) чинного законодавства</w:t>
            </w:r>
          </w:p>
        </w:tc>
        <w:tc>
          <w:tcPr>
            <w:tcW w:w="7393" w:type="dxa"/>
          </w:tcPr>
          <w:p w:rsidR="009A12B0" w:rsidRPr="00E7679E" w:rsidRDefault="009A12B0" w:rsidP="00DE336A">
            <w:pPr>
              <w:spacing w:after="0" w:line="240" w:lineRule="auto"/>
              <w:rPr>
                <w:rFonts w:ascii="Times New Roman" w:hAnsi="Times New Roman" w:cs="Times New Roman"/>
                <w:sz w:val="28"/>
                <w:szCs w:val="28"/>
              </w:rPr>
            </w:pPr>
            <w:r w:rsidRPr="00E7679E">
              <w:rPr>
                <w:rFonts w:ascii="Times New Roman" w:hAnsi="Times New Roman" w:cs="Times New Roman"/>
                <w:sz w:val="28"/>
                <w:szCs w:val="28"/>
              </w:rPr>
              <w:t>Зміст відповідного положення (норми) проекту акта</w:t>
            </w:r>
          </w:p>
        </w:tc>
      </w:tr>
      <w:tr w:rsidR="00434F63" w:rsidRPr="00E7679E" w:rsidTr="00434F63">
        <w:trPr>
          <w:trHeight w:val="560"/>
        </w:trPr>
        <w:tc>
          <w:tcPr>
            <w:tcW w:w="14786" w:type="dxa"/>
            <w:gridSpan w:val="2"/>
            <w:vAlign w:val="center"/>
          </w:tcPr>
          <w:p w:rsidR="00294F09" w:rsidRPr="00E7679E" w:rsidRDefault="000C3E95" w:rsidP="00DE336A">
            <w:pPr>
              <w:spacing w:after="0" w:line="240" w:lineRule="auto"/>
              <w:jc w:val="center"/>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 xml:space="preserve">Господарський процесуальний кодекс України </w:t>
            </w:r>
          </w:p>
        </w:tc>
      </w:tr>
      <w:tr w:rsidR="00434F63" w:rsidRPr="00E7679E" w:rsidTr="00434F63">
        <w:tc>
          <w:tcPr>
            <w:tcW w:w="7393" w:type="dxa"/>
          </w:tcPr>
          <w:p w:rsidR="00294F09" w:rsidRPr="00E7679E" w:rsidRDefault="000C3E95" w:rsidP="00DE336A">
            <w:pPr>
              <w:spacing w:after="0" w:line="240" w:lineRule="auto"/>
              <w:ind w:firstLine="426"/>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Стаття 120. Повідомлення і виклики, що здійснюються судом</w:t>
            </w:r>
          </w:p>
          <w:p w:rsidR="00294F09" w:rsidRPr="00E7679E" w:rsidRDefault="000C3E95" w:rsidP="00DE336A">
            <w:pPr>
              <w:tabs>
                <w:tab w:val="left" w:pos="1245"/>
              </w:tabs>
              <w:spacing w:after="0" w:line="240" w:lineRule="auto"/>
              <w:ind w:firstLine="426"/>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b/>
                <w:sz w:val="28"/>
                <w:szCs w:val="28"/>
              </w:rPr>
              <w:tab/>
            </w:r>
          </w:p>
          <w:p w:rsidR="00294F09" w:rsidRPr="00E7679E" w:rsidRDefault="000C3E95" w:rsidP="00DE336A">
            <w:pPr>
              <w:spacing w:after="0" w:line="240" w:lineRule="auto"/>
              <w:ind w:firstLine="426"/>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Виклики і повідомлення здійснюються шляхом вручення ухвали в порядку, передбаченому цим Кодексом для вручення судових рішень.</w:t>
            </w: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9A12B0" w:rsidRPr="00E7679E" w:rsidRDefault="009A12B0" w:rsidP="00DE336A">
            <w:pPr>
              <w:spacing w:after="0" w:line="240" w:lineRule="auto"/>
              <w:ind w:firstLine="426"/>
              <w:jc w:val="both"/>
              <w:rPr>
                <w:rFonts w:ascii="Times New Roman" w:eastAsia="Times New Roman" w:hAnsi="Times New Roman" w:cs="Times New Roman"/>
                <w:sz w:val="28"/>
                <w:szCs w:val="28"/>
              </w:rPr>
            </w:pPr>
          </w:p>
          <w:p w:rsidR="009A12B0" w:rsidRPr="00E7679E" w:rsidRDefault="009A12B0" w:rsidP="00DE336A">
            <w:pPr>
              <w:spacing w:after="0" w:line="240" w:lineRule="auto"/>
              <w:ind w:firstLine="426"/>
              <w:jc w:val="both"/>
              <w:rPr>
                <w:rFonts w:ascii="Times New Roman" w:eastAsia="Times New Roman" w:hAnsi="Times New Roman" w:cs="Times New Roman"/>
                <w:sz w:val="28"/>
                <w:szCs w:val="28"/>
              </w:rPr>
            </w:pPr>
          </w:p>
          <w:p w:rsidR="009A12B0" w:rsidRPr="00E7679E" w:rsidRDefault="009A12B0"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0C3E95" w:rsidP="00DE336A">
            <w:pPr>
              <w:spacing w:after="0" w:line="240" w:lineRule="auto"/>
              <w:ind w:firstLine="426"/>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spacing w:after="0" w:line="240" w:lineRule="auto"/>
              <w:ind w:firstLine="426"/>
              <w:jc w:val="both"/>
              <w:rPr>
                <w:rFonts w:ascii="Times New Roman" w:eastAsia="Times New Roman" w:hAnsi="Times New Roman" w:cs="Times New Roman"/>
                <w:sz w:val="28"/>
                <w:szCs w:val="28"/>
              </w:rPr>
            </w:pPr>
            <w:bookmarkStart w:id="1" w:name="gjdgxs" w:colFirst="0" w:colLast="0"/>
            <w:bookmarkEnd w:id="1"/>
            <w:r w:rsidRPr="00E7679E">
              <w:rPr>
                <w:rFonts w:ascii="Times New Roman" w:eastAsia="Times New Roman" w:hAnsi="Times New Roman" w:cs="Times New Roman"/>
                <w:sz w:val="28"/>
                <w:szCs w:val="28"/>
              </w:rPr>
              <w:t>7. Учасники судового процесу зобов’язані повідомляти суд про зміну свого місцезнаходження чи місця проживання під час розгляду справи.</w:t>
            </w:r>
          </w:p>
          <w:p w:rsidR="00294F09" w:rsidRPr="00E7679E" w:rsidRDefault="000C3E95" w:rsidP="00DE336A">
            <w:pPr>
              <w:spacing w:after="0" w:line="240" w:lineRule="auto"/>
              <w:ind w:firstLine="426"/>
              <w:jc w:val="both"/>
              <w:rPr>
                <w:rFonts w:ascii="Times New Roman" w:eastAsia="Times New Roman" w:hAnsi="Times New Roman" w:cs="Times New Roman"/>
                <w:sz w:val="28"/>
                <w:szCs w:val="28"/>
              </w:rPr>
            </w:pPr>
            <w:bookmarkStart w:id="2" w:name="30j0zll" w:colFirst="0" w:colLast="0"/>
            <w:bookmarkEnd w:id="2"/>
            <w:r w:rsidRPr="00E7679E">
              <w:rPr>
                <w:rFonts w:ascii="Times New Roman" w:eastAsia="Times New Roman" w:hAnsi="Times New Roman" w:cs="Times New Roman"/>
                <w:sz w:val="28"/>
                <w:szCs w:val="28"/>
              </w:rPr>
              <w:lastRenderedPageBreak/>
              <w:t>У разі відсутності заяви про зміну місця проживання ухвала про повідомлення чи виклик надсилається учасникам судового процесу, які не мають офіційної електронної адреси, та за відсутності можливості сповістити їх за допомогою інших засобів зв’язку, які забезпечують фіксацію повідомлення або виклику,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bookmarkStart w:id="3" w:name="1fob9te" w:colFirst="0" w:colLast="0"/>
            <w:bookmarkEnd w:id="3"/>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294F09" w:rsidP="00DE336A">
            <w:pPr>
              <w:spacing w:after="0" w:line="240" w:lineRule="auto"/>
              <w:ind w:firstLine="426"/>
              <w:jc w:val="both"/>
              <w:rPr>
                <w:rFonts w:ascii="Times New Roman" w:eastAsia="Times New Roman" w:hAnsi="Times New Roman" w:cs="Times New Roman"/>
                <w:sz w:val="28"/>
                <w:szCs w:val="28"/>
              </w:rPr>
            </w:pPr>
          </w:p>
          <w:p w:rsidR="00294F09" w:rsidRPr="00E7679E" w:rsidRDefault="000C3E95" w:rsidP="00DE336A">
            <w:pPr>
              <w:spacing w:after="0" w:line="240" w:lineRule="auto"/>
              <w:ind w:firstLine="426"/>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8. Якщо учасник судового процесу повідомляє суду номери телефонів і факсів, адресу електронної пошти або іншу аналогічну інформацію, він повинен поінформувати суд про їх зміну під час розгляду справи.</w:t>
            </w:r>
          </w:p>
          <w:p w:rsidR="00294F09" w:rsidRPr="00E7679E" w:rsidRDefault="000C3E95" w:rsidP="00DE336A">
            <w:pPr>
              <w:spacing w:after="0" w:line="240" w:lineRule="auto"/>
              <w:ind w:firstLine="426"/>
              <w:jc w:val="both"/>
              <w:rPr>
                <w:rFonts w:ascii="Times New Roman" w:eastAsia="Times New Roman" w:hAnsi="Times New Roman" w:cs="Times New Roman"/>
                <w:sz w:val="28"/>
                <w:szCs w:val="28"/>
              </w:rPr>
            </w:pPr>
            <w:bookmarkStart w:id="4" w:name="3znysh7" w:colFirst="0" w:colLast="0"/>
            <w:bookmarkEnd w:id="4"/>
            <w:r w:rsidRPr="00E7679E">
              <w:rPr>
                <w:rFonts w:ascii="Times New Roman" w:eastAsia="Times New Roman" w:hAnsi="Times New Roman" w:cs="Times New Roman"/>
                <w:sz w:val="28"/>
                <w:szCs w:val="28"/>
              </w:rPr>
              <w:t>Положення частини сьомої цієї статті застосовуються також у разі відсутності заяви про зміну номерів телефонів і факсів, адреси електронної пошти, які учасник судового процесу повідомив суду.</w:t>
            </w:r>
          </w:p>
          <w:p w:rsidR="00294F09" w:rsidRPr="00E7679E" w:rsidRDefault="00294F09" w:rsidP="00DE336A">
            <w:pPr>
              <w:spacing w:after="0" w:line="240" w:lineRule="auto"/>
              <w:jc w:val="both"/>
              <w:rPr>
                <w:rFonts w:ascii="Times New Roman" w:eastAsia="Times New Roman" w:hAnsi="Times New Roman" w:cs="Times New Roman"/>
                <w:sz w:val="28"/>
                <w:szCs w:val="28"/>
              </w:rPr>
            </w:pPr>
          </w:p>
        </w:tc>
        <w:tc>
          <w:tcPr>
            <w:tcW w:w="7393" w:type="dxa"/>
          </w:tcPr>
          <w:p w:rsidR="00294F09" w:rsidRPr="00E7679E" w:rsidRDefault="000C3E95" w:rsidP="00DE336A">
            <w:pPr>
              <w:spacing w:after="0" w:line="240" w:lineRule="auto"/>
              <w:ind w:firstLine="426"/>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lastRenderedPageBreak/>
              <w:t>Стаття 120. Повідомлення і виклики, що здійснюються судом</w:t>
            </w:r>
          </w:p>
          <w:p w:rsidR="00294F09" w:rsidRPr="00E7679E" w:rsidRDefault="000C3E95" w:rsidP="00DE336A">
            <w:pPr>
              <w:tabs>
                <w:tab w:val="left" w:pos="1245"/>
              </w:tabs>
              <w:spacing w:after="0" w:line="240" w:lineRule="auto"/>
              <w:ind w:firstLine="426"/>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b/>
                <w:sz w:val="28"/>
                <w:szCs w:val="28"/>
              </w:rPr>
              <w:tab/>
            </w:r>
          </w:p>
          <w:p w:rsidR="00294F09" w:rsidRPr="00E7679E" w:rsidRDefault="000C3E95" w:rsidP="00DE336A">
            <w:pPr>
              <w:spacing w:after="0" w:line="240" w:lineRule="auto"/>
              <w:ind w:firstLine="426"/>
              <w:jc w:val="both"/>
              <w:rPr>
                <w:rFonts w:ascii="Times New Roman" w:eastAsia="Times New Roman" w:hAnsi="Times New Roman" w:cs="Times New Roman"/>
                <w:sz w:val="28"/>
                <w:szCs w:val="28"/>
              </w:rPr>
            </w:pPr>
            <w:bookmarkStart w:id="5" w:name="_2et92p0" w:colFirst="0" w:colLast="0"/>
            <w:bookmarkEnd w:id="5"/>
            <w:r w:rsidRPr="00E7679E">
              <w:rPr>
                <w:rFonts w:ascii="Times New Roman" w:eastAsia="Times New Roman" w:hAnsi="Times New Roman" w:cs="Times New Roman"/>
                <w:sz w:val="28"/>
                <w:szCs w:val="28"/>
              </w:rPr>
              <w:t>3. Виклики і повідомлення здійснюються шляхом вручення ухвали в порядку, передбаченому цим Кодексом для вручення судових рішень.</w:t>
            </w:r>
          </w:p>
          <w:p w:rsidR="00294F09" w:rsidRPr="00E7679E" w:rsidRDefault="000C3E95" w:rsidP="00DE336A">
            <w:pPr>
              <w:spacing w:after="0" w:line="240" w:lineRule="auto"/>
              <w:ind w:firstLine="426"/>
              <w:jc w:val="both"/>
              <w:rPr>
                <w:rFonts w:ascii="Times New Roman" w:eastAsia="Times New Roman" w:hAnsi="Times New Roman" w:cs="Times New Roman"/>
                <w:b/>
                <w:sz w:val="28"/>
                <w:szCs w:val="28"/>
              </w:rPr>
            </w:pPr>
            <w:bookmarkStart w:id="6" w:name="_tyjcwt" w:colFirst="0" w:colLast="0"/>
            <w:bookmarkEnd w:id="6"/>
            <w:r w:rsidRPr="00E7679E">
              <w:rPr>
                <w:rFonts w:ascii="Times New Roman" w:eastAsia="Times New Roman" w:hAnsi="Times New Roman" w:cs="Times New Roman"/>
                <w:b/>
                <w:sz w:val="28"/>
                <w:szCs w:val="28"/>
              </w:rPr>
              <w:t xml:space="preserve">Якщо учасник судового процесу зазначив в заяві, скарзі, клопотанні, відзиві, що адресовані суду, свою офіційну електронну адресу або офіційна електронна адреса учасника судового процесу міститься в Єдиному державному реєстрі юридичних осіб, фізичних осіб - підприємців та громадських формувань, то суд може здійснювати вручення ухвали лише на таку офіційну електронну адресу. При цьому підтвердженням вручення ухвали є повідомлення про її </w:t>
            </w:r>
            <w:r w:rsidR="00B905F3" w:rsidRPr="00E7679E">
              <w:rPr>
                <w:rFonts w:ascii="Times New Roman" w:eastAsia="Times New Roman" w:hAnsi="Times New Roman" w:cs="Times New Roman"/>
                <w:b/>
                <w:sz w:val="28"/>
                <w:szCs w:val="28"/>
              </w:rPr>
              <w:t xml:space="preserve">направлення </w:t>
            </w:r>
            <w:r w:rsidRPr="00E7679E">
              <w:rPr>
                <w:rFonts w:ascii="Times New Roman" w:eastAsia="Times New Roman" w:hAnsi="Times New Roman" w:cs="Times New Roman"/>
                <w:b/>
                <w:sz w:val="28"/>
                <w:szCs w:val="28"/>
              </w:rPr>
              <w:t>до адресата.</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7. Учасники судового процесу зобов’язані повідомляти суд про зміну свого місцезнаходження чи місця проживання, </w:t>
            </w:r>
            <w:r w:rsidRPr="00E7679E">
              <w:rPr>
                <w:rFonts w:ascii="Times New Roman" w:eastAsia="Times New Roman" w:hAnsi="Times New Roman" w:cs="Times New Roman"/>
                <w:b/>
                <w:sz w:val="28"/>
                <w:szCs w:val="28"/>
              </w:rPr>
              <w:t>зміну офіційної електронної адреси</w:t>
            </w:r>
            <w:r w:rsidRPr="00E7679E">
              <w:rPr>
                <w:rFonts w:ascii="Times New Roman" w:eastAsia="Times New Roman" w:hAnsi="Times New Roman" w:cs="Times New Roman"/>
                <w:sz w:val="28"/>
                <w:szCs w:val="28"/>
              </w:rPr>
              <w:t xml:space="preserve">  під час розгляду справи.</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У разі відсутності заяви про зміну місця проживання ухвала про повідомлення чи виклик надсилається учасникам судового процесу, які не мають офіційної електронної адреси, та за відсутності можливості сповістити їх за допомогою інших засобів зв’язку, які забезпечують фіксацію повідомлення або виклику,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294F09" w:rsidRPr="00E7679E" w:rsidRDefault="000C3E95" w:rsidP="00DE336A">
            <w:pPr>
              <w:spacing w:after="0" w:line="240" w:lineRule="auto"/>
              <w:ind w:firstLine="404"/>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У разі відсутності заяви про зміну офіційної електронної адреси ухвала про повідомлення чи виклик надсилається учасникам судового процесу за останньою відомою суду офіційною електронною адресою і вважається врученою, навіть якщо учасник судового процесу змінив офіційну електронну адресу чи не має доступу до вказаної офіційної електронної адреси.</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8. Якщо учасник судового процесу повідомляє суду номери телефонів і факсів, </w:t>
            </w:r>
            <w:r w:rsidRPr="00E7679E">
              <w:rPr>
                <w:rFonts w:ascii="Times New Roman" w:eastAsia="Times New Roman" w:hAnsi="Times New Roman" w:cs="Times New Roman"/>
                <w:b/>
                <w:sz w:val="28"/>
                <w:szCs w:val="28"/>
              </w:rPr>
              <w:t xml:space="preserve">офіційну електронну адресу, </w:t>
            </w:r>
            <w:r w:rsidRPr="00E7679E">
              <w:rPr>
                <w:rFonts w:ascii="Times New Roman" w:eastAsia="Times New Roman" w:hAnsi="Times New Roman" w:cs="Times New Roman"/>
                <w:sz w:val="28"/>
                <w:szCs w:val="28"/>
              </w:rPr>
              <w:t xml:space="preserve"> або іншу аналогічну інформацію, він повинен поінформувати суд про їх зміну під час розгляду справи.</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Положення частини сьомої цієї статті застосовуються також у разі відсутності заяви про зміну номерів телефонів і факсів, </w:t>
            </w:r>
            <w:r w:rsidRPr="00E7679E">
              <w:rPr>
                <w:rFonts w:ascii="Times New Roman" w:eastAsia="Times New Roman" w:hAnsi="Times New Roman" w:cs="Times New Roman"/>
                <w:b/>
                <w:sz w:val="28"/>
                <w:szCs w:val="28"/>
              </w:rPr>
              <w:t>офіційну електронну адресу</w:t>
            </w:r>
            <w:r w:rsidRPr="00E7679E">
              <w:rPr>
                <w:rFonts w:ascii="Times New Roman" w:eastAsia="Times New Roman" w:hAnsi="Times New Roman" w:cs="Times New Roman"/>
                <w:sz w:val="28"/>
                <w:szCs w:val="28"/>
              </w:rPr>
              <w:t>, які учасник судового процесу повідомив суду.</w:t>
            </w:r>
          </w:p>
          <w:p w:rsidR="00294F09" w:rsidRPr="00E7679E" w:rsidRDefault="00294F09" w:rsidP="00DE336A">
            <w:pPr>
              <w:spacing w:after="0" w:line="240" w:lineRule="auto"/>
              <w:ind w:firstLine="404"/>
              <w:jc w:val="both"/>
              <w:rPr>
                <w:rFonts w:ascii="Times New Roman" w:eastAsia="Times New Roman" w:hAnsi="Times New Roman" w:cs="Times New Roman"/>
                <w:b/>
                <w:sz w:val="28"/>
                <w:szCs w:val="28"/>
              </w:rPr>
            </w:pPr>
          </w:p>
        </w:tc>
      </w:tr>
      <w:tr w:rsidR="00434F63" w:rsidRPr="00E7679E" w:rsidTr="00434F63">
        <w:tc>
          <w:tcPr>
            <w:tcW w:w="7393" w:type="dxa"/>
          </w:tcPr>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139. </w:t>
            </w:r>
            <w:r w:rsidRPr="00E7679E">
              <w:rPr>
                <w:sz w:val="28"/>
                <w:szCs w:val="28"/>
                <w:lang w:val="uk-UA"/>
              </w:rPr>
              <w:t>Зміст і форма заяви</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7" w:name="n2532"/>
            <w:bookmarkEnd w:id="7"/>
            <w:r w:rsidRPr="00E7679E">
              <w:rPr>
                <w:sz w:val="28"/>
                <w:szCs w:val="28"/>
                <w:lang w:val="uk-UA"/>
              </w:rPr>
              <w:t>1. Заява про забезпечення позову подається в письмовій формі, підписується заявником і повинна містити:</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8" w:name="n2533"/>
            <w:bookmarkEnd w:id="8"/>
            <w:r w:rsidRPr="00E7679E">
              <w:rPr>
                <w:sz w:val="28"/>
                <w:szCs w:val="28"/>
                <w:lang w:val="uk-UA"/>
              </w:rPr>
              <w:lastRenderedPageBreak/>
              <w:t>1) найменування суду, до якого подається заява;</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9" w:name="n2534"/>
            <w:bookmarkEnd w:id="9"/>
            <w:r w:rsidRPr="00E7679E">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та адресу електронної пошти, за наявності;</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0" w:name="n2535"/>
            <w:bookmarkEnd w:id="10"/>
            <w:r w:rsidRPr="00E7679E">
              <w:rPr>
                <w:sz w:val="28"/>
                <w:szCs w:val="28"/>
                <w:lang w:val="uk-UA"/>
              </w:rPr>
              <w:t>3) предмет позову та обґрунтування необхідності забезпечення позову;</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1" w:name="n2536"/>
            <w:bookmarkEnd w:id="11"/>
            <w:r w:rsidRPr="00E7679E">
              <w:rPr>
                <w:sz w:val="28"/>
                <w:szCs w:val="28"/>
                <w:lang w:val="uk-UA"/>
              </w:rPr>
              <w:t>4) захід забезпечення позову, який належить застосувати, з обґрунтуванням його необхідності;</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2" w:name="n2537"/>
            <w:bookmarkEnd w:id="12"/>
            <w:r w:rsidRPr="00E7679E">
              <w:rPr>
                <w:sz w:val="28"/>
                <w:szCs w:val="28"/>
                <w:lang w:val="uk-UA"/>
              </w:rPr>
              <w:t>5) ціну позову, про забезпечення якого просить заявник;</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3" w:name="n2538"/>
            <w:bookmarkEnd w:id="13"/>
            <w:r w:rsidRPr="00E7679E">
              <w:rPr>
                <w:sz w:val="28"/>
                <w:szCs w:val="28"/>
                <w:lang w:val="uk-UA"/>
              </w:rPr>
              <w:t>6) пропозиції заявника щодо зустрічного забезпечення;</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4" w:name="n2539"/>
            <w:bookmarkEnd w:id="14"/>
            <w:r w:rsidRPr="00E7679E">
              <w:rPr>
                <w:sz w:val="28"/>
                <w:szCs w:val="28"/>
                <w:lang w:val="uk-UA"/>
              </w:rPr>
              <w:t>7) інші відомості, потрібні для забезпечення позову.</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5" w:name="n2540"/>
            <w:bookmarkEnd w:id="15"/>
            <w:r w:rsidRPr="00E7679E">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w:t>
            </w:r>
            <w:r w:rsidRPr="00E7679E">
              <w:rPr>
                <w:sz w:val="28"/>
                <w:szCs w:val="28"/>
                <w:lang w:val="uk-UA"/>
              </w:rPr>
              <w:lastRenderedPageBreak/>
              <w:t>паспорта для фізичних осіб - громадян України, відомі номери засобів зв’язку та адреси електронної пошти.</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6" w:name="n2541"/>
            <w:bookmarkEnd w:id="16"/>
            <w:r w:rsidRPr="00E7679E">
              <w:rPr>
                <w:sz w:val="28"/>
                <w:szCs w:val="28"/>
                <w:lang w:val="uk-UA"/>
              </w:rPr>
              <w:t>Реєстраційний номер облікової картки платника податків або паспортні дані інших сторін - фізичних осіб, що не є підприємцями, вказуються у випадку, якщо вони відомі заявнику.</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7" w:name="n2542"/>
            <w:bookmarkEnd w:id="17"/>
            <w:r w:rsidRPr="00E7679E">
              <w:rPr>
                <w:sz w:val="28"/>
                <w:szCs w:val="28"/>
                <w:lang w:val="uk-UA"/>
              </w:rPr>
              <w:t>3. Заява про забезпечення позову у вигляді арешту морського судна подається в письмовій формі і повинна містити:</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8" w:name="n2543"/>
            <w:bookmarkEnd w:id="18"/>
            <w:r w:rsidRPr="00E7679E">
              <w:rPr>
                <w:sz w:val="28"/>
                <w:szCs w:val="28"/>
                <w:lang w:val="uk-UA"/>
              </w:rPr>
              <w:t>1) найменування суду, до якого подається заява;</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19" w:name="n2544"/>
            <w:bookmarkEnd w:id="19"/>
            <w:r w:rsidRPr="00E7679E">
              <w:rPr>
                <w:sz w:val="28"/>
                <w:szCs w:val="28"/>
                <w:lang w:val="uk-UA"/>
              </w:rPr>
              <w:t>2) повне найменування (для юридичної особи) або ім’я (прізвище, ім’я та по батькові для фізичної особи), що є відповідальною за морською вимогою, її місцезнаходження (для юридичної особи) або місце проживання чи перебування (для фізичної особи),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фізичної особи) за його наявності або номер і серію паспорта для фізичних осіб - громадян України, номери засобів зв’язку та адресу електронної пошти, за наявності;</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20" w:name="n2545"/>
            <w:bookmarkEnd w:id="20"/>
            <w:r w:rsidRPr="00E7679E">
              <w:rPr>
                <w:sz w:val="28"/>
                <w:szCs w:val="28"/>
                <w:lang w:val="uk-UA"/>
              </w:rPr>
              <w:t>3) розмір та суть морської вимоги, що є підставою для арешту судна;</w:t>
            </w:r>
          </w:p>
          <w:p w:rsidR="001C0BA8" w:rsidRPr="00E7679E" w:rsidRDefault="001C0BA8" w:rsidP="00DE336A">
            <w:pPr>
              <w:pStyle w:val="rvps2"/>
              <w:shd w:val="clear" w:color="auto" w:fill="FFFFFF"/>
              <w:spacing w:before="0" w:beforeAutospacing="0" w:after="0" w:afterAutospacing="0"/>
              <w:ind w:firstLine="450"/>
              <w:jc w:val="both"/>
              <w:rPr>
                <w:sz w:val="28"/>
                <w:szCs w:val="28"/>
                <w:lang w:val="uk-UA"/>
              </w:rPr>
            </w:pPr>
            <w:bookmarkStart w:id="21" w:name="n2546"/>
            <w:bookmarkEnd w:id="21"/>
            <w:r w:rsidRPr="00E7679E">
              <w:rPr>
                <w:sz w:val="28"/>
                <w:szCs w:val="28"/>
                <w:lang w:val="uk-UA"/>
              </w:rPr>
              <w:t>4) найменування судна, щодо якого подається заява про арешт, інші відомості про судно, якщо вони відомі заявнику.</w:t>
            </w:r>
          </w:p>
          <w:p w:rsidR="001C0BA8" w:rsidRPr="00E7679E" w:rsidRDefault="00AC53D6" w:rsidP="00DE336A">
            <w:pPr>
              <w:pStyle w:val="rvps2"/>
              <w:shd w:val="clear" w:color="auto" w:fill="FFFFFF"/>
              <w:spacing w:before="0" w:beforeAutospacing="0" w:after="0" w:afterAutospacing="0"/>
              <w:ind w:firstLine="450"/>
              <w:jc w:val="both"/>
              <w:rPr>
                <w:sz w:val="28"/>
                <w:szCs w:val="28"/>
                <w:lang w:val="uk-UA"/>
              </w:rPr>
            </w:pPr>
            <w:bookmarkStart w:id="22" w:name="n2547"/>
            <w:bookmarkEnd w:id="22"/>
            <w:r w:rsidRPr="00E7679E">
              <w:rPr>
                <w:sz w:val="28"/>
                <w:szCs w:val="28"/>
                <w:lang w:val="uk-UA"/>
              </w:rPr>
              <w:t>…</w:t>
            </w:r>
          </w:p>
        </w:tc>
        <w:tc>
          <w:tcPr>
            <w:tcW w:w="7393" w:type="dxa"/>
          </w:tcPr>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139. </w:t>
            </w:r>
            <w:r w:rsidRPr="00E7679E">
              <w:rPr>
                <w:sz w:val="28"/>
                <w:szCs w:val="28"/>
                <w:lang w:val="uk-UA"/>
              </w:rPr>
              <w:t>Зміст і форма заяви</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Заява про забезпечення позову подається в письмовій формі, підписується заявником і повинна містити:</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1) найменування суду, до якого подається заява;</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w:t>
            </w:r>
            <w:r w:rsidR="00B905F3" w:rsidRPr="00E7679E">
              <w:rPr>
                <w:b/>
                <w:sz w:val="28"/>
                <w:szCs w:val="28"/>
                <w:lang w:val="uk-UA"/>
              </w:rPr>
              <w:t xml:space="preserve"> вказівку на статус фізичної особи - підприємця (для фізичних осіб - підприємців),</w:t>
            </w:r>
            <w:r w:rsidR="00B905F3" w:rsidRPr="00E7679E">
              <w:rPr>
                <w:sz w:val="28"/>
                <w:szCs w:val="28"/>
                <w:lang w:val="uk-UA"/>
              </w:rPr>
              <w:t xml:space="preserve"> </w:t>
            </w:r>
            <w:r w:rsidR="00B905F3" w:rsidRPr="00E7679E">
              <w:rPr>
                <w:b/>
                <w:sz w:val="28"/>
                <w:szCs w:val="28"/>
                <w:lang w:val="uk-UA"/>
              </w:rPr>
              <w:t>офіційну електронну адресу (для юридичних осіб та фізичних осіб-підприємців</w:t>
            </w:r>
            <w:r w:rsidR="00B905F3" w:rsidRPr="00E7679E">
              <w:rPr>
                <w:sz w:val="28"/>
                <w:szCs w:val="28"/>
                <w:lang w:val="uk-UA"/>
              </w:rPr>
              <w:t>)</w:t>
            </w:r>
            <w:r w:rsidR="00B905F3" w:rsidRPr="00E7679E">
              <w:rPr>
                <w:b/>
                <w:sz w:val="28"/>
                <w:szCs w:val="28"/>
                <w:lang w:val="uk-UA"/>
              </w:rPr>
              <w:t>,</w:t>
            </w:r>
            <w:r w:rsidR="00B905F3" w:rsidRPr="00E7679E">
              <w:rPr>
                <w:sz w:val="28"/>
                <w:szCs w:val="28"/>
                <w:lang w:val="uk-UA"/>
              </w:rPr>
              <w:t xml:space="preserve"> </w:t>
            </w:r>
            <w:r w:rsidRPr="00E7679E">
              <w:rPr>
                <w:sz w:val="28"/>
                <w:szCs w:val="28"/>
                <w:lang w:val="uk-UA"/>
              </w:rPr>
              <w:t>номери засобів зв’язку та</w:t>
            </w:r>
            <w:r w:rsidR="00603AEC" w:rsidRPr="00E7679E">
              <w:rPr>
                <w:sz w:val="28"/>
                <w:szCs w:val="28"/>
                <w:lang w:val="uk-UA"/>
              </w:rPr>
              <w:t xml:space="preserve"> адресу електронної пошти </w:t>
            </w:r>
            <w:r w:rsidR="00603AEC" w:rsidRPr="00E7679E">
              <w:rPr>
                <w:b/>
                <w:sz w:val="28"/>
                <w:szCs w:val="28"/>
                <w:lang w:val="uk-UA"/>
              </w:rPr>
              <w:t>(</w:t>
            </w:r>
            <w:r w:rsidRPr="00E7679E">
              <w:rPr>
                <w:sz w:val="28"/>
                <w:szCs w:val="28"/>
                <w:lang w:val="uk-UA"/>
              </w:rPr>
              <w:t>за наявності</w:t>
            </w:r>
            <w:r w:rsidR="00603AEC" w:rsidRPr="00E7679E">
              <w:rPr>
                <w:b/>
                <w:sz w:val="28"/>
                <w:szCs w:val="28"/>
                <w:lang w:val="uk-UA"/>
              </w:rPr>
              <w:t>)</w:t>
            </w:r>
            <w:r w:rsidRPr="00E7679E">
              <w:rPr>
                <w:sz w:val="28"/>
                <w:szCs w:val="28"/>
                <w:lang w:val="uk-UA"/>
              </w:rPr>
              <w:t>;</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предмет позову та обґрунтування необхідності забезпечення позову;</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4) захід забезпечення позову, який належить застосувати, з обґрунтуванням його необхідності;</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5) ціну позову, про забезпечення якого просить заявник;</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6) пропозиції заявника щодо зустрічного забезпечення;</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7) інші відомості, потрібні для забезпечення позову.</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w:t>
            </w:r>
            <w:r w:rsidRPr="00E7679E">
              <w:rPr>
                <w:sz w:val="28"/>
                <w:szCs w:val="28"/>
                <w:lang w:val="uk-UA"/>
              </w:rPr>
              <w:lastRenderedPageBreak/>
              <w:t>реєстраційний номер облікової картки платника податків (для фізичних осіб) за його наявності або номер і серія паспорта для ф</w:t>
            </w:r>
            <w:r w:rsidR="00AC53D6" w:rsidRPr="00E7679E">
              <w:rPr>
                <w:sz w:val="28"/>
                <w:szCs w:val="28"/>
                <w:lang w:val="uk-UA"/>
              </w:rPr>
              <w:t>ізичних осіб - громадян України,</w:t>
            </w:r>
            <w:r w:rsidRPr="00E7679E">
              <w:rPr>
                <w:sz w:val="28"/>
                <w:szCs w:val="28"/>
                <w:lang w:val="uk-UA"/>
              </w:rPr>
              <w:t xml:space="preserve"> відо</w:t>
            </w:r>
            <w:r w:rsidR="00AC53D6" w:rsidRPr="00E7679E">
              <w:rPr>
                <w:sz w:val="28"/>
                <w:szCs w:val="28"/>
                <w:lang w:val="uk-UA"/>
              </w:rPr>
              <w:t xml:space="preserve">мі номери засобів зв’язку, </w:t>
            </w:r>
            <w:r w:rsidR="00AC53D6" w:rsidRPr="00E7679E">
              <w:rPr>
                <w:b/>
                <w:sz w:val="28"/>
                <w:szCs w:val="28"/>
                <w:lang w:val="uk-UA"/>
              </w:rPr>
              <w:t>офіційні електронні адреси (для юридичних осіб та фізичних осіб-підприємців</w:t>
            </w:r>
            <w:r w:rsidR="00AC53D6" w:rsidRPr="00E7679E">
              <w:rPr>
                <w:sz w:val="28"/>
                <w:szCs w:val="28"/>
                <w:lang w:val="uk-UA"/>
              </w:rPr>
              <w:t xml:space="preserve">) та </w:t>
            </w:r>
            <w:r w:rsidRPr="00E7679E">
              <w:rPr>
                <w:sz w:val="28"/>
                <w:szCs w:val="28"/>
                <w:lang w:val="uk-UA"/>
              </w:rPr>
              <w:t>адреси електронної пошти.</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Реєстраційний номер облікової картки платника податків або паспортні дані інших сторін - фізичних осіб, що не є підприємцями, вказуються у випадку, якщо вони відомі заявнику.</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Заява про забезпечення позову у вигляді арешту морського судна подається в письмовій формі і повинна містити:</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суду, до якого подається заява;</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юридичної особи) або ім’я (прізвище, ім’я та по батькові для фізичної особи), що є відповідальною за морською вимогою, її місцезнаходження (для юридичної особи) або місце проживання чи перебування (для фізичної особи),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фізичної особи) за його наявності або номер і серію паспорта для фізичних осіб - громадян України, </w:t>
            </w:r>
            <w:r w:rsidR="00B905F3" w:rsidRPr="00E7679E">
              <w:rPr>
                <w:b/>
                <w:sz w:val="28"/>
                <w:szCs w:val="28"/>
                <w:lang w:val="uk-UA"/>
              </w:rPr>
              <w:t xml:space="preserve"> вказівку на статус фізичної особи - підприємця (для фізичних осіб - підприємців),</w:t>
            </w:r>
            <w:r w:rsidR="00B905F3" w:rsidRPr="00E7679E">
              <w:rPr>
                <w:sz w:val="28"/>
                <w:szCs w:val="28"/>
                <w:lang w:val="uk-UA"/>
              </w:rPr>
              <w:t xml:space="preserve"> </w:t>
            </w:r>
            <w:r w:rsidR="00B905F3" w:rsidRPr="00E7679E">
              <w:rPr>
                <w:b/>
                <w:sz w:val="28"/>
                <w:szCs w:val="28"/>
                <w:lang w:val="uk-UA"/>
              </w:rPr>
              <w:t>офіційну електронну адресу (для юридичних осіб та фізичних осіб-підприємців</w:t>
            </w:r>
            <w:r w:rsidR="00B905F3" w:rsidRPr="00E7679E">
              <w:rPr>
                <w:sz w:val="28"/>
                <w:szCs w:val="28"/>
                <w:lang w:val="uk-UA"/>
              </w:rPr>
              <w:t>)</w:t>
            </w:r>
            <w:r w:rsidR="00AC53D6" w:rsidRPr="00E7679E">
              <w:rPr>
                <w:sz w:val="28"/>
                <w:szCs w:val="28"/>
                <w:lang w:val="uk-UA"/>
              </w:rPr>
              <w:t xml:space="preserve">, </w:t>
            </w:r>
            <w:r w:rsidRPr="00E7679E">
              <w:rPr>
                <w:sz w:val="28"/>
                <w:szCs w:val="28"/>
                <w:lang w:val="uk-UA"/>
              </w:rPr>
              <w:t>номери засобів зв’яз</w:t>
            </w:r>
            <w:r w:rsidR="00603AEC" w:rsidRPr="00E7679E">
              <w:rPr>
                <w:sz w:val="28"/>
                <w:szCs w:val="28"/>
                <w:lang w:val="uk-UA"/>
              </w:rPr>
              <w:t xml:space="preserve">ку та адресу електронної пошти </w:t>
            </w:r>
            <w:r w:rsidR="00603AEC" w:rsidRPr="00E7679E">
              <w:rPr>
                <w:b/>
                <w:sz w:val="28"/>
                <w:szCs w:val="28"/>
                <w:lang w:val="uk-UA"/>
              </w:rPr>
              <w:t>(</w:t>
            </w:r>
            <w:r w:rsidRPr="00E7679E">
              <w:rPr>
                <w:sz w:val="28"/>
                <w:szCs w:val="28"/>
                <w:lang w:val="uk-UA"/>
              </w:rPr>
              <w:t>за наявності</w:t>
            </w:r>
            <w:r w:rsidR="00603AEC" w:rsidRPr="00E7679E">
              <w:rPr>
                <w:b/>
                <w:sz w:val="28"/>
                <w:szCs w:val="28"/>
                <w:lang w:val="uk-UA"/>
              </w:rPr>
              <w:t>)</w:t>
            </w:r>
            <w:r w:rsidRPr="00E7679E">
              <w:rPr>
                <w:sz w:val="28"/>
                <w:szCs w:val="28"/>
                <w:lang w:val="uk-UA"/>
              </w:rPr>
              <w:t>;</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розмір та суть морської вимоги, що є підставою для арешту судна;</w:t>
            </w:r>
          </w:p>
          <w:p w:rsidR="00764D14" w:rsidRPr="00E7679E" w:rsidRDefault="00764D14"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4) найменування судна, щодо якого подається заява про арешт, інші відомості про судно, якщо вони відомі заявнику.</w:t>
            </w:r>
          </w:p>
          <w:p w:rsidR="001C0BA8" w:rsidRPr="00E7679E" w:rsidRDefault="00AC53D6" w:rsidP="00DE336A">
            <w:pPr>
              <w:spacing w:after="0" w:line="240" w:lineRule="auto"/>
              <w:ind w:firstLine="426"/>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ab/>
              <w:t>Стаття 150. </w:t>
            </w:r>
            <w:r w:rsidRPr="00E7679E">
              <w:rPr>
                <w:rFonts w:ascii="Times New Roman" w:eastAsia="Times New Roman" w:hAnsi="Times New Roman" w:cs="Times New Roman"/>
                <w:sz w:val="28"/>
                <w:szCs w:val="28"/>
              </w:rPr>
              <w:t>Форма і зміст заяви про видачу судового наказу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23" w:name="3dy6vkm" w:colFirst="0" w:colLast="0"/>
            <w:bookmarkEnd w:id="23"/>
            <w:r w:rsidRPr="00E7679E">
              <w:rPr>
                <w:rFonts w:ascii="Times New Roman" w:eastAsia="Times New Roman" w:hAnsi="Times New Roman" w:cs="Times New Roman"/>
                <w:sz w:val="28"/>
                <w:szCs w:val="28"/>
              </w:rPr>
              <w:t>1. Заява про видачу судового наказу подається до суду у письмовій формі та підписується заявником.</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24" w:name="1t3h5sf" w:colFirst="0" w:colLast="0"/>
            <w:bookmarkEnd w:id="24"/>
            <w:r w:rsidRPr="00E7679E">
              <w:rPr>
                <w:rFonts w:ascii="Times New Roman" w:eastAsia="Times New Roman" w:hAnsi="Times New Roman" w:cs="Times New Roman"/>
                <w:sz w:val="28"/>
                <w:szCs w:val="28"/>
              </w:rPr>
              <w:t>2. У заяві повинно бути зазначено:</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25" w:name="4d34og8" w:colFirst="0" w:colLast="0"/>
            <w:bookmarkEnd w:id="25"/>
            <w:r w:rsidRPr="00E7679E">
              <w:rPr>
                <w:rFonts w:ascii="Times New Roman" w:eastAsia="Times New Roman" w:hAnsi="Times New Roman" w:cs="Times New Roman"/>
                <w:sz w:val="28"/>
                <w:szCs w:val="28"/>
              </w:rPr>
              <w:t>1) найменування суду, до якого подається заява;</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26" w:name="2s8eyo1" w:colFirst="0" w:colLast="0"/>
            <w:bookmarkEnd w:id="26"/>
            <w:r w:rsidRPr="00E7679E">
              <w:rPr>
                <w:rFonts w:ascii="Times New Roman" w:eastAsia="Times New Roman" w:hAnsi="Times New Roman" w:cs="Times New Roman"/>
                <w:sz w:val="28"/>
                <w:szCs w:val="28"/>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вказівку на статус фізичної особи - підприємця (для фізичних осіб - підприємців), а також офіційні електронні адреси та інші дані, якщо вони відомі заявнику, які ідентифікують боржника;</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27" w:name="17dp8vu" w:colFirst="0" w:colLast="0"/>
            <w:bookmarkEnd w:id="27"/>
            <w:r w:rsidRPr="00E7679E">
              <w:rPr>
                <w:rFonts w:ascii="Times New Roman" w:eastAsia="Times New Roman" w:hAnsi="Times New Roman" w:cs="Times New Roman"/>
                <w:sz w:val="28"/>
                <w:szCs w:val="28"/>
              </w:rPr>
              <w:t>3) ім’я (прізвище, ім’я та по батькові) представника заявника, якщо заява подається представником, його місце проживання;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28" w:name="3rdcrjn" w:colFirst="0" w:colLast="0"/>
            <w:bookmarkEnd w:id="28"/>
            <w:r w:rsidRPr="00E7679E">
              <w:rPr>
                <w:rFonts w:ascii="Times New Roman" w:eastAsia="Times New Roman" w:hAnsi="Times New Roman" w:cs="Times New Roman"/>
                <w:sz w:val="28"/>
                <w:szCs w:val="28"/>
              </w:rPr>
              <w:t>4) вимоги заявника і обставини, на яких вони ґрунтуються;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29" w:name="26in1rg" w:colFirst="0" w:colLast="0"/>
            <w:bookmarkEnd w:id="29"/>
            <w:r w:rsidRPr="00E7679E">
              <w:rPr>
                <w:rFonts w:ascii="Times New Roman" w:eastAsia="Times New Roman" w:hAnsi="Times New Roman" w:cs="Times New Roman"/>
                <w:sz w:val="28"/>
                <w:szCs w:val="28"/>
              </w:rPr>
              <w:t>5) перелік доказів, якими заявник обґрунтовує обставини, на яких ґрунтуються його вимоги.</w:t>
            </w:r>
          </w:p>
          <w:p w:rsidR="00294F09" w:rsidRPr="00E7679E" w:rsidRDefault="00294F09" w:rsidP="00DE336A">
            <w:pPr>
              <w:tabs>
                <w:tab w:val="left" w:pos="2070"/>
              </w:tabs>
              <w:spacing w:after="0" w:line="240" w:lineRule="auto"/>
              <w:ind w:firstLine="426"/>
              <w:rPr>
                <w:rFonts w:ascii="Times New Roman" w:eastAsia="Times New Roman" w:hAnsi="Times New Roman" w:cs="Times New Roman"/>
                <w:b/>
                <w:sz w:val="28"/>
                <w:szCs w:val="28"/>
              </w:rPr>
            </w:pPr>
          </w:p>
        </w:tc>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150. </w:t>
            </w:r>
            <w:r w:rsidRPr="00E7679E">
              <w:rPr>
                <w:rFonts w:ascii="Times New Roman" w:eastAsia="Times New Roman" w:hAnsi="Times New Roman" w:cs="Times New Roman"/>
                <w:sz w:val="28"/>
                <w:szCs w:val="28"/>
              </w:rPr>
              <w:t>Форма і зміст заяви про видачу судового наказу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Заява про видачу судового наказу подається до суду у письмовій формі та підписується заявником.</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У заяві повинно бути зазначено:</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найменування суду, до якого подається заява;</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w:t>
            </w:r>
            <w:r w:rsidR="007044EB" w:rsidRPr="00E7679E">
              <w:rPr>
                <w:rFonts w:ascii="Times New Roman" w:eastAsia="Times New Roman" w:hAnsi="Times New Roman" w:cs="Times New Roman"/>
                <w:sz w:val="28"/>
                <w:szCs w:val="28"/>
              </w:rPr>
              <w:t>іб - громадян України), вказівка</w:t>
            </w:r>
            <w:r w:rsidRPr="00E7679E">
              <w:rPr>
                <w:rFonts w:ascii="Times New Roman" w:eastAsia="Times New Roman" w:hAnsi="Times New Roman" w:cs="Times New Roman"/>
                <w:sz w:val="28"/>
                <w:szCs w:val="28"/>
              </w:rPr>
              <w:t xml:space="preserve"> на статус фізичної особи - підприємця (для фізичних осіб - підприємців), </w:t>
            </w:r>
            <w:r w:rsidR="00B905F3" w:rsidRPr="00E7679E">
              <w:rPr>
                <w:rFonts w:ascii="Times New Roman" w:eastAsia="Times New Roman" w:hAnsi="Times New Roman" w:cs="Times New Roman"/>
                <w:b/>
                <w:sz w:val="28"/>
                <w:szCs w:val="28"/>
              </w:rPr>
              <w:t xml:space="preserve"> вказівка на статус фізичної особи - підприємця (для фізичних осіб - підприємців),</w:t>
            </w:r>
            <w:r w:rsidR="00B905F3" w:rsidRPr="00E7679E">
              <w:rPr>
                <w:rFonts w:ascii="Times New Roman" w:eastAsia="Times New Roman" w:hAnsi="Times New Roman" w:cs="Times New Roman"/>
                <w:sz w:val="28"/>
                <w:szCs w:val="28"/>
              </w:rPr>
              <w:t xml:space="preserve"> </w:t>
            </w:r>
            <w:r w:rsidR="00B905F3" w:rsidRPr="00E7679E">
              <w:rPr>
                <w:rFonts w:ascii="Times New Roman" w:eastAsia="Times New Roman" w:hAnsi="Times New Roman" w:cs="Times New Roman"/>
                <w:b/>
                <w:sz w:val="28"/>
                <w:szCs w:val="28"/>
              </w:rPr>
              <w:t>офіційна електронна адреса (для юридичних осіб та фізичних осіб-підприємців</w:t>
            </w:r>
            <w:r w:rsidR="00B905F3" w:rsidRPr="00E7679E">
              <w:rPr>
                <w:rFonts w:ascii="Times New Roman" w:eastAsia="Times New Roman" w:hAnsi="Times New Roman" w:cs="Times New Roman"/>
                <w:sz w:val="28"/>
                <w:szCs w:val="28"/>
              </w:rPr>
              <w:t>)</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 xml:space="preserve"> а також офіційна електронна адреса та інші дані, якщо вони відомі заявнику, які ідентифікують боржника;</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ім’я (прізвище, ім’я та по батькові) представника заявника, якщо заява подається представником, його місце проживання;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4) вимоги заявника і обставини, на яких вони ґрунтуються;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5) перелік доказів, якими заявник обґрунтовує обставини, на яких ґрунтуються його вимоги.</w:t>
            </w:r>
          </w:p>
          <w:p w:rsidR="00294F09" w:rsidRPr="00E7679E" w:rsidRDefault="00294F09" w:rsidP="00DE336A">
            <w:pPr>
              <w:spacing w:after="0" w:line="240" w:lineRule="auto"/>
              <w:ind w:firstLine="404"/>
              <w:jc w:val="both"/>
              <w:rPr>
                <w:rFonts w:ascii="Times New Roman" w:eastAsia="Times New Roman" w:hAnsi="Times New Roman" w:cs="Times New Roman"/>
                <w:b/>
                <w:sz w:val="28"/>
                <w:szCs w:val="28"/>
              </w:rPr>
            </w:pPr>
          </w:p>
        </w:tc>
      </w:tr>
      <w:tr w:rsidR="00434F63" w:rsidRPr="00E7679E" w:rsidTr="00434F63">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156.</w:t>
            </w:r>
            <w:r w:rsidRPr="00E7679E">
              <w:rPr>
                <w:rFonts w:ascii="Times New Roman" w:eastAsia="Times New Roman" w:hAnsi="Times New Roman" w:cs="Times New Roman"/>
                <w:sz w:val="28"/>
                <w:szCs w:val="28"/>
              </w:rPr>
              <w:t> Надіслання боржникові копії судового наказу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0" w:name="lnxbz9" w:colFirst="0" w:colLast="0"/>
            <w:bookmarkEnd w:id="30"/>
            <w:r w:rsidRPr="00E7679E">
              <w:rPr>
                <w:rFonts w:ascii="Times New Roman" w:eastAsia="Times New Roman" w:hAnsi="Times New Roman" w:cs="Times New Roman"/>
                <w:sz w:val="28"/>
                <w:szCs w:val="28"/>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офіційну електронну адресу, або рекомендованим листом із повідомленням про вручення чи цінним листом з описом вкладеного, якщо офіційної електронної адреси боржник не має.</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1" w:name="35nkun2" w:colFirst="0" w:colLast="0"/>
            <w:bookmarkEnd w:id="31"/>
            <w:r w:rsidRPr="00E7679E">
              <w:rPr>
                <w:rFonts w:ascii="Times New Roman" w:eastAsia="Times New Roman" w:hAnsi="Times New Roman" w:cs="Times New Roman"/>
                <w:sz w:val="28"/>
                <w:szCs w:val="28"/>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2" w:name="1ksv4uv" w:colFirst="0" w:colLast="0"/>
            <w:bookmarkEnd w:id="32"/>
            <w:r w:rsidRPr="00E7679E">
              <w:rPr>
                <w:rFonts w:ascii="Times New Roman" w:eastAsia="Times New Roman" w:hAnsi="Times New Roman" w:cs="Times New Roman"/>
                <w:sz w:val="28"/>
                <w:szCs w:val="28"/>
              </w:rPr>
              <w:t>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боржнику за адресою місцезнаходження (місця проживання), зазначеною в Єдиному державному реєстрі юридичних осіб, фізичних осіб - підприємців та громадських формувань.</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3" w:name="44sinio" w:colFirst="0" w:colLast="0"/>
            <w:bookmarkEnd w:id="33"/>
            <w:r w:rsidRPr="00E7679E">
              <w:rPr>
                <w:rFonts w:ascii="Times New Roman" w:eastAsia="Times New Roman" w:hAnsi="Times New Roman" w:cs="Times New Roman"/>
                <w:sz w:val="28"/>
                <w:szCs w:val="28"/>
              </w:rPr>
              <w:t>4. Днем отримання боржником копії судового наказу є день його вручення боржнику, визначений відповідно до </w:t>
            </w:r>
            <w:hyperlink r:id="rId10" w:anchor="n3386">
              <w:r w:rsidRPr="00E7679E">
                <w:rPr>
                  <w:rFonts w:ascii="Times New Roman" w:eastAsia="Times New Roman" w:hAnsi="Times New Roman" w:cs="Times New Roman"/>
                  <w:sz w:val="28"/>
                  <w:szCs w:val="28"/>
                  <w:u w:val="single"/>
                </w:rPr>
                <w:t>статті 242</w:t>
              </w:r>
            </w:hyperlink>
            <w:r w:rsidRPr="00E7679E">
              <w:rPr>
                <w:rFonts w:ascii="Times New Roman" w:eastAsia="Times New Roman" w:hAnsi="Times New Roman" w:cs="Times New Roman"/>
                <w:sz w:val="28"/>
                <w:szCs w:val="28"/>
              </w:rPr>
              <w:t> цього Кодексу.</w:t>
            </w:r>
          </w:p>
          <w:p w:rsidR="00294F09" w:rsidRPr="00E7679E" w:rsidRDefault="00294F09"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p>
        </w:tc>
        <w:tc>
          <w:tcPr>
            <w:tcW w:w="7393" w:type="dxa"/>
          </w:tcPr>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156. </w:t>
            </w:r>
            <w:r w:rsidRPr="00E7679E">
              <w:rPr>
                <w:rFonts w:ascii="Times New Roman" w:eastAsia="Times New Roman" w:hAnsi="Times New Roman" w:cs="Times New Roman"/>
                <w:sz w:val="28"/>
                <w:szCs w:val="28"/>
              </w:rPr>
              <w:t>Надіслання боржникові копії судового наказу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офіційну електронну адресу, або рекомендованим листом із повідомленням про вручення чи цінним листом з описом вкладеного, якщо офіційної електронної адреси боржник не має.</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боржнику </w:t>
            </w:r>
            <w:r w:rsidRPr="00E7679E">
              <w:rPr>
                <w:rFonts w:ascii="Times New Roman" w:eastAsia="Times New Roman" w:hAnsi="Times New Roman" w:cs="Times New Roman"/>
                <w:b/>
                <w:sz w:val="28"/>
                <w:szCs w:val="28"/>
              </w:rPr>
              <w:t>на його офіційну електронну адресу, зазначену в Єдиному державному реєстрі юридичних осіб, фізичних осіб - підприємців та громадських формувань, а у випадку відсутності офіційної електронної адреси -</w:t>
            </w:r>
            <w:r w:rsidRPr="00E7679E">
              <w:rPr>
                <w:rFonts w:ascii="Times New Roman" w:eastAsia="Times New Roman" w:hAnsi="Times New Roman" w:cs="Times New Roman"/>
                <w:sz w:val="28"/>
                <w:szCs w:val="28"/>
              </w:rPr>
              <w:t xml:space="preserve"> за адресою місцезнаходження (місця проживання), зазначеною в Єдиному державному реєстрі юридичних осіб, фізичних осіб - підприємців та громадських формувань.</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 4. Днем отримання боржником копії судового наказу є день його вручення боржнику, визначений відповідно до </w:t>
            </w:r>
            <w:hyperlink r:id="rId11" w:anchor="n3386">
              <w:r w:rsidRPr="00E7679E">
                <w:rPr>
                  <w:rFonts w:ascii="Times New Roman" w:eastAsia="Times New Roman" w:hAnsi="Times New Roman" w:cs="Times New Roman"/>
                  <w:sz w:val="28"/>
                  <w:szCs w:val="28"/>
                  <w:u w:val="single"/>
                </w:rPr>
                <w:t>статті 242</w:t>
              </w:r>
            </w:hyperlink>
            <w:r w:rsidRPr="00E7679E">
              <w:rPr>
                <w:rFonts w:ascii="Times New Roman" w:eastAsia="Times New Roman" w:hAnsi="Times New Roman" w:cs="Times New Roman"/>
                <w:sz w:val="28"/>
                <w:szCs w:val="28"/>
              </w:rPr>
              <w:t> цього Кодексу.</w:t>
            </w:r>
          </w:p>
          <w:p w:rsidR="00294F09" w:rsidRPr="00E7679E" w:rsidRDefault="00294F09" w:rsidP="00DE336A">
            <w:pPr>
              <w:spacing w:after="0" w:line="240" w:lineRule="auto"/>
              <w:ind w:firstLine="404"/>
              <w:jc w:val="both"/>
              <w:rPr>
                <w:rFonts w:ascii="Times New Roman" w:eastAsia="Times New Roman" w:hAnsi="Times New Roman" w:cs="Times New Roman"/>
                <w:b/>
                <w:sz w:val="28"/>
                <w:szCs w:val="28"/>
              </w:rPr>
            </w:pPr>
          </w:p>
        </w:tc>
      </w:tr>
      <w:tr w:rsidR="00434F63" w:rsidRPr="00E7679E" w:rsidTr="00434F63">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162. </w:t>
            </w:r>
            <w:r w:rsidRPr="00E7679E">
              <w:rPr>
                <w:rFonts w:ascii="Times New Roman" w:eastAsia="Times New Roman" w:hAnsi="Times New Roman" w:cs="Times New Roman"/>
                <w:sz w:val="28"/>
                <w:szCs w:val="28"/>
              </w:rPr>
              <w:t>Позовна заява</w:t>
            </w:r>
          </w:p>
          <w:p w:rsidR="00294F09" w:rsidRPr="00E7679E" w:rsidRDefault="000C3E95" w:rsidP="00DE336A">
            <w:pPr>
              <w:pBdr>
                <w:top w:val="nil"/>
                <w:left w:val="nil"/>
                <w:bottom w:val="nil"/>
                <w:right w:val="nil"/>
                <w:between w:val="nil"/>
              </w:pBdr>
              <w:shd w:val="clear" w:color="auto" w:fill="FFFFFF"/>
              <w:tabs>
                <w:tab w:val="left" w:pos="1140"/>
              </w:tabs>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r w:rsidRPr="00E7679E">
              <w:rPr>
                <w:rFonts w:ascii="Times New Roman" w:eastAsia="Times New Roman" w:hAnsi="Times New Roman" w:cs="Times New Roman"/>
                <w:sz w:val="28"/>
                <w:szCs w:val="28"/>
              </w:rPr>
              <w:tab/>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Позовна заява повинна містити: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4" w:name="2jxsxqh" w:colFirst="0" w:colLast="0"/>
            <w:bookmarkEnd w:id="34"/>
            <w:r w:rsidRPr="00E7679E">
              <w:rPr>
                <w:rFonts w:ascii="Times New Roman" w:eastAsia="Times New Roman" w:hAnsi="Times New Roman" w:cs="Times New Roman"/>
                <w:sz w:val="28"/>
                <w:szCs w:val="28"/>
              </w:rPr>
              <w:t>1) найменування суду першої інстанції, до якого подається заява;</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5" w:name="z337ya" w:colFirst="0" w:colLast="0"/>
            <w:bookmarkEnd w:id="35"/>
            <w:r w:rsidRPr="00E7679E">
              <w:rPr>
                <w:rFonts w:ascii="Times New Roman" w:eastAsia="Times New Roman" w:hAnsi="Times New Roman" w:cs="Times New Roman"/>
                <w:sz w:val="28"/>
                <w:szCs w:val="28"/>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відомі позивачу), вказівку на статус фізичної особи - підприємця (для фізичних осіб - підприємців); відомі номери засобів зв’язку, </w:t>
            </w:r>
            <w:r w:rsidRPr="00E7679E">
              <w:rPr>
                <w:rFonts w:ascii="Times New Roman" w:eastAsia="Times New Roman" w:hAnsi="Times New Roman" w:cs="Times New Roman"/>
                <w:b/>
                <w:strike/>
                <w:sz w:val="28"/>
                <w:szCs w:val="28"/>
              </w:rPr>
              <w:t>офіційної електронної адреси</w:t>
            </w:r>
            <w:r w:rsidRPr="00E7679E">
              <w:rPr>
                <w:rFonts w:ascii="Times New Roman" w:eastAsia="Times New Roman" w:hAnsi="Times New Roman" w:cs="Times New Roman"/>
                <w:sz w:val="28"/>
                <w:szCs w:val="28"/>
              </w:rPr>
              <w:t xml:space="preserve"> та адреси електронної пошти;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bookmarkStart w:id="36" w:name="3j2qqm3" w:colFirst="0" w:colLast="0"/>
            <w:bookmarkEnd w:id="36"/>
            <w:r w:rsidRPr="00E7679E">
              <w:rPr>
                <w:rFonts w:ascii="Times New Roman" w:eastAsia="Times New Roman" w:hAnsi="Times New Roman" w:cs="Times New Roman"/>
                <w:sz w:val="28"/>
                <w:szCs w:val="28"/>
              </w:rPr>
              <w:t>…</w:t>
            </w:r>
          </w:p>
        </w:tc>
        <w:tc>
          <w:tcPr>
            <w:tcW w:w="7393" w:type="dxa"/>
          </w:tcPr>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162. </w:t>
            </w:r>
            <w:r w:rsidRPr="00E7679E">
              <w:rPr>
                <w:rFonts w:ascii="Times New Roman" w:eastAsia="Times New Roman" w:hAnsi="Times New Roman" w:cs="Times New Roman"/>
                <w:sz w:val="28"/>
                <w:szCs w:val="28"/>
              </w:rPr>
              <w:t>Позовна заява</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r w:rsidRPr="00E7679E">
              <w:rPr>
                <w:rFonts w:ascii="Times New Roman" w:eastAsia="Times New Roman" w:hAnsi="Times New Roman" w:cs="Times New Roman"/>
                <w:sz w:val="28"/>
                <w:szCs w:val="28"/>
              </w:rPr>
              <w:tab/>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Позовна заява повинна містити:</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найменування суду першої інстанції, до якого подається заява;</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відомі позивачу)</w:t>
            </w:r>
            <w:r w:rsidR="007044EB" w:rsidRPr="00E7679E">
              <w:rPr>
                <w:rFonts w:ascii="Times New Roman" w:eastAsia="Times New Roman" w:hAnsi="Times New Roman" w:cs="Times New Roman"/>
                <w:sz w:val="28"/>
                <w:szCs w:val="28"/>
              </w:rPr>
              <w:t>, вказівка</w:t>
            </w:r>
            <w:r w:rsidRPr="00E7679E">
              <w:rPr>
                <w:rFonts w:ascii="Times New Roman" w:eastAsia="Times New Roman" w:hAnsi="Times New Roman" w:cs="Times New Roman"/>
                <w:sz w:val="28"/>
                <w:szCs w:val="28"/>
              </w:rPr>
              <w:t xml:space="preserve"> на статус фізичної особи - підприємця (для фізичних осіб - підприємців);</w:t>
            </w:r>
            <w:r w:rsidR="007044EB" w:rsidRPr="00E7679E">
              <w:rPr>
                <w:rFonts w:ascii="Times New Roman" w:eastAsia="Times New Roman" w:hAnsi="Times New Roman" w:cs="Times New Roman"/>
                <w:b/>
                <w:sz w:val="28"/>
                <w:szCs w:val="28"/>
              </w:rPr>
              <w:t xml:space="preserve"> </w:t>
            </w:r>
            <w:r w:rsidR="00B905F3" w:rsidRPr="00E7679E">
              <w:rPr>
                <w:rFonts w:ascii="Times New Roman" w:eastAsia="Times New Roman" w:hAnsi="Times New Roman" w:cs="Times New Roman"/>
                <w:b/>
                <w:sz w:val="28"/>
                <w:szCs w:val="28"/>
              </w:rPr>
              <w:t xml:space="preserve"> вказівка на статус фізичної особи - підприємця (для фізичних осіб - підприємців),</w:t>
            </w:r>
            <w:r w:rsidR="00B905F3" w:rsidRPr="00E7679E">
              <w:rPr>
                <w:rFonts w:ascii="Times New Roman" w:eastAsia="Times New Roman" w:hAnsi="Times New Roman" w:cs="Times New Roman"/>
                <w:sz w:val="28"/>
                <w:szCs w:val="28"/>
              </w:rPr>
              <w:t xml:space="preserve"> </w:t>
            </w:r>
            <w:r w:rsidR="00B905F3" w:rsidRPr="00E7679E">
              <w:rPr>
                <w:rFonts w:ascii="Times New Roman" w:eastAsia="Times New Roman" w:hAnsi="Times New Roman" w:cs="Times New Roman"/>
                <w:b/>
                <w:sz w:val="28"/>
                <w:szCs w:val="28"/>
              </w:rPr>
              <w:t>офіційна електронна адреса (для юридичних осіб та фізичних осіб-підприємців</w:t>
            </w:r>
            <w:r w:rsidR="00B905F3" w:rsidRPr="00E7679E">
              <w:rPr>
                <w:rFonts w:ascii="Times New Roman" w:eastAsia="Times New Roman" w:hAnsi="Times New Roman" w:cs="Times New Roman"/>
                <w:sz w:val="28"/>
                <w:szCs w:val="28"/>
              </w:rPr>
              <w:t>)</w:t>
            </w:r>
            <w:r w:rsidR="00B905F3" w:rsidRPr="00E7679E">
              <w:rPr>
                <w:rFonts w:ascii="Times New Roman" w:eastAsia="Times New Roman" w:hAnsi="Times New Roman" w:cs="Times New Roman"/>
                <w:b/>
                <w:sz w:val="28"/>
                <w:szCs w:val="28"/>
              </w:rPr>
              <w:t>,</w:t>
            </w:r>
            <w:r w:rsidR="00B905F3" w:rsidRPr="00E7679E">
              <w:rPr>
                <w:rFonts w:ascii="Times New Roman" w:eastAsia="Times New Roman" w:hAnsi="Times New Roman" w:cs="Times New Roman"/>
                <w:sz w:val="28"/>
                <w:szCs w:val="28"/>
              </w:rPr>
              <w:t xml:space="preserve"> </w:t>
            </w:r>
            <w:r w:rsidRPr="00E7679E">
              <w:rPr>
                <w:rFonts w:ascii="Times New Roman" w:eastAsia="Times New Roman" w:hAnsi="Times New Roman" w:cs="Times New Roman"/>
                <w:sz w:val="28"/>
                <w:szCs w:val="28"/>
              </w:rPr>
              <w:t>відомі номери засобів зв’язку та адреси електронної пошти;</w:t>
            </w:r>
          </w:p>
          <w:p w:rsidR="00294F09" w:rsidRPr="00E7679E" w:rsidRDefault="000C3E95" w:rsidP="00DE336A">
            <w:pPr>
              <w:spacing w:after="0" w:line="240" w:lineRule="auto"/>
              <w:ind w:firstLine="40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165. </w:t>
            </w:r>
            <w:r w:rsidRPr="00E7679E">
              <w:rPr>
                <w:rFonts w:ascii="Times New Roman" w:eastAsia="Times New Roman" w:hAnsi="Times New Roman" w:cs="Times New Roman"/>
                <w:sz w:val="28"/>
                <w:szCs w:val="28"/>
              </w:rPr>
              <w:t>Відзив</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7" w:name="1y810tw" w:colFirst="0" w:colLast="0"/>
            <w:bookmarkEnd w:id="37"/>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8" w:name="4i7ojhp" w:colFirst="0" w:colLast="0"/>
            <w:bookmarkEnd w:id="38"/>
            <w:r w:rsidRPr="00E7679E">
              <w:rPr>
                <w:rFonts w:ascii="Times New Roman" w:eastAsia="Times New Roman" w:hAnsi="Times New Roman" w:cs="Times New Roman"/>
                <w:sz w:val="28"/>
                <w:szCs w:val="28"/>
              </w:rPr>
              <w:t>3. Відзив повинен містити: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39" w:name="2xcytpi" w:colFirst="0" w:colLast="0"/>
            <w:bookmarkEnd w:id="39"/>
            <w:r w:rsidRPr="00E7679E">
              <w:rPr>
                <w:rFonts w:ascii="Times New Roman" w:eastAsia="Times New Roman" w:hAnsi="Times New Roman" w:cs="Times New Roman"/>
                <w:sz w:val="28"/>
                <w:szCs w:val="28"/>
              </w:rPr>
              <w:t>1) найменування (ім’я) позивача і номер справи;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0" w:name="1ci93xb" w:colFirst="0" w:colLast="0"/>
            <w:bookmarkEnd w:id="40"/>
            <w:r w:rsidRPr="00E7679E">
              <w:rPr>
                <w:rFonts w:ascii="Times New Roman" w:eastAsia="Times New Roman" w:hAnsi="Times New Roman" w:cs="Times New Roman"/>
                <w:sz w:val="28"/>
                <w:szCs w:val="28"/>
              </w:rPr>
              <w:t xml:space="preserve">2) повне найменування (для юридичних осіб) або ім’я (прізвище, ім’я та по батькові) (для фізичних осіб) </w:t>
            </w:r>
            <w:r w:rsidRPr="00E7679E">
              <w:rPr>
                <w:rFonts w:ascii="Times New Roman" w:eastAsia="Times New Roman" w:hAnsi="Times New Roman" w:cs="Times New Roman"/>
                <w:sz w:val="28"/>
                <w:szCs w:val="28"/>
              </w:rPr>
              <w:lastRenderedPageBreak/>
              <w:t xml:space="preserve">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офіційну електронну адресу </w:t>
            </w:r>
            <w:r w:rsidRPr="00E7679E">
              <w:rPr>
                <w:rFonts w:ascii="Times New Roman" w:eastAsia="Times New Roman" w:hAnsi="Times New Roman" w:cs="Times New Roman"/>
                <w:b/>
                <w:strike/>
                <w:sz w:val="28"/>
                <w:szCs w:val="28"/>
              </w:rPr>
              <w:t>та</w:t>
            </w:r>
            <w:r w:rsidRPr="00E7679E">
              <w:rPr>
                <w:rFonts w:ascii="Times New Roman" w:eastAsia="Times New Roman" w:hAnsi="Times New Roman" w:cs="Times New Roman"/>
                <w:sz w:val="28"/>
                <w:szCs w:val="28"/>
              </w:rPr>
              <w:t xml:space="preserve"> адресу електронної пошти, за наявності;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trike/>
                <w:sz w:val="28"/>
                <w:szCs w:val="28"/>
              </w:rPr>
            </w:pPr>
            <w:r w:rsidRPr="00E7679E">
              <w:rPr>
                <w:rFonts w:ascii="Times New Roman" w:eastAsia="Times New Roman" w:hAnsi="Times New Roman" w:cs="Times New Roman"/>
                <w:sz w:val="28"/>
                <w:szCs w:val="28"/>
              </w:rPr>
              <w:t>…</w:t>
            </w:r>
          </w:p>
        </w:tc>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165. </w:t>
            </w:r>
            <w:r w:rsidRPr="00E7679E">
              <w:rPr>
                <w:rFonts w:ascii="Times New Roman" w:eastAsia="Times New Roman" w:hAnsi="Times New Roman" w:cs="Times New Roman"/>
                <w:sz w:val="28"/>
                <w:szCs w:val="28"/>
              </w:rPr>
              <w:t>Відзив</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Відзив повинен містити: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найменування (ім’я) позивача і номер справи;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2) повне найменування (для юридичних осіб) або ім’я (прізвище, ім’я та по батькові) (для фізичних осіб) </w:t>
            </w:r>
            <w:r w:rsidRPr="00E7679E">
              <w:rPr>
                <w:rFonts w:ascii="Times New Roman" w:eastAsia="Times New Roman" w:hAnsi="Times New Roman" w:cs="Times New Roman"/>
                <w:sz w:val="28"/>
                <w:szCs w:val="28"/>
              </w:rPr>
              <w:lastRenderedPageBreak/>
              <w:t xml:space="preserve">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w:t>
            </w:r>
            <w:r w:rsidR="00B905F3" w:rsidRPr="00E7679E">
              <w:rPr>
                <w:rFonts w:ascii="Times New Roman" w:eastAsia="Times New Roman" w:hAnsi="Times New Roman" w:cs="Times New Roman"/>
                <w:b/>
                <w:sz w:val="28"/>
                <w:szCs w:val="28"/>
              </w:rPr>
              <w:t xml:space="preserve"> вказівку на статус фізичної особи - підприємця (для фізичних осіб - підприємців),</w:t>
            </w:r>
            <w:r w:rsidR="00B905F3" w:rsidRPr="00E7679E">
              <w:rPr>
                <w:rFonts w:ascii="Times New Roman" w:eastAsia="Times New Roman" w:hAnsi="Times New Roman" w:cs="Times New Roman"/>
                <w:sz w:val="28"/>
                <w:szCs w:val="28"/>
              </w:rPr>
              <w:t xml:space="preserve"> офіційну електронну адресу </w:t>
            </w:r>
            <w:r w:rsidR="00B905F3" w:rsidRPr="00E7679E">
              <w:rPr>
                <w:rFonts w:ascii="Times New Roman" w:eastAsia="Times New Roman" w:hAnsi="Times New Roman" w:cs="Times New Roman"/>
                <w:b/>
                <w:sz w:val="28"/>
                <w:szCs w:val="28"/>
              </w:rPr>
              <w:t>(для юридичних осіб та фізичних осіб-підприємців</w:t>
            </w:r>
            <w:r w:rsidR="00B905F3" w:rsidRPr="00E7679E">
              <w:rPr>
                <w:rFonts w:ascii="Times New Roman" w:eastAsia="Times New Roman" w:hAnsi="Times New Roman" w:cs="Times New Roman"/>
                <w:sz w:val="28"/>
                <w:szCs w:val="28"/>
              </w:rPr>
              <w:t>)</w:t>
            </w:r>
            <w:r w:rsidR="00B905F3" w:rsidRPr="00E7679E">
              <w:rPr>
                <w:rFonts w:ascii="Times New Roman" w:eastAsia="Times New Roman" w:hAnsi="Times New Roman" w:cs="Times New Roman"/>
                <w:b/>
                <w:sz w:val="28"/>
                <w:szCs w:val="28"/>
              </w:rPr>
              <w:t>,</w:t>
            </w:r>
            <w:r w:rsidR="00B905F3" w:rsidRPr="00E7679E">
              <w:rPr>
                <w:rFonts w:ascii="Times New Roman" w:eastAsia="Times New Roman" w:hAnsi="Times New Roman" w:cs="Times New Roman"/>
                <w:sz w:val="28"/>
                <w:szCs w:val="28"/>
              </w:rPr>
              <w:t xml:space="preserve"> </w:t>
            </w:r>
            <w:r w:rsidRPr="00E7679E">
              <w:rPr>
                <w:rFonts w:ascii="Times New Roman" w:eastAsia="Times New Roman" w:hAnsi="Times New Roman" w:cs="Times New Roman"/>
                <w:sz w:val="28"/>
                <w:szCs w:val="28"/>
              </w:rPr>
              <w:t xml:space="preserve">адресу електронної пошти </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за наявності</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242.</w:t>
            </w:r>
            <w:r w:rsidRPr="00E7679E">
              <w:rPr>
                <w:rFonts w:ascii="Times New Roman" w:eastAsia="Times New Roman" w:hAnsi="Times New Roman" w:cs="Times New Roman"/>
                <w:sz w:val="28"/>
                <w:szCs w:val="28"/>
              </w:rPr>
              <w:t> Вручення судового рішення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1" w:name="2bn6wsx" w:colFirst="0" w:colLast="0"/>
            <w:bookmarkStart w:id="42" w:name="3whwml4" w:colFirst="0" w:colLast="0"/>
            <w:bookmarkEnd w:id="41"/>
            <w:bookmarkEnd w:id="42"/>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w:t>
            </w:r>
            <w:r w:rsidRPr="00E7679E">
              <w:rPr>
                <w:rFonts w:ascii="Times New Roman" w:eastAsia="Times New Roman" w:hAnsi="Times New Roman" w:cs="Times New Roman"/>
                <w:b/>
                <w:strike/>
                <w:sz w:val="28"/>
                <w:szCs w:val="28"/>
              </w:rPr>
              <w:t>у порядку, встановленому законом</w:t>
            </w:r>
            <w:r w:rsidRPr="00E7679E">
              <w:rPr>
                <w:rFonts w:ascii="Times New Roman" w:eastAsia="Times New Roman" w:hAnsi="Times New Roman" w:cs="Times New Roman"/>
                <w:sz w:val="28"/>
                <w:szCs w:val="28"/>
              </w:rPr>
              <w:t xml:space="preserve"> (у випадку наявності в особи офіційної електронної адреси), або рекомендованим листом з повідомленням про вручення, якщо така адреса в особи відсутня.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3" w:name="qsh70q" w:colFirst="0" w:colLast="0"/>
            <w:bookmarkEnd w:id="43"/>
            <w:r w:rsidRPr="00E7679E">
              <w:rPr>
                <w:rFonts w:ascii="Times New Roman" w:eastAsia="Times New Roman" w:hAnsi="Times New Roman" w:cs="Times New Roman"/>
                <w:sz w:val="28"/>
                <w:szCs w:val="28"/>
              </w:rPr>
              <w:t>4. За заявою учасника справи копія повного судового рішення вручається йому під розписку безпосередньо в суді.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4" w:name="3as4poj" w:colFirst="0" w:colLast="0"/>
            <w:bookmarkEnd w:id="44"/>
            <w:r w:rsidRPr="00E7679E">
              <w:rPr>
                <w:rFonts w:ascii="Times New Roman" w:eastAsia="Times New Roman" w:hAnsi="Times New Roman" w:cs="Times New Roman"/>
                <w:sz w:val="28"/>
                <w:szCs w:val="28"/>
              </w:rPr>
              <w:t xml:space="preserve">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w:t>
            </w:r>
            <w:r w:rsidRPr="00E7679E">
              <w:rPr>
                <w:rFonts w:ascii="Times New Roman" w:eastAsia="Times New Roman" w:hAnsi="Times New Roman" w:cs="Times New Roman"/>
                <w:sz w:val="28"/>
                <w:szCs w:val="28"/>
              </w:rPr>
              <w:lastRenderedPageBreak/>
              <w:t xml:space="preserve">протягом двох днів з дня його складення у повному обсязі в електронній формі </w:t>
            </w:r>
            <w:r w:rsidRPr="00E7679E">
              <w:rPr>
                <w:rFonts w:ascii="Times New Roman" w:eastAsia="Times New Roman" w:hAnsi="Times New Roman" w:cs="Times New Roman"/>
                <w:b/>
                <w:strike/>
                <w:sz w:val="28"/>
                <w:szCs w:val="28"/>
              </w:rPr>
              <w:t>у порядку, визначеному законом</w:t>
            </w:r>
            <w:r w:rsidRPr="00E7679E">
              <w:rPr>
                <w:rFonts w:ascii="Times New Roman" w:eastAsia="Times New Roman" w:hAnsi="Times New Roman" w:cs="Times New Roman"/>
                <w:strike/>
                <w:sz w:val="28"/>
                <w:szCs w:val="28"/>
              </w:rPr>
              <w:t>,</w:t>
            </w:r>
            <w:r w:rsidRPr="00E7679E">
              <w:rPr>
                <w:rFonts w:ascii="Times New Roman" w:eastAsia="Times New Roman" w:hAnsi="Times New Roman" w:cs="Times New Roman"/>
                <w:sz w:val="28"/>
                <w:szCs w:val="28"/>
              </w:rPr>
              <w:t xml:space="preserve"> - у випадку наявності в особи офіційної електронної адреси, або рекомендованим листом з повідомленням про вручення, якщо така адреса відсутня.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5" w:name="1pxezwc" w:colFirst="0" w:colLast="0"/>
            <w:bookmarkEnd w:id="45"/>
            <w:r w:rsidRPr="00E7679E">
              <w:rPr>
                <w:rFonts w:ascii="Times New Roman" w:eastAsia="Times New Roman" w:hAnsi="Times New Roman" w:cs="Times New Roman"/>
                <w:sz w:val="28"/>
                <w:szCs w:val="28"/>
              </w:rPr>
              <w:t>6. Днем вручення судового рішення є:</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6" w:name="49x2ik5" w:colFirst="0" w:colLast="0"/>
            <w:bookmarkEnd w:id="46"/>
            <w:r w:rsidRPr="00E7679E">
              <w:rPr>
                <w:rFonts w:ascii="Times New Roman" w:eastAsia="Times New Roman" w:hAnsi="Times New Roman" w:cs="Times New Roman"/>
                <w:sz w:val="28"/>
                <w:szCs w:val="28"/>
              </w:rPr>
              <w:t>1) день вручення судового рішення під розписку;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7" w:name="2p2csry" w:colFirst="0" w:colLast="0"/>
            <w:bookmarkEnd w:id="47"/>
            <w:r w:rsidRPr="00E7679E">
              <w:rPr>
                <w:rFonts w:ascii="Times New Roman" w:eastAsia="Times New Roman" w:hAnsi="Times New Roman" w:cs="Times New Roman"/>
                <w:sz w:val="28"/>
                <w:szCs w:val="28"/>
              </w:rPr>
              <w:t>2) день отримання судом повідомлення про доставлення копії судового рішення на офіційну електронну адресу особи;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8" w:name="147n2zr" w:colFirst="0" w:colLast="0"/>
            <w:bookmarkEnd w:id="48"/>
            <w:r w:rsidRPr="00E7679E">
              <w:rPr>
                <w:rFonts w:ascii="Times New Roman" w:eastAsia="Times New Roman" w:hAnsi="Times New Roman" w:cs="Times New Roman"/>
                <w:sz w:val="28"/>
                <w:szCs w:val="28"/>
              </w:rPr>
              <w:t>3) день проставлення у поштовому повідомленні відмітки про вручення судового рішення;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49" w:name="3o7alnk" w:colFirst="0" w:colLast="0"/>
            <w:bookmarkEnd w:id="49"/>
            <w:r w:rsidRPr="00E7679E">
              <w:rPr>
                <w:rFonts w:ascii="Times New Roman" w:eastAsia="Times New Roman" w:hAnsi="Times New Roman" w:cs="Times New Roman"/>
                <w:sz w:val="28"/>
                <w:szCs w:val="28"/>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50" w:name="23ckvvd" w:colFirst="0" w:colLast="0"/>
            <w:bookmarkEnd w:id="50"/>
            <w:r w:rsidRPr="00E7679E">
              <w:rPr>
                <w:rFonts w:ascii="Times New Roman" w:eastAsia="Times New Roman" w:hAnsi="Times New Roman" w:cs="Times New Roman"/>
                <w:sz w:val="28"/>
                <w:szCs w:val="28"/>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яка зареєстрована у встановленому законом порядку, якщо ця особа не повідомила суду іншої адреси.</w:t>
            </w:r>
            <w:bookmarkStart w:id="51" w:name="ihv636" w:colFirst="0" w:colLast="0"/>
            <w:bookmarkEnd w:id="51"/>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b/>
                <w:strike/>
                <w:sz w:val="28"/>
                <w:szCs w:val="28"/>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r w:rsidRPr="00E7679E">
              <w:rPr>
                <w:rFonts w:ascii="Times New Roman" w:eastAsia="Times New Roman" w:hAnsi="Times New Roman" w:cs="Times New Roman"/>
                <w:b/>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52" w:name="1hmsyys" w:colFirst="0" w:colLast="0"/>
            <w:bookmarkStart w:id="53" w:name="32hioqz" w:colFirst="0" w:colLast="0"/>
            <w:bookmarkEnd w:id="52"/>
            <w:bookmarkEnd w:id="53"/>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54" w:name="41mghml" w:colFirst="0" w:colLast="0"/>
            <w:bookmarkEnd w:id="54"/>
            <w:r w:rsidRPr="00E7679E">
              <w:rPr>
                <w:rFonts w:ascii="Times New Roman" w:eastAsia="Times New Roman" w:hAnsi="Times New Roman" w:cs="Times New Roman"/>
                <w:sz w:val="28"/>
                <w:szCs w:val="28"/>
              </w:rPr>
              <w:t>…</w:t>
            </w:r>
          </w:p>
        </w:tc>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242.</w:t>
            </w:r>
            <w:r w:rsidRPr="00E7679E">
              <w:rPr>
                <w:rFonts w:ascii="Times New Roman" w:eastAsia="Times New Roman" w:hAnsi="Times New Roman" w:cs="Times New Roman"/>
                <w:sz w:val="28"/>
                <w:szCs w:val="28"/>
              </w:rPr>
              <w:t> Вручення судового рішення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випадку наявності в особи офіційної електронної адреси), або рекомендованим листом з повідомленням про вручення, якщо така адреса в особи відсутня.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4. За заявою учасника справи копія повного судового рішення вручається йому під розписку безпосередньо в суді.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w:t>
            </w:r>
            <w:r w:rsidRPr="00E7679E">
              <w:rPr>
                <w:rFonts w:ascii="Times New Roman" w:eastAsia="Times New Roman" w:hAnsi="Times New Roman" w:cs="Times New Roman"/>
                <w:sz w:val="28"/>
                <w:szCs w:val="28"/>
              </w:rPr>
              <w:lastRenderedPageBreak/>
              <w:t>електронній формі - у випадку наявності в особи офіційної електронної адреси, або рекомендованим листом з повідомленням про вручення, якщо така адреса відсутня.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6. Днем вручення судового рішення є:</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день вручення судового рішення під розписку;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день отримання судом повідомлення про доставлення копії судового рішення на офіційну електронну адресу особи;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день проставлення у поштовому повідомленні відмітки про вручення судового рішення;</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яка зареєстрована у встановленому законом порядку, якщо ця особа не повідомила суду іншої адреси;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6) наступний робочий день за днем відправлення копії судового рішення на офіційну електронну адресу, якщо учасник судового процесу зазначив її в заяві, скарзі, клопотанні, відзиві, що адресовані суду, чи така офіційна електронна адреса міститься в Єдиному державному реєстрі юридичних осіб, фізичних осіб - підприємців та громадських формувань.</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 xml:space="preserve">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 </w:t>
            </w:r>
            <w:r w:rsidRPr="00E7679E">
              <w:rPr>
                <w:rFonts w:ascii="Times New Roman" w:eastAsia="Times New Roman" w:hAnsi="Times New Roman" w:cs="Times New Roman"/>
                <w:b/>
                <w:sz w:val="28"/>
                <w:szCs w:val="28"/>
              </w:rPr>
              <w:t>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shd w:val="clear" w:color="auto" w:fill="auto"/>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258. </w:t>
            </w:r>
            <w:r w:rsidRPr="00E7679E">
              <w:rPr>
                <w:rFonts w:ascii="Times New Roman" w:eastAsia="Times New Roman" w:hAnsi="Times New Roman" w:cs="Times New Roman"/>
                <w:sz w:val="28"/>
                <w:szCs w:val="28"/>
              </w:rPr>
              <w:t>Форма і зміст апеляційної скарги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55" w:name="2grqrue" w:colFirst="0" w:colLast="0"/>
            <w:bookmarkEnd w:id="55"/>
            <w:r w:rsidRPr="00E7679E">
              <w:rPr>
                <w:rFonts w:ascii="Times New Roman" w:eastAsia="Times New Roman" w:hAnsi="Times New Roman" w:cs="Times New Roman"/>
                <w:sz w:val="28"/>
                <w:szCs w:val="28"/>
              </w:rPr>
              <w:t>1. Апеляційна скарга подається у письмовій формі.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56" w:name="vx1227" w:colFirst="0" w:colLast="0"/>
            <w:bookmarkEnd w:id="56"/>
            <w:r w:rsidRPr="00E7679E">
              <w:rPr>
                <w:rFonts w:ascii="Times New Roman" w:eastAsia="Times New Roman" w:hAnsi="Times New Roman" w:cs="Times New Roman"/>
                <w:sz w:val="28"/>
                <w:szCs w:val="28"/>
              </w:rPr>
              <w:t>2. В апеляційній скарзі мають бути зазначені: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57" w:name="3fwokq0" w:colFirst="0" w:colLast="0"/>
            <w:bookmarkEnd w:id="57"/>
            <w:r w:rsidRPr="00E7679E">
              <w:rPr>
                <w:rFonts w:ascii="Times New Roman" w:eastAsia="Times New Roman" w:hAnsi="Times New Roman" w:cs="Times New Roman"/>
                <w:sz w:val="28"/>
                <w:szCs w:val="28"/>
              </w:rPr>
              <w:t>1) найменування суду, до якого подається скарга;</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58" w:name="1v1yuxt" w:colFirst="0" w:colLast="0"/>
            <w:bookmarkEnd w:id="58"/>
            <w:r w:rsidRPr="00E7679E">
              <w:rPr>
                <w:rFonts w:ascii="Times New Roman" w:eastAsia="Times New Roman" w:hAnsi="Times New Roman" w:cs="Times New Roman"/>
                <w:sz w:val="28"/>
                <w:szCs w:val="28"/>
              </w:rPr>
              <w:t>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електронної пошти, </w:t>
            </w:r>
            <w:bookmarkStart w:id="59" w:name="4f1mdlm" w:colFirst="0" w:colLast="0"/>
            <w:bookmarkEnd w:id="59"/>
            <w:r w:rsidRPr="00E7679E">
              <w:rPr>
                <w:rFonts w:ascii="Times New Roman" w:eastAsia="Times New Roman" w:hAnsi="Times New Roman" w:cs="Times New Roman"/>
                <w:sz w:val="28"/>
                <w:szCs w:val="28"/>
              </w:rPr>
              <w:t>офіційна електронна адреса, за наявності;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258. </w:t>
            </w:r>
            <w:r w:rsidRPr="00E7679E">
              <w:rPr>
                <w:rFonts w:ascii="Times New Roman" w:eastAsia="Times New Roman" w:hAnsi="Times New Roman" w:cs="Times New Roman"/>
                <w:sz w:val="28"/>
                <w:szCs w:val="28"/>
              </w:rPr>
              <w:t>Форма і зміст апеляційної скарги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Апеляційна скарга подається у письмовій формі.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В апеляційній скарзі мають бути зазначені: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найменування суду, до якого подається скарга;</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7044EB" w:rsidRPr="00E7679E">
              <w:rPr>
                <w:rFonts w:ascii="Times New Roman" w:eastAsia="Times New Roman" w:hAnsi="Times New Roman" w:cs="Times New Roman"/>
                <w:b/>
                <w:sz w:val="28"/>
                <w:szCs w:val="28"/>
              </w:rPr>
              <w:t>вказівка</w:t>
            </w:r>
            <w:r w:rsidRPr="00E7679E">
              <w:rPr>
                <w:rFonts w:ascii="Times New Roman" w:eastAsia="Times New Roman" w:hAnsi="Times New Roman" w:cs="Times New Roman"/>
                <w:b/>
                <w:sz w:val="28"/>
                <w:szCs w:val="28"/>
              </w:rPr>
              <w:t xml:space="preserve"> на статус фізичної особи - підприємця (для фізичних осіб - підприємців),</w:t>
            </w:r>
            <w:r w:rsidRPr="00E7679E">
              <w:rPr>
                <w:rFonts w:ascii="Times New Roman" w:eastAsia="Times New Roman" w:hAnsi="Times New Roman" w:cs="Times New Roman"/>
                <w:sz w:val="28"/>
                <w:szCs w:val="28"/>
              </w:rPr>
              <w:t xml:space="preserve"> </w:t>
            </w:r>
            <w:r w:rsidR="007044EB" w:rsidRPr="00E7679E">
              <w:rPr>
                <w:rFonts w:ascii="Times New Roman" w:eastAsia="Times New Roman" w:hAnsi="Times New Roman" w:cs="Times New Roman"/>
                <w:b/>
                <w:sz w:val="28"/>
                <w:szCs w:val="28"/>
              </w:rPr>
              <w:t>офіційна електронна адреса</w:t>
            </w:r>
            <w:r w:rsidRPr="00E7679E">
              <w:rPr>
                <w:rFonts w:ascii="Times New Roman" w:eastAsia="Times New Roman" w:hAnsi="Times New Roman" w:cs="Times New Roman"/>
                <w:b/>
                <w:sz w:val="28"/>
                <w:szCs w:val="28"/>
              </w:rPr>
              <w:t xml:space="preserve"> (для юридичних осіб та фізичних осіб-підприємців</w:t>
            </w:r>
            <w:r w:rsidRPr="00E7679E">
              <w:rPr>
                <w:rFonts w:ascii="Times New Roman" w:eastAsia="Times New Roman" w:hAnsi="Times New Roman" w:cs="Times New Roman"/>
                <w:sz w:val="28"/>
                <w:szCs w:val="28"/>
              </w:rPr>
              <w:t>)</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 xml:space="preserve"> номери засобів зв’язку та електронної пошти </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за наявності</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290. </w:t>
            </w:r>
            <w:r w:rsidRPr="00E7679E">
              <w:rPr>
                <w:rFonts w:ascii="Times New Roman" w:eastAsia="Times New Roman" w:hAnsi="Times New Roman" w:cs="Times New Roman"/>
                <w:sz w:val="28"/>
                <w:szCs w:val="28"/>
              </w:rPr>
              <w:t>Форма і зміст касаційної скарги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60" w:name="2u6wntf" w:colFirst="0" w:colLast="0"/>
            <w:bookmarkEnd w:id="60"/>
            <w:r w:rsidRPr="00E7679E">
              <w:rPr>
                <w:rFonts w:ascii="Times New Roman" w:eastAsia="Times New Roman" w:hAnsi="Times New Roman" w:cs="Times New Roman"/>
                <w:sz w:val="28"/>
                <w:szCs w:val="28"/>
              </w:rPr>
              <w:t>1. Касаційна скарга подається у письмовій формі.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61" w:name="19c6y18" w:colFirst="0" w:colLast="0"/>
            <w:bookmarkEnd w:id="61"/>
            <w:r w:rsidRPr="00E7679E">
              <w:rPr>
                <w:rFonts w:ascii="Times New Roman" w:eastAsia="Times New Roman" w:hAnsi="Times New Roman" w:cs="Times New Roman"/>
                <w:sz w:val="28"/>
                <w:szCs w:val="28"/>
              </w:rPr>
              <w:t>2. У касаційній скарзі повинно бути зазначено:</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62" w:name="3tbugp1" w:colFirst="0" w:colLast="0"/>
            <w:bookmarkEnd w:id="62"/>
            <w:r w:rsidRPr="00E7679E">
              <w:rPr>
                <w:rFonts w:ascii="Times New Roman" w:eastAsia="Times New Roman" w:hAnsi="Times New Roman" w:cs="Times New Roman"/>
                <w:sz w:val="28"/>
                <w:szCs w:val="28"/>
              </w:rPr>
              <w:lastRenderedPageBreak/>
              <w:t>1) найменування суду касаційної інстанції;</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bookmarkStart w:id="63" w:name="28h4qwu" w:colFirst="0" w:colLast="0"/>
            <w:bookmarkEnd w:id="63"/>
            <w:r w:rsidRPr="00E7679E">
              <w:rPr>
                <w:rFonts w:ascii="Times New Roman" w:eastAsia="Times New Roman" w:hAnsi="Times New Roman" w:cs="Times New Roman"/>
                <w:sz w:val="28"/>
                <w:szCs w:val="28"/>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за наявності;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c>
          <w:tcPr>
            <w:tcW w:w="7393" w:type="dxa"/>
          </w:tcPr>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290. </w:t>
            </w:r>
            <w:r w:rsidRPr="00E7679E">
              <w:rPr>
                <w:rFonts w:ascii="Times New Roman" w:eastAsia="Times New Roman" w:hAnsi="Times New Roman" w:cs="Times New Roman"/>
                <w:sz w:val="28"/>
                <w:szCs w:val="28"/>
              </w:rPr>
              <w:t>Форма і зміст касаційної скарги</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Касаційна скарга подається у письмовій формі.</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У касаційній скарзі повинно бути зазначено:</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1) найменування суду касаційної інстанції;</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7044EB" w:rsidRPr="00E7679E">
              <w:rPr>
                <w:rFonts w:ascii="Times New Roman" w:eastAsia="Times New Roman" w:hAnsi="Times New Roman" w:cs="Times New Roman"/>
                <w:b/>
                <w:sz w:val="28"/>
                <w:szCs w:val="28"/>
              </w:rPr>
              <w:t>вказівка</w:t>
            </w:r>
            <w:r w:rsidRPr="00E7679E">
              <w:rPr>
                <w:rFonts w:ascii="Times New Roman" w:eastAsia="Times New Roman" w:hAnsi="Times New Roman" w:cs="Times New Roman"/>
                <w:b/>
                <w:sz w:val="28"/>
                <w:szCs w:val="28"/>
              </w:rPr>
              <w:t xml:space="preserve"> на статус фізичної особи - підприємця (для фізичних осіб - підприємців),</w:t>
            </w:r>
            <w:r w:rsidRPr="00E7679E">
              <w:rPr>
                <w:rFonts w:ascii="Times New Roman" w:eastAsia="Times New Roman" w:hAnsi="Times New Roman" w:cs="Times New Roman"/>
                <w:sz w:val="28"/>
                <w:szCs w:val="28"/>
              </w:rPr>
              <w:t xml:space="preserve"> </w:t>
            </w:r>
            <w:r w:rsidR="007044EB" w:rsidRPr="00E7679E">
              <w:rPr>
                <w:rFonts w:ascii="Times New Roman" w:eastAsia="Times New Roman" w:hAnsi="Times New Roman" w:cs="Times New Roman"/>
                <w:b/>
                <w:sz w:val="28"/>
                <w:szCs w:val="28"/>
              </w:rPr>
              <w:t>офіційна електронна адреса</w:t>
            </w:r>
            <w:r w:rsidRPr="00E7679E">
              <w:rPr>
                <w:rFonts w:ascii="Times New Roman" w:eastAsia="Times New Roman" w:hAnsi="Times New Roman" w:cs="Times New Roman"/>
                <w:b/>
                <w:sz w:val="28"/>
                <w:szCs w:val="28"/>
              </w:rPr>
              <w:t xml:space="preserve"> (для юридичних осіб та фізичних осіб-підприємців</w:t>
            </w:r>
            <w:r w:rsidRPr="00E7679E">
              <w:rPr>
                <w:rFonts w:ascii="Times New Roman" w:eastAsia="Times New Roman" w:hAnsi="Times New Roman" w:cs="Times New Roman"/>
                <w:sz w:val="28"/>
                <w:szCs w:val="28"/>
              </w:rPr>
              <w:t>)</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 xml:space="preserve"> номери засобів зв’язку та електронної пошти </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за наявності</w:t>
            </w:r>
            <w:r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294F09"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p>
        </w:tc>
      </w:tr>
      <w:tr w:rsidR="00D9155C" w:rsidRPr="00E7679E" w:rsidTr="00434F63">
        <w:tc>
          <w:tcPr>
            <w:tcW w:w="7393" w:type="dxa"/>
          </w:tcPr>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322.</w:t>
            </w:r>
            <w:r w:rsidRPr="00E7679E">
              <w:rPr>
                <w:sz w:val="28"/>
                <w:szCs w:val="28"/>
                <w:lang w:val="uk-UA"/>
              </w:rPr>
              <w:t> Форма і зміст заяви</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bookmarkStart w:id="64" w:name="n4034"/>
            <w:bookmarkEnd w:id="64"/>
            <w:r w:rsidRPr="00E7679E">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bookmarkStart w:id="65" w:name="n4035"/>
            <w:bookmarkEnd w:id="65"/>
            <w:r w:rsidRPr="00E7679E">
              <w:rPr>
                <w:sz w:val="28"/>
                <w:szCs w:val="28"/>
                <w:lang w:val="uk-UA"/>
              </w:rPr>
              <w:t>2. У заяві про перегляд судових рішень за нововиявленими або виключними обставинами зазначаються:</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bookmarkStart w:id="66" w:name="n4036"/>
            <w:bookmarkEnd w:id="66"/>
            <w:r w:rsidRPr="00E7679E">
              <w:rPr>
                <w:sz w:val="28"/>
                <w:szCs w:val="28"/>
                <w:lang w:val="uk-UA"/>
              </w:rPr>
              <w:t>1) найменування суду, якому адресується заява, номер справи;</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bookmarkStart w:id="67" w:name="n4037"/>
            <w:bookmarkEnd w:id="67"/>
            <w:r w:rsidRPr="00E7679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w:t>
            </w:r>
            <w:r w:rsidRPr="00E7679E">
              <w:rPr>
                <w:sz w:val="28"/>
                <w:szCs w:val="28"/>
                <w:lang w:val="uk-UA"/>
              </w:rPr>
              <w:lastRenderedPageBreak/>
              <w:t>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адреси електронної пошти, за наявності;</w:t>
            </w:r>
          </w:p>
          <w:p w:rsidR="00D9155C" w:rsidRPr="00E7679E" w:rsidRDefault="00D9155C" w:rsidP="00DE336A">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b/>
                <w:sz w:val="28"/>
                <w:szCs w:val="28"/>
              </w:rPr>
            </w:pPr>
          </w:p>
        </w:tc>
        <w:tc>
          <w:tcPr>
            <w:tcW w:w="7393" w:type="dxa"/>
          </w:tcPr>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322.</w:t>
            </w:r>
            <w:r w:rsidRPr="00E7679E">
              <w:rPr>
                <w:sz w:val="28"/>
                <w:szCs w:val="28"/>
                <w:lang w:val="uk-UA"/>
              </w:rPr>
              <w:t> Форма і зміст заяви</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У заяві про перегляд судових рішень за нововиявленими або виключними обставинами зазначаються:</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найменування суду, якому адресується заява, номер справи;</w:t>
            </w:r>
          </w:p>
          <w:p w:rsidR="00D9155C" w:rsidRPr="00E7679E" w:rsidRDefault="00D9155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w:t>
            </w:r>
            <w:r w:rsidRPr="00E7679E">
              <w:rPr>
                <w:sz w:val="28"/>
                <w:szCs w:val="28"/>
                <w:lang w:val="uk-UA"/>
              </w:rPr>
              <w:lastRenderedPageBreak/>
              <w:t xml:space="preserve">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Pr="00E7679E">
              <w:rPr>
                <w:b/>
                <w:sz w:val="28"/>
                <w:szCs w:val="28"/>
                <w:lang w:val="uk-UA"/>
              </w:rPr>
              <w:t>вказівка на статус фізичної особи - підприємця (для фізичних осіб - підприємців),</w:t>
            </w:r>
            <w:r w:rsidRPr="00E7679E">
              <w:rPr>
                <w:sz w:val="28"/>
                <w:szCs w:val="28"/>
                <w:lang w:val="uk-UA"/>
              </w:rPr>
              <w:t xml:space="preserve"> </w:t>
            </w:r>
            <w:r w:rsidRPr="00E7679E">
              <w:rPr>
                <w:b/>
                <w:sz w:val="28"/>
                <w:szCs w:val="28"/>
                <w:lang w:val="uk-UA"/>
              </w:rPr>
              <w:t>офіційна електронна адреса (для юридичних осіб та фізичних осіб-підприємців</w:t>
            </w:r>
            <w:r w:rsidRPr="00E7679E">
              <w:rPr>
                <w:sz w:val="28"/>
                <w:szCs w:val="28"/>
                <w:lang w:val="uk-UA"/>
              </w:rPr>
              <w:t>)</w:t>
            </w:r>
            <w:r w:rsidRPr="00E7679E">
              <w:rPr>
                <w:b/>
                <w:sz w:val="28"/>
                <w:szCs w:val="28"/>
                <w:lang w:val="uk-UA"/>
              </w:rPr>
              <w:t>,</w:t>
            </w:r>
            <w:r w:rsidRPr="00E7679E">
              <w:rPr>
                <w:sz w:val="28"/>
                <w:szCs w:val="28"/>
                <w:lang w:val="uk-UA"/>
              </w:rPr>
              <w:t xml:space="preserve"> номери засобів зв’язку та адреси електронної пошти</w:t>
            </w:r>
            <w:r w:rsidR="007C4A54" w:rsidRPr="00E7679E">
              <w:rPr>
                <w:sz w:val="28"/>
                <w:szCs w:val="28"/>
                <w:lang w:val="uk-UA"/>
              </w:rPr>
              <w:t xml:space="preserve"> </w:t>
            </w:r>
            <w:r w:rsidR="007C4A54" w:rsidRPr="00E7679E">
              <w:rPr>
                <w:b/>
                <w:sz w:val="28"/>
                <w:szCs w:val="28"/>
                <w:lang w:val="uk-UA"/>
              </w:rPr>
              <w:t>(</w:t>
            </w:r>
            <w:r w:rsidRPr="00E7679E">
              <w:rPr>
                <w:sz w:val="28"/>
                <w:szCs w:val="28"/>
                <w:lang w:val="uk-UA"/>
              </w:rPr>
              <w:t>за наявності</w:t>
            </w:r>
            <w:r w:rsidR="007C4A54" w:rsidRPr="00E7679E">
              <w:rPr>
                <w:b/>
                <w:sz w:val="28"/>
                <w:szCs w:val="28"/>
                <w:lang w:val="uk-UA"/>
              </w:rPr>
              <w:t>)</w:t>
            </w:r>
            <w:r w:rsidRPr="00E7679E">
              <w:rPr>
                <w:sz w:val="28"/>
                <w:szCs w:val="28"/>
                <w:lang w:val="uk-UA"/>
              </w:rPr>
              <w:t>;</w:t>
            </w:r>
          </w:p>
          <w:p w:rsidR="00D9155C" w:rsidRPr="00E7679E" w:rsidRDefault="00D9155C" w:rsidP="00DE336A">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b/>
                <w:sz w:val="28"/>
                <w:szCs w:val="28"/>
              </w:rPr>
            </w:pPr>
          </w:p>
        </w:tc>
      </w:tr>
      <w:tr w:rsidR="00D9155C" w:rsidRPr="00E7679E" w:rsidTr="00D9155C">
        <w:tc>
          <w:tcPr>
            <w:tcW w:w="7393" w:type="dxa"/>
            <w:shd w:val="clear" w:color="auto" w:fill="auto"/>
          </w:tcPr>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347. </w:t>
            </w:r>
            <w:r w:rsidRPr="00E7679E">
              <w:rPr>
                <w:sz w:val="28"/>
                <w:szCs w:val="28"/>
                <w:lang w:val="uk-UA"/>
              </w:rPr>
              <w:t>Форма і зміст заяви про скасування рішення третейського суду</w:t>
            </w:r>
          </w:p>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bookmarkStart w:id="68" w:name="n4203"/>
            <w:bookmarkEnd w:id="68"/>
            <w:r w:rsidRPr="00E7679E">
              <w:rPr>
                <w:sz w:val="28"/>
                <w:szCs w:val="28"/>
                <w:lang w:val="uk-UA"/>
              </w:rPr>
              <w:t>1. Заява про скасування рішення третейського суду подається у письмовій формі і підписується особою, яка його оскаржує, чи її представником.</w:t>
            </w:r>
          </w:p>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bookmarkStart w:id="69" w:name="n4204"/>
            <w:bookmarkEnd w:id="69"/>
            <w:r w:rsidRPr="00E7679E">
              <w:rPr>
                <w:sz w:val="28"/>
                <w:szCs w:val="28"/>
                <w:lang w:val="uk-UA"/>
              </w:rPr>
              <w:t>2. У заяві мають бути зазначені:</w:t>
            </w:r>
          </w:p>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bookmarkStart w:id="70" w:name="n4205"/>
            <w:bookmarkEnd w:id="70"/>
            <w:r w:rsidRPr="00E7679E">
              <w:rPr>
                <w:sz w:val="28"/>
                <w:szCs w:val="28"/>
                <w:lang w:val="uk-UA"/>
              </w:rPr>
              <w:t>1) найменування господарського суду, до якого подається заява;</w:t>
            </w:r>
          </w:p>
          <w:p w:rsidR="00D9155C" w:rsidRPr="00E7679E" w:rsidRDefault="00D9155C" w:rsidP="00DE336A">
            <w:pPr>
              <w:pStyle w:val="rvps2"/>
              <w:spacing w:before="0" w:beforeAutospacing="0" w:after="0" w:afterAutospacing="0"/>
              <w:ind w:firstLine="450"/>
              <w:jc w:val="both"/>
              <w:rPr>
                <w:sz w:val="28"/>
                <w:szCs w:val="28"/>
                <w:lang w:val="uk-UA"/>
              </w:rPr>
            </w:pPr>
            <w:bookmarkStart w:id="71" w:name="n4206"/>
            <w:bookmarkEnd w:id="71"/>
            <w:r w:rsidRPr="00E7679E">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офіційні електронні адреси та адреси </w:t>
            </w:r>
            <w:bookmarkStart w:id="72" w:name="w1_46"/>
            <w:r w:rsidRPr="00E7679E">
              <w:rPr>
                <w:sz w:val="28"/>
                <w:szCs w:val="28"/>
                <w:lang w:val="uk-UA"/>
              </w:rPr>
              <w:t>електронно</w:t>
            </w:r>
            <w:bookmarkEnd w:id="72"/>
            <w:r w:rsidRPr="00E7679E">
              <w:rPr>
                <w:sz w:val="28"/>
                <w:szCs w:val="28"/>
                <w:lang w:val="uk-UA"/>
              </w:rPr>
              <w:t>ї пошти, якщо такі є;</w:t>
            </w:r>
          </w:p>
          <w:p w:rsidR="00D9155C" w:rsidRPr="00E7679E" w:rsidRDefault="00D9155C" w:rsidP="00DE336A">
            <w:pPr>
              <w:pStyle w:val="rvps2"/>
              <w:shd w:val="clear" w:color="auto" w:fill="FFFFFF"/>
              <w:spacing w:before="0" w:beforeAutospacing="0" w:after="0" w:afterAutospacing="0"/>
              <w:ind w:firstLine="448"/>
              <w:jc w:val="both"/>
              <w:rPr>
                <w:rStyle w:val="rvts9"/>
                <w:b/>
                <w:bCs/>
                <w:sz w:val="28"/>
                <w:szCs w:val="28"/>
                <w:lang w:val="uk-UA"/>
              </w:rPr>
            </w:pPr>
          </w:p>
        </w:tc>
        <w:tc>
          <w:tcPr>
            <w:tcW w:w="7393" w:type="dxa"/>
            <w:shd w:val="clear" w:color="auto" w:fill="auto"/>
          </w:tcPr>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347. </w:t>
            </w:r>
            <w:r w:rsidRPr="00E7679E">
              <w:rPr>
                <w:sz w:val="28"/>
                <w:szCs w:val="28"/>
                <w:lang w:val="uk-UA"/>
              </w:rPr>
              <w:t>Форма і зміст заяви про скасування рішення третейського суду</w:t>
            </w:r>
          </w:p>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Заява про скасування рішення третейського суду подається у письмовій формі і підписується особою, яка його оскаржує, чи її представником.</w:t>
            </w:r>
          </w:p>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У заяві мають бути зазначені:</w:t>
            </w:r>
          </w:p>
          <w:p w:rsidR="00D9155C" w:rsidRPr="00E7679E" w:rsidRDefault="00D9155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господарського суду, до якого подається заява;</w:t>
            </w:r>
          </w:p>
          <w:p w:rsidR="00D9155C" w:rsidRPr="00E7679E" w:rsidRDefault="00D9155C" w:rsidP="00DE336A">
            <w:pPr>
              <w:pStyle w:val="rvps2"/>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w:t>
            </w:r>
            <w:r w:rsidRPr="00E7679E">
              <w:rPr>
                <w:b/>
                <w:sz w:val="28"/>
                <w:szCs w:val="28"/>
                <w:lang w:val="uk-UA"/>
              </w:rPr>
              <w:t>вказівка на статус фізичної особи - підприємця (для фізичних осіб - підприємців),</w:t>
            </w:r>
            <w:r w:rsidRPr="00E7679E">
              <w:rPr>
                <w:sz w:val="28"/>
                <w:szCs w:val="28"/>
                <w:lang w:val="uk-UA"/>
              </w:rPr>
              <w:t xml:space="preserve"> </w:t>
            </w:r>
            <w:r w:rsidRPr="00E7679E">
              <w:rPr>
                <w:b/>
                <w:sz w:val="28"/>
                <w:szCs w:val="28"/>
                <w:lang w:val="uk-UA"/>
              </w:rPr>
              <w:t xml:space="preserve">офіційна електронна </w:t>
            </w:r>
            <w:r w:rsidRPr="00E7679E">
              <w:rPr>
                <w:b/>
                <w:sz w:val="28"/>
                <w:szCs w:val="28"/>
                <w:lang w:val="uk-UA"/>
              </w:rPr>
              <w:lastRenderedPageBreak/>
              <w:t>адреса (для юридичних осіб та фізичних осіб-підприємців</w:t>
            </w:r>
            <w:r w:rsidRPr="00E7679E">
              <w:rPr>
                <w:sz w:val="28"/>
                <w:szCs w:val="28"/>
                <w:lang w:val="uk-UA"/>
              </w:rPr>
              <w:t>)</w:t>
            </w:r>
            <w:r w:rsidRPr="00E7679E">
              <w:rPr>
                <w:b/>
                <w:sz w:val="28"/>
                <w:szCs w:val="28"/>
                <w:lang w:val="uk-UA"/>
              </w:rPr>
              <w:t>,</w:t>
            </w:r>
            <w:r w:rsidRPr="00E7679E">
              <w:rPr>
                <w:sz w:val="28"/>
                <w:szCs w:val="28"/>
                <w:lang w:val="uk-UA"/>
              </w:rPr>
              <w:t xml:space="preserve"> номери засобів зв’язку та адреси електронної пошти, якщо такі є;</w:t>
            </w:r>
          </w:p>
          <w:p w:rsidR="00D9155C" w:rsidRPr="00E7679E" w:rsidRDefault="00D9155C" w:rsidP="00DE336A">
            <w:pPr>
              <w:pStyle w:val="rvps2"/>
              <w:shd w:val="clear" w:color="auto" w:fill="FFFFFF"/>
              <w:spacing w:before="0" w:beforeAutospacing="0" w:after="0" w:afterAutospacing="0"/>
              <w:ind w:firstLine="448"/>
              <w:jc w:val="both"/>
              <w:rPr>
                <w:rStyle w:val="rvts9"/>
                <w:b/>
                <w:bCs/>
                <w:sz w:val="28"/>
                <w:szCs w:val="28"/>
                <w:lang w:val="uk-UA"/>
              </w:rPr>
            </w:pPr>
          </w:p>
        </w:tc>
      </w:tr>
      <w:tr w:rsidR="00434F63" w:rsidRPr="00E7679E" w:rsidTr="00434F63">
        <w:tc>
          <w:tcPr>
            <w:tcW w:w="7393" w:type="dxa"/>
          </w:tcPr>
          <w:p w:rsidR="00294F09" w:rsidRPr="00E7679E" w:rsidRDefault="000C3E95" w:rsidP="00DE336A">
            <w:pPr>
              <w:shd w:val="clear" w:color="auto" w:fill="FFFFFF"/>
              <w:spacing w:after="0" w:line="240" w:lineRule="auto"/>
              <w:ind w:left="450" w:right="450"/>
              <w:jc w:val="center"/>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Розділ XI</w:t>
            </w:r>
            <w:r w:rsidRPr="00E7679E">
              <w:rPr>
                <w:rFonts w:ascii="Times New Roman" w:eastAsia="Times New Roman" w:hAnsi="Times New Roman" w:cs="Times New Roman"/>
                <w:sz w:val="28"/>
                <w:szCs w:val="28"/>
              </w:rPr>
              <w:br/>
            </w:r>
            <w:r w:rsidRPr="00E7679E">
              <w:rPr>
                <w:rFonts w:ascii="Times New Roman" w:eastAsia="Times New Roman" w:hAnsi="Times New Roman" w:cs="Times New Roman"/>
                <w:b/>
                <w:sz w:val="28"/>
                <w:szCs w:val="28"/>
              </w:rPr>
              <w:t>ПЕРЕХІДНІ ПОЛОЖЕННЯ</w:t>
            </w:r>
          </w:p>
          <w:p w:rsidR="00294F09" w:rsidRPr="00E7679E" w:rsidRDefault="000C3E95" w:rsidP="00DE336A">
            <w:pPr>
              <w:shd w:val="clear" w:color="auto" w:fill="FFFFFF"/>
              <w:spacing w:after="0" w:line="240" w:lineRule="auto"/>
              <w:ind w:firstLine="450"/>
              <w:jc w:val="both"/>
              <w:rPr>
                <w:rFonts w:ascii="Times New Roman" w:eastAsia="Times New Roman" w:hAnsi="Times New Roman" w:cs="Times New Roman"/>
                <w:sz w:val="28"/>
                <w:szCs w:val="28"/>
              </w:rPr>
            </w:pPr>
            <w:bookmarkStart w:id="73" w:name="nmf14n" w:colFirst="0" w:colLast="0"/>
            <w:bookmarkEnd w:id="73"/>
            <w:r w:rsidRPr="00E7679E">
              <w:rPr>
                <w:rFonts w:ascii="Times New Roman" w:eastAsia="Times New Roman" w:hAnsi="Times New Roman" w:cs="Times New Roman"/>
                <w:sz w:val="28"/>
                <w:szCs w:val="28"/>
              </w:rPr>
              <w:t>1. Установити, що зміни до цього Кодексу вводяться в дію з урахуванням таких особливостей:</w:t>
            </w:r>
          </w:p>
          <w:p w:rsidR="00294F09" w:rsidRPr="00E7679E" w:rsidRDefault="000C3E95"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17) до дня початку функціонування Єдиної судової інформаційно-телекомунікаційної системи:</w:t>
            </w:r>
          </w:p>
          <w:p w:rsidR="00294F09" w:rsidRPr="00E7679E" w:rsidRDefault="000C3E95" w:rsidP="00DE336A">
            <w:pPr>
              <w:shd w:val="clear" w:color="auto" w:fill="FFFFFF"/>
              <w:spacing w:after="0" w:line="240" w:lineRule="auto"/>
              <w:ind w:firstLine="450"/>
              <w:jc w:val="both"/>
              <w:rPr>
                <w:rFonts w:ascii="Times New Roman" w:eastAsia="Times New Roman" w:hAnsi="Times New Roman" w:cs="Times New Roman"/>
                <w:sz w:val="28"/>
                <w:szCs w:val="28"/>
              </w:rPr>
            </w:pPr>
            <w:bookmarkStart w:id="74" w:name="37m2jsg" w:colFirst="0" w:colLast="0"/>
            <w:bookmarkEnd w:id="74"/>
            <w:r w:rsidRPr="00E7679E">
              <w:rPr>
                <w:rFonts w:ascii="Times New Roman" w:eastAsia="Times New Roman" w:hAnsi="Times New Roman" w:cs="Times New Roman"/>
                <w:sz w:val="28"/>
                <w:szCs w:val="28"/>
              </w:rPr>
              <w:t>17.1)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294F09" w:rsidRPr="00E7679E" w:rsidRDefault="00294F09"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p>
          <w:p w:rsidR="00294F09" w:rsidRPr="00E7679E" w:rsidRDefault="00294F09"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p>
          <w:p w:rsidR="00294F09" w:rsidRPr="00E7679E" w:rsidRDefault="00294F09"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sz w:val="28"/>
                <w:szCs w:val="28"/>
              </w:rPr>
              <w:t>17.14) суд вручає судові рішення в паперовій формі;</w:t>
            </w:r>
          </w:p>
        </w:tc>
        <w:tc>
          <w:tcPr>
            <w:tcW w:w="7393" w:type="dxa"/>
          </w:tcPr>
          <w:p w:rsidR="00294F09" w:rsidRPr="00E7679E" w:rsidRDefault="000C3E95" w:rsidP="00DE336A">
            <w:pPr>
              <w:shd w:val="clear" w:color="auto" w:fill="FFFFFF"/>
              <w:spacing w:after="0" w:line="240" w:lineRule="auto"/>
              <w:ind w:left="450" w:right="450"/>
              <w:jc w:val="center"/>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Розділ XI</w:t>
            </w:r>
            <w:r w:rsidRPr="00E7679E">
              <w:rPr>
                <w:rFonts w:ascii="Times New Roman" w:eastAsia="Times New Roman" w:hAnsi="Times New Roman" w:cs="Times New Roman"/>
                <w:sz w:val="28"/>
                <w:szCs w:val="28"/>
              </w:rPr>
              <w:br/>
            </w:r>
            <w:r w:rsidRPr="00E7679E">
              <w:rPr>
                <w:rFonts w:ascii="Times New Roman" w:eastAsia="Times New Roman" w:hAnsi="Times New Roman" w:cs="Times New Roman"/>
                <w:b/>
                <w:sz w:val="28"/>
                <w:szCs w:val="28"/>
              </w:rPr>
              <w:t>ПЕРЕХІДНІ ПОЛОЖЕННЯ</w:t>
            </w:r>
          </w:p>
          <w:p w:rsidR="00294F09" w:rsidRPr="00E7679E" w:rsidRDefault="000C3E95"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Установити, що зміни до цього Кодексу вводяться в дію з урахуванням таких особливостей:</w:t>
            </w:r>
          </w:p>
          <w:p w:rsidR="00294F09" w:rsidRPr="00E7679E" w:rsidRDefault="000C3E95"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17) до дня початку функціонування Єдиної судової інформаційно-телекомунікаційної системи:</w:t>
            </w:r>
          </w:p>
          <w:p w:rsidR="00294F09" w:rsidRPr="00E7679E" w:rsidRDefault="000C3E95" w:rsidP="00DE336A">
            <w:pP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sz w:val="28"/>
                <w:szCs w:val="28"/>
              </w:rPr>
              <w:t xml:space="preserve">17.1)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w:t>
            </w:r>
            <w:r w:rsidRPr="00E7679E">
              <w:rPr>
                <w:rFonts w:ascii="Times New Roman" w:eastAsia="Times New Roman" w:hAnsi="Times New Roman" w:cs="Times New Roman"/>
                <w:b/>
                <w:sz w:val="28"/>
                <w:szCs w:val="28"/>
              </w:rPr>
              <w:t>окрім надсилання рішень та ухвал по справі, що здійснюється судом на офіційну електронну адресу учасників судового процесу в порядку визначеному цим Кодексом;</w:t>
            </w:r>
          </w:p>
          <w:p w:rsidR="00294F09" w:rsidRPr="00E7679E" w:rsidRDefault="000C3E95"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17.14) суд вручає судові рішення в паперовій формі </w:t>
            </w:r>
            <w:r w:rsidRPr="00E7679E">
              <w:rPr>
                <w:rFonts w:ascii="Times New Roman" w:eastAsia="Times New Roman" w:hAnsi="Times New Roman" w:cs="Times New Roman"/>
                <w:b/>
                <w:sz w:val="28"/>
                <w:szCs w:val="28"/>
              </w:rPr>
              <w:t>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r w:rsidRPr="00E7679E">
              <w:rPr>
                <w:rFonts w:ascii="Times New Roman" w:eastAsia="Times New Roman" w:hAnsi="Times New Roman" w:cs="Times New Roman"/>
                <w:sz w:val="28"/>
                <w:szCs w:val="28"/>
              </w:rPr>
              <w:t>;</w:t>
            </w:r>
          </w:p>
          <w:p w:rsidR="00294F09" w:rsidRPr="00E7679E" w:rsidRDefault="00294F09"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p>
        </w:tc>
      </w:tr>
      <w:tr w:rsidR="00434F63" w:rsidRPr="00E7679E" w:rsidTr="000C3E95">
        <w:tc>
          <w:tcPr>
            <w:tcW w:w="14786" w:type="dxa"/>
            <w:gridSpan w:val="2"/>
          </w:tcPr>
          <w:p w:rsidR="000F7B7B" w:rsidRPr="00E7679E" w:rsidRDefault="000F7B7B" w:rsidP="00DE336A">
            <w:pPr>
              <w:shd w:val="clear" w:color="auto" w:fill="FFFFFF"/>
              <w:spacing w:after="0" w:line="240" w:lineRule="auto"/>
              <w:ind w:left="450" w:right="450"/>
              <w:jc w:val="center"/>
              <w:rPr>
                <w:rFonts w:ascii="Times New Roman" w:hAnsi="Times New Roman" w:cs="Times New Roman"/>
                <w:b/>
                <w:sz w:val="28"/>
                <w:szCs w:val="28"/>
              </w:rPr>
            </w:pPr>
          </w:p>
          <w:p w:rsidR="00434F63" w:rsidRPr="00E7679E" w:rsidRDefault="00434F63" w:rsidP="00DE336A">
            <w:pPr>
              <w:shd w:val="clear" w:color="auto" w:fill="FFFFFF"/>
              <w:spacing w:after="0" w:line="240" w:lineRule="auto"/>
              <w:ind w:left="450" w:right="450"/>
              <w:jc w:val="center"/>
              <w:rPr>
                <w:rFonts w:ascii="Times New Roman" w:hAnsi="Times New Roman" w:cs="Times New Roman"/>
                <w:b/>
                <w:sz w:val="28"/>
                <w:szCs w:val="28"/>
              </w:rPr>
            </w:pPr>
            <w:r w:rsidRPr="00E7679E">
              <w:rPr>
                <w:rFonts w:ascii="Times New Roman" w:hAnsi="Times New Roman" w:cs="Times New Roman"/>
                <w:b/>
                <w:sz w:val="28"/>
                <w:szCs w:val="28"/>
              </w:rPr>
              <w:t>Цивільний процесуальний кодекс</w:t>
            </w:r>
          </w:p>
          <w:p w:rsidR="000F7B7B" w:rsidRPr="00E7679E" w:rsidRDefault="000F7B7B" w:rsidP="00DE336A">
            <w:pPr>
              <w:shd w:val="clear" w:color="auto" w:fill="FFFFFF"/>
              <w:spacing w:after="0" w:line="240" w:lineRule="auto"/>
              <w:ind w:left="450" w:right="450"/>
              <w:jc w:val="center"/>
              <w:rPr>
                <w:rFonts w:ascii="Times New Roman" w:eastAsia="Times New Roman" w:hAnsi="Times New Roman" w:cs="Times New Roman"/>
                <w:b/>
                <w:sz w:val="28"/>
                <w:szCs w:val="28"/>
              </w:rPr>
            </w:pPr>
          </w:p>
        </w:tc>
      </w:tr>
      <w:tr w:rsidR="003933DC" w:rsidRPr="00E7679E" w:rsidTr="00434F63">
        <w:tc>
          <w:tcPr>
            <w:tcW w:w="7393" w:type="dxa"/>
          </w:tcPr>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128. </w:t>
            </w:r>
            <w:r w:rsidRPr="00E7679E">
              <w:rPr>
                <w:sz w:val="28"/>
                <w:szCs w:val="28"/>
                <w:lang w:val="uk-UA"/>
              </w:rPr>
              <w:t>Судові повістки</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bookmarkStart w:id="75" w:name="n6893"/>
            <w:bookmarkStart w:id="76" w:name="n6898"/>
            <w:bookmarkEnd w:id="75"/>
            <w:bookmarkEnd w:id="76"/>
            <w:r w:rsidRPr="00E7679E">
              <w:rPr>
                <w:sz w:val="28"/>
                <w:szCs w:val="28"/>
                <w:lang w:val="uk-UA"/>
              </w:rPr>
              <w:t>…</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6. Судова повістка, а у випадках, встановлених цим Кодексом, разом з копіями відповідних документів надсилається на офіційну електронну адресу відповідного учасника справи, у випадку наявності у нього офіційної електронної адреси або разом із розпискою рекомендованим листом з повідомленням про вручення у випадку, якщо така адреса відсутня, або через кур’єрів за адресою, зазначеною стороною чи іншим учасником справи.</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bookmarkStart w:id="77" w:name="n6899"/>
            <w:bookmarkEnd w:id="77"/>
            <w:r w:rsidRPr="00E7679E">
              <w:rPr>
                <w:sz w:val="28"/>
                <w:szCs w:val="28"/>
                <w:lang w:val="uk-UA"/>
              </w:rPr>
              <w:t>Стороні чи її представникові за їхньою згодою можуть бути видані судові повістки для вручення відповідним учасникам судового процесу. Судова повістка може бути вручена безпосередньо в суді, а у разі відкладення розгляду справи про дату, час і місце наступного засідання може бути повідомлено під розписку.</w:t>
            </w: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bookmarkStart w:id="78" w:name="n6900"/>
            <w:bookmarkStart w:id="79" w:name="n6903"/>
            <w:bookmarkEnd w:id="78"/>
            <w:bookmarkEnd w:id="79"/>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p>
          <w:p w:rsidR="003512FF" w:rsidRPr="00E7679E" w:rsidRDefault="003512FF" w:rsidP="00DE336A">
            <w:pPr>
              <w:pStyle w:val="rvps2"/>
              <w:shd w:val="clear" w:color="auto" w:fill="FFFFFF"/>
              <w:spacing w:before="0" w:beforeAutospacing="0" w:after="0" w:afterAutospacing="0"/>
              <w:ind w:firstLine="450"/>
              <w:jc w:val="both"/>
              <w:rPr>
                <w:sz w:val="28"/>
                <w:szCs w:val="28"/>
                <w:lang w:val="uk-UA"/>
              </w:rPr>
            </w:pPr>
          </w:p>
          <w:p w:rsidR="003512FF" w:rsidRPr="00E7679E" w:rsidRDefault="003512FF" w:rsidP="00DE336A">
            <w:pPr>
              <w:pStyle w:val="rvps2"/>
              <w:shd w:val="clear" w:color="auto" w:fill="FFFFFF"/>
              <w:spacing w:before="0" w:beforeAutospacing="0" w:after="0" w:afterAutospacing="0"/>
              <w:ind w:firstLine="450"/>
              <w:jc w:val="both"/>
              <w:rPr>
                <w:sz w:val="28"/>
                <w:szCs w:val="28"/>
                <w:lang w:val="uk-UA"/>
              </w:rPr>
            </w:pP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8. Днем вручення судової повістки є:</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bookmarkStart w:id="80" w:name="n6904"/>
            <w:bookmarkEnd w:id="80"/>
            <w:r w:rsidRPr="00E7679E">
              <w:rPr>
                <w:sz w:val="28"/>
                <w:szCs w:val="28"/>
                <w:lang w:val="uk-UA"/>
              </w:rPr>
              <w:t>1) день вручення судової повістки під розписку;</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bookmarkStart w:id="81" w:name="n6905"/>
            <w:bookmarkEnd w:id="81"/>
            <w:r w:rsidRPr="00E7679E">
              <w:rPr>
                <w:sz w:val="28"/>
                <w:szCs w:val="28"/>
                <w:lang w:val="uk-UA"/>
              </w:rPr>
              <w:t>2) день отримання судом повідомлення про доставлення судової повістки на офіційну електронну адресу особи;</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bookmarkStart w:id="82" w:name="n6906"/>
            <w:bookmarkEnd w:id="82"/>
            <w:r w:rsidRPr="00E7679E">
              <w:rPr>
                <w:sz w:val="28"/>
                <w:szCs w:val="28"/>
                <w:lang w:val="uk-UA"/>
              </w:rPr>
              <w:t xml:space="preserve">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w:t>
            </w:r>
            <w:r w:rsidRPr="00E7679E">
              <w:rPr>
                <w:sz w:val="28"/>
                <w:szCs w:val="28"/>
                <w:lang w:val="uk-UA"/>
              </w:rPr>
              <w:lastRenderedPageBreak/>
              <w:t>проживання чи перебування особи, повідомленою цією особою суду;</w:t>
            </w:r>
          </w:p>
          <w:p w:rsidR="00434F63" w:rsidRPr="00E7679E" w:rsidRDefault="00434F63" w:rsidP="00DE336A">
            <w:pPr>
              <w:pStyle w:val="rvps2"/>
              <w:shd w:val="clear" w:color="auto" w:fill="FFFFFF"/>
              <w:spacing w:before="0" w:beforeAutospacing="0" w:after="0" w:afterAutospacing="0"/>
              <w:ind w:firstLine="450"/>
              <w:jc w:val="both"/>
              <w:rPr>
                <w:sz w:val="28"/>
                <w:szCs w:val="28"/>
                <w:lang w:val="uk-UA"/>
              </w:rPr>
            </w:pPr>
            <w:bookmarkStart w:id="83" w:name="n6907"/>
            <w:bookmarkEnd w:id="83"/>
            <w:r w:rsidRPr="00E7679E">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434F63" w:rsidRPr="00E7679E" w:rsidRDefault="00434F63" w:rsidP="00DE336A">
            <w:pPr>
              <w:pStyle w:val="rvps2"/>
              <w:shd w:val="clear" w:color="auto" w:fill="FFFFFF"/>
              <w:spacing w:before="0" w:beforeAutospacing="0" w:after="0" w:afterAutospacing="0"/>
              <w:ind w:firstLine="450"/>
              <w:jc w:val="both"/>
              <w:rPr>
                <w:b/>
                <w:strike/>
                <w:sz w:val="28"/>
                <w:szCs w:val="28"/>
                <w:lang w:val="uk-UA"/>
              </w:rPr>
            </w:pPr>
            <w:bookmarkStart w:id="84" w:name="n6908"/>
            <w:bookmarkEnd w:id="84"/>
            <w:r w:rsidRPr="00E7679E">
              <w:rPr>
                <w:b/>
                <w:strike/>
                <w:sz w:val="28"/>
                <w:szCs w:val="28"/>
                <w:lang w:val="uk-UA"/>
              </w:rPr>
              <w:t>Якщо повістку надіслано на офіційну електронну адресу пізніше 17 години, повістка вважається врученою у робочий день, наступний за днем її відправлення, незалежно від надходження до суду повідомлення про її доставлення.</w:t>
            </w:r>
          </w:p>
          <w:p w:rsidR="00434F63" w:rsidRPr="00E7679E" w:rsidRDefault="00434F63" w:rsidP="00DE336A">
            <w:pPr>
              <w:pStyle w:val="rvps2"/>
              <w:spacing w:before="0" w:beforeAutospacing="0" w:after="0" w:afterAutospacing="0"/>
              <w:ind w:firstLine="450"/>
              <w:rPr>
                <w:i/>
                <w:iCs/>
                <w:sz w:val="28"/>
                <w:szCs w:val="28"/>
                <w:shd w:val="clear" w:color="auto" w:fill="FFFFFF"/>
                <w:lang w:val="uk-UA"/>
              </w:rPr>
            </w:pPr>
            <w:bookmarkStart w:id="85" w:name="n6909"/>
            <w:bookmarkStart w:id="86" w:name="n9724"/>
            <w:bookmarkEnd w:id="85"/>
            <w:bookmarkEnd w:id="86"/>
            <w:r w:rsidRPr="00E7679E">
              <w:rPr>
                <w:rStyle w:val="rvts46"/>
                <w:i/>
                <w:iCs/>
                <w:sz w:val="28"/>
                <w:szCs w:val="28"/>
                <w:shd w:val="clear" w:color="auto" w:fill="FFFFFF"/>
                <w:lang w:val="uk-UA"/>
              </w:rPr>
              <w:t>{Частина одинадцята статті 128 в редакції Закону </w:t>
            </w:r>
            <w:hyperlink r:id="rId12" w:anchor="n463" w:tgtFrame="_blank" w:history="1">
              <w:r w:rsidRPr="00E7679E">
                <w:rPr>
                  <w:rStyle w:val="a6"/>
                  <w:i/>
                  <w:iCs/>
                  <w:color w:val="auto"/>
                  <w:sz w:val="28"/>
                  <w:szCs w:val="28"/>
                  <w:lang w:val="uk-UA"/>
                </w:rPr>
                <w:t>№ 2229-VIII від 07.12.2017</w:t>
              </w:r>
            </w:hyperlink>
            <w:r w:rsidRPr="00E7679E">
              <w:rPr>
                <w:rStyle w:val="rvts46"/>
                <w:i/>
                <w:iCs/>
                <w:sz w:val="28"/>
                <w:szCs w:val="28"/>
                <w:shd w:val="clear" w:color="auto" w:fill="FFFFFF"/>
                <w:lang w:val="uk-UA"/>
              </w:rPr>
              <w:t>}</w:t>
            </w:r>
          </w:p>
          <w:p w:rsidR="00434F63" w:rsidRPr="00E7679E" w:rsidRDefault="003512FF" w:rsidP="00DE336A">
            <w:pPr>
              <w:pStyle w:val="rvps2"/>
              <w:shd w:val="clear" w:color="auto" w:fill="FFFFFF"/>
              <w:spacing w:before="0" w:beforeAutospacing="0" w:after="0" w:afterAutospacing="0"/>
              <w:ind w:firstLine="450"/>
              <w:jc w:val="both"/>
              <w:rPr>
                <w:b/>
                <w:sz w:val="28"/>
                <w:szCs w:val="28"/>
                <w:lang w:val="uk-UA"/>
              </w:rPr>
            </w:pPr>
            <w:bookmarkStart w:id="87" w:name="n6912"/>
            <w:bookmarkEnd w:id="87"/>
            <w:r w:rsidRPr="00E7679E">
              <w:rPr>
                <w:sz w:val="28"/>
                <w:szCs w:val="28"/>
                <w:lang w:val="uk-UA"/>
              </w:rPr>
              <w:t>…</w:t>
            </w:r>
          </w:p>
        </w:tc>
        <w:tc>
          <w:tcPr>
            <w:tcW w:w="7393" w:type="dxa"/>
          </w:tcPr>
          <w:p w:rsidR="00434F63" w:rsidRPr="00E7679E" w:rsidRDefault="00434F63"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b/>
                <w:bCs/>
                <w:sz w:val="28"/>
                <w:szCs w:val="28"/>
              </w:rPr>
              <w:lastRenderedPageBreak/>
              <w:t>Стаття 128. </w:t>
            </w:r>
            <w:r w:rsidRPr="00E7679E">
              <w:rPr>
                <w:rFonts w:ascii="Times New Roman" w:eastAsia="Times New Roman" w:hAnsi="Times New Roman" w:cs="Times New Roman"/>
                <w:sz w:val="28"/>
                <w:szCs w:val="28"/>
              </w:rPr>
              <w:t>Судові повістки</w:t>
            </w:r>
          </w:p>
          <w:p w:rsidR="00434F63" w:rsidRPr="00E7679E" w:rsidRDefault="00434F63"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434F63" w:rsidRPr="00E7679E" w:rsidRDefault="00927397" w:rsidP="00DE336A">
            <w:pPr>
              <w:spacing w:after="0" w:line="240" w:lineRule="auto"/>
              <w:ind w:firstLine="426"/>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6.С</w:t>
            </w:r>
            <w:r w:rsidR="00434F63" w:rsidRPr="00E7679E">
              <w:rPr>
                <w:rFonts w:ascii="Times New Roman" w:eastAsia="Times New Roman" w:hAnsi="Times New Roman" w:cs="Times New Roman"/>
                <w:sz w:val="28"/>
                <w:szCs w:val="28"/>
              </w:rPr>
              <w:t>удова повістка, а у випадках, встановлених цим Кодексом, разом з копіями відповідних документів надсилається на офіційну електронну адрес</w:t>
            </w:r>
            <w:r w:rsidR="003933DC" w:rsidRPr="00E7679E">
              <w:rPr>
                <w:rFonts w:ascii="Times New Roman" w:eastAsia="Times New Roman" w:hAnsi="Times New Roman" w:cs="Times New Roman"/>
                <w:sz w:val="28"/>
                <w:szCs w:val="28"/>
              </w:rPr>
              <w:t>у</w:t>
            </w:r>
            <w:r w:rsidR="00F814B5" w:rsidRPr="00E7679E">
              <w:rPr>
                <w:rFonts w:ascii="Times New Roman" w:eastAsia="Times New Roman" w:hAnsi="Times New Roman" w:cs="Times New Roman"/>
                <w:sz w:val="28"/>
                <w:szCs w:val="28"/>
              </w:rPr>
              <w:t xml:space="preserve"> </w:t>
            </w:r>
            <w:r w:rsidR="00F814B5" w:rsidRPr="00E7679E">
              <w:rPr>
                <w:rFonts w:ascii="Times New Roman" w:eastAsia="Times New Roman" w:hAnsi="Times New Roman" w:cs="Times New Roman"/>
                <w:b/>
                <w:sz w:val="28"/>
                <w:szCs w:val="28"/>
              </w:rPr>
              <w:t xml:space="preserve">учасника </w:t>
            </w:r>
            <w:r w:rsidR="000F7B7B" w:rsidRPr="00E7679E">
              <w:rPr>
                <w:rFonts w:ascii="Times New Roman" w:eastAsia="Times New Roman" w:hAnsi="Times New Roman" w:cs="Times New Roman"/>
                <w:b/>
                <w:sz w:val="28"/>
                <w:szCs w:val="28"/>
              </w:rPr>
              <w:t xml:space="preserve">судового процесу  </w:t>
            </w:r>
            <w:r w:rsidR="00020678" w:rsidRPr="00E7679E">
              <w:rPr>
                <w:rFonts w:ascii="Times New Roman" w:eastAsia="Times New Roman" w:hAnsi="Times New Roman" w:cs="Times New Roman"/>
                <w:b/>
                <w:sz w:val="28"/>
                <w:szCs w:val="28"/>
              </w:rPr>
              <w:t xml:space="preserve">(для юридичних осіб та фізичних осіб-підприємців), </w:t>
            </w:r>
            <w:r w:rsidR="000F7B7B" w:rsidRPr="00E7679E">
              <w:rPr>
                <w:rFonts w:ascii="Times New Roman" w:eastAsia="Times New Roman" w:hAnsi="Times New Roman" w:cs="Times New Roman"/>
                <w:b/>
                <w:sz w:val="28"/>
                <w:szCs w:val="28"/>
              </w:rPr>
              <w:t>яку він</w:t>
            </w:r>
            <w:r w:rsidR="00F814B5" w:rsidRPr="00E7679E">
              <w:rPr>
                <w:rFonts w:ascii="Times New Roman" w:eastAsia="Times New Roman" w:hAnsi="Times New Roman" w:cs="Times New Roman"/>
                <w:b/>
                <w:sz w:val="28"/>
                <w:szCs w:val="28"/>
              </w:rPr>
              <w:t xml:space="preserve"> зазначив в заяві, скарзі, клопотанні, відзиві, </w:t>
            </w:r>
            <w:r w:rsidR="000F7B7B" w:rsidRPr="00E7679E">
              <w:rPr>
                <w:rFonts w:ascii="Times New Roman" w:eastAsia="Times New Roman" w:hAnsi="Times New Roman" w:cs="Times New Roman"/>
                <w:b/>
                <w:sz w:val="28"/>
                <w:szCs w:val="28"/>
              </w:rPr>
              <w:t xml:space="preserve">що адресовані суду, </w:t>
            </w:r>
            <w:r w:rsidR="003512FF" w:rsidRPr="00E7679E">
              <w:rPr>
                <w:rFonts w:ascii="Times New Roman" w:eastAsia="Times New Roman" w:hAnsi="Times New Roman" w:cs="Times New Roman"/>
                <w:b/>
                <w:sz w:val="28"/>
                <w:szCs w:val="28"/>
              </w:rPr>
              <w:t xml:space="preserve">або </w:t>
            </w:r>
            <w:r w:rsidR="00F814B5" w:rsidRPr="00E7679E">
              <w:rPr>
                <w:rFonts w:ascii="Times New Roman" w:eastAsia="Times New Roman" w:hAnsi="Times New Roman" w:cs="Times New Roman"/>
                <w:b/>
                <w:sz w:val="28"/>
                <w:szCs w:val="28"/>
              </w:rPr>
              <w:t>яка міститься в Єдиному державному реєстрі юридичних осіб, фізичних осіб - підприємців та громадських формувань</w:t>
            </w:r>
            <w:r w:rsidR="003512FF" w:rsidRPr="00E7679E">
              <w:rPr>
                <w:rFonts w:ascii="Times New Roman" w:eastAsia="Times New Roman" w:hAnsi="Times New Roman" w:cs="Times New Roman"/>
                <w:b/>
                <w:sz w:val="28"/>
                <w:szCs w:val="28"/>
              </w:rPr>
              <w:t xml:space="preserve">, </w:t>
            </w:r>
            <w:r w:rsidR="00F814B5" w:rsidRPr="00E7679E">
              <w:rPr>
                <w:rFonts w:ascii="Times New Roman" w:eastAsia="Times New Roman" w:hAnsi="Times New Roman" w:cs="Times New Roman"/>
                <w:b/>
                <w:sz w:val="28"/>
                <w:szCs w:val="28"/>
              </w:rPr>
              <w:t xml:space="preserve"> </w:t>
            </w:r>
            <w:r w:rsidR="00434F63" w:rsidRPr="00E7679E">
              <w:rPr>
                <w:rFonts w:ascii="Times New Roman" w:eastAsia="Times New Roman" w:hAnsi="Times New Roman" w:cs="Times New Roman"/>
                <w:sz w:val="28"/>
                <w:szCs w:val="28"/>
              </w:rPr>
              <w:t xml:space="preserve">або разом із розпискою рекомендованим листом з повідомленням про вручення у випадку, якщо така </w:t>
            </w:r>
            <w:r w:rsidR="003933DC" w:rsidRPr="00E7679E">
              <w:rPr>
                <w:rFonts w:ascii="Times New Roman" w:eastAsia="Times New Roman" w:hAnsi="Times New Roman" w:cs="Times New Roman"/>
                <w:b/>
                <w:sz w:val="28"/>
                <w:szCs w:val="28"/>
              </w:rPr>
              <w:t>офіційна електронна</w:t>
            </w:r>
            <w:r w:rsidR="003933DC" w:rsidRPr="00E7679E">
              <w:rPr>
                <w:rFonts w:ascii="Times New Roman" w:eastAsia="Times New Roman" w:hAnsi="Times New Roman" w:cs="Times New Roman"/>
                <w:sz w:val="28"/>
                <w:szCs w:val="28"/>
              </w:rPr>
              <w:t xml:space="preserve"> </w:t>
            </w:r>
            <w:r w:rsidR="00434F63" w:rsidRPr="00E7679E">
              <w:rPr>
                <w:rFonts w:ascii="Times New Roman" w:eastAsia="Times New Roman" w:hAnsi="Times New Roman" w:cs="Times New Roman"/>
                <w:sz w:val="28"/>
                <w:szCs w:val="28"/>
              </w:rPr>
              <w:t>адреса відсутня, або через кур’єрів за адресою, зазначеною стороною чи іншим учасником справи.</w:t>
            </w:r>
          </w:p>
          <w:p w:rsidR="00434F63" w:rsidRPr="00E7679E" w:rsidRDefault="00434F63"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Стороні чи її представникові за їхньою згодою можуть бути видані судові повістки для вручення відповідним учасникам судового процесу. Судова повістка може бути вручена безпосередньо в суді, а у разі відкладення розгляду справи про дату, час і місце наступного засідання може бути повідомлено під розписку.</w:t>
            </w:r>
          </w:p>
          <w:p w:rsidR="00434F63" w:rsidRPr="00E7679E" w:rsidRDefault="003933DC" w:rsidP="00DE336A">
            <w:pPr>
              <w:shd w:val="clear" w:color="auto" w:fill="FFFFFF"/>
              <w:spacing w:after="0" w:line="240" w:lineRule="auto"/>
              <w:ind w:right="450"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8. Днем вручення судової повістки є:</w:t>
            </w: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день вручення судової повістки під розписку;</w:t>
            </w: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день отримання судом повідомлення про доставлення судової повістки на офіційну електронну адресу особи;</w:t>
            </w: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повідомленою цією особою суду;</w:t>
            </w:r>
          </w:p>
          <w:p w:rsidR="003933DC" w:rsidRPr="00E7679E" w:rsidRDefault="003933D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3933DC" w:rsidRPr="00E7679E" w:rsidRDefault="003933DC" w:rsidP="00DE336A">
            <w:pP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5) наступний робочий день за днем відправлення судової повістки на офіційну електронну адресу</w:t>
            </w:r>
            <w:r w:rsidR="003512FF" w:rsidRPr="00E7679E">
              <w:rPr>
                <w:rFonts w:ascii="Times New Roman" w:eastAsia="Times New Roman" w:hAnsi="Times New Roman" w:cs="Times New Roman"/>
                <w:b/>
                <w:sz w:val="28"/>
                <w:szCs w:val="28"/>
              </w:rPr>
              <w:t xml:space="preserve"> учасника</w:t>
            </w:r>
            <w:r w:rsidR="00AF3790" w:rsidRPr="00E7679E">
              <w:rPr>
                <w:rFonts w:ascii="Times New Roman" w:eastAsia="Times New Roman" w:hAnsi="Times New Roman" w:cs="Times New Roman"/>
                <w:b/>
                <w:sz w:val="28"/>
                <w:szCs w:val="28"/>
              </w:rPr>
              <w:t xml:space="preserve"> судового процесу </w:t>
            </w:r>
            <w:r w:rsidR="00397FBA" w:rsidRPr="00E7679E">
              <w:rPr>
                <w:rFonts w:ascii="Times New Roman" w:eastAsia="Times New Roman" w:hAnsi="Times New Roman" w:cs="Times New Roman"/>
                <w:b/>
                <w:sz w:val="28"/>
                <w:szCs w:val="28"/>
              </w:rPr>
              <w:t>(для юридичних осіб та фізичних осіб-підприємців)</w:t>
            </w:r>
            <w:r w:rsidR="003512FF" w:rsidRPr="00E7679E">
              <w:rPr>
                <w:rFonts w:ascii="Times New Roman" w:eastAsia="Times New Roman" w:hAnsi="Times New Roman" w:cs="Times New Roman"/>
                <w:b/>
                <w:sz w:val="28"/>
                <w:szCs w:val="28"/>
              </w:rPr>
              <w:t>, який зазначив в заяві, скарзі, клопотанні, відзиві, що адресовані суду, свою офіційну електронну адресу або яка міститься в Єдиному державному реєстрі юридичних осіб, фізичних осіб - підприємців та громадських формувань.</w:t>
            </w:r>
          </w:p>
          <w:p w:rsidR="003512FF" w:rsidRPr="00E7679E" w:rsidRDefault="003512FF" w:rsidP="00DE336A">
            <w:pP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tcPr>
          <w:p w:rsidR="00B7580B" w:rsidRPr="00E7679E" w:rsidRDefault="00B7580B"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130. </w:t>
            </w:r>
            <w:r w:rsidRPr="00E7679E">
              <w:rPr>
                <w:sz w:val="28"/>
                <w:szCs w:val="28"/>
                <w:lang w:val="uk-UA"/>
              </w:rPr>
              <w:t>Порядок вручення судових повісток</w:t>
            </w:r>
          </w:p>
          <w:p w:rsidR="00B7580B" w:rsidRPr="00E7679E" w:rsidRDefault="00B7580B" w:rsidP="00DE336A">
            <w:pPr>
              <w:pStyle w:val="rvps2"/>
              <w:shd w:val="clear" w:color="auto" w:fill="FFFFFF"/>
              <w:spacing w:before="0" w:beforeAutospacing="0" w:after="0" w:afterAutospacing="0"/>
              <w:ind w:firstLine="450"/>
              <w:jc w:val="both"/>
              <w:rPr>
                <w:sz w:val="28"/>
                <w:szCs w:val="28"/>
                <w:lang w:val="uk-UA"/>
              </w:rPr>
            </w:pPr>
            <w:bookmarkStart w:id="88" w:name="n6929"/>
            <w:bookmarkEnd w:id="88"/>
            <w:r w:rsidRPr="00E7679E">
              <w:rPr>
                <w:sz w:val="28"/>
                <w:szCs w:val="28"/>
                <w:lang w:val="uk-UA"/>
              </w:rPr>
              <w:t>1. У випадку відсутності в адресата </w:t>
            </w:r>
            <w:bookmarkStart w:id="89" w:name="w1_24"/>
            <w:r w:rsidRPr="00E7679E">
              <w:rPr>
                <w:sz w:val="28"/>
                <w:szCs w:val="28"/>
                <w:lang w:val="uk-UA"/>
              </w:rPr>
              <w:t>офіційн</w:t>
            </w:r>
            <w:bookmarkEnd w:id="89"/>
            <w:r w:rsidRPr="00E7679E">
              <w:rPr>
                <w:sz w:val="28"/>
                <w:szCs w:val="28"/>
                <w:lang w:val="uk-UA"/>
              </w:rPr>
              <w:t>ої електронної адреси судові повістки, адресовані фізичним особам, вручаються їм під розписку, а юридичним особам - відповідній службовій особі, яка розписується про одержання повістки.</w:t>
            </w:r>
          </w:p>
          <w:p w:rsidR="00434F63" w:rsidRPr="00E7679E" w:rsidRDefault="00B7580B" w:rsidP="00DE336A">
            <w:pPr>
              <w:shd w:val="clear" w:color="auto" w:fill="FFFFFF"/>
              <w:spacing w:after="0" w:line="240" w:lineRule="auto"/>
              <w:ind w:right="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c>
          <w:tcPr>
            <w:tcW w:w="7393" w:type="dxa"/>
          </w:tcPr>
          <w:p w:rsidR="00B7580B" w:rsidRPr="00E7679E" w:rsidRDefault="00B7580B"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130. </w:t>
            </w:r>
            <w:r w:rsidRPr="00E7679E">
              <w:rPr>
                <w:sz w:val="28"/>
                <w:szCs w:val="28"/>
                <w:lang w:val="uk-UA"/>
              </w:rPr>
              <w:t>Порядок вручення судових повісток</w:t>
            </w:r>
          </w:p>
          <w:p w:rsidR="00B7580B" w:rsidRPr="00E7679E" w:rsidRDefault="00B7580B"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1. У випадку відсутності в адресата офіційної електронної адреси </w:t>
            </w:r>
            <w:r w:rsidR="00020678" w:rsidRPr="00E7679E">
              <w:rPr>
                <w:b/>
                <w:sz w:val="28"/>
                <w:szCs w:val="28"/>
                <w:lang w:val="uk-UA"/>
              </w:rPr>
              <w:t>(для юридичних осіб та фізичних осіб-підприємців),</w:t>
            </w:r>
            <w:r w:rsidR="000F7B7B" w:rsidRPr="00E7679E">
              <w:rPr>
                <w:b/>
                <w:sz w:val="28"/>
                <w:szCs w:val="28"/>
                <w:lang w:val="uk-UA"/>
              </w:rPr>
              <w:t xml:space="preserve"> яку він</w:t>
            </w:r>
            <w:r w:rsidRPr="00E7679E">
              <w:rPr>
                <w:b/>
                <w:sz w:val="28"/>
                <w:szCs w:val="28"/>
                <w:lang w:val="uk-UA"/>
              </w:rPr>
              <w:t xml:space="preserve"> зазначив в заяві, скарзі, клопотанні, відзиві, що адресовані суду, або яка міститься в Єдиному державному реєстрі юридичних осіб, фізичних осіб - підприємців та громадських формувань, </w:t>
            </w:r>
            <w:r w:rsidRPr="00E7679E">
              <w:rPr>
                <w:sz w:val="28"/>
                <w:szCs w:val="28"/>
                <w:lang w:val="uk-UA"/>
              </w:rPr>
              <w:t>судові повістки, адресовані фізичним особам, вручаються їм під розписку, а юридичним особам - відповідній службовій особі, яка розписується про одержання повістки.</w:t>
            </w:r>
          </w:p>
          <w:p w:rsidR="00434F63" w:rsidRPr="00E7679E" w:rsidRDefault="00B7580B" w:rsidP="00DE336A">
            <w:pPr>
              <w:shd w:val="clear" w:color="auto" w:fill="FFFFFF"/>
              <w:spacing w:after="0" w:line="240" w:lineRule="auto"/>
              <w:ind w:left="450" w:right="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tcPr>
          <w:p w:rsidR="00C52BDA" w:rsidRPr="00E7679E" w:rsidRDefault="00C52BDA"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131. </w:t>
            </w:r>
            <w:r w:rsidRPr="00E7679E">
              <w:rPr>
                <w:sz w:val="28"/>
                <w:szCs w:val="28"/>
                <w:lang w:val="uk-UA"/>
              </w:rPr>
              <w:t xml:space="preserve">Обов’язок учасників судового процесу повідомляти суд про зміну свого місця проживання </w:t>
            </w:r>
            <w:r w:rsidRPr="00E7679E">
              <w:rPr>
                <w:sz w:val="28"/>
                <w:szCs w:val="28"/>
                <w:lang w:val="uk-UA"/>
              </w:rPr>
              <w:lastRenderedPageBreak/>
              <w:t>(перебування, знаходження) та про причини неявки в судове засідання</w:t>
            </w:r>
          </w:p>
          <w:p w:rsidR="00C52BDA" w:rsidRPr="00E7679E" w:rsidRDefault="00C52BD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B7580B" w:rsidRPr="00E7679E" w:rsidRDefault="00B7580B" w:rsidP="00DE336A">
            <w:pPr>
              <w:pStyle w:val="rvps2"/>
              <w:shd w:val="clear" w:color="auto" w:fill="FFFFFF"/>
              <w:spacing w:before="0" w:beforeAutospacing="0" w:after="0" w:afterAutospacing="0"/>
              <w:ind w:firstLine="450"/>
              <w:jc w:val="both"/>
              <w:rPr>
                <w:sz w:val="28"/>
                <w:szCs w:val="28"/>
                <w:lang w:val="uk-UA"/>
              </w:rPr>
            </w:pPr>
            <w:bookmarkStart w:id="90" w:name="n6940"/>
            <w:bookmarkStart w:id="91" w:name="n6942"/>
            <w:bookmarkEnd w:id="90"/>
            <w:bookmarkEnd w:id="91"/>
            <w:r w:rsidRPr="00E7679E">
              <w:rPr>
                <w:sz w:val="28"/>
                <w:szCs w:val="28"/>
                <w:lang w:val="uk-UA"/>
              </w:rPr>
              <w:t>2. Якщо учасник судового процесу повідомляє суду номери телефонів і факсів, адресу електронної пошти або іншу аналогічну інформацію, він повинен поінформувати суд про їх зміну під час розгляду справи.</w:t>
            </w:r>
          </w:p>
          <w:p w:rsidR="00B7580B" w:rsidRPr="00E7679E" w:rsidRDefault="00B7580B" w:rsidP="00DE336A">
            <w:pPr>
              <w:pStyle w:val="rvps2"/>
              <w:shd w:val="clear" w:color="auto" w:fill="FFFFFF"/>
              <w:spacing w:before="0" w:beforeAutospacing="0" w:after="0" w:afterAutospacing="0"/>
              <w:ind w:firstLine="450"/>
              <w:jc w:val="both"/>
              <w:rPr>
                <w:sz w:val="28"/>
                <w:szCs w:val="28"/>
                <w:lang w:val="uk-UA"/>
              </w:rPr>
            </w:pPr>
            <w:bookmarkStart w:id="92" w:name="n6943"/>
            <w:bookmarkEnd w:id="92"/>
            <w:r w:rsidRPr="00E7679E">
              <w:rPr>
                <w:sz w:val="28"/>
                <w:szCs w:val="28"/>
                <w:lang w:val="uk-UA"/>
              </w:rPr>
              <w:t>Положення частини першої цієї статті застосовуються також у разі відсутності заяви про зміну номерів телефонів і факсів, адреси електронної пошти, які учасник судового процесу повідомив суду.</w:t>
            </w:r>
          </w:p>
          <w:p w:rsidR="00434F63" w:rsidRPr="00E7679E" w:rsidRDefault="00C52BDA" w:rsidP="00DE336A">
            <w:pPr>
              <w:shd w:val="clear" w:color="auto" w:fill="FFFFFF"/>
              <w:spacing w:after="0" w:line="240" w:lineRule="auto"/>
              <w:ind w:left="450" w:right="450"/>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c>
          <w:tcPr>
            <w:tcW w:w="7393" w:type="dxa"/>
          </w:tcPr>
          <w:p w:rsidR="00C52BDA" w:rsidRPr="00E7679E" w:rsidRDefault="00C52BDA"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131. </w:t>
            </w:r>
            <w:r w:rsidRPr="00E7679E">
              <w:rPr>
                <w:sz w:val="28"/>
                <w:szCs w:val="28"/>
                <w:lang w:val="uk-UA"/>
              </w:rPr>
              <w:t xml:space="preserve">Обов’язок учасників судового процесу повідомляти суд про зміну свого місця проживання </w:t>
            </w:r>
            <w:r w:rsidRPr="00E7679E">
              <w:rPr>
                <w:sz w:val="28"/>
                <w:szCs w:val="28"/>
                <w:lang w:val="uk-UA"/>
              </w:rPr>
              <w:lastRenderedPageBreak/>
              <w:t>(перебування, знаходження) та про причини неявки в судове засідання</w:t>
            </w:r>
          </w:p>
          <w:p w:rsidR="00C52BDA" w:rsidRPr="00E7679E" w:rsidRDefault="00C52BD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C52BDA" w:rsidRPr="00E7679E" w:rsidRDefault="00C52BD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Якщо учасник судового процесу повідомляє суду номери телефонів і факсів, </w:t>
            </w:r>
            <w:r w:rsidRPr="00E7679E">
              <w:rPr>
                <w:b/>
                <w:sz w:val="28"/>
                <w:szCs w:val="28"/>
                <w:lang w:val="uk-UA"/>
              </w:rPr>
              <w:t>офіційну електронну адресу</w:t>
            </w:r>
            <w:r w:rsidRPr="00E7679E">
              <w:rPr>
                <w:sz w:val="28"/>
                <w:szCs w:val="28"/>
                <w:lang w:val="uk-UA"/>
              </w:rPr>
              <w:t>, адресу електронної пошти або іншу аналогічну інформацію, він повинен поінформувати суд про їх зміну під час розгляду справи.</w:t>
            </w:r>
          </w:p>
          <w:p w:rsidR="00C52BDA" w:rsidRPr="00E7679E" w:rsidRDefault="00C52BD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Положення частини першої цієї статті застосовуються також у разі відсутності заяви про зміну номерів телефонів і факсів, </w:t>
            </w:r>
            <w:r w:rsidR="0019674F" w:rsidRPr="00E7679E">
              <w:rPr>
                <w:b/>
                <w:sz w:val="28"/>
                <w:szCs w:val="28"/>
                <w:lang w:val="uk-UA"/>
              </w:rPr>
              <w:t>офіційної електронної адреси</w:t>
            </w:r>
            <w:r w:rsidR="0019674F" w:rsidRPr="00E7679E">
              <w:rPr>
                <w:sz w:val="28"/>
                <w:szCs w:val="28"/>
                <w:lang w:val="uk-UA"/>
              </w:rPr>
              <w:t xml:space="preserve">, </w:t>
            </w:r>
            <w:r w:rsidRPr="00E7679E">
              <w:rPr>
                <w:sz w:val="28"/>
                <w:szCs w:val="28"/>
                <w:lang w:val="uk-UA"/>
              </w:rPr>
              <w:t>адреси електронної пошти, які учасник судового процесу повідомив суду.</w:t>
            </w:r>
          </w:p>
          <w:p w:rsidR="00C52BDA" w:rsidRPr="00E7679E" w:rsidRDefault="00C52BDA" w:rsidP="00DE336A">
            <w:pPr>
              <w:spacing w:after="0" w:line="240" w:lineRule="auto"/>
              <w:ind w:firstLine="404"/>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 xml:space="preserve">У разі відсутності заяви </w:t>
            </w:r>
            <w:r w:rsidR="00020678" w:rsidRPr="00E7679E">
              <w:rPr>
                <w:rFonts w:ascii="Times New Roman" w:eastAsia="Times New Roman" w:hAnsi="Times New Roman" w:cs="Times New Roman"/>
                <w:b/>
                <w:sz w:val="28"/>
                <w:szCs w:val="28"/>
              </w:rPr>
              <w:t xml:space="preserve">учасника </w:t>
            </w:r>
            <w:r w:rsidR="00AF3790" w:rsidRPr="00E7679E">
              <w:rPr>
                <w:rFonts w:ascii="Times New Roman" w:eastAsia="Times New Roman" w:hAnsi="Times New Roman" w:cs="Times New Roman"/>
                <w:b/>
                <w:sz w:val="28"/>
                <w:szCs w:val="28"/>
              </w:rPr>
              <w:t>судовог</w:t>
            </w:r>
            <w:r w:rsidR="000F7B7B" w:rsidRPr="00E7679E">
              <w:rPr>
                <w:rFonts w:ascii="Times New Roman" w:eastAsia="Times New Roman" w:hAnsi="Times New Roman" w:cs="Times New Roman"/>
                <w:b/>
                <w:sz w:val="28"/>
                <w:szCs w:val="28"/>
              </w:rPr>
              <w:t xml:space="preserve">о процесу  </w:t>
            </w:r>
            <w:r w:rsidR="00397FBA" w:rsidRPr="00E7679E">
              <w:rPr>
                <w:rFonts w:ascii="Times New Roman" w:eastAsia="Times New Roman" w:hAnsi="Times New Roman" w:cs="Times New Roman"/>
                <w:b/>
                <w:sz w:val="28"/>
                <w:szCs w:val="28"/>
              </w:rPr>
              <w:t>(для юридичних осіб та</w:t>
            </w:r>
            <w:r w:rsidR="00020678" w:rsidRPr="00E7679E">
              <w:rPr>
                <w:rFonts w:ascii="Times New Roman" w:eastAsia="Times New Roman" w:hAnsi="Times New Roman" w:cs="Times New Roman"/>
                <w:b/>
                <w:sz w:val="28"/>
                <w:szCs w:val="28"/>
              </w:rPr>
              <w:t xml:space="preserve"> фізичних осіб-підприємців)</w:t>
            </w:r>
            <w:r w:rsidRPr="00E7679E">
              <w:rPr>
                <w:rFonts w:ascii="Times New Roman" w:eastAsia="Times New Roman" w:hAnsi="Times New Roman" w:cs="Times New Roman"/>
                <w:b/>
                <w:sz w:val="28"/>
                <w:szCs w:val="28"/>
              </w:rPr>
              <w:t xml:space="preserve"> про зміну офіційної електронної адреси</w:t>
            </w:r>
            <w:r w:rsidR="00397FBA" w:rsidRPr="00E7679E">
              <w:rPr>
                <w:rFonts w:ascii="Times New Roman" w:eastAsia="Times New Roman" w:hAnsi="Times New Roman" w:cs="Times New Roman"/>
                <w:b/>
                <w:sz w:val="28"/>
                <w:szCs w:val="28"/>
              </w:rPr>
              <w:t>,</w:t>
            </w:r>
            <w:r w:rsidRPr="00E7679E">
              <w:rPr>
                <w:rFonts w:ascii="Times New Roman" w:eastAsia="Times New Roman" w:hAnsi="Times New Roman" w:cs="Times New Roman"/>
                <w:b/>
                <w:sz w:val="28"/>
                <w:szCs w:val="28"/>
              </w:rPr>
              <w:t xml:space="preserve"> </w:t>
            </w:r>
            <w:r w:rsidR="000B3FB7" w:rsidRPr="00E7679E">
              <w:rPr>
                <w:rFonts w:ascii="Times New Roman" w:eastAsia="Times New Roman" w:hAnsi="Times New Roman" w:cs="Times New Roman"/>
                <w:b/>
                <w:sz w:val="28"/>
                <w:szCs w:val="28"/>
              </w:rPr>
              <w:t>судова повістка</w:t>
            </w:r>
            <w:r w:rsidRPr="00E7679E">
              <w:rPr>
                <w:rFonts w:ascii="Times New Roman" w:eastAsia="Times New Roman" w:hAnsi="Times New Roman" w:cs="Times New Roman"/>
                <w:b/>
                <w:sz w:val="28"/>
                <w:szCs w:val="28"/>
              </w:rPr>
              <w:t xml:space="preserve"> </w:t>
            </w:r>
            <w:r w:rsidR="000B3FB7" w:rsidRPr="00E7679E">
              <w:rPr>
                <w:rFonts w:ascii="Times New Roman" w:eastAsia="Times New Roman" w:hAnsi="Times New Roman" w:cs="Times New Roman"/>
                <w:b/>
                <w:sz w:val="28"/>
                <w:szCs w:val="28"/>
              </w:rPr>
              <w:t>надсилає</w:t>
            </w:r>
            <w:r w:rsidRPr="00E7679E">
              <w:rPr>
                <w:rFonts w:ascii="Times New Roman" w:eastAsia="Times New Roman" w:hAnsi="Times New Roman" w:cs="Times New Roman"/>
                <w:b/>
                <w:sz w:val="28"/>
                <w:szCs w:val="28"/>
              </w:rPr>
              <w:t xml:space="preserve">ться такому учаснику </w:t>
            </w:r>
            <w:r w:rsidR="00AF3790" w:rsidRPr="00E7679E">
              <w:rPr>
                <w:rFonts w:ascii="Times New Roman" w:eastAsia="Times New Roman" w:hAnsi="Times New Roman" w:cs="Times New Roman"/>
                <w:b/>
                <w:sz w:val="28"/>
                <w:szCs w:val="28"/>
              </w:rPr>
              <w:t xml:space="preserve">судового процесу </w:t>
            </w:r>
            <w:r w:rsidRPr="00E7679E">
              <w:rPr>
                <w:rFonts w:ascii="Times New Roman" w:eastAsia="Times New Roman" w:hAnsi="Times New Roman" w:cs="Times New Roman"/>
                <w:b/>
                <w:sz w:val="28"/>
                <w:szCs w:val="28"/>
              </w:rPr>
              <w:t>за останньою відомою суду офіцій</w:t>
            </w:r>
            <w:r w:rsidR="000B3FB7" w:rsidRPr="00E7679E">
              <w:rPr>
                <w:rFonts w:ascii="Times New Roman" w:eastAsia="Times New Roman" w:hAnsi="Times New Roman" w:cs="Times New Roman"/>
                <w:b/>
                <w:sz w:val="28"/>
                <w:szCs w:val="28"/>
              </w:rPr>
              <w:t xml:space="preserve">ною електронною адресою і вважається врученою </w:t>
            </w:r>
            <w:r w:rsidRPr="00E7679E">
              <w:rPr>
                <w:rFonts w:ascii="Times New Roman" w:eastAsia="Times New Roman" w:hAnsi="Times New Roman" w:cs="Times New Roman"/>
                <w:b/>
                <w:sz w:val="28"/>
                <w:szCs w:val="28"/>
              </w:rPr>
              <w:t xml:space="preserve">навіть якщо учасник </w:t>
            </w:r>
            <w:r w:rsidR="00AF3790" w:rsidRPr="00E7679E">
              <w:rPr>
                <w:rFonts w:ascii="Times New Roman" w:eastAsia="Times New Roman" w:hAnsi="Times New Roman" w:cs="Times New Roman"/>
                <w:b/>
                <w:sz w:val="28"/>
                <w:szCs w:val="28"/>
              </w:rPr>
              <w:t xml:space="preserve">судового процесу </w:t>
            </w:r>
            <w:r w:rsidRPr="00E7679E">
              <w:rPr>
                <w:rFonts w:ascii="Times New Roman" w:eastAsia="Times New Roman" w:hAnsi="Times New Roman" w:cs="Times New Roman"/>
                <w:b/>
                <w:sz w:val="28"/>
                <w:szCs w:val="28"/>
              </w:rPr>
              <w:t>змінив офіційну електронну адресу чи не має доступу до вказаної офіційної електронної адреси.</w:t>
            </w:r>
          </w:p>
          <w:p w:rsidR="00434F63"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tc>
      </w:tr>
      <w:tr w:rsidR="00434F63" w:rsidRPr="00E7679E" w:rsidTr="00434F63">
        <w:tc>
          <w:tcPr>
            <w:tcW w:w="7393" w:type="dxa"/>
          </w:tcPr>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151. </w:t>
            </w:r>
            <w:r w:rsidRPr="00E7679E">
              <w:rPr>
                <w:sz w:val="28"/>
                <w:szCs w:val="28"/>
                <w:lang w:val="uk-UA"/>
              </w:rPr>
              <w:t>Зміст і форма заяви</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93" w:name="n7113"/>
            <w:bookmarkEnd w:id="93"/>
            <w:r w:rsidRPr="00E7679E">
              <w:rPr>
                <w:sz w:val="28"/>
                <w:szCs w:val="28"/>
                <w:lang w:val="uk-UA"/>
              </w:rPr>
              <w:t>1. Заява про забезпечення позову подається в письмовій формі, підписується заявником і повинна містити:</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94" w:name="n7114"/>
            <w:bookmarkEnd w:id="94"/>
            <w:r w:rsidRPr="00E7679E">
              <w:rPr>
                <w:sz w:val="28"/>
                <w:szCs w:val="28"/>
                <w:lang w:val="uk-UA"/>
              </w:rPr>
              <w:t>1) найменування суду, до якого подається заява;</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95" w:name="n7115"/>
            <w:bookmarkEnd w:id="95"/>
            <w:r w:rsidRPr="00E7679E">
              <w:rPr>
                <w:sz w:val="28"/>
                <w:szCs w:val="28"/>
                <w:lang w:val="uk-UA"/>
              </w:rPr>
              <w:t xml:space="preserve">2) повне найменування (для юридичних осіб) або ім’я (прізвище, ім’я та по батькові -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w:t>
            </w:r>
            <w:r w:rsidRPr="00E7679E">
              <w:rPr>
                <w:sz w:val="28"/>
                <w:szCs w:val="28"/>
                <w:lang w:val="uk-UA"/>
              </w:rPr>
              <w:lastRenderedPageBreak/>
              <w:t>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та адресу електронної пошти, за наявності;</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96" w:name="n7116"/>
            <w:bookmarkEnd w:id="96"/>
            <w:r w:rsidRPr="00E7679E">
              <w:rPr>
                <w:sz w:val="28"/>
                <w:szCs w:val="28"/>
                <w:lang w:val="uk-UA"/>
              </w:rPr>
              <w:t>3) предмет позову та обґрунтування необхідності забезпечення позову;</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97" w:name="n7117"/>
            <w:bookmarkEnd w:id="97"/>
            <w:r w:rsidRPr="00E7679E">
              <w:rPr>
                <w:sz w:val="28"/>
                <w:szCs w:val="28"/>
                <w:lang w:val="uk-UA"/>
              </w:rPr>
              <w:t>4) захід забезпечення позову, який належить застосувати, з обґрунтуванням його необхідності;</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98" w:name="n7118"/>
            <w:bookmarkEnd w:id="98"/>
            <w:r w:rsidRPr="00E7679E">
              <w:rPr>
                <w:sz w:val="28"/>
                <w:szCs w:val="28"/>
                <w:lang w:val="uk-UA"/>
              </w:rPr>
              <w:t>5) ціну позову, про забезпечення якого просить заявник;</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99" w:name="n7119"/>
            <w:bookmarkEnd w:id="99"/>
            <w:r w:rsidRPr="00E7679E">
              <w:rPr>
                <w:sz w:val="28"/>
                <w:szCs w:val="28"/>
                <w:lang w:val="uk-UA"/>
              </w:rPr>
              <w:t>6) пропозиції заявника щодо зустрічного забезпечення;</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100" w:name="n7120"/>
            <w:bookmarkEnd w:id="100"/>
            <w:r w:rsidRPr="00E7679E">
              <w:rPr>
                <w:sz w:val="28"/>
                <w:szCs w:val="28"/>
                <w:lang w:val="uk-UA"/>
              </w:rPr>
              <w:t>7) інші відомості, потрібні для забезпечення позову.</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101" w:name="n7121"/>
            <w:bookmarkEnd w:id="101"/>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102" w:name="n7122"/>
            <w:bookmarkEnd w:id="102"/>
            <w:r w:rsidRPr="00E7679E">
              <w:rPr>
                <w:sz w:val="28"/>
                <w:szCs w:val="28"/>
                <w:lang w:val="uk-UA"/>
              </w:rPr>
              <w:t xml:space="preserve">Реєстраційний номер облікової картки платника податків або паспортні дані інших сторін - фізичних осіб, </w:t>
            </w:r>
            <w:r w:rsidRPr="00E7679E">
              <w:rPr>
                <w:sz w:val="28"/>
                <w:szCs w:val="28"/>
                <w:lang w:val="uk-UA"/>
              </w:rPr>
              <w:lastRenderedPageBreak/>
              <w:t>які не є підприємцями, вказуються у випадку, якщо вони відомі заявнику.</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bookmarkStart w:id="103" w:name="n9841"/>
            <w:bookmarkStart w:id="104" w:name="n7123"/>
            <w:bookmarkEnd w:id="103"/>
            <w:bookmarkEnd w:id="104"/>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434F63" w:rsidRPr="00E7679E" w:rsidRDefault="00434F63" w:rsidP="00DE336A">
            <w:pPr>
              <w:pStyle w:val="rvps2"/>
              <w:shd w:val="clear" w:color="auto" w:fill="FFFFFF"/>
              <w:spacing w:before="0" w:beforeAutospacing="0" w:after="0" w:afterAutospacing="0"/>
              <w:ind w:firstLine="450"/>
              <w:jc w:val="both"/>
              <w:rPr>
                <w:b/>
                <w:sz w:val="28"/>
                <w:szCs w:val="28"/>
                <w:lang w:val="uk-UA"/>
              </w:rPr>
            </w:pPr>
          </w:p>
        </w:tc>
        <w:tc>
          <w:tcPr>
            <w:tcW w:w="7393" w:type="dxa"/>
          </w:tcPr>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151. </w:t>
            </w:r>
            <w:r w:rsidRPr="00E7679E">
              <w:rPr>
                <w:sz w:val="28"/>
                <w:szCs w:val="28"/>
                <w:lang w:val="uk-UA"/>
              </w:rPr>
              <w:t>Зміст і форма заяви</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Заява про забезпечення позову подається в письмовій формі, підписується заявником і повинна містити:</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суду, до якого подається заява;</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w:t>
            </w:r>
            <w:r w:rsidRPr="00E7679E">
              <w:rPr>
                <w:sz w:val="28"/>
                <w:szCs w:val="28"/>
                <w:lang w:val="uk-UA"/>
              </w:rPr>
              <w:lastRenderedPageBreak/>
              <w:t xml:space="preserve">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w:t>
            </w:r>
            <w:r w:rsidR="000F7B7B" w:rsidRPr="00E7679E">
              <w:rPr>
                <w:b/>
                <w:sz w:val="28"/>
                <w:szCs w:val="28"/>
                <w:lang w:val="uk-UA"/>
              </w:rPr>
              <w:t xml:space="preserve"> вказівку на статус фізичної особи - підприємця (для фізичних осіб - підприємців),</w:t>
            </w:r>
            <w:r w:rsidR="000F7B7B" w:rsidRPr="00E7679E">
              <w:rPr>
                <w:sz w:val="28"/>
                <w:szCs w:val="28"/>
                <w:lang w:val="uk-UA"/>
              </w:rPr>
              <w:t xml:space="preserve"> </w:t>
            </w:r>
            <w:r w:rsidR="000F7B7B" w:rsidRPr="00E7679E">
              <w:rPr>
                <w:b/>
                <w:sz w:val="28"/>
                <w:szCs w:val="28"/>
                <w:lang w:val="uk-UA"/>
              </w:rPr>
              <w:t>офіційну електронну адресу (для юридичних осіб та фізичних осіб-підприємців</w:t>
            </w:r>
            <w:r w:rsidR="000F7B7B" w:rsidRPr="00E7679E">
              <w:rPr>
                <w:sz w:val="28"/>
                <w:szCs w:val="28"/>
                <w:lang w:val="uk-UA"/>
              </w:rPr>
              <w:t xml:space="preserve">), </w:t>
            </w:r>
            <w:r w:rsidRPr="00E7679E">
              <w:rPr>
                <w:sz w:val="28"/>
                <w:szCs w:val="28"/>
                <w:lang w:val="uk-UA"/>
              </w:rPr>
              <w:t>номери засобів зв’яз</w:t>
            </w:r>
            <w:r w:rsidR="00603AEC" w:rsidRPr="00E7679E">
              <w:rPr>
                <w:sz w:val="28"/>
                <w:szCs w:val="28"/>
                <w:lang w:val="uk-UA"/>
              </w:rPr>
              <w:t xml:space="preserve">ку та адресу електронної пошти </w:t>
            </w:r>
            <w:r w:rsidR="00603AEC" w:rsidRPr="00E7679E">
              <w:rPr>
                <w:b/>
                <w:sz w:val="28"/>
                <w:szCs w:val="28"/>
                <w:lang w:val="uk-UA"/>
              </w:rPr>
              <w:t>(</w:t>
            </w:r>
            <w:r w:rsidRPr="00E7679E">
              <w:rPr>
                <w:sz w:val="28"/>
                <w:szCs w:val="28"/>
                <w:lang w:val="uk-UA"/>
              </w:rPr>
              <w:t>за наявності</w:t>
            </w:r>
            <w:r w:rsidR="00603AEC" w:rsidRPr="00E7679E">
              <w:rPr>
                <w:b/>
                <w:sz w:val="28"/>
                <w:szCs w:val="28"/>
                <w:lang w:val="uk-UA"/>
              </w:rPr>
              <w:t>)</w:t>
            </w:r>
            <w:r w:rsidRPr="00E7679E">
              <w:rPr>
                <w:sz w:val="28"/>
                <w:szCs w:val="28"/>
                <w:lang w:val="uk-UA"/>
              </w:rPr>
              <w:t>;</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предмет позову та обґрунтування необхідності забезпечення позову;</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4) захід забезпечення позову, який належить застосувати, з обґрунтуванням його необхідності;</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5) ціну позову, про забезпечення якого просить заявник;</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6) пропозиції заявника щодо зустрічного забезпечення;</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7) інші відомості, потрібні для забезпечення позову.</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w:t>
            </w:r>
            <w:r w:rsidRPr="00E7679E">
              <w:rPr>
                <w:b/>
                <w:sz w:val="28"/>
                <w:szCs w:val="28"/>
                <w:lang w:val="uk-UA"/>
              </w:rPr>
              <w:t>офіційні електронні адреси (для юридичних осіб та фізичних осіб-підприємців</w:t>
            </w:r>
            <w:r w:rsidRPr="00E7679E">
              <w:rPr>
                <w:sz w:val="28"/>
                <w:szCs w:val="28"/>
                <w:lang w:val="uk-UA"/>
              </w:rPr>
              <w:t>) та адреси електронної пошти.</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Реєстраційний номер облікової картки платника податків або паспортні дані інших сторін - фізичних осіб, які не є підприємцями, вказуються у випадку, якщо вони відомі заявнику.</w:t>
            </w:r>
          </w:p>
          <w:p w:rsidR="0052311E" w:rsidRPr="00E7679E" w:rsidRDefault="0052311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434F63" w:rsidRPr="00E7679E" w:rsidRDefault="00434F63" w:rsidP="00DE336A">
            <w:pPr>
              <w:pStyle w:val="rvps2"/>
              <w:shd w:val="clear" w:color="auto" w:fill="FFFFFF"/>
              <w:spacing w:before="0" w:beforeAutospacing="0" w:after="0" w:afterAutospacing="0"/>
              <w:ind w:firstLine="450"/>
              <w:jc w:val="both"/>
              <w:rPr>
                <w:b/>
                <w:sz w:val="28"/>
                <w:szCs w:val="28"/>
                <w:lang w:val="uk-UA"/>
              </w:rPr>
            </w:pPr>
          </w:p>
        </w:tc>
      </w:tr>
      <w:tr w:rsidR="004A63F5" w:rsidRPr="00E7679E" w:rsidTr="000C3E95">
        <w:tc>
          <w:tcPr>
            <w:tcW w:w="7393" w:type="dxa"/>
            <w:shd w:val="clear" w:color="auto" w:fill="auto"/>
          </w:tcPr>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163. </w:t>
            </w:r>
            <w:r w:rsidRPr="00E7679E">
              <w:rPr>
                <w:sz w:val="28"/>
                <w:szCs w:val="28"/>
                <w:lang w:val="uk-UA"/>
              </w:rPr>
              <w:t>Форма і зміст заяви про видачу судового наказу</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bookmarkStart w:id="105" w:name="n7230"/>
            <w:bookmarkEnd w:id="105"/>
            <w:r w:rsidRPr="00E7679E">
              <w:rPr>
                <w:sz w:val="28"/>
                <w:szCs w:val="28"/>
                <w:lang w:val="uk-UA"/>
              </w:rPr>
              <w:t>1. Заява про видачу судового наказу подається до суду у письмовій формі та підписується заявником або його представником.</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bookmarkStart w:id="106" w:name="n7231"/>
            <w:bookmarkEnd w:id="106"/>
            <w:r w:rsidRPr="00E7679E">
              <w:rPr>
                <w:sz w:val="28"/>
                <w:szCs w:val="28"/>
                <w:lang w:val="uk-UA"/>
              </w:rPr>
              <w:t>2. У заяві повинно бути зазначено:</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bookmarkStart w:id="107" w:name="n7232"/>
            <w:bookmarkEnd w:id="107"/>
            <w:r w:rsidRPr="00E7679E">
              <w:rPr>
                <w:sz w:val="28"/>
                <w:szCs w:val="28"/>
                <w:lang w:val="uk-UA"/>
              </w:rPr>
              <w:t>1) найменування суду, до якого подається заява;</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bookmarkStart w:id="108" w:name="n7233"/>
            <w:bookmarkEnd w:id="108"/>
            <w:r w:rsidRPr="00E7679E">
              <w:rPr>
                <w:sz w:val="28"/>
                <w:szCs w:val="28"/>
                <w:lang w:val="uk-UA"/>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а також </w:t>
            </w:r>
            <w:bookmarkStart w:id="109" w:name="w1_26"/>
            <w:r w:rsidRPr="00E7679E">
              <w:rPr>
                <w:sz w:val="28"/>
                <w:szCs w:val="28"/>
                <w:lang w:val="uk-UA"/>
              </w:rPr>
              <w:t>офіційн</w:t>
            </w:r>
            <w:bookmarkEnd w:id="109"/>
            <w:r w:rsidRPr="00E7679E">
              <w:rPr>
                <w:sz w:val="28"/>
                <w:szCs w:val="28"/>
                <w:lang w:val="uk-UA"/>
              </w:rPr>
              <w:t>і електронні адреси та інші дані, якщо вони відомі заявнику, які ідентифікують боржника;</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bookmarkStart w:id="110" w:name="n7234"/>
            <w:bookmarkEnd w:id="110"/>
            <w:r w:rsidRPr="00E7679E">
              <w:rPr>
                <w:sz w:val="28"/>
                <w:szCs w:val="28"/>
                <w:lang w:val="uk-UA"/>
              </w:rPr>
              <w:t>3) ім’я (прізвище, ім’я та по батькові) представника заявника, якщо заява подається представником, його місце проживання або місцезнаходження;</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bookmarkStart w:id="111" w:name="n7235"/>
            <w:bookmarkEnd w:id="111"/>
            <w:r w:rsidRPr="00E7679E">
              <w:rPr>
                <w:sz w:val="28"/>
                <w:szCs w:val="28"/>
                <w:lang w:val="uk-UA"/>
              </w:rPr>
              <w:t>4) вимоги заявника і обставини, на яких вони ґрунтуються;</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bookmarkStart w:id="112" w:name="n7236"/>
            <w:bookmarkEnd w:id="112"/>
            <w:r w:rsidRPr="00E7679E">
              <w:rPr>
                <w:sz w:val="28"/>
                <w:szCs w:val="28"/>
                <w:lang w:val="uk-UA"/>
              </w:rPr>
              <w:lastRenderedPageBreak/>
              <w:t>5) перелік доказів, якими заявник обґрунтовує обставини, на яких ґрунтуються його вимоги.</w:t>
            </w:r>
          </w:p>
          <w:p w:rsidR="00434F63" w:rsidRPr="00E7679E" w:rsidRDefault="001A0CDD" w:rsidP="00DE336A">
            <w:pPr>
              <w:pStyle w:val="rvps2"/>
              <w:shd w:val="clear" w:color="auto" w:fill="FFFFFF"/>
              <w:spacing w:before="0" w:beforeAutospacing="0" w:after="0" w:afterAutospacing="0"/>
              <w:ind w:firstLine="450"/>
              <w:jc w:val="both"/>
              <w:rPr>
                <w:b/>
                <w:sz w:val="28"/>
                <w:szCs w:val="28"/>
                <w:lang w:val="uk-UA"/>
              </w:rPr>
            </w:pPr>
            <w:bookmarkStart w:id="113" w:name="n7237"/>
            <w:bookmarkEnd w:id="113"/>
            <w:r w:rsidRPr="00E7679E">
              <w:rPr>
                <w:sz w:val="28"/>
                <w:szCs w:val="28"/>
                <w:lang w:val="uk-UA"/>
              </w:rPr>
              <w:t>…</w:t>
            </w:r>
          </w:p>
        </w:tc>
        <w:tc>
          <w:tcPr>
            <w:tcW w:w="7393" w:type="dxa"/>
            <w:shd w:val="clear" w:color="auto" w:fill="auto"/>
          </w:tcPr>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163. </w:t>
            </w:r>
            <w:r w:rsidRPr="00E7679E">
              <w:rPr>
                <w:sz w:val="28"/>
                <w:szCs w:val="28"/>
                <w:lang w:val="uk-UA"/>
              </w:rPr>
              <w:t>Форма і зміст заяви про видачу судового наказу</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Заява про видачу судового наказу подається до суду у письмовій формі та підписується заявником або його представником.</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У заяві повинно бути зазначено:</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суду, до якого подається заява;</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w:t>
            </w:r>
            <w:r w:rsidR="000F7B7B" w:rsidRPr="00E7679E">
              <w:rPr>
                <w:b/>
                <w:sz w:val="28"/>
                <w:szCs w:val="28"/>
                <w:lang w:val="uk-UA"/>
              </w:rPr>
              <w:t xml:space="preserve"> вказівка на статус фізичної особи - підприємця (для фізичних осіб - підприємців),</w:t>
            </w:r>
            <w:r w:rsidR="000F7B7B" w:rsidRPr="00E7679E">
              <w:rPr>
                <w:sz w:val="28"/>
                <w:szCs w:val="28"/>
                <w:lang w:val="uk-UA"/>
              </w:rPr>
              <w:t xml:space="preserve"> </w:t>
            </w:r>
            <w:r w:rsidR="000F7B7B" w:rsidRPr="00E7679E">
              <w:rPr>
                <w:b/>
                <w:sz w:val="28"/>
                <w:szCs w:val="28"/>
                <w:lang w:val="uk-UA"/>
              </w:rPr>
              <w:t>офіційна електронна адреса (для юридичних осіб та фізичних осіб-підприємців</w:t>
            </w:r>
            <w:r w:rsidR="000F7B7B" w:rsidRPr="00E7679E">
              <w:rPr>
                <w:sz w:val="28"/>
                <w:szCs w:val="28"/>
                <w:lang w:val="uk-UA"/>
              </w:rPr>
              <w:t>)</w:t>
            </w:r>
            <w:r w:rsidR="001A0CDD" w:rsidRPr="00E7679E">
              <w:rPr>
                <w:b/>
                <w:sz w:val="28"/>
                <w:szCs w:val="28"/>
                <w:lang w:val="uk-UA"/>
              </w:rPr>
              <w:t>,</w:t>
            </w:r>
            <w:r w:rsidR="001A0CDD" w:rsidRPr="00E7679E">
              <w:rPr>
                <w:sz w:val="28"/>
                <w:szCs w:val="28"/>
                <w:lang w:val="uk-UA"/>
              </w:rPr>
              <w:t xml:space="preserve"> </w:t>
            </w:r>
            <w:r w:rsidRPr="00E7679E">
              <w:rPr>
                <w:sz w:val="28"/>
                <w:szCs w:val="28"/>
                <w:lang w:val="uk-UA"/>
              </w:rPr>
              <w:t>а також офіційні електронні адреси та інші дані, якщо вони відомі заявнику, які ідентифікують боржника;</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3) ім’я (прізвище, ім’я та по батькові) представника заявника, якщо заява подається представником, його місце проживання або місцезнаходження;</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4) вимоги заявника і обставини, на яких вони ґрунтуються;</w:t>
            </w:r>
          </w:p>
          <w:p w:rsidR="004A63F5" w:rsidRPr="00E7679E" w:rsidRDefault="004A63F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5) перелік доказів, якими заявник обґрунтовує обставини, на яких ґрунтуються його вимоги.</w:t>
            </w:r>
          </w:p>
          <w:p w:rsidR="00434F63" w:rsidRPr="00E7679E" w:rsidRDefault="001A0CDD" w:rsidP="00DE336A">
            <w:pPr>
              <w:pStyle w:val="rvps2"/>
              <w:shd w:val="clear" w:color="auto" w:fill="FFFFFF"/>
              <w:spacing w:before="0" w:beforeAutospacing="0" w:after="0" w:afterAutospacing="0"/>
              <w:ind w:firstLine="450"/>
              <w:jc w:val="both"/>
              <w:rPr>
                <w:b/>
                <w:sz w:val="28"/>
                <w:szCs w:val="28"/>
                <w:lang w:val="uk-UA"/>
              </w:rPr>
            </w:pPr>
            <w:r w:rsidRPr="00E7679E">
              <w:rPr>
                <w:sz w:val="28"/>
                <w:szCs w:val="28"/>
                <w:lang w:val="uk-UA"/>
              </w:rPr>
              <w:t>…</w:t>
            </w:r>
          </w:p>
        </w:tc>
      </w:tr>
      <w:tr w:rsidR="001A0CDD" w:rsidRPr="00E7679E" w:rsidTr="000C3E95">
        <w:tc>
          <w:tcPr>
            <w:tcW w:w="7393" w:type="dxa"/>
            <w:shd w:val="clear" w:color="auto" w:fill="auto"/>
          </w:tcPr>
          <w:p w:rsidR="001A0CDD" w:rsidRPr="00E7679E" w:rsidRDefault="001A0CDD"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169. </w:t>
            </w:r>
            <w:r w:rsidRPr="00E7679E">
              <w:rPr>
                <w:sz w:val="28"/>
                <w:szCs w:val="28"/>
                <w:lang w:val="uk-UA"/>
              </w:rPr>
              <w:t>Надіслання боржникові копії судового наказу</w:t>
            </w:r>
          </w:p>
          <w:p w:rsidR="001A0CDD" w:rsidRPr="00E7679E" w:rsidRDefault="001A0CDD" w:rsidP="00DE336A">
            <w:pPr>
              <w:pStyle w:val="rvps2"/>
              <w:spacing w:before="0" w:beforeAutospacing="0" w:after="0" w:afterAutospacing="0"/>
              <w:ind w:firstLine="448"/>
              <w:jc w:val="both"/>
              <w:rPr>
                <w:sz w:val="28"/>
                <w:szCs w:val="28"/>
                <w:lang w:val="uk-UA"/>
              </w:rPr>
            </w:pPr>
            <w:bookmarkStart w:id="114" w:name="n7289"/>
            <w:bookmarkEnd w:id="114"/>
            <w:r w:rsidRPr="00E7679E">
              <w:rPr>
                <w:sz w:val="28"/>
                <w:szCs w:val="28"/>
                <w:lang w:val="uk-UA"/>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w:t>
            </w:r>
            <w:bookmarkStart w:id="115" w:name="w1_32"/>
            <w:r w:rsidRPr="00E7679E">
              <w:rPr>
                <w:sz w:val="28"/>
                <w:szCs w:val="28"/>
                <w:lang w:val="uk-UA"/>
              </w:rPr>
              <w:t>офіційн</w:t>
            </w:r>
            <w:bookmarkEnd w:id="115"/>
            <w:r w:rsidRPr="00E7679E">
              <w:rPr>
                <w:sz w:val="28"/>
                <w:szCs w:val="28"/>
                <w:lang w:val="uk-UA"/>
              </w:rPr>
              <w:t>у електронну адресу або рекомендованим листом із повідомленням про вручення, чи цінним листом з описом вкладеного, якщо </w:t>
            </w:r>
            <w:bookmarkStart w:id="116" w:name="w1_33"/>
            <w:r w:rsidRPr="00E7679E">
              <w:rPr>
                <w:sz w:val="28"/>
                <w:szCs w:val="28"/>
                <w:lang w:val="uk-UA"/>
              </w:rPr>
              <w:t>офіційн</w:t>
            </w:r>
            <w:bookmarkEnd w:id="116"/>
            <w:r w:rsidRPr="00E7679E">
              <w:rPr>
                <w:sz w:val="28"/>
                <w:szCs w:val="28"/>
                <w:lang w:val="uk-UA"/>
              </w:rPr>
              <w:t>ої електронної адреси боржник не має.</w:t>
            </w:r>
          </w:p>
          <w:p w:rsidR="001A0CDD" w:rsidRPr="00E7679E" w:rsidRDefault="001A0CDD" w:rsidP="00DE336A">
            <w:pPr>
              <w:pStyle w:val="rvps2"/>
              <w:spacing w:before="0" w:beforeAutospacing="0" w:after="0" w:afterAutospacing="0"/>
              <w:ind w:firstLine="448"/>
              <w:jc w:val="both"/>
              <w:rPr>
                <w:sz w:val="28"/>
                <w:szCs w:val="28"/>
                <w:lang w:val="uk-UA"/>
              </w:rPr>
            </w:pPr>
            <w:bookmarkStart w:id="117" w:name="n7290"/>
            <w:bookmarkEnd w:id="117"/>
            <w:r w:rsidRPr="00E7679E">
              <w:rPr>
                <w:sz w:val="28"/>
                <w:szCs w:val="28"/>
                <w:lang w:val="uk-UA"/>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1A0CDD" w:rsidRPr="00E7679E" w:rsidRDefault="001A0CDD" w:rsidP="00DE336A">
            <w:pPr>
              <w:pStyle w:val="rvps2"/>
              <w:spacing w:before="0" w:beforeAutospacing="0" w:after="0" w:afterAutospacing="0"/>
              <w:ind w:firstLine="448"/>
              <w:jc w:val="both"/>
              <w:rPr>
                <w:sz w:val="28"/>
                <w:szCs w:val="28"/>
                <w:lang w:val="uk-UA"/>
              </w:rPr>
            </w:pPr>
            <w:bookmarkStart w:id="118" w:name="n7291"/>
            <w:bookmarkEnd w:id="118"/>
            <w:r w:rsidRPr="00E7679E">
              <w:rPr>
                <w:sz w:val="28"/>
                <w:szCs w:val="28"/>
                <w:lang w:val="uk-UA"/>
              </w:rPr>
              <w:t>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фізичній особі - боржнику на адресу, зазначену в документах, передбачених </w:t>
            </w:r>
            <w:hyperlink r:id="rId13" w:anchor="n7262" w:history="1">
              <w:r w:rsidRPr="00E7679E">
                <w:rPr>
                  <w:rStyle w:val="a6"/>
                  <w:color w:val="auto"/>
                  <w:sz w:val="28"/>
                  <w:szCs w:val="28"/>
                  <w:lang w:val="uk-UA"/>
                </w:rPr>
                <w:t>частиною шостою</w:t>
              </w:r>
            </w:hyperlink>
            <w:r w:rsidRPr="00E7679E">
              <w:rPr>
                <w:sz w:val="28"/>
                <w:szCs w:val="28"/>
                <w:lang w:val="uk-UA"/>
              </w:rPr>
              <w:t xml:space="preserve"> статті 165 цього Кодексу, а боржнику - юридичній особі чи фізичній особі - підприємцю - за адресою місцезнаходження (місця проживання), зазначеній в Єдиному державному реєстрі </w:t>
            </w:r>
            <w:r w:rsidRPr="00E7679E">
              <w:rPr>
                <w:sz w:val="28"/>
                <w:szCs w:val="28"/>
                <w:lang w:val="uk-UA"/>
              </w:rPr>
              <w:lastRenderedPageBreak/>
              <w:t>юридичних осіб, фізичних осіб - підприємців та громадських формувань.</w:t>
            </w:r>
          </w:p>
          <w:p w:rsidR="001A0CDD" w:rsidRPr="00E7679E" w:rsidRDefault="000C3E95" w:rsidP="00DE336A">
            <w:pPr>
              <w:pStyle w:val="rvps2"/>
              <w:shd w:val="clear" w:color="auto" w:fill="FFFFFF"/>
              <w:spacing w:before="0" w:beforeAutospacing="0" w:after="0" w:afterAutospacing="0"/>
              <w:ind w:firstLine="448"/>
              <w:jc w:val="both"/>
              <w:rPr>
                <w:rStyle w:val="rvts9"/>
                <w:b/>
                <w:bCs/>
                <w:sz w:val="28"/>
                <w:szCs w:val="28"/>
                <w:lang w:val="uk-UA"/>
              </w:rPr>
            </w:pPr>
            <w:r w:rsidRPr="00E7679E">
              <w:rPr>
                <w:sz w:val="28"/>
                <w:szCs w:val="28"/>
                <w:shd w:val="clear" w:color="auto" w:fill="FFFFFF"/>
                <w:lang w:val="uk-UA"/>
              </w:rPr>
              <w:t>4. Днем отримання боржником копії судового наказу є день його вручення боржнику, визначений відповідно до </w:t>
            </w:r>
            <w:hyperlink r:id="rId14" w:anchor="n8101" w:history="1">
              <w:r w:rsidRPr="00E7679E">
                <w:rPr>
                  <w:rStyle w:val="a6"/>
                  <w:color w:val="auto"/>
                  <w:sz w:val="28"/>
                  <w:szCs w:val="28"/>
                  <w:shd w:val="clear" w:color="auto" w:fill="FFFFFF"/>
                  <w:lang w:val="uk-UA"/>
                </w:rPr>
                <w:t>статті 272</w:t>
              </w:r>
            </w:hyperlink>
            <w:r w:rsidRPr="00E7679E">
              <w:rPr>
                <w:sz w:val="28"/>
                <w:szCs w:val="28"/>
                <w:shd w:val="clear" w:color="auto" w:fill="FFFFFF"/>
                <w:lang w:val="uk-UA"/>
              </w:rPr>
              <w:t> цього Кодексу.</w:t>
            </w:r>
          </w:p>
        </w:tc>
        <w:tc>
          <w:tcPr>
            <w:tcW w:w="7393" w:type="dxa"/>
            <w:shd w:val="clear" w:color="auto" w:fill="auto"/>
          </w:tcPr>
          <w:p w:rsidR="000C3E95" w:rsidRPr="00E7679E" w:rsidRDefault="000C3E95" w:rsidP="00DE336A">
            <w:pPr>
              <w:pStyle w:val="rvps2"/>
              <w:spacing w:before="0" w:beforeAutospacing="0" w:after="0" w:afterAutospacing="0"/>
              <w:ind w:firstLine="448"/>
              <w:jc w:val="both"/>
              <w:rPr>
                <w:bCs/>
                <w:sz w:val="28"/>
                <w:szCs w:val="28"/>
                <w:lang w:val="uk-UA"/>
              </w:rPr>
            </w:pPr>
            <w:r w:rsidRPr="00E7679E">
              <w:rPr>
                <w:b/>
                <w:bCs/>
                <w:sz w:val="28"/>
                <w:szCs w:val="28"/>
                <w:lang w:val="uk-UA"/>
              </w:rPr>
              <w:lastRenderedPageBreak/>
              <w:t>Стаття 169. </w:t>
            </w:r>
            <w:r w:rsidRPr="00E7679E">
              <w:rPr>
                <w:bCs/>
                <w:sz w:val="28"/>
                <w:szCs w:val="28"/>
                <w:lang w:val="uk-UA"/>
              </w:rPr>
              <w:t>Надіслання боржникові копії судового наказу</w:t>
            </w:r>
          </w:p>
          <w:p w:rsidR="000C3E95" w:rsidRPr="00E7679E" w:rsidRDefault="000C3E95" w:rsidP="00DE336A">
            <w:pPr>
              <w:pStyle w:val="rvps2"/>
              <w:spacing w:before="0" w:beforeAutospacing="0" w:after="0" w:afterAutospacing="0"/>
              <w:ind w:firstLine="448"/>
              <w:jc w:val="both"/>
              <w:rPr>
                <w:bCs/>
                <w:sz w:val="28"/>
                <w:szCs w:val="28"/>
                <w:lang w:val="uk-UA"/>
              </w:rPr>
            </w:pPr>
            <w:r w:rsidRPr="00E7679E">
              <w:rPr>
                <w:bCs/>
                <w:sz w:val="28"/>
                <w:szCs w:val="28"/>
                <w:lang w:val="uk-UA"/>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офіційну електронну адресу або рекомендованим листом із повідомленням про вручення, чи цінним листом з описом вкладеного, якщо офіційної електронної адреси боржник не має.</w:t>
            </w:r>
          </w:p>
          <w:p w:rsidR="000C3E95" w:rsidRPr="00E7679E" w:rsidRDefault="000C3E95" w:rsidP="00DE336A">
            <w:pPr>
              <w:pStyle w:val="rvps2"/>
              <w:spacing w:before="0" w:beforeAutospacing="0" w:after="0" w:afterAutospacing="0"/>
              <w:ind w:firstLine="448"/>
              <w:jc w:val="both"/>
              <w:rPr>
                <w:bCs/>
                <w:sz w:val="28"/>
                <w:szCs w:val="28"/>
                <w:lang w:val="uk-UA"/>
              </w:rPr>
            </w:pPr>
            <w:r w:rsidRPr="00E7679E">
              <w:rPr>
                <w:bCs/>
                <w:sz w:val="28"/>
                <w:szCs w:val="28"/>
                <w:lang w:val="uk-UA"/>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0C3E95" w:rsidRPr="00E7679E" w:rsidRDefault="000C3E95" w:rsidP="00DE336A">
            <w:pPr>
              <w:pStyle w:val="rvps2"/>
              <w:spacing w:before="0" w:beforeAutospacing="0" w:after="0" w:afterAutospacing="0"/>
              <w:ind w:firstLine="448"/>
              <w:jc w:val="both"/>
              <w:rPr>
                <w:bCs/>
                <w:sz w:val="28"/>
                <w:szCs w:val="28"/>
                <w:lang w:val="uk-UA"/>
              </w:rPr>
            </w:pPr>
            <w:r w:rsidRPr="00E7679E">
              <w:rPr>
                <w:bCs/>
                <w:sz w:val="28"/>
                <w:szCs w:val="28"/>
                <w:lang w:val="uk-UA"/>
              </w:rPr>
              <w:t>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фізичній особі - боржнику на адресу, зазначену в документах, передбачених </w:t>
            </w:r>
            <w:hyperlink r:id="rId15" w:anchor="n7262" w:history="1">
              <w:r w:rsidRPr="00E7679E">
                <w:rPr>
                  <w:rStyle w:val="a6"/>
                  <w:bCs/>
                  <w:color w:val="auto"/>
                  <w:sz w:val="28"/>
                  <w:szCs w:val="28"/>
                  <w:lang w:val="uk-UA"/>
                </w:rPr>
                <w:t>частиною шостою</w:t>
              </w:r>
            </w:hyperlink>
            <w:r w:rsidRPr="00E7679E">
              <w:rPr>
                <w:bCs/>
                <w:sz w:val="28"/>
                <w:szCs w:val="28"/>
                <w:lang w:val="uk-UA"/>
              </w:rPr>
              <w:t xml:space="preserve"> статті 165 цього Кодексу, а боржнику - юридичній особі чи фізичній особі - підприємцю - </w:t>
            </w:r>
            <w:r w:rsidRPr="00E7679E">
              <w:rPr>
                <w:b/>
                <w:bCs/>
                <w:sz w:val="28"/>
                <w:szCs w:val="28"/>
                <w:lang w:val="uk-UA"/>
              </w:rPr>
              <w:t xml:space="preserve">на його офіційну електронну адресу, зазначену в Єдиному державному реєстрі юридичних осіб, фізичних осіб - підприємців та громадських </w:t>
            </w:r>
            <w:r w:rsidRPr="00E7679E">
              <w:rPr>
                <w:b/>
                <w:bCs/>
                <w:sz w:val="28"/>
                <w:szCs w:val="28"/>
                <w:lang w:val="uk-UA"/>
              </w:rPr>
              <w:lastRenderedPageBreak/>
              <w:t xml:space="preserve">формувань, а у випадку відсутності офіційної електронної адреси - </w:t>
            </w:r>
            <w:r w:rsidRPr="00E7679E">
              <w:rPr>
                <w:bCs/>
                <w:sz w:val="28"/>
                <w:szCs w:val="28"/>
                <w:lang w:val="uk-UA"/>
              </w:rPr>
              <w:t>за адресою місцезнаходження (місця проживання), зазначеній в Єдиному державному реєстрі юридичних осіб, фізичних осіб - підприємців та громадських формувань.</w:t>
            </w:r>
          </w:p>
          <w:p w:rsidR="001A0CDD" w:rsidRPr="00E7679E" w:rsidRDefault="000C3E95" w:rsidP="00DE336A">
            <w:pPr>
              <w:pStyle w:val="rvps2"/>
              <w:shd w:val="clear" w:color="auto" w:fill="FFFFFF"/>
              <w:spacing w:before="0" w:beforeAutospacing="0" w:after="0" w:afterAutospacing="0"/>
              <w:ind w:firstLine="448"/>
              <w:jc w:val="both"/>
              <w:rPr>
                <w:rStyle w:val="rvts9"/>
                <w:bCs/>
                <w:sz w:val="28"/>
                <w:szCs w:val="28"/>
                <w:lang w:val="uk-UA"/>
              </w:rPr>
            </w:pPr>
            <w:r w:rsidRPr="00E7679E">
              <w:rPr>
                <w:sz w:val="28"/>
                <w:szCs w:val="28"/>
                <w:shd w:val="clear" w:color="auto" w:fill="FFFFFF"/>
                <w:lang w:val="uk-UA"/>
              </w:rPr>
              <w:t>4. Днем отримання боржником копії судового наказу є день його вручення боржнику, визначений відповідно до </w:t>
            </w:r>
            <w:hyperlink r:id="rId16" w:anchor="n8101" w:history="1">
              <w:r w:rsidRPr="00E7679E">
                <w:rPr>
                  <w:rStyle w:val="a6"/>
                  <w:color w:val="auto"/>
                  <w:sz w:val="28"/>
                  <w:szCs w:val="28"/>
                  <w:shd w:val="clear" w:color="auto" w:fill="FFFFFF"/>
                  <w:lang w:val="uk-UA"/>
                </w:rPr>
                <w:t>статті 272</w:t>
              </w:r>
            </w:hyperlink>
            <w:r w:rsidRPr="00E7679E">
              <w:rPr>
                <w:sz w:val="28"/>
                <w:szCs w:val="28"/>
                <w:shd w:val="clear" w:color="auto" w:fill="FFFFFF"/>
                <w:lang w:val="uk-UA"/>
              </w:rPr>
              <w:t> цього Кодексу.</w:t>
            </w:r>
          </w:p>
        </w:tc>
      </w:tr>
      <w:tr w:rsidR="001A0CDD" w:rsidRPr="00E7679E" w:rsidTr="000C3E95">
        <w:tc>
          <w:tcPr>
            <w:tcW w:w="7393" w:type="dxa"/>
            <w:shd w:val="clear" w:color="auto" w:fill="auto"/>
          </w:tcPr>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175.</w:t>
            </w:r>
            <w:r w:rsidRPr="00E7679E">
              <w:rPr>
                <w:sz w:val="28"/>
                <w:szCs w:val="28"/>
                <w:lang w:val="uk-UA"/>
              </w:rPr>
              <w:t> Позовна заява</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bookmarkStart w:id="119" w:name="n7329"/>
            <w:bookmarkEnd w:id="119"/>
            <w:r w:rsidRPr="00E7679E">
              <w:rPr>
                <w:sz w:val="28"/>
                <w:szCs w:val="28"/>
                <w:lang w:val="uk-UA"/>
              </w:rPr>
              <w:t>1. У позовній заяві позивач викладає свої вимоги щодо предмета спору та їх обґрунтування.</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bookmarkStart w:id="120" w:name="n7330"/>
            <w:bookmarkEnd w:id="120"/>
            <w:r w:rsidRPr="00E7679E">
              <w:rPr>
                <w:sz w:val="28"/>
                <w:szCs w:val="28"/>
                <w:lang w:val="uk-UA"/>
              </w:rPr>
              <w:t>2. Позовна заява подається до суду в письмовій формі і підписується позивачем або його представником, або іншою особою, якій законом надано право звертатися до суду в інтересах іншої особи.</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bookmarkStart w:id="121" w:name="n7331"/>
            <w:bookmarkEnd w:id="121"/>
            <w:r w:rsidRPr="00E7679E">
              <w:rPr>
                <w:sz w:val="28"/>
                <w:szCs w:val="28"/>
                <w:lang w:val="uk-UA"/>
              </w:rPr>
              <w:t>3. Позовна заява повинна містити:</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bookmarkStart w:id="122" w:name="n7332"/>
            <w:bookmarkEnd w:id="122"/>
            <w:r w:rsidRPr="00E7679E">
              <w:rPr>
                <w:sz w:val="28"/>
                <w:szCs w:val="28"/>
                <w:lang w:val="uk-UA"/>
              </w:rPr>
              <w:t>1) найменування суду першої інстанції, до якого подається заява;</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bookmarkStart w:id="123" w:name="n7333"/>
            <w:bookmarkEnd w:id="123"/>
            <w:r w:rsidRPr="00E7679E">
              <w:rPr>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позивачу відомі), відомі номери засобів </w:t>
            </w:r>
            <w:r w:rsidRPr="00E7679E">
              <w:rPr>
                <w:sz w:val="28"/>
                <w:szCs w:val="28"/>
                <w:lang w:val="uk-UA"/>
              </w:rPr>
              <w:lastRenderedPageBreak/>
              <w:t>зв’язку, </w:t>
            </w:r>
            <w:bookmarkStart w:id="124" w:name="w1_36"/>
            <w:r w:rsidRPr="00E7679E">
              <w:rPr>
                <w:b/>
                <w:strike/>
                <w:sz w:val="28"/>
                <w:szCs w:val="28"/>
                <w:lang w:val="uk-UA"/>
              </w:rPr>
              <w:t>офіційн</w:t>
            </w:r>
            <w:bookmarkEnd w:id="124"/>
            <w:r w:rsidRPr="00E7679E">
              <w:rPr>
                <w:b/>
                <w:strike/>
                <w:sz w:val="28"/>
                <w:szCs w:val="28"/>
                <w:lang w:val="uk-UA"/>
              </w:rPr>
              <w:t>ої електронної адреси</w:t>
            </w:r>
            <w:r w:rsidRPr="00E7679E">
              <w:rPr>
                <w:sz w:val="28"/>
                <w:szCs w:val="28"/>
                <w:lang w:val="uk-UA"/>
              </w:rPr>
              <w:t xml:space="preserve"> та адреси електронної пошти;</w:t>
            </w:r>
          </w:p>
          <w:p w:rsidR="001A0CDD" w:rsidRPr="00E7679E" w:rsidRDefault="000C3E95" w:rsidP="00DE336A">
            <w:pPr>
              <w:pStyle w:val="rvps2"/>
              <w:shd w:val="clear" w:color="auto" w:fill="FFFFFF"/>
              <w:spacing w:before="0" w:beforeAutospacing="0" w:after="0" w:afterAutospacing="0"/>
              <w:ind w:firstLine="448"/>
              <w:jc w:val="both"/>
              <w:rPr>
                <w:rStyle w:val="rvts9"/>
                <w:sz w:val="28"/>
                <w:szCs w:val="28"/>
                <w:lang w:val="uk-UA"/>
              </w:rPr>
            </w:pPr>
            <w:bookmarkStart w:id="125" w:name="n7334"/>
            <w:bookmarkEnd w:id="125"/>
            <w:r w:rsidRPr="00E7679E">
              <w:rPr>
                <w:sz w:val="28"/>
                <w:szCs w:val="28"/>
                <w:lang w:val="uk-UA"/>
              </w:rPr>
              <w:t>…</w:t>
            </w:r>
          </w:p>
        </w:tc>
        <w:tc>
          <w:tcPr>
            <w:tcW w:w="7393" w:type="dxa"/>
            <w:shd w:val="clear" w:color="auto" w:fill="auto"/>
          </w:tcPr>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175.</w:t>
            </w:r>
            <w:r w:rsidRPr="00E7679E">
              <w:rPr>
                <w:sz w:val="28"/>
                <w:szCs w:val="28"/>
                <w:lang w:val="uk-UA"/>
              </w:rPr>
              <w:t> Позовна заява</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У позовній заяві позивач викладає свої вимоги щодо предмета спору та їх обґрунтування.</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Позовна заява подається до суду в письмовій формі і підписується позивачем або його представником, або іншою особою, якій законом надано право звертатися до суду в інтересах іншої особи.</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3. Позовна заява повинна містити:</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найменування суду першої інстанції, до якого подається заява;</w:t>
            </w:r>
          </w:p>
          <w:p w:rsidR="000C3E95" w:rsidRPr="00E7679E" w:rsidRDefault="000C3E95"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позивачу відомі),</w:t>
            </w:r>
            <w:r w:rsidRPr="00E7679E">
              <w:rPr>
                <w:b/>
                <w:bCs/>
                <w:sz w:val="28"/>
                <w:szCs w:val="28"/>
                <w:lang w:val="uk-UA" w:eastAsia="en-US"/>
              </w:rPr>
              <w:t xml:space="preserve"> </w:t>
            </w:r>
            <w:r w:rsidR="000F7B7B" w:rsidRPr="00E7679E">
              <w:rPr>
                <w:b/>
                <w:sz w:val="28"/>
                <w:szCs w:val="28"/>
                <w:lang w:val="uk-UA"/>
              </w:rPr>
              <w:t xml:space="preserve"> вказівку на статус фізичної </w:t>
            </w:r>
            <w:r w:rsidR="000F7B7B" w:rsidRPr="00E7679E">
              <w:rPr>
                <w:b/>
                <w:sz w:val="28"/>
                <w:szCs w:val="28"/>
                <w:lang w:val="uk-UA"/>
              </w:rPr>
              <w:lastRenderedPageBreak/>
              <w:t>особи - підприємця (для фізичних осіб - підприємців),</w:t>
            </w:r>
            <w:r w:rsidR="000F7B7B" w:rsidRPr="00E7679E">
              <w:rPr>
                <w:sz w:val="28"/>
                <w:szCs w:val="28"/>
                <w:lang w:val="uk-UA"/>
              </w:rPr>
              <w:t xml:space="preserve"> </w:t>
            </w:r>
            <w:r w:rsidR="000F7B7B" w:rsidRPr="00E7679E">
              <w:rPr>
                <w:b/>
                <w:sz w:val="28"/>
                <w:szCs w:val="28"/>
                <w:lang w:val="uk-UA"/>
              </w:rPr>
              <w:t>офіційну електронну адресу (для юридичних осіб та фізичних осіб-підприємців</w:t>
            </w:r>
            <w:r w:rsidR="000F7B7B" w:rsidRPr="00E7679E">
              <w:rPr>
                <w:sz w:val="28"/>
                <w:szCs w:val="28"/>
                <w:lang w:val="uk-UA"/>
              </w:rPr>
              <w:t xml:space="preserve">) </w:t>
            </w:r>
            <w:r w:rsidRPr="00E7679E">
              <w:rPr>
                <w:b/>
                <w:bCs/>
                <w:sz w:val="28"/>
                <w:szCs w:val="28"/>
                <w:lang w:val="uk-UA"/>
              </w:rPr>
              <w:t xml:space="preserve">, </w:t>
            </w:r>
            <w:r w:rsidR="000B3FB7" w:rsidRPr="00E7679E">
              <w:rPr>
                <w:sz w:val="28"/>
                <w:szCs w:val="28"/>
                <w:lang w:val="uk-UA"/>
              </w:rPr>
              <w:t xml:space="preserve">відомі номери засобів зв’язку </w:t>
            </w:r>
            <w:r w:rsidRPr="00E7679E">
              <w:rPr>
                <w:sz w:val="28"/>
                <w:szCs w:val="28"/>
                <w:lang w:val="uk-UA"/>
              </w:rPr>
              <w:t>та адреси електронної пошти;</w:t>
            </w:r>
          </w:p>
          <w:p w:rsidR="001A0CDD" w:rsidRPr="00E7679E" w:rsidRDefault="000C3E95" w:rsidP="00DE336A">
            <w:pPr>
              <w:pStyle w:val="rvps2"/>
              <w:shd w:val="clear" w:color="auto" w:fill="FFFFFF"/>
              <w:spacing w:before="0" w:beforeAutospacing="0" w:after="0" w:afterAutospacing="0"/>
              <w:ind w:firstLine="448"/>
              <w:jc w:val="both"/>
              <w:rPr>
                <w:rStyle w:val="rvts9"/>
                <w:b/>
                <w:bCs/>
                <w:sz w:val="28"/>
                <w:szCs w:val="28"/>
                <w:lang w:val="uk-UA"/>
              </w:rPr>
            </w:pPr>
            <w:r w:rsidRPr="00E7679E">
              <w:rPr>
                <w:sz w:val="28"/>
                <w:szCs w:val="28"/>
                <w:lang w:val="uk-UA"/>
              </w:rPr>
              <w:t>…</w:t>
            </w:r>
          </w:p>
        </w:tc>
      </w:tr>
      <w:tr w:rsidR="001A0CDD" w:rsidRPr="00E7679E" w:rsidTr="00434F63">
        <w:tc>
          <w:tcPr>
            <w:tcW w:w="7393" w:type="dxa"/>
          </w:tcPr>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178. </w:t>
            </w:r>
            <w:r w:rsidRPr="00E7679E">
              <w:rPr>
                <w:sz w:val="28"/>
                <w:szCs w:val="28"/>
                <w:lang w:val="uk-UA"/>
              </w:rPr>
              <w:t>Відзив</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bookmarkStart w:id="126" w:name="n7368"/>
            <w:bookmarkStart w:id="127" w:name="n7370"/>
            <w:bookmarkEnd w:id="126"/>
            <w:bookmarkEnd w:id="127"/>
            <w:r w:rsidRPr="00E7679E">
              <w:rPr>
                <w:sz w:val="28"/>
                <w:szCs w:val="28"/>
                <w:lang w:val="uk-UA"/>
              </w:rPr>
              <w:t>…</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3. Відзив повинен містити:</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bookmarkStart w:id="128" w:name="n7371"/>
            <w:bookmarkEnd w:id="128"/>
            <w:r w:rsidRPr="00E7679E">
              <w:rPr>
                <w:sz w:val="28"/>
                <w:szCs w:val="28"/>
                <w:lang w:val="uk-UA"/>
              </w:rPr>
              <w:t>1) найменування (ім’я) позивача і номер справи;</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bookmarkStart w:id="129" w:name="n7372"/>
            <w:bookmarkEnd w:id="129"/>
            <w:r w:rsidRPr="00E7679E">
              <w:rPr>
                <w:sz w:val="28"/>
                <w:szCs w:val="28"/>
                <w:lang w:val="uk-UA"/>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w:t>
            </w:r>
            <w:bookmarkStart w:id="130" w:name="w1_37"/>
            <w:r w:rsidRPr="00E7679E">
              <w:rPr>
                <w:sz w:val="28"/>
                <w:szCs w:val="28"/>
                <w:lang w:val="uk-UA"/>
              </w:rPr>
              <w:t>офіційн</w:t>
            </w:r>
            <w:bookmarkEnd w:id="130"/>
            <w:r w:rsidRPr="00E7679E">
              <w:rPr>
                <w:sz w:val="28"/>
                <w:szCs w:val="28"/>
                <w:lang w:val="uk-UA"/>
              </w:rPr>
              <w:t xml:space="preserve">у електронну адресу </w:t>
            </w:r>
            <w:r w:rsidRPr="00E7679E">
              <w:rPr>
                <w:b/>
                <w:strike/>
                <w:sz w:val="28"/>
                <w:szCs w:val="28"/>
                <w:lang w:val="uk-UA"/>
              </w:rPr>
              <w:t>та</w:t>
            </w:r>
            <w:r w:rsidRPr="00E7679E">
              <w:rPr>
                <w:sz w:val="28"/>
                <w:szCs w:val="28"/>
                <w:lang w:val="uk-UA"/>
              </w:rPr>
              <w:t xml:space="preserve"> адресу електронної пошти, за наявності;</w:t>
            </w:r>
          </w:p>
          <w:p w:rsidR="001A0CDD" w:rsidRPr="00E7679E" w:rsidRDefault="00397FBA" w:rsidP="00DE336A">
            <w:pPr>
              <w:pStyle w:val="rvps2"/>
              <w:shd w:val="clear" w:color="auto" w:fill="FFFFFF"/>
              <w:spacing w:before="0" w:beforeAutospacing="0" w:after="0" w:afterAutospacing="0"/>
              <w:ind w:firstLine="448"/>
              <w:jc w:val="both"/>
              <w:rPr>
                <w:rStyle w:val="rvts9"/>
                <w:bCs/>
                <w:sz w:val="28"/>
                <w:szCs w:val="28"/>
                <w:lang w:val="uk-UA"/>
              </w:rPr>
            </w:pPr>
            <w:bookmarkStart w:id="131" w:name="n7373"/>
            <w:bookmarkEnd w:id="131"/>
            <w:r w:rsidRPr="00E7679E">
              <w:rPr>
                <w:sz w:val="28"/>
                <w:szCs w:val="28"/>
                <w:lang w:val="uk-UA"/>
              </w:rPr>
              <w:t>…</w:t>
            </w:r>
          </w:p>
        </w:tc>
        <w:tc>
          <w:tcPr>
            <w:tcW w:w="7393" w:type="dxa"/>
          </w:tcPr>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t>Стаття 178. </w:t>
            </w:r>
            <w:r w:rsidRPr="00E7679E">
              <w:rPr>
                <w:sz w:val="28"/>
                <w:szCs w:val="28"/>
                <w:lang w:val="uk-UA"/>
              </w:rPr>
              <w:t>Відзив</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3. Відзив повинен містити:</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найменування (ім’я) позивача і номер справи;</w:t>
            </w:r>
          </w:p>
          <w:p w:rsidR="00020678" w:rsidRPr="00E7679E" w:rsidRDefault="00020678"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w:t>
            </w:r>
            <w:r w:rsidR="00E7679E" w:rsidRPr="00E7679E">
              <w:rPr>
                <w:b/>
                <w:sz w:val="28"/>
                <w:szCs w:val="28"/>
                <w:lang w:val="uk-UA"/>
              </w:rPr>
              <w:t xml:space="preserve"> вказівку на статус фізичної особи - підприємця (для фізичних осіб - підприємців),</w:t>
            </w:r>
            <w:r w:rsidR="00E7679E" w:rsidRPr="00E7679E">
              <w:rPr>
                <w:sz w:val="28"/>
                <w:szCs w:val="28"/>
                <w:lang w:val="uk-UA"/>
              </w:rPr>
              <w:t xml:space="preserve"> </w:t>
            </w:r>
            <w:r w:rsidRPr="00E7679E">
              <w:rPr>
                <w:sz w:val="28"/>
                <w:szCs w:val="28"/>
                <w:lang w:val="uk-UA"/>
              </w:rPr>
              <w:t xml:space="preserve">офіційну електронну адресу </w:t>
            </w:r>
            <w:r w:rsidRPr="00E7679E">
              <w:rPr>
                <w:b/>
                <w:sz w:val="28"/>
                <w:szCs w:val="28"/>
                <w:lang w:val="uk-UA"/>
              </w:rPr>
              <w:t>(для юридичних осіб та фізичних осіб-підприємців</w:t>
            </w:r>
            <w:r w:rsidRPr="00E7679E">
              <w:rPr>
                <w:sz w:val="28"/>
                <w:szCs w:val="28"/>
                <w:lang w:val="uk-UA"/>
              </w:rPr>
              <w:t xml:space="preserve">),  адресу електронної пошти </w:t>
            </w:r>
            <w:r w:rsidRPr="00E7679E">
              <w:rPr>
                <w:b/>
                <w:sz w:val="28"/>
                <w:szCs w:val="28"/>
                <w:lang w:val="uk-UA"/>
              </w:rPr>
              <w:t>(</w:t>
            </w:r>
            <w:r w:rsidRPr="00E7679E">
              <w:rPr>
                <w:sz w:val="28"/>
                <w:szCs w:val="28"/>
                <w:lang w:val="uk-UA"/>
              </w:rPr>
              <w:t>за наявності</w:t>
            </w:r>
            <w:r w:rsidRPr="00E7679E">
              <w:rPr>
                <w:b/>
                <w:sz w:val="28"/>
                <w:szCs w:val="28"/>
                <w:lang w:val="uk-UA"/>
              </w:rPr>
              <w:t>)</w:t>
            </w:r>
            <w:r w:rsidRPr="00E7679E">
              <w:rPr>
                <w:sz w:val="28"/>
                <w:szCs w:val="28"/>
                <w:lang w:val="uk-UA"/>
              </w:rPr>
              <w:t>;</w:t>
            </w:r>
          </w:p>
          <w:p w:rsidR="001A0CDD" w:rsidRPr="00E7679E" w:rsidRDefault="00397FBA" w:rsidP="00DE336A">
            <w:pPr>
              <w:pStyle w:val="rvps2"/>
              <w:shd w:val="clear" w:color="auto" w:fill="FFFFFF"/>
              <w:spacing w:before="0" w:beforeAutospacing="0" w:after="0" w:afterAutospacing="0"/>
              <w:ind w:firstLine="448"/>
              <w:jc w:val="both"/>
              <w:rPr>
                <w:rStyle w:val="rvts9"/>
                <w:b/>
                <w:bCs/>
                <w:sz w:val="28"/>
                <w:szCs w:val="28"/>
                <w:lang w:val="uk-UA"/>
              </w:rPr>
            </w:pPr>
            <w:r w:rsidRPr="00E7679E">
              <w:rPr>
                <w:sz w:val="28"/>
                <w:szCs w:val="28"/>
                <w:lang w:val="uk-UA"/>
              </w:rPr>
              <w:t>…</w:t>
            </w:r>
          </w:p>
        </w:tc>
      </w:tr>
      <w:tr w:rsidR="001A0CDD" w:rsidRPr="00E7679E" w:rsidTr="00434F63">
        <w:tc>
          <w:tcPr>
            <w:tcW w:w="7393" w:type="dxa"/>
          </w:tcPr>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272. </w:t>
            </w:r>
            <w:r w:rsidRPr="00E7679E">
              <w:rPr>
                <w:sz w:val="28"/>
                <w:szCs w:val="28"/>
                <w:lang w:val="uk-UA"/>
              </w:rPr>
              <w:t>Вручення судового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32" w:name="n8102"/>
            <w:bookmarkEnd w:id="132"/>
            <w:r w:rsidRPr="00E7679E">
              <w:rPr>
                <w:sz w:val="28"/>
                <w:szCs w:val="28"/>
                <w:lang w:val="uk-UA"/>
              </w:rPr>
              <w:t>1. Копії повного судового рішення вручаються учасникам справи, які були присутні у судовому засіданні, негайно після проголошення такого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33" w:name="n8103"/>
            <w:bookmarkEnd w:id="133"/>
            <w:r w:rsidRPr="00E7679E">
              <w:rPr>
                <w:sz w:val="28"/>
                <w:szCs w:val="28"/>
                <w:lang w:val="uk-UA"/>
              </w:rPr>
              <w:lastRenderedPageBreak/>
              <w:t>2. У разі проголошення тільки скороченого (вступної та резолютивної частин) судового рішення, учасникам справи, які були присутні у судовому засіданні, за їхньою заявою негайно після його проголошення видаються копії скороченого судового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34" w:name="n8104"/>
            <w:bookmarkEnd w:id="134"/>
            <w:r w:rsidRPr="00E7679E">
              <w:rPr>
                <w:sz w:val="28"/>
                <w:szCs w:val="28"/>
                <w:lang w:val="uk-UA"/>
              </w:rPr>
              <w:t xml:space="preserve">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w:t>
            </w:r>
            <w:r w:rsidRPr="00E7679E">
              <w:rPr>
                <w:b/>
                <w:strike/>
                <w:sz w:val="28"/>
                <w:szCs w:val="28"/>
                <w:lang w:val="uk-UA"/>
              </w:rPr>
              <w:t xml:space="preserve">у порядку, встановленому законом </w:t>
            </w:r>
            <w:r w:rsidRPr="00E7679E">
              <w:rPr>
                <w:sz w:val="28"/>
                <w:szCs w:val="28"/>
                <w:lang w:val="uk-UA"/>
              </w:rPr>
              <w:t>(у випадку наявності в особи </w:t>
            </w:r>
            <w:bookmarkStart w:id="135" w:name="w1_40"/>
            <w:r w:rsidRPr="00E7679E">
              <w:rPr>
                <w:sz w:val="28"/>
                <w:szCs w:val="28"/>
                <w:lang w:val="uk-UA"/>
              </w:rPr>
              <w:t>офіційн</w:t>
            </w:r>
            <w:bookmarkEnd w:id="135"/>
            <w:r w:rsidRPr="00E7679E">
              <w:rPr>
                <w:sz w:val="28"/>
                <w:szCs w:val="28"/>
                <w:lang w:val="uk-UA"/>
              </w:rPr>
              <w:t>ої електронної адреси), або рекомендованим листом з повідомленням про вручення - якщо така адреса в особи відсутня.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36" w:name="n8105"/>
            <w:bookmarkEnd w:id="136"/>
            <w:r w:rsidRPr="00E7679E">
              <w:rPr>
                <w:sz w:val="28"/>
                <w:szCs w:val="28"/>
                <w:lang w:val="uk-UA"/>
              </w:rPr>
              <w:t>4. За заявою учасника справи копія повного судового рішення вручається йому під розписку безпосередньо в суді.</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37" w:name="n8106"/>
            <w:bookmarkEnd w:id="137"/>
            <w:r w:rsidRPr="00E7679E">
              <w:rPr>
                <w:sz w:val="28"/>
                <w:szCs w:val="28"/>
                <w:lang w:val="uk-UA"/>
              </w:rPr>
              <w:t xml:space="preserve">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w:t>
            </w:r>
            <w:r w:rsidRPr="00E7679E">
              <w:rPr>
                <w:b/>
                <w:strike/>
                <w:sz w:val="28"/>
                <w:szCs w:val="28"/>
                <w:lang w:val="uk-UA"/>
              </w:rPr>
              <w:t>у порядку, визначеному законом,</w:t>
            </w:r>
            <w:r w:rsidRPr="00E7679E">
              <w:rPr>
                <w:sz w:val="28"/>
                <w:szCs w:val="28"/>
                <w:lang w:val="uk-UA"/>
              </w:rPr>
              <w:t xml:space="preserve"> - у випадку наявності у особи </w:t>
            </w:r>
            <w:bookmarkStart w:id="138" w:name="w1_41"/>
            <w:r w:rsidRPr="00E7679E">
              <w:rPr>
                <w:sz w:val="28"/>
                <w:szCs w:val="28"/>
                <w:lang w:val="uk-UA"/>
              </w:rPr>
              <w:t>офіційн</w:t>
            </w:r>
            <w:bookmarkEnd w:id="138"/>
            <w:r w:rsidRPr="00E7679E">
              <w:rPr>
                <w:sz w:val="28"/>
                <w:szCs w:val="28"/>
                <w:lang w:val="uk-UA"/>
              </w:rPr>
              <w:t>ої електронної адреси, або рекомендованим листом з повідомленням про вручення - якщо така адреса відсутня.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39" w:name="n8107"/>
            <w:bookmarkEnd w:id="139"/>
            <w:r w:rsidRPr="00E7679E">
              <w:rPr>
                <w:sz w:val="28"/>
                <w:szCs w:val="28"/>
                <w:lang w:val="uk-UA"/>
              </w:rPr>
              <w:t>6. Днем вручення судового рішення є:</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40" w:name="n8108"/>
            <w:bookmarkEnd w:id="140"/>
            <w:r w:rsidRPr="00E7679E">
              <w:rPr>
                <w:sz w:val="28"/>
                <w:szCs w:val="28"/>
                <w:lang w:val="uk-UA"/>
              </w:rPr>
              <w:t>1) день вручення судового рішення під розписку;</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41" w:name="n8109"/>
            <w:bookmarkEnd w:id="141"/>
            <w:r w:rsidRPr="00E7679E">
              <w:rPr>
                <w:sz w:val="28"/>
                <w:szCs w:val="28"/>
                <w:lang w:val="uk-UA"/>
              </w:rPr>
              <w:t>2) день отримання судом повідомлення про доставлення копії судового рішення на </w:t>
            </w:r>
            <w:bookmarkStart w:id="142" w:name="w1_42"/>
            <w:r w:rsidRPr="00E7679E">
              <w:rPr>
                <w:sz w:val="28"/>
                <w:szCs w:val="28"/>
                <w:lang w:val="uk-UA"/>
              </w:rPr>
              <w:t>офіційн</w:t>
            </w:r>
            <w:bookmarkEnd w:id="142"/>
            <w:r w:rsidRPr="00E7679E">
              <w:rPr>
                <w:sz w:val="28"/>
                <w:szCs w:val="28"/>
                <w:lang w:val="uk-UA"/>
              </w:rPr>
              <w:t>у електронну адресу особи;</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43" w:name="n8110"/>
            <w:bookmarkEnd w:id="143"/>
            <w:r w:rsidRPr="00E7679E">
              <w:rPr>
                <w:sz w:val="28"/>
                <w:szCs w:val="28"/>
                <w:lang w:val="uk-UA"/>
              </w:rPr>
              <w:lastRenderedPageBreak/>
              <w:t>3) день проставлення у поштовому повідомленні відмітки про вручення судового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44" w:name="n8111"/>
            <w:bookmarkEnd w:id="144"/>
            <w:r w:rsidRPr="00E7679E">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bookmarkStart w:id="145" w:name="n8112"/>
            <w:bookmarkEnd w:id="145"/>
            <w:r w:rsidRPr="00E7679E">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397FBA" w:rsidRPr="00E7679E" w:rsidRDefault="00397FBA" w:rsidP="00DE336A">
            <w:pPr>
              <w:pStyle w:val="rvps2"/>
              <w:shd w:val="clear" w:color="auto" w:fill="FFFFFF"/>
              <w:spacing w:before="0" w:beforeAutospacing="0" w:after="0" w:afterAutospacing="0"/>
              <w:ind w:firstLine="450"/>
              <w:jc w:val="both"/>
              <w:rPr>
                <w:b/>
                <w:strike/>
                <w:sz w:val="28"/>
                <w:szCs w:val="28"/>
                <w:lang w:val="uk-UA"/>
              </w:rPr>
            </w:pPr>
            <w:bookmarkStart w:id="146" w:name="n8113"/>
            <w:bookmarkEnd w:id="146"/>
            <w:r w:rsidRPr="00E7679E">
              <w:rPr>
                <w:b/>
                <w:strike/>
                <w:sz w:val="28"/>
                <w:szCs w:val="28"/>
                <w:lang w:val="uk-UA"/>
              </w:rPr>
              <w:t>Якщо судове рішення надіслано на </w:t>
            </w:r>
            <w:bookmarkStart w:id="147" w:name="w1_43"/>
            <w:r w:rsidRPr="00E7679E">
              <w:rPr>
                <w:b/>
                <w:strike/>
                <w:sz w:val="28"/>
                <w:szCs w:val="28"/>
                <w:lang w:val="uk-UA"/>
              </w:rPr>
              <w:t>офіційн</w:t>
            </w:r>
            <w:bookmarkEnd w:id="147"/>
            <w:r w:rsidRPr="00E7679E">
              <w:rPr>
                <w:b/>
                <w:strike/>
                <w:sz w:val="28"/>
                <w:szCs w:val="28"/>
                <w:lang w:val="uk-UA"/>
              </w:rPr>
              <w:t>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6B2C75" w:rsidRPr="00E7679E" w:rsidRDefault="006B2C75" w:rsidP="00DE336A">
            <w:pPr>
              <w:pStyle w:val="rvps2"/>
              <w:shd w:val="clear" w:color="auto" w:fill="FFFFFF"/>
              <w:spacing w:before="0" w:beforeAutospacing="0" w:after="0" w:afterAutospacing="0"/>
              <w:ind w:firstLine="450"/>
              <w:jc w:val="both"/>
              <w:rPr>
                <w:sz w:val="28"/>
                <w:szCs w:val="28"/>
                <w:lang w:val="uk-UA"/>
              </w:rPr>
            </w:pPr>
            <w:bookmarkStart w:id="148" w:name="n8114"/>
            <w:bookmarkStart w:id="149" w:name="n8115"/>
            <w:bookmarkStart w:id="150" w:name="n8118"/>
            <w:bookmarkEnd w:id="148"/>
            <w:bookmarkEnd w:id="149"/>
            <w:bookmarkEnd w:id="150"/>
          </w:p>
          <w:p w:rsidR="006B2C75" w:rsidRPr="00E7679E" w:rsidRDefault="006B2C7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w:t>
            </w:r>
          </w:p>
          <w:p w:rsidR="001A0CDD" w:rsidRPr="00E7679E" w:rsidRDefault="006B2C75" w:rsidP="00DE336A">
            <w:pPr>
              <w:pStyle w:val="rvps2"/>
              <w:shd w:val="clear" w:color="auto" w:fill="FFFFFF"/>
              <w:spacing w:before="0" w:beforeAutospacing="0" w:after="0" w:afterAutospacing="0"/>
              <w:ind w:firstLine="450"/>
              <w:jc w:val="both"/>
              <w:rPr>
                <w:rStyle w:val="rvts9"/>
                <w:b/>
                <w:bCs/>
                <w:sz w:val="28"/>
                <w:szCs w:val="28"/>
                <w:lang w:val="uk-UA"/>
              </w:rPr>
            </w:pPr>
            <w:bookmarkStart w:id="151" w:name="n8119"/>
            <w:bookmarkEnd w:id="151"/>
            <w:r w:rsidRPr="00E7679E">
              <w:rPr>
                <w:sz w:val="28"/>
                <w:szCs w:val="28"/>
                <w:lang w:val="uk-UA"/>
              </w:rPr>
              <w:t>…</w:t>
            </w:r>
          </w:p>
        </w:tc>
        <w:tc>
          <w:tcPr>
            <w:tcW w:w="7393" w:type="dxa"/>
          </w:tcPr>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272. </w:t>
            </w:r>
            <w:r w:rsidRPr="00E7679E">
              <w:rPr>
                <w:sz w:val="28"/>
                <w:szCs w:val="28"/>
                <w:lang w:val="uk-UA"/>
              </w:rPr>
              <w:t>Вручення судового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Копії повного судового рішення вручаються учасникам справи, які були присутні у судовому засіданні, негайно після проголошення такого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2. У разі проголошення тільки скороченого (вступної та резолютивної частин) судового рішення, учасникам справи, які були присутні у судовому засіданні, за їхньою заявою негайно після його проголошення видаються копії скороченого судового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випадку наявності в особи офіційної електронної адреси), або рекомендованим листом з повідомленням про вручення - якщо така адреса в особи відсутня.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4. За заявою учасника справи копія повного судового рішення вручається йому під розписку безпосередньо в суді.</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 у випадку наявності у особи офіційної електронної адреси, або рекомендованим листом з повідомленням про вручення - якщо така адреса відсутня.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6. Днем вручення судового рішення є:</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день вручення судового рішення під розписку;</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день отримання судом повідомлення про доставлення копії судового рішення на офіційну електронну адресу особи;</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день проставлення у поштовому повідомленні відмітки про вручення судового рішення;</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397FBA" w:rsidRPr="00E7679E" w:rsidRDefault="00397FBA"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w:t>
            </w:r>
            <w:r w:rsidR="006B2C75" w:rsidRPr="00E7679E">
              <w:rPr>
                <w:sz w:val="28"/>
                <w:szCs w:val="28"/>
                <w:lang w:val="uk-UA"/>
              </w:rPr>
              <w:t>не повідомила суду іншої адреси;</w:t>
            </w:r>
          </w:p>
          <w:p w:rsidR="006B2C75" w:rsidRPr="00E7679E" w:rsidRDefault="006B2C75" w:rsidP="00DE336A">
            <w:pPr>
              <w:pStyle w:val="rvps2"/>
              <w:shd w:val="clear" w:color="auto" w:fill="FFFFFF"/>
              <w:spacing w:before="0" w:beforeAutospacing="0" w:after="0" w:afterAutospacing="0"/>
              <w:ind w:firstLine="450"/>
              <w:jc w:val="both"/>
              <w:rPr>
                <w:b/>
                <w:sz w:val="28"/>
                <w:szCs w:val="28"/>
                <w:lang w:val="uk-UA"/>
              </w:rPr>
            </w:pPr>
            <w:r w:rsidRPr="00E7679E">
              <w:rPr>
                <w:b/>
                <w:sz w:val="28"/>
                <w:szCs w:val="28"/>
                <w:lang w:val="uk-UA"/>
              </w:rPr>
              <w:t xml:space="preserve">6) наступний робочий день за днем відправлення копії судового рішення на офіційну електронну адресу учасника </w:t>
            </w:r>
            <w:r w:rsidR="00AF3790" w:rsidRPr="00E7679E">
              <w:rPr>
                <w:b/>
                <w:sz w:val="28"/>
                <w:szCs w:val="28"/>
                <w:lang w:val="uk-UA"/>
              </w:rPr>
              <w:t xml:space="preserve">судового процесу </w:t>
            </w:r>
            <w:r w:rsidRPr="00E7679E">
              <w:rPr>
                <w:b/>
                <w:sz w:val="28"/>
                <w:szCs w:val="28"/>
                <w:lang w:val="uk-UA"/>
              </w:rPr>
              <w:t>(для юридичних осіб та фізичних осіб-підприємців), який зазначив в заяві, скарзі, клопотанні, відзиві, що адресовані суду, свою офіційну електронну адресу або яка міститься в Єдиному державному реєстрі юридичних осіб, фізичних осіб - підприємців та громадських формувань.</w:t>
            </w:r>
          </w:p>
          <w:p w:rsidR="006B2C75" w:rsidRPr="00E7679E" w:rsidRDefault="006B2C75"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6B2C75" w:rsidRPr="00E7679E" w:rsidRDefault="00397FBA"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hAnsi="Times New Roman" w:cs="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w:t>
            </w:r>
            <w:r w:rsidR="006B2C75" w:rsidRPr="00E7679E">
              <w:rPr>
                <w:rFonts w:ascii="Times New Roman" w:hAnsi="Times New Roman" w:cs="Times New Roman"/>
                <w:sz w:val="28"/>
                <w:szCs w:val="28"/>
              </w:rPr>
              <w:t xml:space="preserve">ом з повідомленням про вручення </w:t>
            </w:r>
            <w:r w:rsidR="006B2C75" w:rsidRPr="00E7679E">
              <w:rPr>
                <w:rFonts w:ascii="Times New Roman" w:eastAsia="Times New Roman" w:hAnsi="Times New Roman" w:cs="Times New Roman"/>
                <w:b/>
                <w:sz w:val="28"/>
                <w:szCs w:val="28"/>
              </w:rPr>
              <w:t xml:space="preserve">учасникам </w:t>
            </w:r>
            <w:r w:rsidR="00AF3790" w:rsidRPr="00E7679E">
              <w:rPr>
                <w:rFonts w:ascii="Times New Roman" w:eastAsia="Times New Roman" w:hAnsi="Times New Roman" w:cs="Times New Roman"/>
                <w:b/>
                <w:sz w:val="28"/>
                <w:szCs w:val="28"/>
              </w:rPr>
              <w:t>судового процесу</w:t>
            </w:r>
            <w:r w:rsidR="006B2C75" w:rsidRPr="00E7679E">
              <w:rPr>
                <w:rFonts w:ascii="Times New Roman" w:eastAsia="Times New Roman" w:hAnsi="Times New Roman" w:cs="Times New Roman"/>
                <w:b/>
                <w:sz w:val="28"/>
                <w:szCs w:val="28"/>
              </w:rPr>
              <w:t>,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1A0CDD" w:rsidRPr="00E7679E" w:rsidRDefault="006B2C75" w:rsidP="00DE336A">
            <w:pPr>
              <w:pStyle w:val="rvps2"/>
              <w:shd w:val="clear" w:color="auto" w:fill="FFFFFF"/>
              <w:spacing w:before="0" w:beforeAutospacing="0" w:after="0" w:afterAutospacing="0"/>
              <w:ind w:firstLine="450"/>
              <w:jc w:val="both"/>
              <w:rPr>
                <w:rStyle w:val="rvts9"/>
                <w:bCs/>
                <w:sz w:val="28"/>
                <w:szCs w:val="28"/>
                <w:lang w:val="uk-UA"/>
              </w:rPr>
            </w:pPr>
            <w:r w:rsidRPr="00E7679E">
              <w:rPr>
                <w:sz w:val="28"/>
                <w:szCs w:val="28"/>
                <w:lang w:val="uk-UA"/>
              </w:rPr>
              <w:t>…</w:t>
            </w:r>
          </w:p>
        </w:tc>
      </w:tr>
      <w:tr w:rsidR="006B2C75" w:rsidRPr="00E7679E" w:rsidTr="00434F63">
        <w:tc>
          <w:tcPr>
            <w:tcW w:w="7393" w:type="dxa"/>
          </w:tcPr>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356. </w:t>
            </w:r>
            <w:r w:rsidRPr="00E7679E">
              <w:rPr>
                <w:sz w:val="28"/>
                <w:szCs w:val="28"/>
                <w:lang w:val="uk-UA"/>
              </w:rPr>
              <w:t>Форма і зміст апеляційної скарги</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bookmarkStart w:id="152" w:name="n8579"/>
            <w:bookmarkEnd w:id="152"/>
            <w:r w:rsidRPr="00E7679E">
              <w:rPr>
                <w:sz w:val="28"/>
                <w:szCs w:val="28"/>
                <w:lang w:val="uk-UA"/>
              </w:rPr>
              <w:t>1. Апеляційна скарга подається у письмовій формі.</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bookmarkStart w:id="153" w:name="n8580"/>
            <w:bookmarkEnd w:id="153"/>
            <w:r w:rsidRPr="00E7679E">
              <w:rPr>
                <w:sz w:val="28"/>
                <w:szCs w:val="28"/>
                <w:lang w:val="uk-UA"/>
              </w:rPr>
              <w:lastRenderedPageBreak/>
              <w:t>2. В апеляційній скарзі мають бути зазначені:</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bookmarkStart w:id="154" w:name="n8581"/>
            <w:bookmarkEnd w:id="154"/>
            <w:r w:rsidRPr="00E7679E">
              <w:rPr>
                <w:sz w:val="28"/>
                <w:szCs w:val="28"/>
                <w:lang w:val="uk-UA"/>
              </w:rPr>
              <w:t>1) найменування суду, до якого подається скарга;</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bookmarkStart w:id="155" w:name="n8582"/>
            <w:bookmarkEnd w:id="155"/>
            <w:r w:rsidRPr="00E7679E">
              <w:rPr>
                <w:sz w:val="28"/>
                <w:szCs w:val="28"/>
                <w:lang w:val="uk-UA"/>
              </w:rPr>
              <w:t>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електронної пошти, </w:t>
            </w:r>
            <w:bookmarkStart w:id="156" w:name="w1_45"/>
            <w:r w:rsidRPr="00E7679E">
              <w:rPr>
                <w:b/>
                <w:strike/>
                <w:sz w:val="28"/>
                <w:szCs w:val="28"/>
                <w:lang w:val="uk-UA"/>
              </w:rPr>
              <w:t>офіційн</w:t>
            </w:r>
            <w:bookmarkEnd w:id="156"/>
            <w:r w:rsidRPr="00E7679E">
              <w:rPr>
                <w:b/>
                <w:strike/>
                <w:sz w:val="28"/>
                <w:szCs w:val="28"/>
                <w:lang w:val="uk-UA"/>
              </w:rPr>
              <w:t>а електронна адреса</w:t>
            </w:r>
            <w:r w:rsidRPr="00E7679E">
              <w:rPr>
                <w:sz w:val="28"/>
                <w:szCs w:val="28"/>
                <w:lang w:val="uk-UA"/>
              </w:rPr>
              <w:t>, за наявності;</w:t>
            </w:r>
          </w:p>
          <w:p w:rsidR="006B2C75" w:rsidRPr="00E7679E" w:rsidRDefault="00B722C9" w:rsidP="00DE336A">
            <w:pPr>
              <w:pStyle w:val="rvps2"/>
              <w:shd w:val="clear" w:color="auto" w:fill="FFFFFF"/>
              <w:spacing w:before="0" w:beforeAutospacing="0" w:after="0" w:afterAutospacing="0"/>
              <w:ind w:firstLine="448"/>
              <w:jc w:val="both"/>
              <w:rPr>
                <w:rStyle w:val="rvts9"/>
                <w:b/>
                <w:bCs/>
                <w:sz w:val="28"/>
                <w:szCs w:val="28"/>
                <w:lang w:val="uk-UA"/>
              </w:rPr>
            </w:pPr>
            <w:bookmarkStart w:id="157" w:name="n8583"/>
            <w:bookmarkEnd w:id="157"/>
            <w:r w:rsidRPr="00E7679E">
              <w:rPr>
                <w:sz w:val="28"/>
                <w:szCs w:val="28"/>
                <w:lang w:val="uk-UA"/>
              </w:rPr>
              <w:t>…</w:t>
            </w:r>
          </w:p>
        </w:tc>
        <w:tc>
          <w:tcPr>
            <w:tcW w:w="7393" w:type="dxa"/>
          </w:tcPr>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356. </w:t>
            </w:r>
            <w:r w:rsidRPr="00E7679E">
              <w:rPr>
                <w:sz w:val="28"/>
                <w:szCs w:val="28"/>
                <w:lang w:val="uk-UA"/>
              </w:rPr>
              <w:t>Форма і зміст апеляційної скарги</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Апеляційна скарга подається у письмовій формі.</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lastRenderedPageBreak/>
              <w:t>2. В апеляційній скарзі мають бути зазначені:</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найменування суду, до якого подається скарга;</w:t>
            </w:r>
          </w:p>
          <w:p w:rsidR="00D36CFC" w:rsidRPr="00E7679E" w:rsidRDefault="00D36CFC"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7044EB" w:rsidRPr="00E7679E">
              <w:rPr>
                <w:b/>
                <w:sz w:val="28"/>
                <w:szCs w:val="28"/>
                <w:lang w:val="uk-UA"/>
              </w:rPr>
              <w:t>вказівка</w:t>
            </w:r>
            <w:r w:rsidR="00603AEC" w:rsidRPr="00E7679E">
              <w:rPr>
                <w:b/>
                <w:sz w:val="28"/>
                <w:szCs w:val="28"/>
                <w:lang w:val="uk-UA"/>
              </w:rPr>
              <w:t xml:space="preserve"> на статус фізичної особи - підприємця (для фізичних осіб - підприємців),</w:t>
            </w:r>
            <w:r w:rsidR="00603AEC" w:rsidRPr="00E7679E">
              <w:rPr>
                <w:sz w:val="28"/>
                <w:szCs w:val="28"/>
                <w:lang w:val="uk-UA"/>
              </w:rPr>
              <w:t xml:space="preserve"> </w:t>
            </w:r>
            <w:r w:rsidR="007044EB" w:rsidRPr="00E7679E">
              <w:rPr>
                <w:b/>
                <w:sz w:val="28"/>
                <w:szCs w:val="28"/>
                <w:lang w:val="uk-UA"/>
              </w:rPr>
              <w:t>офіційна електронна адреса</w:t>
            </w:r>
            <w:r w:rsidR="00603AEC" w:rsidRPr="00E7679E">
              <w:rPr>
                <w:b/>
                <w:sz w:val="28"/>
                <w:szCs w:val="28"/>
                <w:lang w:val="uk-UA"/>
              </w:rPr>
              <w:t xml:space="preserve"> (для юридичних осіб та фізичних осіб-підприємців</w:t>
            </w:r>
            <w:r w:rsidR="00603AEC" w:rsidRPr="00E7679E">
              <w:rPr>
                <w:sz w:val="28"/>
                <w:szCs w:val="28"/>
                <w:lang w:val="uk-UA"/>
              </w:rPr>
              <w:t>)</w:t>
            </w:r>
            <w:r w:rsidR="00603AEC" w:rsidRPr="00E7679E">
              <w:rPr>
                <w:b/>
                <w:sz w:val="28"/>
                <w:szCs w:val="28"/>
                <w:lang w:val="uk-UA"/>
              </w:rPr>
              <w:t xml:space="preserve">, </w:t>
            </w:r>
            <w:r w:rsidRPr="00E7679E">
              <w:rPr>
                <w:sz w:val="28"/>
                <w:szCs w:val="28"/>
                <w:lang w:val="uk-UA"/>
              </w:rPr>
              <w:t xml:space="preserve">номери засобів зв’язку та електронної </w:t>
            </w:r>
            <w:r w:rsidR="00603AEC" w:rsidRPr="00E7679E">
              <w:rPr>
                <w:sz w:val="28"/>
                <w:szCs w:val="28"/>
                <w:lang w:val="uk-UA"/>
              </w:rPr>
              <w:t xml:space="preserve">пошти </w:t>
            </w:r>
            <w:r w:rsidR="00603AEC" w:rsidRPr="00E7679E">
              <w:rPr>
                <w:b/>
                <w:sz w:val="28"/>
                <w:szCs w:val="28"/>
                <w:lang w:val="uk-UA"/>
              </w:rPr>
              <w:t>(</w:t>
            </w:r>
            <w:r w:rsidRPr="00E7679E">
              <w:rPr>
                <w:sz w:val="28"/>
                <w:szCs w:val="28"/>
                <w:lang w:val="uk-UA"/>
              </w:rPr>
              <w:t>за наявності</w:t>
            </w:r>
            <w:r w:rsidR="00603AEC" w:rsidRPr="00E7679E">
              <w:rPr>
                <w:b/>
                <w:sz w:val="28"/>
                <w:szCs w:val="28"/>
                <w:lang w:val="uk-UA"/>
              </w:rPr>
              <w:t>)</w:t>
            </w:r>
            <w:r w:rsidRPr="00E7679E">
              <w:rPr>
                <w:sz w:val="28"/>
                <w:szCs w:val="28"/>
                <w:lang w:val="uk-UA"/>
              </w:rPr>
              <w:t>;</w:t>
            </w:r>
          </w:p>
          <w:p w:rsidR="006B2C75" w:rsidRPr="00E7679E" w:rsidRDefault="00B722C9" w:rsidP="00DE336A">
            <w:pPr>
              <w:pStyle w:val="rvps2"/>
              <w:shd w:val="clear" w:color="auto" w:fill="FFFFFF"/>
              <w:spacing w:before="0" w:beforeAutospacing="0" w:after="0" w:afterAutospacing="0"/>
              <w:ind w:firstLine="448"/>
              <w:jc w:val="both"/>
              <w:rPr>
                <w:rStyle w:val="rvts9"/>
                <w:b/>
                <w:bCs/>
                <w:sz w:val="28"/>
                <w:szCs w:val="28"/>
                <w:lang w:val="uk-UA"/>
              </w:rPr>
            </w:pPr>
            <w:r w:rsidRPr="00E7679E">
              <w:rPr>
                <w:sz w:val="28"/>
                <w:szCs w:val="28"/>
                <w:lang w:val="uk-UA"/>
              </w:rPr>
              <w:t>…</w:t>
            </w:r>
          </w:p>
        </w:tc>
      </w:tr>
      <w:tr w:rsidR="006B2C75" w:rsidRPr="00E7679E" w:rsidTr="00434F63">
        <w:tc>
          <w:tcPr>
            <w:tcW w:w="7393" w:type="dxa"/>
          </w:tcPr>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392.</w:t>
            </w:r>
            <w:r w:rsidRPr="00E7679E">
              <w:rPr>
                <w:sz w:val="28"/>
                <w:szCs w:val="28"/>
                <w:lang w:val="uk-UA"/>
              </w:rPr>
              <w:t> Форма і зміст касаційної скарги</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bookmarkStart w:id="158" w:name="n8817"/>
            <w:bookmarkEnd w:id="158"/>
            <w:r w:rsidRPr="00E7679E">
              <w:rPr>
                <w:sz w:val="28"/>
                <w:szCs w:val="28"/>
                <w:lang w:val="uk-UA"/>
              </w:rPr>
              <w:t>1. Касаційна скарга подається у письмовій формі.</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bookmarkStart w:id="159" w:name="n8818"/>
            <w:bookmarkEnd w:id="159"/>
            <w:r w:rsidRPr="00E7679E">
              <w:rPr>
                <w:sz w:val="28"/>
                <w:szCs w:val="28"/>
                <w:lang w:val="uk-UA"/>
              </w:rPr>
              <w:t>2. У касаційній скарзі повинно бути зазначено:</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bookmarkStart w:id="160" w:name="n8819"/>
            <w:bookmarkEnd w:id="160"/>
            <w:r w:rsidRPr="00E7679E">
              <w:rPr>
                <w:sz w:val="28"/>
                <w:szCs w:val="28"/>
                <w:lang w:val="uk-UA"/>
              </w:rPr>
              <w:t>1) найменування суду, до якого подається скарга;</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bookmarkStart w:id="161" w:name="n8820"/>
            <w:bookmarkEnd w:id="161"/>
            <w:r w:rsidRPr="00E7679E">
              <w:rPr>
                <w:sz w:val="28"/>
                <w:szCs w:val="28"/>
                <w:lang w:val="uk-UA"/>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w:t>
            </w:r>
            <w:r w:rsidRPr="00E7679E">
              <w:rPr>
                <w:sz w:val="28"/>
                <w:szCs w:val="28"/>
                <w:lang w:val="uk-UA"/>
              </w:rPr>
              <w:lastRenderedPageBreak/>
              <w:t>- громадян України, номери засобів зв’язку та адресу електронної пошти, за наявності;</w:t>
            </w:r>
          </w:p>
          <w:p w:rsidR="006B2C75" w:rsidRPr="00E7679E" w:rsidRDefault="00B722C9" w:rsidP="00DE336A">
            <w:pPr>
              <w:pStyle w:val="rvps2"/>
              <w:shd w:val="clear" w:color="auto" w:fill="FFFFFF"/>
              <w:spacing w:before="0" w:beforeAutospacing="0" w:after="0" w:afterAutospacing="0"/>
              <w:ind w:firstLine="450"/>
              <w:jc w:val="both"/>
              <w:rPr>
                <w:rStyle w:val="rvts9"/>
                <w:b/>
                <w:bCs/>
                <w:sz w:val="28"/>
                <w:szCs w:val="28"/>
                <w:lang w:val="uk-UA"/>
              </w:rPr>
            </w:pPr>
            <w:bookmarkStart w:id="162" w:name="n8821"/>
            <w:bookmarkEnd w:id="162"/>
            <w:r w:rsidRPr="00E7679E">
              <w:rPr>
                <w:sz w:val="28"/>
                <w:szCs w:val="28"/>
                <w:lang w:val="uk-UA"/>
              </w:rPr>
              <w:t>….</w:t>
            </w:r>
          </w:p>
        </w:tc>
        <w:tc>
          <w:tcPr>
            <w:tcW w:w="7393" w:type="dxa"/>
          </w:tcPr>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392.</w:t>
            </w:r>
            <w:r w:rsidRPr="00E7679E">
              <w:rPr>
                <w:sz w:val="28"/>
                <w:szCs w:val="28"/>
                <w:lang w:val="uk-UA"/>
              </w:rPr>
              <w:t> Форма і зміст касаційної скарги</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Касаційна скарга подається у письмовій формі.</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У касаційній скарзі повинно бути зазначено:</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суду, до якого подається скарга;</w:t>
            </w:r>
          </w:p>
          <w:p w:rsidR="00B722C9" w:rsidRPr="00E7679E" w:rsidRDefault="00B722C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w:t>
            </w:r>
            <w:r w:rsidRPr="00E7679E">
              <w:rPr>
                <w:sz w:val="28"/>
                <w:szCs w:val="28"/>
                <w:lang w:val="uk-UA"/>
              </w:rPr>
              <w:lastRenderedPageBreak/>
              <w:t xml:space="preserve">- громадян України, </w:t>
            </w:r>
            <w:r w:rsidR="007044EB" w:rsidRPr="00E7679E">
              <w:rPr>
                <w:b/>
                <w:sz w:val="28"/>
                <w:szCs w:val="28"/>
                <w:lang w:val="uk-UA"/>
              </w:rPr>
              <w:t>вказівка</w:t>
            </w:r>
            <w:r w:rsidRPr="00E7679E">
              <w:rPr>
                <w:b/>
                <w:sz w:val="28"/>
                <w:szCs w:val="28"/>
                <w:lang w:val="uk-UA"/>
              </w:rPr>
              <w:t xml:space="preserve"> на статус фізичної особи - підприємця (для фізичних осіб - підприємців),</w:t>
            </w:r>
            <w:r w:rsidRPr="00E7679E">
              <w:rPr>
                <w:sz w:val="28"/>
                <w:szCs w:val="28"/>
                <w:lang w:val="uk-UA"/>
              </w:rPr>
              <w:t xml:space="preserve"> </w:t>
            </w:r>
            <w:r w:rsidR="007044EB" w:rsidRPr="00E7679E">
              <w:rPr>
                <w:b/>
                <w:sz w:val="28"/>
                <w:szCs w:val="28"/>
                <w:lang w:val="uk-UA"/>
              </w:rPr>
              <w:t>офіційна електронна адреса</w:t>
            </w:r>
            <w:r w:rsidRPr="00E7679E">
              <w:rPr>
                <w:b/>
                <w:sz w:val="28"/>
                <w:szCs w:val="28"/>
                <w:lang w:val="uk-UA"/>
              </w:rPr>
              <w:t xml:space="preserve"> (для юридичних осіб та фізичних осіб-підприємців</w:t>
            </w:r>
            <w:r w:rsidRPr="00E7679E">
              <w:rPr>
                <w:sz w:val="28"/>
                <w:szCs w:val="28"/>
                <w:lang w:val="uk-UA"/>
              </w:rPr>
              <w:t>)</w:t>
            </w:r>
            <w:r w:rsidRPr="00E7679E">
              <w:rPr>
                <w:b/>
                <w:sz w:val="28"/>
                <w:szCs w:val="28"/>
                <w:lang w:val="uk-UA"/>
              </w:rPr>
              <w:t>,</w:t>
            </w:r>
            <w:r w:rsidRPr="00E7679E">
              <w:rPr>
                <w:sz w:val="28"/>
                <w:szCs w:val="28"/>
                <w:lang w:val="uk-UA"/>
              </w:rPr>
              <w:t xml:space="preserve"> номери засобів зв’язку та адресу електронної пошти </w:t>
            </w:r>
            <w:r w:rsidRPr="00E7679E">
              <w:rPr>
                <w:b/>
                <w:sz w:val="28"/>
                <w:szCs w:val="28"/>
                <w:lang w:val="uk-UA"/>
              </w:rPr>
              <w:t>(</w:t>
            </w:r>
            <w:r w:rsidRPr="00E7679E">
              <w:rPr>
                <w:sz w:val="28"/>
                <w:szCs w:val="28"/>
                <w:lang w:val="uk-UA"/>
              </w:rPr>
              <w:t>за наявності</w:t>
            </w:r>
            <w:r w:rsidRPr="00E7679E">
              <w:rPr>
                <w:b/>
                <w:sz w:val="28"/>
                <w:szCs w:val="28"/>
                <w:lang w:val="uk-UA"/>
              </w:rPr>
              <w:t>)</w:t>
            </w:r>
            <w:r w:rsidRPr="00E7679E">
              <w:rPr>
                <w:sz w:val="28"/>
                <w:szCs w:val="28"/>
                <w:lang w:val="uk-UA"/>
              </w:rPr>
              <w:t>;</w:t>
            </w:r>
          </w:p>
          <w:p w:rsidR="006B2C75" w:rsidRPr="00E7679E" w:rsidRDefault="00B722C9" w:rsidP="00DE336A">
            <w:pPr>
              <w:pStyle w:val="rvps2"/>
              <w:shd w:val="clear" w:color="auto" w:fill="FFFFFF"/>
              <w:spacing w:before="0" w:beforeAutospacing="0" w:after="0" w:afterAutospacing="0"/>
              <w:ind w:firstLine="450"/>
              <w:jc w:val="both"/>
              <w:rPr>
                <w:rStyle w:val="rvts9"/>
                <w:b/>
                <w:bCs/>
                <w:sz w:val="28"/>
                <w:szCs w:val="28"/>
                <w:lang w:val="uk-UA"/>
              </w:rPr>
            </w:pPr>
            <w:r w:rsidRPr="00E7679E">
              <w:rPr>
                <w:sz w:val="28"/>
                <w:szCs w:val="28"/>
                <w:lang w:val="uk-UA"/>
              </w:rPr>
              <w:t>…</w:t>
            </w:r>
          </w:p>
        </w:tc>
      </w:tr>
      <w:tr w:rsidR="006B2C75" w:rsidRPr="00E7679E" w:rsidTr="00434F63">
        <w:tc>
          <w:tcPr>
            <w:tcW w:w="7393" w:type="dxa"/>
          </w:tcPr>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455.</w:t>
            </w:r>
            <w:r w:rsidRPr="00E7679E">
              <w:rPr>
                <w:sz w:val="28"/>
                <w:szCs w:val="28"/>
                <w:lang w:val="uk-UA"/>
              </w:rPr>
              <w:t> Форма і зміст заяви про скасування рішення третейського суду, міжнародного комерційного арбітражу</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bookmarkStart w:id="163" w:name="n9273"/>
            <w:bookmarkEnd w:id="163"/>
            <w:r w:rsidRPr="00E7679E">
              <w:rPr>
                <w:sz w:val="28"/>
                <w:szCs w:val="28"/>
                <w:lang w:val="uk-UA"/>
              </w:rPr>
              <w:t>1. Заява про скасування рішення третейського суду, міжнародного комерційного арбітражу подається у письмовій формі і підписується особою, яка його оскаржує.</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bookmarkStart w:id="164" w:name="n9274"/>
            <w:bookmarkEnd w:id="164"/>
            <w:r w:rsidRPr="00E7679E">
              <w:rPr>
                <w:sz w:val="28"/>
                <w:szCs w:val="28"/>
                <w:lang w:val="uk-UA"/>
              </w:rPr>
              <w:t>2. У заяві мають бути зазначені:</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bookmarkStart w:id="165" w:name="n9275"/>
            <w:bookmarkEnd w:id="165"/>
            <w:r w:rsidRPr="00E7679E">
              <w:rPr>
                <w:sz w:val="28"/>
                <w:szCs w:val="28"/>
                <w:lang w:val="uk-UA"/>
              </w:rPr>
              <w:t>1) найменування суду, до якого подається заява;</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bookmarkStart w:id="166" w:name="n9276"/>
            <w:bookmarkEnd w:id="166"/>
            <w:r w:rsidRPr="00E7679E">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w:t>
            </w:r>
            <w:bookmarkStart w:id="167" w:name="w1_48"/>
            <w:r w:rsidRPr="00E7679E">
              <w:rPr>
                <w:sz w:val="28"/>
                <w:szCs w:val="28"/>
                <w:lang w:val="uk-UA"/>
              </w:rPr>
              <w:t>офіційн</w:t>
            </w:r>
            <w:bookmarkEnd w:id="167"/>
            <w:r w:rsidRPr="00E7679E">
              <w:rPr>
                <w:sz w:val="28"/>
                <w:szCs w:val="28"/>
                <w:lang w:val="uk-UA"/>
              </w:rPr>
              <w:t>і електронні адреси та адреси електронної пошти, якщо такі є;</w:t>
            </w:r>
          </w:p>
          <w:p w:rsidR="006B2C75" w:rsidRPr="00E7679E" w:rsidRDefault="006B2C75" w:rsidP="00DE336A">
            <w:pPr>
              <w:pStyle w:val="rvps2"/>
              <w:shd w:val="clear" w:color="auto" w:fill="FFFFFF"/>
              <w:spacing w:before="0" w:beforeAutospacing="0" w:after="0" w:afterAutospacing="0"/>
              <w:ind w:firstLine="448"/>
              <w:jc w:val="both"/>
              <w:rPr>
                <w:rStyle w:val="rvts9"/>
                <w:b/>
                <w:bCs/>
                <w:sz w:val="28"/>
                <w:szCs w:val="28"/>
                <w:lang w:val="uk-UA"/>
              </w:rPr>
            </w:pPr>
          </w:p>
        </w:tc>
        <w:tc>
          <w:tcPr>
            <w:tcW w:w="7393" w:type="dxa"/>
          </w:tcPr>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t>Стаття 455.</w:t>
            </w:r>
            <w:r w:rsidRPr="00E7679E">
              <w:rPr>
                <w:sz w:val="28"/>
                <w:szCs w:val="28"/>
                <w:lang w:val="uk-UA"/>
              </w:rPr>
              <w:t> Форма і зміст заяви про скасування рішення третейського суду, міжнародного комерційного арбітражу</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Заява про скасування рішення третейського суду, міжнародного комерційного арбітражу подається у письмовій формі і підписується особою, яка його оскаржує.</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У заяві мають бути зазначені:</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найменування суду, до якого подається заява;</w:t>
            </w:r>
          </w:p>
          <w:p w:rsidR="00B722C9" w:rsidRPr="00E7679E" w:rsidRDefault="00B722C9"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w:t>
            </w:r>
            <w:r w:rsidR="007044EB" w:rsidRPr="00E7679E">
              <w:rPr>
                <w:b/>
                <w:sz w:val="28"/>
                <w:szCs w:val="28"/>
                <w:lang w:val="uk-UA"/>
              </w:rPr>
              <w:t>вказівка на статус фізичної особи - підприємця (для фізичних осіб - підприємців),</w:t>
            </w:r>
            <w:r w:rsidR="007044EB" w:rsidRPr="00E7679E">
              <w:rPr>
                <w:sz w:val="28"/>
                <w:szCs w:val="28"/>
                <w:lang w:val="uk-UA"/>
              </w:rPr>
              <w:t xml:space="preserve"> </w:t>
            </w:r>
            <w:r w:rsidR="007044EB" w:rsidRPr="00E7679E">
              <w:rPr>
                <w:b/>
                <w:sz w:val="28"/>
                <w:szCs w:val="28"/>
                <w:lang w:val="uk-UA"/>
              </w:rPr>
              <w:t>офіційна електронна адреса (для юридичних осіб та фізичних осіб-підприємців</w:t>
            </w:r>
            <w:r w:rsidR="007044EB" w:rsidRPr="00E7679E">
              <w:rPr>
                <w:sz w:val="28"/>
                <w:szCs w:val="28"/>
                <w:lang w:val="uk-UA"/>
              </w:rPr>
              <w:t>)</w:t>
            </w:r>
            <w:r w:rsidR="007044EB" w:rsidRPr="00E7679E">
              <w:rPr>
                <w:b/>
                <w:sz w:val="28"/>
                <w:szCs w:val="28"/>
                <w:lang w:val="uk-UA"/>
              </w:rPr>
              <w:t>,</w:t>
            </w:r>
            <w:r w:rsidR="007044EB" w:rsidRPr="00E7679E">
              <w:rPr>
                <w:sz w:val="28"/>
                <w:szCs w:val="28"/>
                <w:lang w:val="uk-UA"/>
              </w:rPr>
              <w:t xml:space="preserve"> </w:t>
            </w:r>
            <w:r w:rsidRPr="00E7679E">
              <w:rPr>
                <w:sz w:val="28"/>
                <w:szCs w:val="28"/>
                <w:lang w:val="uk-UA"/>
              </w:rPr>
              <w:t>номери засобів зв’язку</w:t>
            </w:r>
            <w:r w:rsidR="007044EB" w:rsidRPr="00E7679E">
              <w:rPr>
                <w:sz w:val="28"/>
                <w:szCs w:val="28"/>
                <w:lang w:val="uk-UA"/>
              </w:rPr>
              <w:t xml:space="preserve"> </w:t>
            </w:r>
            <w:r w:rsidRPr="00E7679E">
              <w:rPr>
                <w:sz w:val="28"/>
                <w:szCs w:val="28"/>
                <w:lang w:val="uk-UA"/>
              </w:rPr>
              <w:t>та адреси електронної пошти, якщо такі є;</w:t>
            </w:r>
          </w:p>
          <w:p w:rsidR="006B2C75" w:rsidRPr="00E7679E" w:rsidRDefault="006B2C75" w:rsidP="00DE336A">
            <w:pPr>
              <w:pStyle w:val="rvps2"/>
              <w:shd w:val="clear" w:color="auto" w:fill="FFFFFF"/>
              <w:spacing w:before="0" w:beforeAutospacing="0" w:after="0" w:afterAutospacing="0"/>
              <w:ind w:firstLine="448"/>
              <w:jc w:val="both"/>
              <w:rPr>
                <w:rStyle w:val="rvts9"/>
                <w:b/>
                <w:bCs/>
                <w:sz w:val="28"/>
                <w:szCs w:val="28"/>
                <w:lang w:val="uk-UA"/>
              </w:rPr>
            </w:pPr>
          </w:p>
        </w:tc>
      </w:tr>
      <w:tr w:rsidR="006B2C75" w:rsidRPr="00E7679E" w:rsidTr="00434F63">
        <w:tc>
          <w:tcPr>
            <w:tcW w:w="7393" w:type="dxa"/>
          </w:tcPr>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484. </w:t>
            </w:r>
            <w:r w:rsidRPr="00E7679E">
              <w:rPr>
                <w:sz w:val="28"/>
                <w:szCs w:val="28"/>
                <w:lang w:val="uk-UA"/>
              </w:rPr>
              <w:t>Форма і зміст заяви про видачу виконавчого листа на примусове виконання рішення третейського суду</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bookmarkStart w:id="168" w:name="n9510"/>
            <w:bookmarkEnd w:id="168"/>
            <w:r w:rsidRPr="00E7679E">
              <w:rPr>
                <w:sz w:val="28"/>
                <w:szCs w:val="28"/>
                <w:lang w:val="uk-UA"/>
              </w:rPr>
              <w:t>1. Заява про видачу виконавчого листа на примусове виконання рішення третейського суду подається у письмовій формі і має бути підписана особою, на користь якої прийнято рішення третейського суду, чи її представником.</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bookmarkStart w:id="169" w:name="n9511"/>
            <w:bookmarkEnd w:id="169"/>
            <w:r w:rsidRPr="00E7679E">
              <w:rPr>
                <w:sz w:val="28"/>
                <w:szCs w:val="28"/>
                <w:lang w:val="uk-UA"/>
              </w:rPr>
              <w:t>2. У заяві про видачу виконавчого листа на примусове виконання рішення третейського суду мають бути зазначені:</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bookmarkStart w:id="170" w:name="n9512"/>
            <w:bookmarkEnd w:id="170"/>
            <w:r w:rsidRPr="00E7679E">
              <w:rPr>
                <w:sz w:val="28"/>
                <w:szCs w:val="28"/>
                <w:lang w:val="uk-UA"/>
              </w:rPr>
              <w:t>1) найменування суду, до якого подається заява;</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bookmarkStart w:id="171" w:name="n9513"/>
            <w:bookmarkEnd w:id="171"/>
            <w:r w:rsidRPr="00E7679E">
              <w:rPr>
                <w:sz w:val="28"/>
                <w:szCs w:val="28"/>
                <w:lang w:val="uk-UA"/>
              </w:rPr>
              <w:t>2) найменування і склад третейського суду, який прийняв рішення, за яким має бути виданий виконавчий лист;</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bookmarkStart w:id="172" w:name="n9514"/>
            <w:bookmarkEnd w:id="172"/>
            <w:r w:rsidRPr="00E7679E">
              <w:rPr>
                <w:sz w:val="28"/>
                <w:szCs w:val="28"/>
                <w:lang w:val="uk-UA"/>
              </w:rPr>
              <w:t>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w:t>
            </w:r>
            <w:bookmarkStart w:id="173" w:name="w1_158"/>
            <w:r w:rsidRPr="00E7679E">
              <w:rPr>
                <w:sz w:val="28"/>
                <w:szCs w:val="28"/>
                <w:lang w:val="uk-UA"/>
              </w:rPr>
              <w:t>електрон</w:t>
            </w:r>
            <w:bookmarkEnd w:id="173"/>
            <w:r w:rsidRPr="00E7679E">
              <w:rPr>
                <w:sz w:val="28"/>
                <w:szCs w:val="28"/>
                <w:lang w:val="uk-UA"/>
              </w:rPr>
              <w:t>ні адреси та адреси </w:t>
            </w:r>
            <w:bookmarkStart w:id="174" w:name="w1_159"/>
            <w:r w:rsidRPr="00E7679E">
              <w:rPr>
                <w:sz w:val="28"/>
                <w:szCs w:val="28"/>
                <w:lang w:val="uk-UA"/>
              </w:rPr>
              <w:t>електрон</w:t>
            </w:r>
            <w:bookmarkEnd w:id="174"/>
            <w:r w:rsidRPr="00E7679E">
              <w:rPr>
                <w:sz w:val="28"/>
                <w:szCs w:val="28"/>
                <w:lang w:val="uk-UA"/>
              </w:rPr>
              <w:t>ної пошти;</w:t>
            </w:r>
          </w:p>
          <w:p w:rsidR="006B2C75" w:rsidRPr="00E7679E" w:rsidRDefault="006B2C75" w:rsidP="00DE336A">
            <w:pPr>
              <w:pStyle w:val="rvps2"/>
              <w:shd w:val="clear" w:color="auto" w:fill="FFFFFF"/>
              <w:spacing w:before="0" w:beforeAutospacing="0" w:after="0" w:afterAutospacing="0"/>
              <w:ind w:firstLine="448"/>
              <w:jc w:val="both"/>
              <w:rPr>
                <w:rStyle w:val="rvts9"/>
                <w:b/>
                <w:bCs/>
                <w:sz w:val="28"/>
                <w:szCs w:val="28"/>
                <w:lang w:val="uk-UA"/>
              </w:rPr>
            </w:pPr>
          </w:p>
        </w:tc>
        <w:tc>
          <w:tcPr>
            <w:tcW w:w="7393" w:type="dxa"/>
          </w:tcPr>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t>Стаття 484. </w:t>
            </w:r>
            <w:r w:rsidRPr="00E7679E">
              <w:rPr>
                <w:sz w:val="28"/>
                <w:szCs w:val="28"/>
                <w:lang w:val="uk-UA"/>
              </w:rPr>
              <w:t>Форма і зміст заяви про видачу виконавчого листа на примусове виконання рішення третейського суду</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Заява про видачу виконавчого листа на примусове виконання рішення третейського суду подається у письмовій формі і має бути підписана особою, на користь якої прийнято рішення третейського суду, чи її представником.</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У заяві про видачу виконавчого листа на примусове виконання рішення третейського суду мають бути зазначені:</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найменування суду, до якого подається заява;</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найменування і склад третейського суду, який прийняв рішення, за яким має бути виданий виконавчий лист;</w:t>
            </w:r>
          </w:p>
          <w:p w:rsidR="007C4A54" w:rsidRPr="00E7679E" w:rsidRDefault="007C4A54"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w:t>
            </w:r>
            <w:r w:rsidRPr="00E7679E">
              <w:rPr>
                <w:b/>
                <w:sz w:val="28"/>
                <w:szCs w:val="28"/>
                <w:lang w:val="uk-UA"/>
              </w:rPr>
              <w:t>вказівка на статус фізичної особи - підприємця (для фізичних осіб - підприємців),</w:t>
            </w:r>
            <w:r w:rsidRPr="00E7679E">
              <w:rPr>
                <w:sz w:val="28"/>
                <w:szCs w:val="28"/>
                <w:lang w:val="uk-UA"/>
              </w:rPr>
              <w:t xml:space="preserve"> </w:t>
            </w:r>
            <w:r w:rsidRPr="00E7679E">
              <w:rPr>
                <w:b/>
                <w:sz w:val="28"/>
                <w:szCs w:val="28"/>
                <w:lang w:val="uk-UA"/>
              </w:rPr>
              <w:t>офіційна електронна адреса (для юридичних осіб та фізичних осіб-</w:t>
            </w:r>
            <w:r w:rsidRPr="00E7679E">
              <w:rPr>
                <w:b/>
                <w:sz w:val="28"/>
                <w:szCs w:val="28"/>
                <w:lang w:val="uk-UA"/>
              </w:rPr>
              <w:lastRenderedPageBreak/>
              <w:t>підприємців</w:t>
            </w:r>
            <w:r w:rsidRPr="00E7679E">
              <w:rPr>
                <w:sz w:val="28"/>
                <w:szCs w:val="28"/>
                <w:lang w:val="uk-UA"/>
              </w:rPr>
              <w:t>)</w:t>
            </w:r>
            <w:r w:rsidR="00EA08E1" w:rsidRPr="00E7679E">
              <w:rPr>
                <w:sz w:val="28"/>
                <w:szCs w:val="28"/>
                <w:lang w:val="uk-UA"/>
              </w:rPr>
              <w:t xml:space="preserve"> </w:t>
            </w:r>
            <w:r w:rsidR="00EA08E1" w:rsidRPr="00E7679E">
              <w:rPr>
                <w:b/>
                <w:sz w:val="28"/>
                <w:szCs w:val="28"/>
                <w:lang w:val="uk-UA"/>
              </w:rPr>
              <w:t>заявника</w:t>
            </w:r>
            <w:r w:rsidRPr="00E7679E">
              <w:rPr>
                <w:b/>
                <w:sz w:val="28"/>
                <w:szCs w:val="28"/>
                <w:lang w:val="uk-UA"/>
              </w:rPr>
              <w:t>,</w:t>
            </w:r>
            <w:r w:rsidRPr="00E7679E">
              <w:rPr>
                <w:sz w:val="28"/>
                <w:szCs w:val="28"/>
                <w:lang w:val="uk-UA"/>
              </w:rPr>
              <w:t xml:space="preserve"> </w:t>
            </w:r>
            <w:r w:rsidR="00EA08E1" w:rsidRPr="00E7679E">
              <w:rPr>
                <w:sz w:val="28"/>
                <w:szCs w:val="28"/>
                <w:lang w:val="uk-UA"/>
              </w:rPr>
              <w:t xml:space="preserve">відомі номери засобів зв’язку </w:t>
            </w:r>
            <w:r w:rsidRPr="00E7679E">
              <w:rPr>
                <w:sz w:val="28"/>
                <w:szCs w:val="28"/>
                <w:lang w:val="uk-UA"/>
              </w:rPr>
              <w:t>та адреси електронної пошти;</w:t>
            </w:r>
          </w:p>
          <w:p w:rsidR="006B2C75" w:rsidRPr="00E7679E" w:rsidRDefault="006B2C75" w:rsidP="00DE336A">
            <w:pPr>
              <w:pStyle w:val="rvps2"/>
              <w:shd w:val="clear" w:color="auto" w:fill="FFFFFF"/>
              <w:spacing w:before="0" w:beforeAutospacing="0" w:after="0" w:afterAutospacing="0"/>
              <w:ind w:firstLine="448"/>
              <w:jc w:val="both"/>
              <w:rPr>
                <w:rStyle w:val="rvts9"/>
                <w:b/>
                <w:bCs/>
                <w:sz w:val="28"/>
                <w:szCs w:val="28"/>
                <w:lang w:val="uk-UA"/>
              </w:rPr>
            </w:pPr>
          </w:p>
        </w:tc>
      </w:tr>
      <w:tr w:rsidR="00EA08E1" w:rsidRPr="00E7679E" w:rsidTr="00434F63">
        <w:tc>
          <w:tcPr>
            <w:tcW w:w="7393" w:type="dxa"/>
          </w:tcPr>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491. </w:t>
            </w:r>
            <w:r w:rsidRPr="00E7679E">
              <w:rPr>
                <w:sz w:val="28"/>
                <w:szCs w:val="28"/>
                <w:lang w:val="uk-UA"/>
              </w:rPr>
              <w:t>Форма і зміст заяви про відновлення втраченого судового провадження</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bookmarkStart w:id="175" w:name="n9568"/>
            <w:bookmarkEnd w:id="175"/>
            <w:r w:rsidRPr="00E7679E">
              <w:rPr>
                <w:sz w:val="28"/>
                <w:szCs w:val="28"/>
                <w:lang w:val="uk-UA"/>
              </w:rPr>
              <w:t>1. Заява про відновлення втраченого судового провадження подається до суду в письмовій формі.</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bookmarkStart w:id="176" w:name="n9569"/>
            <w:bookmarkEnd w:id="176"/>
            <w:r w:rsidRPr="00E7679E">
              <w:rPr>
                <w:sz w:val="28"/>
                <w:szCs w:val="28"/>
                <w:lang w:val="uk-UA"/>
              </w:rPr>
              <w:t>2. У заяві повинно бути зазначено:</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bookmarkStart w:id="177" w:name="n9570"/>
            <w:bookmarkEnd w:id="177"/>
            <w:r w:rsidRPr="00E7679E">
              <w:rPr>
                <w:sz w:val="28"/>
                <w:szCs w:val="28"/>
                <w:lang w:val="uk-UA"/>
              </w:rPr>
              <w:t>1) про відновлення якого судового провадження або якої його частини просить заявник;</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bookmarkStart w:id="178" w:name="n9571"/>
            <w:bookmarkEnd w:id="178"/>
            <w:r w:rsidRPr="00E7679E">
              <w:rPr>
                <w:sz w:val="28"/>
                <w:szCs w:val="28"/>
                <w:lang w:val="uk-UA"/>
              </w:rPr>
              <w:t>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і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 якщо відповідні дані відомі заявникові;</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bookmarkStart w:id="179" w:name="n9572"/>
            <w:bookmarkEnd w:id="179"/>
            <w:r w:rsidRPr="00E7679E">
              <w:rPr>
                <w:sz w:val="28"/>
                <w:szCs w:val="28"/>
                <w:lang w:val="uk-UA"/>
              </w:rPr>
              <w:t>3) номери засобів зв’язку учасників судового процесу (телефон, факс, засоби </w:t>
            </w:r>
            <w:bookmarkStart w:id="180" w:name="w1_163"/>
            <w:r w:rsidRPr="00E7679E">
              <w:rPr>
                <w:sz w:val="28"/>
                <w:szCs w:val="28"/>
                <w:lang w:val="uk-UA"/>
              </w:rPr>
              <w:t>електрон</w:t>
            </w:r>
            <w:bookmarkEnd w:id="180"/>
            <w:r w:rsidRPr="00E7679E">
              <w:rPr>
                <w:sz w:val="28"/>
                <w:szCs w:val="28"/>
                <w:lang w:val="uk-UA"/>
              </w:rPr>
              <w:t>ного зв’язку, офіційна </w:t>
            </w:r>
            <w:bookmarkStart w:id="181" w:name="w1_164"/>
            <w:r w:rsidRPr="00E7679E">
              <w:rPr>
                <w:sz w:val="28"/>
                <w:szCs w:val="28"/>
                <w:lang w:val="uk-UA"/>
              </w:rPr>
              <w:t>електрон</w:t>
            </w:r>
            <w:bookmarkEnd w:id="181"/>
            <w:r w:rsidRPr="00E7679E">
              <w:rPr>
                <w:sz w:val="28"/>
                <w:szCs w:val="28"/>
                <w:lang w:val="uk-UA"/>
              </w:rPr>
              <w:t>на адреса тощо) - якщо вони відомі заявникові;</w:t>
            </w:r>
          </w:p>
          <w:p w:rsidR="00EA08E1" w:rsidRPr="00E7679E" w:rsidRDefault="00EA08E1" w:rsidP="00DE336A">
            <w:pPr>
              <w:pStyle w:val="rvps2"/>
              <w:shd w:val="clear" w:color="auto" w:fill="FFFFFF"/>
              <w:spacing w:before="0" w:beforeAutospacing="0" w:after="0" w:afterAutospacing="0"/>
              <w:ind w:firstLine="448"/>
              <w:jc w:val="both"/>
              <w:rPr>
                <w:rStyle w:val="rvts9"/>
                <w:b/>
                <w:bCs/>
                <w:sz w:val="28"/>
                <w:szCs w:val="28"/>
                <w:lang w:val="uk-UA"/>
              </w:rPr>
            </w:pPr>
          </w:p>
        </w:tc>
        <w:tc>
          <w:tcPr>
            <w:tcW w:w="7393" w:type="dxa"/>
          </w:tcPr>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491. </w:t>
            </w:r>
            <w:r w:rsidRPr="00E7679E">
              <w:rPr>
                <w:sz w:val="28"/>
                <w:szCs w:val="28"/>
                <w:lang w:val="uk-UA"/>
              </w:rPr>
              <w:t>Форма і зміст заяви про відновлення втраченого судового провадження</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Заява про відновлення втраченого судового провадження подається до суду в письмовій формі.</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У заяві повинно бути зазначено:</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про відновлення якого судового провадження або якої його частини просить заявник;</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і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 якщо відповідні дані відомі заявникові, </w:t>
            </w:r>
            <w:r w:rsidRPr="00E7679E">
              <w:rPr>
                <w:b/>
                <w:sz w:val="28"/>
                <w:szCs w:val="28"/>
                <w:lang w:val="uk-UA"/>
              </w:rPr>
              <w:t>вказівка на статус фізичної особи - підприємця (для фізичних осіб - підприємців),</w:t>
            </w:r>
            <w:r w:rsidRPr="00E7679E">
              <w:rPr>
                <w:sz w:val="28"/>
                <w:szCs w:val="28"/>
                <w:lang w:val="uk-UA"/>
              </w:rPr>
              <w:t xml:space="preserve"> </w:t>
            </w:r>
            <w:r w:rsidRPr="00E7679E">
              <w:rPr>
                <w:b/>
                <w:sz w:val="28"/>
                <w:szCs w:val="28"/>
                <w:lang w:val="uk-UA"/>
              </w:rPr>
              <w:t>офіційна електронна адреса (для юридичних осіб та фізичних осіб-підприємців</w:t>
            </w:r>
            <w:r w:rsidRPr="00E7679E">
              <w:rPr>
                <w:sz w:val="28"/>
                <w:szCs w:val="28"/>
                <w:lang w:val="uk-UA"/>
              </w:rPr>
              <w:t xml:space="preserve">) </w:t>
            </w:r>
            <w:r w:rsidRPr="00E7679E">
              <w:rPr>
                <w:b/>
                <w:sz w:val="28"/>
                <w:szCs w:val="28"/>
                <w:lang w:val="uk-UA"/>
              </w:rPr>
              <w:t>заявника</w:t>
            </w:r>
            <w:r w:rsidRPr="00E7679E">
              <w:rPr>
                <w:sz w:val="28"/>
                <w:szCs w:val="28"/>
                <w:lang w:val="uk-UA"/>
              </w:rPr>
              <w:t>;</w:t>
            </w:r>
          </w:p>
          <w:p w:rsidR="00EA08E1" w:rsidRPr="00E7679E" w:rsidRDefault="00EA08E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номери засобів зв’язку учасників судового процесу (телефон, факс, засоби електронного зв’язку, офіційна електронна адреса тощо) - якщо вони відомі заявникові;</w:t>
            </w:r>
          </w:p>
          <w:p w:rsidR="00EA08E1" w:rsidRPr="00E7679E" w:rsidRDefault="00EA08E1" w:rsidP="00DE336A">
            <w:pPr>
              <w:pStyle w:val="rvps2"/>
              <w:shd w:val="clear" w:color="auto" w:fill="FFFFFF"/>
              <w:spacing w:before="0" w:beforeAutospacing="0" w:after="0" w:afterAutospacing="0"/>
              <w:ind w:firstLine="448"/>
              <w:jc w:val="both"/>
              <w:rPr>
                <w:rStyle w:val="rvts9"/>
                <w:b/>
                <w:bCs/>
                <w:sz w:val="28"/>
                <w:szCs w:val="28"/>
                <w:lang w:val="uk-UA"/>
              </w:rPr>
            </w:pPr>
          </w:p>
        </w:tc>
      </w:tr>
      <w:tr w:rsidR="00EA08E1" w:rsidRPr="00E7679E" w:rsidTr="00434F63">
        <w:tc>
          <w:tcPr>
            <w:tcW w:w="7393" w:type="dxa"/>
          </w:tcPr>
          <w:p w:rsidR="00EA08E1" w:rsidRPr="00E7679E" w:rsidRDefault="00EA08E1" w:rsidP="00DE336A">
            <w:pPr>
              <w:pStyle w:val="rvps2"/>
              <w:shd w:val="clear" w:color="auto" w:fill="FFFFFF"/>
              <w:spacing w:before="0" w:beforeAutospacing="0" w:after="0" w:afterAutospacing="0"/>
              <w:ind w:firstLine="448"/>
              <w:jc w:val="center"/>
              <w:rPr>
                <w:sz w:val="28"/>
                <w:szCs w:val="28"/>
                <w:lang w:val="uk-UA"/>
              </w:rPr>
            </w:pPr>
            <w:r w:rsidRPr="00E7679E">
              <w:rPr>
                <w:rStyle w:val="rvts15"/>
                <w:b/>
                <w:bCs/>
                <w:sz w:val="28"/>
                <w:szCs w:val="28"/>
                <w:shd w:val="clear" w:color="auto" w:fill="FFFFFF"/>
                <w:lang w:val="uk-UA"/>
              </w:rPr>
              <w:t>Розділ XIII</w:t>
            </w:r>
          </w:p>
          <w:p w:rsidR="00EA08E1" w:rsidRPr="00E7679E" w:rsidRDefault="00EA08E1" w:rsidP="00DE336A">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r w:rsidRPr="00E7679E">
              <w:rPr>
                <w:rStyle w:val="rvts15"/>
                <w:b/>
                <w:bCs/>
                <w:sz w:val="28"/>
                <w:szCs w:val="28"/>
                <w:shd w:val="clear" w:color="auto" w:fill="FFFFFF"/>
                <w:lang w:val="uk-UA"/>
              </w:rPr>
              <w:lastRenderedPageBreak/>
              <w:t>ПЕРЕХІДНІ ПОЛОЖЕННЯ</w:t>
            </w:r>
          </w:p>
          <w:p w:rsidR="00EA08E1" w:rsidRPr="00E7679E" w:rsidRDefault="00EA08E1" w:rsidP="00DE336A">
            <w:pPr>
              <w:pStyle w:val="rvps2"/>
              <w:numPr>
                <w:ilvl w:val="0"/>
                <w:numId w:val="2"/>
              </w:numPr>
              <w:shd w:val="clear" w:color="auto" w:fill="FFFFFF"/>
              <w:spacing w:before="0" w:beforeAutospacing="0" w:after="0" w:afterAutospacing="0"/>
              <w:ind w:left="0" w:firstLine="448"/>
              <w:jc w:val="both"/>
              <w:rPr>
                <w:sz w:val="28"/>
                <w:szCs w:val="28"/>
                <w:shd w:val="clear" w:color="auto" w:fill="FFFFFF"/>
                <w:lang w:val="uk-UA"/>
              </w:rPr>
            </w:pPr>
            <w:r w:rsidRPr="00E7679E">
              <w:rPr>
                <w:sz w:val="28"/>
                <w:szCs w:val="28"/>
                <w:shd w:val="clear" w:color="auto" w:fill="FFFFFF"/>
                <w:lang w:val="uk-UA"/>
              </w:rPr>
              <w:t>Установити, що зміни до цього Кодексу вводяться в дію з урахуванням таких особливостей:</w:t>
            </w:r>
          </w:p>
          <w:p w:rsidR="00EA08E1" w:rsidRPr="00E7679E" w:rsidRDefault="00EA08E1" w:rsidP="00DE336A">
            <w:pPr>
              <w:pStyle w:val="rvps2"/>
              <w:shd w:val="clear" w:color="auto" w:fill="FFFFFF"/>
              <w:spacing w:before="0" w:beforeAutospacing="0" w:after="0" w:afterAutospacing="0"/>
              <w:ind w:firstLine="448"/>
              <w:jc w:val="both"/>
              <w:rPr>
                <w:sz w:val="28"/>
                <w:szCs w:val="28"/>
                <w:shd w:val="clear" w:color="auto" w:fill="FFFFFF"/>
                <w:lang w:val="uk-UA"/>
              </w:rPr>
            </w:pPr>
            <w:r w:rsidRPr="00E7679E">
              <w:rPr>
                <w:sz w:val="28"/>
                <w:szCs w:val="28"/>
                <w:shd w:val="clear" w:color="auto" w:fill="FFFFFF"/>
                <w:lang w:val="uk-UA"/>
              </w:rPr>
              <w:t>...</w:t>
            </w:r>
          </w:p>
          <w:p w:rsidR="00EA08E1" w:rsidRPr="00E7679E" w:rsidRDefault="00EA08E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15) до дня початку функціонування Єдиної судової інформаційно-телекомунікаційної системи:</w:t>
            </w:r>
          </w:p>
          <w:p w:rsidR="00EA08E1" w:rsidRPr="00E7679E" w:rsidRDefault="00EA08E1" w:rsidP="00DE336A">
            <w:pPr>
              <w:pStyle w:val="rvps2"/>
              <w:shd w:val="clear" w:color="auto" w:fill="FFFFFF"/>
              <w:spacing w:before="0" w:beforeAutospacing="0" w:after="0" w:afterAutospacing="0"/>
              <w:ind w:firstLine="448"/>
              <w:jc w:val="both"/>
              <w:rPr>
                <w:sz w:val="28"/>
                <w:szCs w:val="28"/>
                <w:lang w:val="uk-UA"/>
              </w:rPr>
            </w:pPr>
            <w:bookmarkStart w:id="182" w:name="n9669"/>
            <w:bookmarkEnd w:id="182"/>
            <w:r w:rsidRPr="00E7679E">
              <w:rPr>
                <w:sz w:val="28"/>
                <w:szCs w:val="28"/>
                <w:lang w:val="uk-UA"/>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BD6EB2" w:rsidRPr="00E7679E" w:rsidRDefault="00BD6EB2" w:rsidP="00DE336A">
            <w:pPr>
              <w:pStyle w:val="rvps2"/>
              <w:shd w:val="clear" w:color="auto" w:fill="FFFFFF"/>
              <w:spacing w:before="0" w:beforeAutospacing="0" w:after="0" w:afterAutospacing="0"/>
              <w:ind w:firstLine="448"/>
              <w:jc w:val="both"/>
              <w:rPr>
                <w:sz w:val="28"/>
                <w:szCs w:val="28"/>
                <w:lang w:val="uk-UA"/>
              </w:rPr>
            </w:pPr>
            <w:bookmarkStart w:id="183" w:name="n9670"/>
            <w:bookmarkEnd w:id="183"/>
          </w:p>
          <w:p w:rsidR="00BD6EB2" w:rsidRPr="00E7679E" w:rsidRDefault="00BD6EB2" w:rsidP="00DE336A">
            <w:pPr>
              <w:pStyle w:val="rvps2"/>
              <w:shd w:val="clear" w:color="auto" w:fill="FFFFFF"/>
              <w:spacing w:before="0" w:beforeAutospacing="0" w:after="0" w:afterAutospacing="0"/>
              <w:ind w:firstLine="448"/>
              <w:jc w:val="both"/>
              <w:rPr>
                <w:sz w:val="28"/>
                <w:szCs w:val="28"/>
                <w:lang w:val="uk-UA"/>
              </w:rPr>
            </w:pPr>
          </w:p>
          <w:p w:rsidR="00BD6EB2" w:rsidRPr="00E7679E" w:rsidRDefault="00BD6EB2" w:rsidP="00DE336A">
            <w:pPr>
              <w:pStyle w:val="rvps2"/>
              <w:shd w:val="clear" w:color="auto" w:fill="FFFFFF"/>
              <w:spacing w:before="0" w:beforeAutospacing="0" w:after="0" w:afterAutospacing="0"/>
              <w:ind w:firstLine="448"/>
              <w:jc w:val="both"/>
              <w:rPr>
                <w:sz w:val="28"/>
                <w:szCs w:val="28"/>
                <w:lang w:val="uk-UA"/>
              </w:rPr>
            </w:pPr>
          </w:p>
          <w:p w:rsidR="00BD6EB2" w:rsidRPr="00E7679E" w:rsidRDefault="00BD6EB2" w:rsidP="00DE336A">
            <w:pPr>
              <w:pStyle w:val="rvps2"/>
              <w:shd w:val="clear" w:color="auto" w:fill="FFFFFF"/>
              <w:spacing w:before="0" w:beforeAutospacing="0" w:after="0" w:afterAutospacing="0"/>
              <w:ind w:firstLine="448"/>
              <w:jc w:val="both"/>
              <w:rPr>
                <w:sz w:val="28"/>
                <w:szCs w:val="28"/>
                <w:lang w:val="uk-UA"/>
              </w:rPr>
            </w:pPr>
          </w:p>
          <w:p w:rsidR="00EA08E1" w:rsidRPr="00E7679E" w:rsidRDefault="00BD6EB2"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w:t>
            </w:r>
          </w:p>
          <w:p w:rsidR="00BD6EB2" w:rsidRPr="00E7679E" w:rsidRDefault="00BD6EB2" w:rsidP="00DE336A">
            <w:pPr>
              <w:pStyle w:val="rvps2"/>
              <w:shd w:val="clear" w:color="auto" w:fill="FFFFFF"/>
              <w:spacing w:before="0" w:beforeAutospacing="0" w:after="0" w:afterAutospacing="0"/>
              <w:ind w:firstLine="448"/>
              <w:jc w:val="both"/>
              <w:rPr>
                <w:sz w:val="28"/>
                <w:szCs w:val="28"/>
                <w:shd w:val="clear" w:color="auto" w:fill="FFFFFF"/>
                <w:lang w:val="uk-UA"/>
              </w:rPr>
            </w:pPr>
            <w:r w:rsidRPr="00E7679E">
              <w:rPr>
                <w:sz w:val="28"/>
                <w:szCs w:val="28"/>
                <w:shd w:val="clear" w:color="auto" w:fill="FFFFFF"/>
                <w:lang w:val="uk-UA"/>
              </w:rPr>
              <w:t>15.14) суд вручає судові рішення в паперовій формі;</w:t>
            </w:r>
          </w:p>
          <w:p w:rsidR="00BD6EB2" w:rsidRPr="00E7679E" w:rsidRDefault="00BD6EB2" w:rsidP="00DE336A">
            <w:pPr>
              <w:pStyle w:val="rvps2"/>
              <w:shd w:val="clear" w:color="auto" w:fill="FFFFFF"/>
              <w:spacing w:before="0" w:beforeAutospacing="0" w:after="0" w:afterAutospacing="0"/>
              <w:ind w:firstLine="448"/>
              <w:jc w:val="both"/>
              <w:rPr>
                <w:rStyle w:val="rvts9"/>
                <w:b/>
                <w:bCs/>
                <w:sz w:val="28"/>
                <w:szCs w:val="28"/>
                <w:lang w:val="uk-UA"/>
              </w:rPr>
            </w:pPr>
            <w:r w:rsidRPr="00E7679E">
              <w:rPr>
                <w:sz w:val="28"/>
                <w:szCs w:val="28"/>
                <w:shd w:val="clear" w:color="auto" w:fill="FFFFFF"/>
                <w:lang w:val="uk-UA"/>
              </w:rPr>
              <w:t>…</w:t>
            </w:r>
          </w:p>
        </w:tc>
        <w:tc>
          <w:tcPr>
            <w:tcW w:w="7393" w:type="dxa"/>
          </w:tcPr>
          <w:p w:rsidR="00EA08E1" w:rsidRPr="00E7679E" w:rsidRDefault="00EA08E1" w:rsidP="00DE336A">
            <w:pPr>
              <w:pStyle w:val="rvps2"/>
              <w:shd w:val="clear" w:color="auto" w:fill="FFFFFF"/>
              <w:spacing w:before="0" w:beforeAutospacing="0" w:after="0" w:afterAutospacing="0"/>
              <w:ind w:firstLine="448"/>
              <w:jc w:val="center"/>
              <w:rPr>
                <w:sz w:val="28"/>
                <w:szCs w:val="28"/>
                <w:lang w:val="uk-UA"/>
              </w:rPr>
            </w:pPr>
            <w:r w:rsidRPr="00E7679E">
              <w:rPr>
                <w:rStyle w:val="rvts15"/>
                <w:b/>
                <w:bCs/>
                <w:sz w:val="28"/>
                <w:szCs w:val="28"/>
                <w:shd w:val="clear" w:color="auto" w:fill="FFFFFF"/>
                <w:lang w:val="uk-UA"/>
              </w:rPr>
              <w:lastRenderedPageBreak/>
              <w:t>Розділ XIII</w:t>
            </w:r>
          </w:p>
          <w:p w:rsidR="00EA08E1" w:rsidRPr="00E7679E" w:rsidRDefault="00EA08E1" w:rsidP="00DE336A">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r w:rsidRPr="00E7679E">
              <w:rPr>
                <w:rStyle w:val="rvts15"/>
                <w:b/>
                <w:bCs/>
                <w:sz w:val="28"/>
                <w:szCs w:val="28"/>
                <w:shd w:val="clear" w:color="auto" w:fill="FFFFFF"/>
                <w:lang w:val="uk-UA"/>
              </w:rPr>
              <w:lastRenderedPageBreak/>
              <w:t>ПЕРЕХІДНІ ПОЛОЖЕННЯ</w:t>
            </w:r>
          </w:p>
          <w:p w:rsidR="00EA08E1" w:rsidRPr="00E7679E" w:rsidRDefault="00EA08E1" w:rsidP="00DE336A">
            <w:pPr>
              <w:pStyle w:val="rvps2"/>
              <w:shd w:val="clear" w:color="auto" w:fill="FFFFFF"/>
              <w:spacing w:before="0" w:beforeAutospacing="0" w:after="0" w:afterAutospacing="0"/>
              <w:ind w:firstLine="448"/>
              <w:jc w:val="both"/>
              <w:rPr>
                <w:sz w:val="28"/>
                <w:szCs w:val="28"/>
                <w:shd w:val="clear" w:color="auto" w:fill="FFFFFF"/>
                <w:lang w:val="uk-UA"/>
              </w:rPr>
            </w:pPr>
            <w:r w:rsidRPr="00E7679E">
              <w:rPr>
                <w:sz w:val="28"/>
                <w:szCs w:val="28"/>
                <w:shd w:val="clear" w:color="auto" w:fill="FFFFFF"/>
                <w:lang w:val="uk-UA"/>
              </w:rPr>
              <w:t>1. Установити, що зміни до цього Кодексу вводяться в дію з урахуванням таких особливостей:</w:t>
            </w:r>
          </w:p>
          <w:p w:rsidR="00EA08E1" w:rsidRPr="00E7679E" w:rsidRDefault="00EA08E1" w:rsidP="00DE336A">
            <w:pPr>
              <w:pStyle w:val="rvps2"/>
              <w:shd w:val="clear" w:color="auto" w:fill="FFFFFF"/>
              <w:spacing w:before="0" w:beforeAutospacing="0" w:after="0" w:afterAutospacing="0"/>
              <w:ind w:firstLine="448"/>
              <w:jc w:val="both"/>
              <w:rPr>
                <w:sz w:val="28"/>
                <w:szCs w:val="28"/>
                <w:shd w:val="clear" w:color="auto" w:fill="FFFFFF"/>
                <w:lang w:val="uk-UA"/>
              </w:rPr>
            </w:pPr>
            <w:r w:rsidRPr="00E7679E">
              <w:rPr>
                <w:sz w:val="28"/>
                <w:szCs w:val="28"/>
                <w:shd w:val="clear" w:color="auto" w:fill="FFFFFF"/>
                <w:lang w:val="uk-UA"/>
              </w:rPr>
              <w:t>…</w:t>
            </w:r>
          </w:p>
          <w:p w:rsidR="00EA08E1" w:rsidRPr="00E7679E" w:rsidRDefault="00EA08E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15) до дня початку функціонування Єдиної судової інформаційно-телекомунікаційної системи:</w:t>
            </w:r>
          </w:p>
          <w:p w:rsidR="00EA08E1" w:rsidRPr="00E7679E" w:rsidRDefault="00EA08E1" w:rsidP="00DE336A">
            <w:pPr>
              <w:shd w:val="clear" w:color="auto" w:fill="FFFFFF"/>
              <w:spacing w:after="0" w:line="240" w:lineRule="auto"/>
              <w:ind w:firstLine="448"/>
              <w:jc w:val="both"/>
              <w:rPr>
                <w:rFonts w:ascii="Times New Roman" w:eastAsia="Times New Roman" w:hAnsi="Times New Roman" w:cs="Times New Roman"/>
                <w:b/>
                <w:sz w:val="28"/>
                <w:szCs w:val="28"/>
              </w:rPr>
            </w:pPr>
            <w:r w:rsidRPr="00E7679E">
              <w:rPr>
                <w:rFonts w:ascii="Times New Roman" w:hAnsi="Times New Roman" w:cs="Times New Roman"/>
                <w:sz w:val="28"/>
                <w:szCs w:val="28"/>
              </w:rPr>
              <w:t xml:space="preserve">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w:t>
            </w:r>
            <w:r w:rsidRPr="00E7679E">
              <w:rPr>
                <w:rFonts w:ascii="Times New Roman" w:eastAsia="Times New Roman" w:hAnsi="Times New Roman" w:cs="Times New Roman"/>
                <w:b/>
                <w:sz w:val="28"/>
                <w:szCs w:val="28"/>
              </w:rPr>
              <w:t xml:space="preserve">окрім надсилання судових повісток та рішень по справі, що здійснюється судом на офіційну електронну адресу учасників </w:t>
            </w:r>
            <w:r w:rsidR="00AF3790" w:rsidRPr="00E7679E">
              <w:rPr>
                <w:rFonts w:ascii="Times New Roman" w:eastAsia="Times New Roman" w:hAnsi="Times New Roman" w:cs="Times New Roman"/>
                <w:b/>
                <w:sz w:val="28"/>
                <w:szCs w:val="28"/>
              </w:rPr>
              <w:t xml:space="preserve">судового процесу </w:t>
            </w:r>
            <w:r w:rsidR="00BD6EB2" w:rsidRPr="00E7679E">
              <w:rPr>
                <w:rFonts w:ascii="Times New Roman" w:eastAsia="Times New Roman" w:hAnsi="Times New Roman" w:cs="Times New Roman"/>
                <w:b/>
                <w:sz w:val="28"/>
                <w:szCs w:val="28"/>
              </w:rPr>
              <w:t>(для юридичних осіб та фізичних осіб-підприємців</w:t>
            </w:r>
            <w:r w:rsidR="00BD6EB2" w:rsidRPr="00E7679E">
              <w:rPr>
                <w:rFonts w:ascii="Times New Roman" w:eastAsia="Times New Roman" w:hAnsi="Times New Roman" w:cs="Times New Roman"/>
                <w:sz w:val="28"/>
                <w:szCs w:val="28"/>
              </w:rPr>
              <w:t>)</w:t>
            </w:r>
            <w:r w:rsidR="00BD6EB2" w:rsidRPr="00E7679E">
              <w:rPr>
                <w:rFonts w:ascii="Times New Roman" w:hAnsi="Times New Roman" w:cs="Times New Roman"/>
                <w:sz w:val="28"/>
                <w:szCs w:val="28"/>
              </w:rPr>
              <w:t xml:space="preserve"> </w:t>
            </w:r>
            <w:r w:rsidRPr="00E7679E">
              <w:rPr>
                <w:rFonts w:ascii="Times New Roman" w:eastAsia="Times New Roman" w:hAnsi="Times New Roman" w:cs="Times New Roman"/>
                <w:b/>
                <w:sz w:val="28"/>
                <w:szCs w:val="28"/>
              </w:rPr>
              <w:t>в порядку визначеному цим Кодексом;</w:t>
            </w:r>
          </w:p>
          <w:p w:rsidR="00EA08E1" w:rsidRPr="00E7679E" w:rsidRDefault="00BD6EB2"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w:t>
            </w:r>
          </w:p>
          <w:p w:rsidR="00BD6EB2" w:rsidRPr="00E7679E" w:rsidRDefault="00BD6EB2"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r w:rsidRPr="00E7679E">
              <w:rPr>
                <w:rFonts w:ascii="Times New Roman" w:hAnsi="Times New Roman" w:cs="Times New Roman"/>
                <w:sz w:val="28"/>
                <w:szCs w:val="28"/>
                <w:shd w:val="clear" w:color="auto" w:fill="FFFFFF"/>
              </w:rPr>
              <w:t xml:space="preserve">15.14) суд вручає судові рішення в паперовій формі </w:t>
            </w:r>
            <w:r w:rsidRPr="00E7679E">
              <w:rPr>
                <w:rFonts w:ascii="Times New Roman" w:eastAsia="Times New Roman" w:hAnsi="Times New Roman" w:cs="Times New Roman"/>
                <w:b/>
                <w:sz w:val="28"/>
                <w:szCs w:val="28"/>
              </w:rPr>
              <w:t xml:space="preserve">учасникам </w:t>
            </w:r>
            <w:r w:rsidR="00AF3790" w:rsidRPr="00E7679E">
              <w:rPr>
                <w:rFonts w:ascii="Times New Roman" w:eastAsia="Times New Roman" w:hAnsi="Times New Roman" w:cs="Times New Roman"/>
                <w:b/>
                <w:sz w:val="28"/>
                <w:szCs w:val="28"/>
              </w:rPr>
              <w:t>судового процесу</w:t>
            </w:r>
            <w:r w:rsidRPr="00E7679E">
              <w:rPr>
                <w:rFonts w:ascii="Times New Roman" w:eastAsia="Times New Roman" w:hAnsi="Times New Roman" w:cs="Times New Roman"/>
                <w:b/>
                <w:sz w:val="28"/>
                <w:szCs w:val="28"/>
              </w:rPr>
              <w:t>, які не мають офіційних електронних адрес внесених в Єдиний державний реєстр юридичних осіб, фізичних осіб - підприємців та громадських формувань</w:t>
            </w:r>
            <w:r w:rsidRPr="00E7679E">
              <w:rPr>
                <w:rFonts w:ascii="Times New Roman" w:eastAsia="Times New Roman" w:hAnsi="Times New Roman" w:cs="Times New Roman"/>
                <w:sz w:val="28"/>
                <w:szCs w:val="28"/>
              </w:rPr>
              <w:t>;</w:t>
            </w:r>
          </w:p>
          <w:p w:rsidR="00BD6EB2" w:rsidRPr="00E7679E" w:rsidRDefault="00BD6EB2" w:rsidP="00DE336A">
            <w:pPr>
              <w:pStyle w:val="rvps2"/>
              <w:shd w:val="clear" w:color="auto" w:fill="FFFFFF"/>
              <w:spacing w:before="0" w:beforeAutospacing="0" w:after="0" w:afterAutospacing="0"/>
              <w:ind w:firstLine="448"/>
              <w:jc w:val="both"/>
              <w:rPr>
                <w:rStyle w:val="rvts9"/>
                <w:sz w:val="28"/>
                <w:szCs w:val="28"/>
                <w:lang w:val="uk-UA"/>
              </w:rPr>
            </w:pPr>
            <w:r w:rsidRPr="00E7679E">
              <w:rPr>
                <w:rStyle w:val="rvts9"/>
                <w:sz w:val="28"/>
                <w:szCs w:val="28"/>
                <w:lang w:val="uk-UA"/>
              </w:rPr>
              <w:t>…</w:t>
            </w:r>
          </w:p>
        </w:tc>
      </w:tr>
      <w:tr w:rsidR="00C76A51" w:rsidRPr="00E7679E" w:rsidTr="009051B1">
        <w:tc>
          <w:tcPr>
            <w:tcW w:w="14786" w:type="dxa"/>
            <w:gridSpan w:val="2"/>
          </w:tcPr>
          <w:p w:rsidR="000F7B7B" w:rsidRPr="00E7679E" w:rsidRDefault="000F7B7B" w:rsidP="00DE336A">
            <w:pPr>
              <w:pStyle w:val="rvps2"/>
              <w:shd w:val="clear" w:color="auto" w:fill="FFFFFF"/>
              <w:spacing w:before="0" w:beforeAutospacing="0" w:after="0" w:afterAutospacing="0"/>
              <w:ind w:firstLine="448"/>
              <w:jc w:val="center"/>
              <w:rPr>
                <w:b/>
                <w:bCs/>
                <w:sz w:val="28"/>
                <w:szCs w:val="28"/>
                <w:shd w:val="clear" w:color="auto" w:fill="FFFFFF"/>
                <w:lang w:val="uk-UA"/>
              </w:rPr>
            </w:pPr>
          </w:p>
          <w:p w:rsidR="00C76A51" w:rsidRPr="00E7679E" w:rsidRDefault="00C76A51" w:rsidP="00DE336A">
            <w:pPr>
              <w:pStyle w:val="rvps2"/>
              <w:shd w:val="clear" w:color="auto" w:fill="FFFFFF"/>
              <w:spacing w:before="0" w:beforeAutospacing="0" w:after="0" w:afterAutospacing="0"/>
              <w:ind w:firstLine="448"/>
              <w:jc w:val="center"/>
              <w:rPr>
                <w:b/>
                <w:bCs/>
                <w:sz w:val="28"/>
                <w:szCs w:val="28"/>
                <w:shd w:val="clear" w:color="auto" w:fill="FFFFFF"/>
                <w:lang w:val="uk-UA"/>
              </w:rPr>
            </w:pPr>
            <w:r w:rsidRPr="00E7679E">
              <w:rPr>
                <w:b/>
                <w:bCs/>
                <w:sz w:val="28"/>
                <w:szCs w:val="28"/>
                <w:shd w:val="clear" w:color="auto" w:fill="FFFFFF"/>
                <w:lang w:val="uk-UA"/>
              </w:rPr>
              <w:t>Кодекс адміністративного судочинства України</w:t>
            </w:r>
          </w:p>
          <w:p w:rsidR="000F7B7B" w:rsidRPr="00E7679E" w:rsidRDefault="000F7B7B" w:rsidP="00DE336A">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p>
        </w:tc>
      </w:tr>
      <w:tr w:rsidR="00C76A51" w:rsidRPr="00E7679E" w:rsidTr="00434F63">
        <w:tc>
          <w:tcPr>
            <w:tcW w:w="7393" w:type="dxa"/>
          </w:tcPr>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r w:rsidRPr="00E7679E">
              <w:rPr>
                <w:rStyle w:val="rvts44"/>
                <w:b/>
                <w:bCs/>
                <w:sz w:val="28"/>
                <w:szCs w:val="28"/>
                <w:lang w:val="uk-UA"/>
              </w:rPr>
              <w:t>Стаття 124. </w:t>
            </w:r>
            <w:r w:rsidRPr="00E7679E">
              <w:rPr>
                <w:sz w:val="28"/>
                <w:szCs w:val="28"/>
                <w:lang w:val="uk-UA"/>
              </w:rPr>
              <w:t>Повістки</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bookmarkStart w:id="184" w:name="n10416"/>
            <w:bookmarkStart w:id="185" w:name="n10418"/>
            <w:bookmarkEnd w:id="184"/>
            <w:bookmarkEnd w:id="185"/>
            <w:r w:rsidRPr="00E7679E">
              <w:rPr>
                <w:sz w:val="28"/>
                <w:szCs w:val="28"/>
                <w:lang w:val="uk-UA"/>
              </w:rPr>
              <w:t>…</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Судовий виклик або судове повідомлення учасників справи, свідків, експертів, спеціалістів, перекладачів здійснюється:</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bookmarkStart w:id="186" w:name="n10419"/>
            <w:bookmarkEnd w:id="186"/>
            <w:r w:rsidRPr="00E7679E">
              <w:rPr>
                <w:sz w:val="28"/>
                <w:szCs w:val="28"/>
                <w:lang w:val="uk-UA"/>
              </w:rPr>
              <w:lastRenderedPageBreak/>
              <w:t>1) за наявності в особи офіційної електронної адреси - шляхом надсилання повістки на офіційну електронну адресу;</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bookmarkStart w:id="187" w:name="n10420"/>
            <w:bookmarkEnd w:id="187"/>
            <w:r w:rsidRPr="00E7679E">
              <w:rPr>
                <w:sz w:val="28"/>
                <w:szCs w:val="28"/>
                <w:lang w:val="uk-UA"/>
              </w:rPr>
              <w:t>2) за відсутності в особи офіційної електронної адреси - шляхом надсилання повістки рекомендованою кореспонденцією (листом, телеграмою), кур’єром із зворотною розпискою за адресами, вказаними цими особами, або шляхом надсилання тексту повістки в порядку, визначеному </w:t>
            </w:r>
            <w:hyperlink r:id="rId17" w:anchor="n10467" w:history="1">
              <w:r w:rsidRPr="00E7679E">
                <w:rPr>
                  <w:rStyle w:val="a6"/>
                  <w:color w:val="auto"/>
                  <w:sz w:val="28"/>
                  <w:szCs w:val="28"/>
                  <w:lang w:val="uk-UA"/>
                </w:rPr>
                <w:t>статтею 129</w:t>
              </w:r>
            </w:hyperlink>
            <w:r w:rsidRPr="00E7679E">
              <w:rPr>
                <w:sz w:val="28"/>
                <w:szCs w:val="28"/>
                <w:lang w:val="uk-UA"/>
              </w:rPr>
              <w:t> цього Кодексу.</w:t>
            </w:r>
          </w:p>
          <w:p w:rsidR="00C76A51" w:rsidRPr="00E7679E" w:rsidRDefault="00C76A51"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p>
          <w:p w:rsidR="00675370" w:rsidRPr="00E7679E" w:rsidRDefault="00675370"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r w:rsidRPr="00E7679E">
              <w:rPr>
                <w:rStyle w:val="rvts15"/>
                <w:b/>
                <w:bCs/>
                <w:sz w:val="28"/>
                <w:szCs w:val="28"/>
                <w:shd w:val="clear" w:color="auto" w:fill="FFFFFF"/>
                <w:lang w:val="uk-UA"/>
              </w:rPr>
              <w:t xml:space="preserve">Абзац відсутній </w:t>
            </w: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p>
          <w:p w:rsidR="003D6CF8" w:rsidRPr="00E7679E" w:rsidRDefault="003D6CF8" w:rsidP="00DE336A">
            <w:pPr>
              <w:pStyle w:val="rvps2"/>
              <w:shd w:val="clear" w:color="auto" w:fill="FFFFFF"/>
              <w:spacing w:before="0" w:beforeAutospacing="0" w:after="0" w:afterAutospacing="0"/>
              <w:jc w:val="both"/>
              <w:rPr>
                <w:rStyle w:val="rvts15"/>
                <w:bCs/>
                <w:sz w:val="28"/>
                <w:szCs w:val="28"/>
                <w:shd w:val="clear" w:color="auto" w:fill="FFFFFF"/>
                <w:lang w:val="uk-UA"/>
              </w:rPr>
            </w:pPr>
            <w:r w:rsidRPr="00E7679E">
              <w:rPr>
                <w:rStyle w:val="rvts15"/>
                <w:bCs/>
                <w:sz w:val="28"/>
                <w:szCs w:val="28"/>
                <w:shd w:val="clear" w:color="auto" w:fill="FFFFFF"/>
                <w:lang w:val="uk-UA"/>
              </w:rPr>
              <w:t>…</w:t>
            </w:r>
          </w:p>
        </w:tc>
        <w:tc>
          <w:tcPr>
            <w:tcW w:w="7393" w:type="dxa"/>
          </w:tcPr>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r w:rsidRPr="00E7679E">
              <w:rPr>
                <w:rStyle w:val="rvts44"/>
                <w:b/>
                <w:bCs/>
                <w:sz w:val="28"/>
                <w:szCs w:val="28"/>
                <w:lang w:val="uk-UA"/>
              </w:rPr>
              <w:lastRenderedPageBreak/>
              <w:t>Стаття 124. </w:t>
            </w:r>
            <w:r w:rsidRPr="00E7679E">
              <w:rPr>
                <w:sz w:val="28"/>
                <w:szCs w:val="28"/>
                <w:lang w:val="uk-UA"/>
              </w:rPr>
              <w:t>Повістки</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Судовий виклик або судове повідомлення учасників справи, свідків, експертів, спеціалістів, перекладачів здійснюється:</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1) за наявності в особи офіційної електронної адреси  - шляхом надсилання повістки на офіційну електронну адресу;</w:t>
            </w:r>
          </w:p>
          <w:p w:rsidR="00675370" w:rsidRPr="00E7679E" w:rsidRDefault="00675370"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за відсутності в особи офіційної електронної адреси - шляхом надсилання повістки рекомендованою кореспонденцією (листом, телеграмою), кур’єром із зворотною розпискою за адресами, вказаними цими особами, або шляхом надсилання тексту повістки в порядку, визначеному </w:t>
            </w:r>
            <w:hyperlink r:id="rId18" w:anchor="n10467" w:history="1">
              <w:r w:rsidRPr="00E7679E">
                <w:rPr>
                  <w:rStyle w:val="a6"/>
                  <w:color w:val="auto"/>
                  <w:sz w:val="28"/>
                  <w:szCs w:val="28"/>
                  <w:lang w:val="uk-UA"/>
                </w:rPr>
                <w:t>статтею 129</w:t>
              </w:r>
            </w:hyperlink>
            <w:r w:rsidRPr="00E7679E">
              <w:rPr>
                <w:sz w:val="28"/>
                <w:szCs w:val="28"/>
                <w:lang w:val="uk-UA"/>
              </w:rPr>
              <w:t> цього Кодексу.</w:t>
            </w:r>
          </w:p>
          <w:p w:rsidR="00675370" w:rsidRPr="00E7679E" w:rsidRDefault="00675370" w:rsidP="00DE336A">
            <w:pPr>
              <w:spacing w:after="0" w:line="240" w:lineRule="auto"/>
              <w:ind w:firstLine="426"/>
              <w:jc w:val="both"/>
              <w:rPr>
                <w:rFonts w:ascii="Times New Roman" w:eastAsia="Times New Roman" w:hAnsi="Times New Roman" w:cs="Times New Roman"/>
                <w:b/>
                <w:sz w:val="28"/>
                <w:szCs w:val="28"/>
              </w:rPr>
            </w:pPr>
          </w:p>
          <w:p w:rsidR="00675370" w:rsidRPr="00E7679E" w:rsidRDefault="00675370" w:rsidP="00DE336A">
            <w:pPr>
              <w:spacing w:after="0" w:line="240" w:lineRule="auto"/>
              <w:ind w:firstLine="426"/>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 xml:space="preserve">Якщо учасник </w:t>
            </w:r>
            <w:r w:rsidR="00B96C1B" w:rsidRPr="00E7679E">
              <w:rPr>
                <w:rFonts w:ascii="Times New Roman" w:eastAsia="Times New Roman" w:hAnsi="Times New Roman" w:cs="Times New Roman"/>
                <w:b/>
                <w:sz w:val="28"/>
                <w:szCs w:val="28"/>
              </w:rPr>
              <w:t xml:space="preserve">судового процесу </w:t>
            </w:r>
            <w:r w:rsidRPr="00E7679E">
              <w:rPr>
                <w:rFonts w:ascii="Times New Roman" w:eastAsia="Times New Roman" w:hAnsi="Times New Roman" w:cs="Times New Roman"/>
                <w:b/>
                <w:sz w:val="28"/>
                <w:szCs w:val="28"/>
              </w:rPr>
              <w:t>(</w:t>
            </w:r>
            <w:r w:rsidRPr="00E7679E">
              <w:rPr>
                <w:rFonts w:ascii="Times New Roman" w:hAnsi="Times New Roman" w:cs="Times New Roman"/>
                <w:b/>
                <w:sz w:val="28"/>
                <w:szCs w:val="28"/>
              </w:rPr>
              <w:t>для юридичних осіб та фізичних осіб-підприємців)</w:t>
            </w:r>
            <w:r w:rsidRPr="00E7679E">
              <w:rPr>
                <w:rFonts w:ascii="Times New Roman" w:eastAsia="Times New Roman" w:hAnsi="Times New Roman" w:cs="Times New Roman"/>
                <w:b/>
                <w:sz w:val="28"/>
                <w:szCs w:val="28"/>
              </w:rPr>
              <w:t xml:space="preserve"> зазначив в заяві, скарзі, клопотанні, відзиві, що адресовані суду, свою офіційну електронну адресу або офіційна електронна адреса учасника судового процесу міститься в Єдиному державному реєстрі юридичних осіб, фізичних осіб - підприємців та громадських формувань, то суд може здійснювати вручення </w:t>
            </w:r>
            <w:r w:rsidRPr="00E7679E">
              <w:rPr>
                <w:rFonts w:ascii="Times New Roman" w:hAnsi="Times New Roman" w:cs="Times New Roman"/>
                <w:sz w:val="28"/>
                <w:szCs w:val="28"/>
              </w:rPr>
              <w:t xml:space="preserve"> </w:t>
            </w:r>
            <w:r w:rsidRPr="00E7679E">
              <w:rPr>
                <w:rFonts w:ascii="Times New Roman" w:eastAsia="Times New Roman" w:hAnsi="Times New Roman" w:cs="Times New Roman"/>
                <w:b/>
                <w:sz w:val="28"/>
                <w:szCs w:val="28"/>
              </w:rPr>
              <w:t xml:space="preserve">судового виклику або судового повідомлення лише на таку офіційну електронну адресу. При цьому підтвердженням вручення </w:t>
            </w:r>
            <w:r w:rsidR="00B96C1B" w:rsidRPr="00E7679E">
              <w:rPr>
                <w:rFonts w:ascii="Times New Roman" w:eastAsia="Times New Roman" w:hAnsi="Times New Roman" w:cs="Times New Roman"/>
                <w:b/>
                <w:sz w:val="28"/>
                <w:szCs w:val="28"/>
              </w:rPr>
              <w:t xml:space="preserve"> судового  пов</w:t>
            </w:r>
            <w:r w:rsidR="00DE336A" w:rsidRPr="00E7679E">
              <w:rPr>
                <w:rFonts w:ascii="Times New Roman" w:eastAsia="Times New Roman" w:hAnsi="Times New Roman" w:cs="Times New Roman"/>
                <w:b/>
                <w:sz w:val="28"/>
                <w:szCs w:val="28"/>
              </w:rPr>
              <w:t xml:space="preserve">ідомлення або судового виклику </w:t>
            </w:r>
            <w:r w:rsidR="00B96C1B" w:rsidRPr="00E7679E">
              <w:rPr>
                <w:rFonts w:ascii="Times New Roman" w:eastAsia="Times New Roman" w:hAnsi="Times New Roman" w:cs="Times New Roman"/>
                <w:b/>
                <w:sz w:val="28"/>
                <w:szCs w:val="28"/>
              </w:rPr>
              <w:t>є повідомлення про його</w:t>
            </w:r>
            <w:r w:rsidRPr="00E7679E">
              <w:rPr>
                <w:rFonts w:ascii="Times New Roman" w:eastAsia="Times New Roman" w:hAnsi="Times New Roman" w:cs="Times New Roman"/>
                <w:b/>
                <w:sz w:val="28"/>
                <w:szCs w:val="28"/>
              </w:rPr>
              <w:t xml:space="preserve"> </w:t>
            </w:r>
            <w:r w:rsidR="000F7B7B" w:rsidRPr="00E7679E">
              <w:rPr>
                <w:rFonts w:ascii="Times New Roman" w:eastAsia="Times New Roman" w:hAnsi="Times New Roman" w:cs="Times New Roman"/>
                <w:b/>
                <w:sz w:val="28"/>
                <w:szCs w:val="28"/>
              </w:rPr>
              <w:t xml:space="preserve">направлення </w:t>
            </w:r>
            <w:r w:rsidRPr="00E7679E">
              <w:rPr>
                <w:rFonts w:ascii="Times New Roman" w:eastAsia="Times New Roman" w:hAnsi="Times New Roman" w:cs="Times New Roman"/>
                <w:b/>
                <w:sz w:val="28"/>
                <w:szCs w:val="28"/>
              </w:rPr>
              <w:t>до адресата.</w:t>
            </w:r>
          </w:p>
          <w:p w:rsidR="00C76A51" w:rsidRPr="00E7679E" w:rsidRDefault="003D6CF8"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tc>
      </w:tr>
      <w:tr w:rsidR="00C76A51" w:rsidRPr="00E7679E" w:rsidTr="00434F63">
        <w:tc>
          <w:tcPr>
            <w:tcW w:w="7393" w:type="dxa"/>
          </w:tcPr>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127. </w:t>
            </w:r>
            <w:r w:rsidRPr="00E7679E">
              <w:rPr>
                <w:sz w:val="28"/>
                <w:szCs w:val="28"/>
                <w:lang w:val="uk-UA"/>
              </w:rPr>
              <w:t>Час вручення повістки</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bookmarkStart w:id="188" w:name="n10459"/>
            <w:bookmarkEnd w:id="188"/>
            <w:r w:rsidRPr="00E7679E">
              <w:rPr>
                <w:sz w:val="28"/>
                <w:szCs w:val="28"/>
                <w:lang w:val="uk-UA"/>
              </w:rPr>
              <w:t>1. Часом вручення повістки вважається:</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bookmarkStart w:id="189" w:name="n10460"/>
            <w:bookmarkEnd w:id="189"/>
            <w:r w:rsidRPr="00E7679E">
              <w:rPr>
                <w:sz w:val="28"/>
                <w:szCs w:val="28"/>
                <w:lang w:val="uk-UA"/>
              </w:rPr>
              <w:t>1) день вручення судової повістки під розписку;</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bookmarkStart w:id="190" w:name="n10461"/>
            <w:bookmarkEnd w:id="190"/>
            <w:r w:rsidRPr="00E7679E">
              <w:rPr>
                <w:sz w:val="28"/>
                <w:szCs w:val="28"/>
                <w:lang w:val="uk-UA"/>
              </w:rPr>
              <w:t>2) день отримання судом повідомлення про доставлення судової повістки на офіційну електронну адресу особи;</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bookmarkStart w:id="191" w:name="n10462"/>
            <w:bookmarkEnd w:id="191"/>
            <w:r w:rsidRPr="00E7679E">
              <w:rPr>
                <w:sz w:val="28"/>
                <w:szCs w:val="28"/>
                <w:lang w:val="uk-UA"/>
              </w:rPr>
              <w:t xml:space="preserve">3) день проставлення у поштовому повідомленні відмітки про відмову отримати судову повістку чи відмітки </w:t>
            </w:r>
            <w:r w:rsidRPr="00E7679E">
              <w:rPr>
                <w:sz w:val="28"/>
                <w:szCs w:val="28"/>
                <w:lang w:val="uk-UA"/>
              </w:rPr>
              <w:lastRenderedPageBreak/>
              <w:t>про відсутність особи за адресою місцезнаходження, місця проживання чи перебування особи, повідомленою цією особою суду;</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bookmarkStart w:id="192" w:name="n10463"/>
            <w:bookmarkEnd w:id="192"/>
            <w:r w:rsidRPr="00E7679E">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bookmarkStart w:id="193" w:name="n10464"/>
            <w:bookmarkEnd w:id="193"/>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p>
          <w:p w:rsidR="00DE336A" w:rsidRPr="00E7679E" w:rsidRDefault="00DE336A" w:rsidP="00DE336A">
            <w:pPr>
              <w:pStyle w:val="rvps2"/>
              <w:shd w:val="clear" w:color="auto" w:fill="FFFFFF"/>
              <w:spacing w:before="0" w:beforeAutospacing="0" w:after="0" w:afterAutospacing="0"/>
              <w:ind w:firstLine="450"/>
              <w:jc w:val="both"/>
              <w:rPr>
                <w:strike/>
                <w:sz w:val="28"/>
                <w:szCs w:val="28"/>
                <w:lang w:val="uk-UA"/>
              </w:rPr>
            </w:pPr>
          </w:p>
          <w:p w:rsidR="003D6CF8" w:rsidRPr="00E7679E" w:rsidRDefault="003D6CF8" w:rsidP="00DE336A">
            <w:pPr>
              <w:pStyle w:val="rvps2"/>
              <w:shd w:val="clear" w:color="auto" w:fill="FFFFFF"/>
              <w:spacing w:before="0" w:beforeAutospacing="0" w:after="0" w:afterAutospacing="0"/>
              <w:ind w:firstLine="450"/>
              <w:jc w:val="both"/>
              <w:rPr>
                <w:strike/>
                <w:sz w:val="28"/>
                <w:szCs w:val="28"/>
                <w:lang w:val="uk-UA"/>
              </w:rPr>
            </w:pPr>
            <w:r w:rsidRPr="00E7679E">
              <w:rPr>
                <w:strike/>
                <w:sz w:val="28"/>
                <w:szCs w:val="28"/>
                <w:lang w:val="uk-UA"/>
              </w:rPr>
              <w:t>2. Якщо повістку надіслано на офіційну електронну адресу пізніше 17 години, повістка вважається врученою у робочий день, наступний за днем її відправлення, незалежно від надходження до суду повідомлення про її доставлення.</w:t>
            </w:r>
          </w:p>
          <w:p w:rsidR="00C76A51" w:rsidRPr="00E7679E" w:rsidRDefault="003D6CF8"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tc>
        <w:tc>
          <w:tcPr>
            <w:tcW w:w="7393" w:type="dxa"/>
          </w:tcPr>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127. </w:t>
            </w:r>
            <w:r w:rsidRPr="00E7679E">
              <w:rPr>
                <w:sz w:val="28"/>
                <w:szCs w:val="28"/>
                <w:lang w:val="uk-UA"/>
              </w:rPr>
              <w:t>Час вручення повістки</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Часом вручення повістки вважається:</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день вручення судової повістки під розписку;</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день отримання судом повідомлення про доставлення судової повістки на офіційну електронну адресу особи;</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3) день проставлення у поштовому повідомленні відмітки про відмову отримати судову повістку чи відмітки </w:t>
            </w:r>
            <w:r w:rsidRPr="00E7679E">
              <w:rPr>
                <w:sz w:val="28"/>
                <w:szCs w:val="28"/>
                <w:lang w:val="uk-UA"/>
              </w:rPr>
              <w:lastRenderedPageBreak/>
              <w:t>про відсутність особи за адресою місцезнаходження, місця проживання чи перебування особи, повідомленою цією особою суду;</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b/>
                <w:sz w:val="28"/>
                <w:szCs w:val="28"/>
                <w:lang w:val="uk-UA"/>
              </w:rPr>
              <w:t>5) наступний робочий день за днем відправлення судової повістки на офіційну електронну адресу учасника судового процесу (для юридичних осіб та фізичних осіб-підприємців), який зазначив в заяві, скарзі, клопотанні, відзиві, що адресовані суду, свою офіційну електронну адресу або яка міститься в Єдиному державному реєстрі юридичних осіб, фізичних осіб - підприємців та громадських формувань.</w:t>
            </w:r>
          </w:p>
          <w:p w:rsidR="00C76A51" w:rsidRPr="00E7679E" w:rsidRDefault="003D6CF8"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p w:rsidR="00DE336A" w:rsidRPr="00E7679E" w:rsidRDefault="00DE336A" w:rsidP="00DE336A">
            <w:pPr>
              <w:pStyle w:val="rvps2"/>
              <w:numPr>
                <w:ilvl w:val="0"/>
                <w:numId w:val="2"/>
              </w:numPr>
              <w:shd w:val="clear" w:color="auto" w:fill="FFFFFF"/>
              <w:spacing w:before="0" w:beforeAutospacing="0" w:after="0" w:afterAutospacing="0"/>
              <w:jc w:val="both"/>
              <w:rPr>
                <w:rStyle w:val="rvts15"/>
                <w:b/>
                <w:bCs/>
                <w:sz w:val="28"/>
                <w:szCs w:val="28"/>
                <w:shd w:val="clear" w:color="auto" w:fill="FFFFFF"/>
                <w:lang w:val="uk-UA"/>
              </w:rPr>
            </w:pPr>
            <w:r w:rsidRPr="00E7679E">
              <w:rPr>
                <w:rStyle w:val="rvts15"/>
                <w:b/>
                <w:bCs/>
                <w:sz w:val="28"/>
                <w:szCs w:val="28"/>
                <w:shd w:val="clear" w:color="auto" w:fill="FFFFFF"/>
                <w:lang w:val="uk-UA"/>
              </w:rPr>
              <w:t xml:space="preserve">Виключити </w:t>
            </w:r>
          </w:p>
          <w:p w:rsidR="00DE336A" w:rsidRPr="00E7679E" w:rsidRDefault="00DE336A" w:rsidP="00DE336A">
            <w:pPr>
              <w:pStyle w:val="rvps2"/>
              <w:shd w:val="clear" w:color="auto" w:fill="FFFFFF"/>
              <w:spacing w:before="0" w:beforeAutospacing="0" w:after="0" w:afterAutospacing="0"/>
              <w:jc w:val="both"/>
              <w:rPr>
                <w:rStyle w:val="rvts15"/>
                <w:bCs/>
                <w:sz w:val="28"/>
                <w:szCs w:val="28"/>
                <w:shd w:val="clear" w:color="auto" w:fill="FFFFFF"/>
                <w:lang w:val="uk-UA"/>
              </w:rPr>
            </w:pPr>
            <w:r w:rsidRPr="00E7679E">
              <w:rPr>
                <w:rStyle w:val="rvts15"/>
                <w:bCs/>
                <w:sz w:val="28"/>
                <w:szCs w:val="28"/>
                <w:shd w:val="clear" w:color="auto" w:fill="FFFFFF"/>
                <w:lang w:val="uk-UA"/>
              </w:rPr>
              <w:t>…</w:t>
            </w:r>
          </w:p>
          <w:p w:rsidR="00DE336A" w:rsidRPr="00E7679E" w:rsidRDefault="00DE336A" w:rsidP="00DE336A">
            <w:pPr>
              <w:pStyle w:val="rvps2"/>
              <w:shd w:val="clear" w:color="auto" w:fill="FFFFFF"/>
              <w:spacing w:before="0" w:beforeAutospacing="0" w:after="0" w:afterAutospacing="0"/>
              <w:jc w:val="both"/>
              <w:rPr>
                <w:rStyle w:val="rvts15"/>
                <w:b/>
                <w:bCs/>
                <w:sz w:val="28"/>
                <w:szCs w:val="28"/>
                <w:shd w:val="clear" w:color="auto" w:fill="FFFFFF"/>
                <w:lang w:val="uk-UA"/>
              </w:rPr>
            </w:pPr>
          </w:p>
        </w:tc>
      </w:tr>
      <w:tr w:rsidR="00C76A51" w:rsidRPr="00E7679E" w:rsidTr="00434F63">
        <w:tc>
          <w:tcPr>
            <w:tcW w:w="7393" w:type="dxa"/>
          </w:tcPr>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131. </w:t>
            </w:r>
            <w:r w:rsidRPr="00E7679E">
              <w:rPr>
                <w:sz w:val="28"/>
                <w:szCs w:val="28"/>
                <w:lang w:val="uk-UA"/>
              </w:rPr>
              <w:t>Обов’язок повідомити про зміну адреси та причини неприбуття в судове засідання</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bookmarkStart w:id="194" w:name="n10476"/>
            <w:bookmarkEnd w:id="194"/>
            <w:r w:rsidRPr="00E7679E">
              <w:rPr>
                <w:sz w:val="28"/>
                <w:szCs w:val="28"/>
                <w:lang w:val="uk-UA"/>
              </w:rPr>
              <w:t xml:space="preserve">1. Учасники судового процесу зобов’язані під час провадження у справі повідомляти суд про зміну місця проживання (перебування, знаходження), роботи, служби. У разі неповідомлення про зміну адреси повістка надсилається учасникам судового процесу, які не мають офіційної електронної адреси, та за відсутності можливості </w:t>
            </w:r>
            <w:r w:rsidRPr="00E7679E">
              <w:rPr>
                <w:sz w:val="28"/>
                <w:szCs w:val="28"/>
                <w:lang w:val="uk-UA"/>
              </w:rPr>
              <w:lastRenderedPageBreak/>
              <w:t>сповістити їх за допомогою інших засобів зв’язку в порядку, визначеному </w:t>
            </w:r>
            <w:hyperlink r:id="rId19" w:anchor="n10467" w:history="1">
              <w:r w:rsidRPr="00E7679E">
                <w:rPr>
                  <w:rStyle w:val="a6"/>
                  <w:color w:val="auto"/>
                  <w:sz w:val="28"/>
                  <w:szCs w:val="28"/>
                  <w:lang w:val="uk-UA"/>
                </w:rPr>
                <w:t>статтею 129</w:t>
              </w:r>
            </w:hyperlink>
            <w:r w:rsidRPr="00E7679E">
              <w:rPr>
                <w:sz w:val="28"/>
                <w:szCs w:val="28"/>
                <w:lang w:val="uk-UA"/>
              </w:rPr>
              <w:t> цього Кодексу,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195" w:name="n10477"/>
            <w:bookmarkEnd w:id="195"/>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Учасники справи, свідки, експерти, спеціалісти, перекладачі, які не можуть з поважних причин прибути до суду, зобов’язані завчасно повідомити про це суд.</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bookmarkStart w:id="196" w:name="n10478"/>
            <w:bookmarkEnd w:id="196"/>
            <w:r w:rsidRPr="00E7679E">
              <w:rPr>
                <w:sz w:val="28"/>
                <w:szCs w:val="28"/>
                <w:lang w:val="uk-UA"/>
              </w:rPr>
              <w:t>3. Положення частини першої цієї статті застосовуються також у разі зміни адреси електронної пошти, номера факсу, телефаксу, телефону, які учасник судового процесу повідомив суду.</w:t>
            </w:r>
          </w:p>
          <w:p w:rsidR="00C76A51" w:rsidRPr="00E7679E" w:rsidRDefault="00C76A51"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p>
        </w:tc>
        <w:tc>
          <w:tcPr>
            <w:tcW w:w="7393" w:type="dxa"/>
          </w:tcPr>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131. </w:t>
            </w:r>
            <w:r w:rsidRPr="00E7679E">
              <w:rPr>
                <w:sz w:val="28"/>
                <w:szCs w:val="28"/>
                <w:lang w:val="uk-UA"/>
              </w:rPr>
              <w:t>Обов’язок повідомити про зміну адреси та причини неприбуття в судове засідання</w:t>
            </w:r>
          </w:p>
          <w:p w:rsidR="004F43BC"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1. Учасники судового процесу зобов’язані під час провадження у справі повідомляти суд про зміну місця проживання (перебування, знаходження), </w:t>
            </w:r>
            <w:r w:rsidR="004F43BC" w:rsidRPr="00E7679E">
              <w:rPr>
                <w:b/>
                <w:sz w:val="28"/>
                <w:szCs w:val="28"/>
                <w:lang w:val="uk-UA"/>
              </w:rPr>
              <w:t>офіційної електронної адреси,</w:t>
            </w:r>
            <w:r w:rsidR="004F43BC" w:rsidRPr="00E7679E">
              <w:rPr>
                <w:sz w:val="28"/>
                <w:szCs w:val="28"/>
                <w:lang w:val="uk-UA"/>
              </w:rPr>
              <w:t xml:space="preserve"> </w:t>
            </w:r>
            <w:r w:rsidRPr="00E7679E">
              <w:rPr>
                <w:sz w:val="28"/>
                <w:szCs w:val="28"/>
                <w:lang w:val="uk-UA"/>
              </w:rPr>
              <w:t xml:space="preserve">роботи, служби. У разі неповідомлення про зміну адреси повістка надсилається учасникам судового процесу, які не мають офіційної </w:t>
            </w:r>
            <w:r w:rsidRPr="00E7679E">
              <w:rPr>
                <w:sz w:val="28"/>
                <w:szCs w:val="28"/>
                <w:lang w:val="uk-UA"/>
              </w:rPr>
              <w:lastRenderedPageBreak/>
              <w:t>електронної адреси, та за відсутності можливості сповістити їх за допомогою інших засобів зв’язку в порядку, визначеному </w:t>
            </w:r>
            <w:hyperlink r:id="rId20" w:anchor="n10467" w:history="1">
              <w:r w:rsidRPr="00E7679E">
                <w:rPr>
                  <w:rStyle w:val="a6"/>
                  <w:color w:val="auto"/>
                  <w:sz w:val="28"/>
                  <w:szCs w:val="28"/>
                  <w:lang w:val="uk-UA"/>
                </w:rPr>
                <w:t>статтею 129</w:t>
              </w:r>
            </w:hyperlink>
            <w:r w:rsidRPr="00E7679E">
              <w:rPr>
                <w:sz w:val="28"/>
                <w:szCs w:val="28"/>
                <w:lang w:val="uk-UA"/>
              </w:rPr>
              <w:t> цього Кодексу,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b/>
                <w:sz w:val="28"/>
                <w:szCs w:val="28"/>
                <w:lang w:val="uk-UA"/>
              </w:rPr>
              <w:t>У разі відсутності за</w:t>
            </w:r>
            <w:r w:rsidR="00DE336A" w:rsidRPr="00E7679E">
              <w:rPr>
                <w:b/>
                <w:sz w:val="28"/>
                <w:szCs w:val="28"/>
                <w:lang w:val="uk-UA"/>
              </w:rPr>
              <w:t xml:space="preserve">яви учасника судового процесу </w:t>
            </w:r>
            <w:r w:rsidRPr="00E7679E">
              <w:rPr>
                <w:b/>
                <w:sz w:val="28"/>
                <w:szCs w:val="28"/>
                <w:lang w:val="uk-UA"/>
              </w:rPr>
              <w:t>(для юридичних осіб та фізичних осіб-підприємців) про зміну офіційної електронної адреси, судова повістка надсилається такому учаснику судового процесу за останньою відомою суду офіційною електронною адресою і вважається врученою навіть якщо учасник судового процесу змінив офіційну електронну адресу чи не має доступу до вказаної офіційної електронної адреси.</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Учасники справи, свідки, експерти, спеціалісти, перекладачі, які не можуть з поважних причин прибути до суду, зобов’язані завчасно повідомити про це суд.</w:t>
            </w:r>
          </w:p>
          <w:p w:rsidR="003D6CF8" w:rsidRPr="00E7679E" w:rsidRDefault="003D6CF8"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Положення частини першої цієї статті застосовуються також у разі зміни адреси електронної пошти,</w:t>
            </w:r>
            <w:r w:rsidR="004F43BC" w:rsidRPr="00E7679E">
              <w:rPr>
                <w:sz w:val="28"/>
                <w:szCs w:val="28"/>
                <w:lang w:val="uk-UA"/>
              </w:rPr>
              <w:t xml:space="preserve"> </w:t>
            </w:r>
            <w:r w:rsidR="004F43BC" w:rsidRPr="00E7679E">
              <w:rPr>
                <w:b/>
                <w:sz w:val="28"/>
                <w:szCs w:val="28"/>
                <w:lang w:val="uk-UA"/>
              </w:rPr>
              <w:t>офіційної електронної адреси</w:t>
            </w:r>
            <w:r w:rsidR="004F43BC" w:rsidRPr="00E7679E">
              <w:rPr>
                <w:sz w:val="28"/>
                <w:szCs w:val="28"/>
                <w:lang w:val="uk-UA"/>
              </w:rPr>
              <w:t xml:space="preserve">, </w:t>
            </w:r>
            <w:r w:rsidRPr="00E7679E">
              <w:rPr>
                <w:sz w:val="28"/>
                <w:szCs w:val="28"/>
                <w:lang w:val="uk-UA"/>
              </w:rPr>
              <w:t xml:space="preserve"> номера факсу, телефаксу, телефону, які учасник судового процесу повідомив суду.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p>
          <w:p w:rsidR="00C76A51" w:rsidRPr="00E7679E" w:rsidRDefault="00C76A51" w:rsidP="00DE336A">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p>
        </w:tc>
      </w:tr>
      <w:tr w:rsidR="004F43BC" w:rsidRPr="00E7679E" w:rsidTr="00434F63">
        <w:tc>
          <w:tcPr>
            <w:tcW w:w="7393" w:type="dxa"/>
          </w:tcPr>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152. </w:t>
            </w:r>
            <w:r w:rsidRPr="00E7679E">
              <w:rPr>
                <w:sz w:val="28"/>
                <w:szCs w:val="28"/>
                <w:lang w:val="uk-UA"/>
              </w:rPr>
              <w:t>Зміст і форма заяви про забезпечення позову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197" w:name="n10635"/>
            <w:bookmarkEnd w:id="197"/>
            <w:r w:rsidRPr="00E7679E">
              <w:rPr>
                <w:sz w:val="28"/>
                <w:szCs w:val="28"/>
                <w:lang w:val="uk-UA"/>
              </w:rPr>
              <w:t>1. Заява про забезпечення позову подається в письмовій формі і повинна містити:</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198" w:name="n10636"/>
            <w:bookmarkEnd w:id="198"/>
            <w:r w:rsidRPr="00E7679E">
              <w:rPr>
                <w:sz w:val="28"/>
                <w:szCs w:val="28"/>
                <w:lang w:val="uk-UA"/>
              </w:rPr>
              <w:t>1) найменування суду;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199" w:name="n10637"/>
            <w:bookmarkEnd w:id="199"/>
            <w:r w:rsidRPr="00E7679E">
              <w:rPr>
                <w:sz w:val="28"/>
                <w:szCs w:val="28"/>
                <w:lang w:val="uk-UA"/>
              </w:rPr>
              <w:t xml:space="preserve">2) повне найменування (для юридичних осіб) або ім’я (прізвище, ім’я та по батькові - для фізичних осіб) сторін та </w:t>
            </w:r>
            <w:r w:rsidRPr="00E7679E">
              <w:rPr>
                <w:sz w:val="28"/>
                <w:szCs w:val="28"/>
                <w:lang w:val="uk-UA"/>
              </w:rPr>
              <w:lastRenderedPageBreak/>
              <w:t xml:space="preserve">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офіційну електронну адресу </w:t>
            </w:r>
            <w:r w:rsidRPr="00E7679E">
              <w:rPr>
                <w:b/>
                <w:strike/>
                <w:sz w:val="28"/>
                <w:szCs w:val="28"/>
                <w:lang w:val="uk-UA"/>
              </w:rPr>
              <w:t xml:space="preserve">або </w:t>
            </w:r>
            <w:r w:rsidRPr="00E7679E">
              <w:rPr>
                <w:sz w:val="28"/>
                <w:szCs w:val="28"/>
                <w:lang w:val="uk-UA"/>
              </w:rPr>
              <w:t>адресу електронної пошти;</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200" w:name="n10638"/>
            <w:bookmarkEnd w:id="200"/>
            <w:r w:rsidRPr="00E7679E">
              <w:rPr>
                <w:sz w:val="28"/>
                <w:szCs w:val="28"/>
                <w:lang w:val="uk-UA"/>
              </w:rPr>
              <w:t>3) предмет позову та обґрунтування необхідності забезпечення позову;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201" w:name="n10639"/>
            <w:bookmarkEnd w:id="201"/>
            <w:r w:rsidRPr="00E7679E">
              <w:rPr>
                <w:sz w:val="28"/>
                <w:szCs w:val="28"/>
                <w:lang w:val="uk-UA"/>
              </w:rPr>
              <w:t>4) захід забезпечення позову, який належить застосувати, з обґрунтуванням його необхідності;</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202" w:name="n10640"/>
            <w:bookmarkEnd w:id="202"/>
            <w:r w:rsidRPr="00E7679E">
              <w:rPr>
                <w:sz w:val="28"/>
                <w:szCs w:val="28"/>
                <w:lang w:val="uk-UA"/>
              </w:rPr>
              <w:t>5) інші відомості, потрібні для забезпечення позову.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bookmarkStart w:id="203" w:name="n10641"/>
            <w:bookmarkEnd w:id="203"/>
            <w:r w:rsidRPr="00E7679E">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а також відомі заявнику: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офіційна електронна адреса </w:t>
            </w:r>
            <w:r w:rsidRPr="00E7679E">
              <w:rPr>
                <w:b/>
                <w:strike/>
                <w:sz w:val="28"/>
                <w:szCs w:val="28"/>
                <w:lang w:val="uk-UA"/>
              </w:rPr>
              <w:t>або</w:t>
            </w:r>
            <w:r w:rsidRPr="00E7679E">
              <w:rPr>
                <w:sz w:val="28"/>
                <w:szCs w:val="28"/>
                <w:lang w:val="uk-UA"/>
              </w:rPr>
              <w:t xml:space="preserve"> адреса електронної пошти.</w:t>
            </w:r>
          </w:p>
          <w:p w:rsidR="00C76A51" w:rsidRPr="00E7679E" w:rsidRDefault="00E40C79"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tc>
        <w:tc>
          <w:tcPr>
            <w:tcW w:w="7393" w:type="dxa"/>
          </w:tcPr>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152. </w:t>
            </w:r>
            <w:r w:rsidRPr="00E7679E">
              <w:rPr>
                <w:sz w:val="28"/>
                <w:szCs w:val="28"/>
                <w:lang w:val="uk-UA"/>
              </w:rPr>
              <w:t>Зміст і форма заяви про забезпечення позову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Заява про забезпечення позову подається в письмовій формі і повинна містити:</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суду;</w:t>
            </w:r>
          </w:p>
          <w:p w:rsidR="004F43BC" w:rsidRPr="00E7679E" w:rsidRDefault="004F43BC" w:rsidP="00DE336A">
            <w:pPr>
              <w:spacing w:after="0" w:line="240" w:lineRule="auto"/>
              <w:jc w:val="both"/>
              <w:rPr>
                <w:rFonts w:ascii="Times New Roman" w:hAnsi="Times New Roman" w:cs="Times New Roman"/>
                <w:b/>
                <w:sz w:val="28"/>
                <w:szCs w:val="28"/>
              </w:rPr>
            </w:pPr>
            <w:r w:rsidRPr="00E7679E">
              <w:rPr>
                <w:rFonts w:ascii="Times New Roman" w:hAnsi="Times New Roman" w:cs="Times New Roman"/>
                <w:sz w:val="28"/>
                <w:szCs w:val="28"/>
              </w:rPr>
              <w:t xml:space="preserve">2) повне найменування (для юридичних осіб) або ім’я (прізвище, ім’я та по батькові - для фізичних осіб) сторін та </w:t>
            </w:r>
            <w:r w:rsidRPr="00E7679E">
              <w:rPr>
                <w:rFonts w:ascii="Times New Roman" w:hAnsi="Times New Roman" w:cs="Times New Roman"/>
                <w:sz w:val="28"/>
                <w:szCs w:val="28"/>
              </w:rPr>
              <w:lastRenderedPageBreak/>
              <w:t>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w:t>
            </w:r>
            <w:r w:rsidR="003F13F7" w:rsidRPr="00E7679E">
              <w:rPr>
                <w:rFonts w:ascii="Times New Roman" w:hAnsi="Times New Roman" w:cs="Times New Roman"/>
                <w:sz w:val="28"/>
                <w:szCs w:val="28"/>
              </w:rPr>
              <w:t>зичних осіб - громадян України</w:t>
            </w:r>
            <w:r w:rsidRPr="00E7679E">
              <w:rPr>
                <w:rFonts w:ascii="Times New Roman" w:hAnsi="Times New Roman" w:cs="Times New Roman"/>
                <w:sz w:val="28"/>
                <w:szCs w:val="28"/>
              </w:rPr>
              <w:t xml:space="preserve">, номери засобів зв’язку, </w:t>
            </w:r>
            <w:r w:rsidR="00DE336A" w:rsidRPr="00E7679E">
              <w:rPr>
                <w:rFonts w:ascii="Times New Roman" w:hAnsi="Times New Roman" w:cs="Times New Roman"/>
                <w:b/>
                <w:sz w:val="28"/>
                <w:szCs w:val="28"/>
              </w:rPr>
              <w:t xml:space="preserve"> вказівку на статус фізичної особи - підприємця (для фізичних осіб - підприємців),</w:t>
            </w:r>
            <w:r w:rsidR="00DE336A" w:rsidRPr="00E7679E">
              <w:rPr>
                <w:rFonts w:ascii="Times New Roman" w:hAnsi="Times New Roman" w:cs="Times New Roman"/>
                <w:sz w:val="28"/>
                <w:szCs w:val="28"/>
              </w:rPr>
              <w:t xml:space="preserve"> </w:t>
            </w:r>
            <w:r w:rsidRPr="00E7679E">
              <w:rPr>
                <w:rFonts w:ascii="Times New Roman" w:hAnsi="Times New Roman" w:cs="Times New Roman"/>
                <w:sz w:val="28"/>
                <w:szCs w:val="28"/>
              </w:rPr>
              <w:t>офіційну електронну адресу</w:t>
            </w:r>
            <w:r w:rsidR="003F13F7" w:rsidRPr="00E7679E">
              <w:rPr>
                <w:rFonts w:ascii="Times New Roman" w:eastAsiaTheme="minorHAnsi" w:hAnsi="Times New Roman" w:cs="Times New Roman"/>
                <w:b/>
                <w:sz w:val="28"/>
                <w:szCs w:val="28"/>
                <w:lang w:eastAsia="en-US"/>
              </w:rPr>
              <w:t xml:space="preserve"> </w:t>
            </w:r>
            <w:r w:rsidR="003F13F7" w:rsidRPr="00E7679E">
              <w:rPr>
                <w:rFonts w:ascii="Times New Roman" w:hAnsi="Times New Roman" w:cs="Times New Roman"/>
                <w:b/>
                <w:sz w:val="28"/>
                <w:szCs w:val="28"/>
              </w:rPr>
              <w:t>(для юридичних осіб та фізичних осіб-підприємців</w:t>
            </w:r>
            <w:r w:rsidR="003F13F7" w:rsidRPr="00E7679E">
              <w:rPr>
                <w:rFonts w:ascii="Times New Roman" w:hAnsi="Times New Roman" w:cs="Times New Roman"/>
                <w:sz w:val="28"/>
                <w:szCs w:val="28"/>
              </w:rPr>
              <w:t xml:space="preserve">) </w:t>
            </w:r>
            <w:r w:rsidR="003F13F7" w:rsidRPr="00E7679E">
              <w:rPr>
                <w:rFonts w:ascii="Times New Roman" w:hAnsi="Times New Roman" w:cs="Times New Roman"/>
                <w:b/>
                <w:sz w:val="28"/>
                <w:szCs w:val="28"/>
              </w:rPr>
              <w:t>заявника</w:t>
            </w:r>
            <w:r w:rsidR="003F13F7" w:rsidRPr="00E7679E">
              <w:rPr>
                <w:rFonts w:ascii="Times New Roman" w:hAnsi="Times New Roman" w:cs="Times New Roman"/>
                <w:sz w:val="28"/>
                <w:szCs w:val="28"/>
              </w:rPr>
              <w:t xml:space="preserve">, </w:t>
            </w:r>
            <w:r w:rsidR="00E40C79" w:rsidRPr="00E7679E">
              <w:rPr>
                <w:rFonts w:ascii="Times New Roman" w:hAnsi="Times New Roman" w:cs="Times New Roman"/>
                <w:sz w:val="28"/>
                <w:szCs w:val="28"/>
              </w:rPr>
              <w:t>адресу</w:t>
            </w:r>
            <w:r w:rsidR="003F13F7" w:rsidRPr="00E7679E">
              <w:rPr>
                <w:rFonts w:ascii="Times New Roman" w:hAnsi="Times New Roman" w:cs="Times New Roman"/>
                <w:sz w:val="28"/>
                <w:szCs w:val="28"/>
              </w:rPr>
              <w:t xml:space="preserve"> електронної пошти</w:t>
            </w:r>
            <w:r w:rsidR="00E40C79" w:rsidRPr="00E7679E">
              <w:rPr>
                <w:rFonts w:ascii="Times New Roman" w:hAnsi="Times New Roman" w:cs="Times New Roman"/>
                <w:b/>
                <w:sz w:val="28"/>
                <w:szCs w:val="28"/>
              </w:rPr>
              <w:t xml:space="preserve"> (за наявності)</w:t>
            </w:r>
            <w:r w:rsidRPr="00E7679E">
              <w:rPr>
                <w:rFonts w:ascii="Times New Roman" w:hAnsi="Times New Roman" w:cs="Times New Roman"/>
                <w:sz w:val="28"/>
                <w:szCs w:val="28"/>
              </w:rPr>
              <w:t>;</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3) предмет позову та обґрунтування необхідності забезпечення позову;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4) захід забезпечення позову, який належить застосувати, з обґрунтуванням його необхідності;</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5) інші відомості, потрібні для забезпечення позову.</w:t>
            </w:r>
          </w:p>
          <w:p w:rsidR="004F43BC" w:rsidRPr="00E7679E" w:rsidRDefault="004F43B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а також відомі заявнику: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офіційна </w:t>
            </w:r>
            <w:r w:rsidRPr="00E7679E">
              <w:rPr>
                <w:sz w:val="28"/>
                <w:szCs w:val="28"/>
                <w:lang w:val="uk-UA"/>
              </w:rPr>
              <w:lastRenderedPageBreak/>
              <w:t>електронна адреса</w:t>
            </w:r>
            <w:r w:rsidR="00E40C79" w:rsidRPr="00E7679E">
              <w:rPr>
                <w:sz w:val="28"/>
                <w:szCs w:val="28"/>
                <w:lang w:val="uk-UA"/>
              </w:rPr>
              <w:t xml:space="preserve"> </w:t>
            </w:r>
            <w:r w:rsidR="00E40C79" w:rsidRPr="00E7679E">
              <w:rPr>
                <w:b/>
                <w:sz w:val="28"/>
                <w:szCs w:val="28"/>
                <w:lang w:val="uk-UA"/>
              </w:rPr>
              <w:t>(для юридичних осіб та фізичних осіб-підприємців</w:t>
            </w:r>
            <w:r w:rsidR="00E40C79" w:rsidRPr="00E7679E">
              <w:rPr>
                <w:sz w:val="28"/>
                <w:szCs w:val="28"/>
                <w:lang w:val="uk-UA"/>
              </w:rPr>
              <w:t>),</w:t>
            </w:r>
            <w:r w:rsidRPr="00E7679E">
              <w:rPr>
                <w:sz w:val="28"/>
                <w:szCs w:val="28"/>
                <w:lang w:val="uk-UA"/>
              </w:rPr>
              <w:t xml:space="preserve"> адреса електронної пошти</w:t>
            </w:r>
            <w:r w:rsidR="00DE336A" w:rsidRPr="00E7679E">
              <w:rPr>
                <w:sz w:val="28"/>
                <w:szCs w:val="28"/>
                <w:lang w:val="uk-UA"/>
              </w:rPr>
              <w:t xml:space="preserve"> </w:t>
            </w:r>
            <w:r w:rsidR="00DE336A" w:rsidRPr="00E7679E">
              <w:rPr>
                <w:b/>
                <w:sz w:val="28"/>
                <w:szCs w:val="28"/>
                <w:lang w:val="uk-UA"/>
              </w:rPr>
              <w:t>(за наявності)</w:t>
            </w:r>
            <w:r w:rsidR="00DE336A" w:rsidRPr="00E7679E">
              <w:rPr>
                <w:sz w:val="28"/>
                <w:szCs w:val="28"/>
                <w:lang w:val="uk-UA"/>
              </w:rPr>
              <w:t>;</w:t>
            </w:r>
          </w:p>
          <w:p w:rsidR="00C76A51" w:rsidRPr="00E7679E" w:rsidRDefault="00E40C79" w:rsidP="00DE336A">
            <w:pPr>
              <w:pStyle w:val="rvps2"/>
              <w:shd w:val="clear" w:color="auto" w:fill="FFFFFF"/>
              <w:spacing w:before="0" w:beforeAutospacing="0" w:after="0" w:afterAutospacing="0"/>
              <w:ind w:firstLine="450"/>
              <w:jc w:val="both"/>
              <w:rPr>
                <w:rStyle w:val="rvts15"/>
                <w:sz w:val="28"/>
                <w:szCs w:val="28"/>
                <w:lang w:val="uk-UA"/>
              </w:rPr>
            </w:pPr>
            <w:r w:rsidRPr="00E7679E">
              <w:rPr>
                <w:sz w:val="28"/>
                <w:szCs w:val="28"/>
                <w:lang w:val="uk-UA"/>
              </w:rPr>
              <w:t>…</w:t>
            </w:r>
          </w:p>
        </w:tc>
      </w:tr>
      <w:tr w:rsidR="009051B1" w:rsidRPr="00E7679E" w:rsidTr="00434F63">
        <w:tc>
          <w:tcPr>
            <w:tcW w:w="7393" w:type="dxa"/>
          </w:tcPr>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160.</w:t>
            </w:r>
            <w:r w:rsidRPr="00E7679E">
              <w:rPr>
                <w:sz w:val="28"/>
                <w:szCs w:val="28"/>
                <w:lang w:val="uk-UA"/>
              </w:rPr>
              <w:t> Позовна заява</w:t>
            </w:r>
          </w:p>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bookmarkStart w:id="204" w:name="n10694"/>
            <w:bookmarkStart w:id="205" w:name="n10698"/>
            <w:bookmarkEnd w:id="204"/>
            <w:bookmarkEnd w:id="205"/>
            <w:r w:rsidRPr="00E7679E">
              <w:rPr>
                <w:sz w:val="28"/>
                <w:szCs w:val="28"/>
                <w:lang w:val="uk-UA"/>
              </w:rPr>
              <w:t>…</w:t>
            </w:r>
          </w:p>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5. В позовній заяві зазначаються:</w:t>
            </w:r>
          </w:p>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bookmarkStart w:id="206" w:name="n10699"/>
            <w:bookmarkEnd w:id="206"/>
            <w:r w:rsidRPr="00E7679E">
              <w:rPr>
                <w:sz w:val="28"/>
                <w:szCs w:val="28"/>
                <w:lang w:val="uk-UA"/>
              </w:rPr>
              <w:t>1) найменування суду першої інстанції, до якого подається заява;</w:t>
            </w:r>
          </w:p>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bookmarkStart w:id="207" w:name="n10700"/>
            <w:bookmarkEnd w:id="207"/>
            <w:r w:rsidRPr="00E7679E">
              <w:rPr>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 відомі номери засобів зв’язку, офіційна електронна адреса </w:t>
            </w:r>
            <w:r w:rsidRPr="00E7679E">
              <w:rPr>
                <w:b/>
                <w:strike/>
                <w:sz w:val="28"/>
                <w:szCs w:val="28"/>
                <w:lang w:val="uk-UA"/>
              </w:rPr>
              <w:t>або</w:t>
            </w:r>
            <w:r w:rsidRPr="00E7679E">
              <w:rPr>
                <w:sz w:val="28"/>
                <w:szCs w:val="28"/>
                <w:lang w:val="uk-UA"/>
              </w:rPr>
              <w:t xml:space="preserve"> адреса електронної пошти;</w:t>
            </w:r>
          </w:p>
          <w:p w:rsidR="009051B1" w:rsidRPr="00E7679E" w:rsidRDefault="009051B1"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p>
          <w:p w:rsidR="00C76A51" w:rsidRPr="00E7679E" w:rsidRDefault="009051B1"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tc>
        <w:tc>
          <w:tcPr>
            <w:tcW w:w="7393" w:type="dxa"/>
          </w:tcPr>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160.</w:t>
            </w:r>
            <w:r w:rsidRPr="00E7679E">
              <w:rPr>
                <w:sz w:val="28"/>
                <w:szCs w:val="28"/>
                <w:lang w:val="uk-UA"/>
              </w:rPr>
              <w:t> Позовна заява</w:t>
            </w:r>
          </w:p>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5. В позовній заяві зазначаються:</w:t>
            </w:r>
          </w:p>
          <w:p w:rsidR="00E40C79" w:rsidRPr="00E7679E" w:rsidRDefault="00E40C7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суду першої інстанції, до якого подається заява;</w:t>
            </w:r>
          </w:p>
          <w:p w:rsidR="009051B1" w:rsidRPr="00E7679E" w:rsidRDefault="00E40C79"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 відомі номери засобів зв’язку, </w:t>
            </w:r>
            <w:r w:rsidR="00DE336A" w:rsidRPr="00E7679E">
              <w:rPr>
                <w:b/>
                <w:sz w:val="28"/>
                <w:szCs w:val="28"/>
                <w:lang w:val="uk-UA"/>
              </w:rPr>
              <w:t xml:space="preserve"> вказівка на статус фізичної особи - підприємця (для фізичних осіб - підприємців),</w:t>
            </w:r>
            <w:r w:rsidR="00DE336A" w:rsidRPr="00E7679E">
              <w:rPr>
                <w:sz w:val="28"/>
                <w:szCs w:val="28"/>
                <w:lang w:val="uk-UA"/>
              </w:rPr>
              <w:t xml:space="preserve"> </w:t>
            </w:r>
            <w:r w:rsidRPr="00E7679E">
              <w:rPr>
                <w:sz w:val="28"/>
                <w:szCs w:val="28"/>
                <w:lang w:val="uk-UA"/>
              </w:rPr>
              <w:t>офіційна електронна адреса</w:t>
            </w:r>
            <w:r w:rsidR="009051B1" w:rsidRPr="00E7679E">
              <w:rPr>
                <w:sz w:val="28"/>
                <w:szCs w:val="28"/>
                <w:lang w:val="uk-UA"/>
              </w:rPr>
              <w:t xml:space="preserve"> </w:t>
            </w:r>
            <w:r w:rsidR="009051B1" w:rsidRPr="00E7679E">
              <w:rPr>
                <w:b/>
                <w:sz w:val="28"/>
                <w:szCs w:val="28"/>
                <w:lang w:val="uk-UA"/>
              </w:rPr>
              <w:t>(для юридичних осіб та фізичних осіб-підприємців</w:t>
            </w:r>
            <w:r w:rsidR="009051B1" w:rsidRPr="00E7679E">
              <w:rPr>
                <w:sz w:val="28"/>
                <w:szCs w:val="28"/>
                <w:lang w:val="uk-UA"/>
              </w:rPr>
              <w:t>)</w:t>
            </w:r>
            <w:r w:rsidR="009051B1" w:rsidRPr="00E7679E">
              <w:rPr>
                <w:b/>
                <w:bCs/>
                <w:sz w:val="28"/>
                <w:szCs w:val="28"/>
                <w:lang w:val="uk-UA"/>
              </w:rPr>
              <w:t xml:space="preserve">, </w:t>
            </w:r>
            <w:r w:rsidRPr="00E7679E">
              <w:rPr>
                <w:sz w:val="28"/>
                <w:szCs w:val="28"/>
                <w:lang w:val="uk-UA"/>
              </w:rPr>
              <w:t xml:space="preserve"> адреса електронної пошти</w:t>
            </w:r>
            <w:r w:rsidR="009051B1" w:rsidRPr="00E7679E">
              <w:rPr>
                <w:sz w:val="28"/>
                <w:szCs w:val="28"/>
                <w:lang w:val="uk-UA"/>
              </w:rPr>
              <w:t xml:space="preserve"> </w:t>
            </w:r>
            <w:r w:rsidR="009051B1" w:rsidRPr="00E7679E">
              <w:rPr>
                <w:b/>
                <w:sz w:val="28"/>
                <w:szCs w:val="28"/>
                <w:lang w:val="uk-UA"/>
              </w:rPr>
              <w:t>(за наявності)</w:t>
            </w:r>
            <w:r w:rsidR="009051B1" w:rsidRPr="00E7679E">
              <w:rPr>
                <w:sz w:val="28"/>
                <w:szCs w:val="28"/>
                <w:lang w:val="uk-UA"/>
              </w:rPr>
              <w:t>;</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C76A51" w:rsidRPr="00E7679E" w:rsidRDefault="00C76A51" w:rsidP="00DE336A">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p>
        </w:tc>
      </w:tr>
      <w:tr w:rsidR="00C76A51" w:rsidRPr="00E7679E" w:rsidTr="00434F63">
        <w:tc>
          <w:tcPr>
            <w:tcW w:w="7393" w:type="dxa"/>
          </w:tcPr>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162. </w:t>
            </w:r>
            <w:r w:rsidRPr="00E7679E">
              <w:rPr>
                <w:sz w:val="28"/>
                <w:szCs w:val="28"/>
                <w:lang w:val="uk-UA"/>
              </w:rPr>
              <w:t>Відзив на позовну заяву (відзив)</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bookmarkStart w:id="208" w:name="n10723"/>
            <w:bookmarkEnd w:id="208"/>
            <w:r w:rsidRPr="00E7679E">
              <w:rPr>
                <w:sz w:val="28"/>
                <w:szCs w:val="28"/>
                <w:lang w:val="uk-UA"/>
              </w:rPr>
              <w:t>1. У відзиві відповідач викладає заперечення проти позову.</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bookmarkStart w:id="209" w:name="n10724"/>
            <w:bookmarkEnd w:id="209"/>
            <w:r w:rsidRPr="00E7679E">
              <w:rPr>
                <w:sz w:val="28"/>
                <w:szCs w:val="28"/>
                <w:lang w:val="uk-UA"/>
              </w:rPr>
              <w:t>2. Відзив повинен містити:</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bookmarkStart w:id="210" w:name="n10725"/>
            <w:bookmarkEnd w:id="210"/>
            <w:r w:rsidRPr="00E7679E">
              <w:rPr>
                <w:sz w:val="28"/>
                <w:szCs w:val="28"/>
                <w:lang w:val="uk-UA"/>
              </w:rPr>
              <w:lastRenderedPageBreak/>
              <w:t>1) найменування (ім’я) позивача і номер справи;</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bookmarkStart w:id="211" w:name="n10726"/>
            <w:bookmarkEnd w:id="211"/>
            <w:r w:rsidRPr="00E7679E">
              <w:rPr>
                <w:sz w:val="28"/>
                <w:szCs w:val="28"/>
                <w:lang w:val="uk-UA"/>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поштовий індекс,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офіційну електронну адресу </w:t>
            </w:r>
            <w:r w:rsidRPr="00E7679E">
              <w:rPr>
                <w:b/>
                <w:strike/>
                <w:sz w:val="28"/>
                <w:szCs w:val="28"/>
                <w:lang w:val="uk-UA"/>
              </w:rPr>
              <w:t>або</w:t>
            </w:r>
            <w:r w:rsidRPr="00E7679E">
              <w:rPr>
                <w:sz w:val="28"/>
                <w:szCs w:val="28"/>
                <w:lang w:val="uk-UA"/>
              </w:rPr>
              <w:t xml:space="preserve"> адресу електронної пошти, за наявності;</w:t>
            </w:r>
          </w:p>
          <w:p w:rsidR="00C76A51" w:rsidRPr="00E7679E" w:rsidRDefault="00C76A51"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p>
        </w:tc>
        <w:tc>
          <w:tcPr>
            <w:tcW w:w="7393" w:type="dxa"/>
          </w:tcPr>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162. </w:t>
            </w:r>
            <w:r w:rsidRPr="00E7679E">
              <w:rPr>
                <w:sz w:val="28"/>
                <w:szCs w:val="28"/>
                <w:lang w:val="uk-UA"/>
              </w:rPr>
              <w:t>Відзив на позовну заяву (відзив)</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У відзиві відповідач викладає заперечення проти позову.</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Відзив повинен містити:</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1) найменування (ім’я) позивача і номер справи;</w:t>
            </w:r>
          </w:p>
          <w:p w:rsidR="009051B1" w:rsidRPr="00E7679E" w:rsidRDefault="009051B1"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поштовий індекс,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w:t>
            </w:r>
            <w:r w:rsidR="00E7679E" w:rsidRPr="00E7679E">
              <w:rPr>
                <w:b/>
                <w:sz w:val="28"/>
                <w:szCs w:val="28"/>
                <w:lang w:val="uk-UA"/>
              </w:rPr>
              <w:t xml:space="preserve"> вказівку на статус фізичної особи - підприємця (для фізичних осіб - підприємців),</w:t>
            </w:r>
            <w:r w:rsidR="00E7679E" w:rsidRPr="00E7679E">
              <w:rPr>
                <w:sz w:val="28"/>
                <w:szCs w:val="28"/>
                <w:lang w:val="uk-UA"/>
              </w:rPr>
              <w:t xml:space="preserve"> </w:t>
            </w:r>
            <w:r w:rsidRPr="00E7679E">
              <w:rPr>
                <w:sz w:val="28"/>
                <w:szCs w:val="28"/>
                <w:lang w:val="uk-UA"/>
              </w:rPr>
              <w:t xml:space="preserve">офіційну електронну адресу </w:t>
            </w:r>
            <w:r w:rsidRPr="00E7679E">
              <w:rPr>
                <w:b/>
                <w:sz w:val="28"/>
                <w:szCs w:val="28"/>
                <w:lang w:val="uk-UA"/>
              </w:rPr>
              <w:t>(для юридичних осіб та фізичних осіб-підприємців</w:t>
            </w:r>
            <w:r w:rsidRPr="00E7679E">
              <w:rPr>
                <w:sz w:val="28"/>
                <w:szCs w:val="28"/>
                <w:lang w:val="uk-UA"/>
              </w:rPr>
              <w:t>), адресу електронної пошти, за наявності;</w:t>
            </w:r>
          </w:p>
          <w:p w:rsidR="00C76A51" w:rsidRPr="00E7679E" w:rsidRDefault="00C76A51" w:rsidP="00DE336A">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p>
        </w:tc>
      </w:tr>
      <w:tr w:rsidR="00F32695" w:rsidRPr="00E7679E" w:rsidTr="00434F63">
        <w:tc>
          <w:tcPr>
            <w:tcW w:w="7393" w:type="dxa"/>
          </w:tcPr>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251. </w:t>
            </w:r>
            <w:r w:rsidRPr="00E7679E">
              <w:rPr>
                <w:sz w:val="28"/>
                <w:szCs w:val="28"/>
                <w:lang w:val="uk-UA"/>
              </w:rPr>
              <w:t>Вручення судового рішення</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bookmarkStart w:id="212" w:name="n11452"/>
            <w:bookmarkStart w:id="213" w:name="n11454"/>
            <w:bookmarkEnd w:id="212"/>
            <w:bookmarkEnd w:id="213"/>
            <w:r w:rsidRPr="00E7679E">
              <w:rPr>
                <w:sz w:val="28"/>
                <w:szCs w:val="28"/>
                <w:lang w:val="uk-UA"/>
              </w:rPr>
              <w:t>…</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3. У разі проголошення в судовому засіданні скороченого рішення суд надсилає учасникам справи копію повного судового рішення протягом двох днів із дня його складання в електронній формі </w:t>
            </w:r>
            <w:r w:rsidRPr="00E7679E">
              <w:rPr>
                <w:b/>
                <w:strike/>
                <w:sz w:val="28"/>
                <w:szCs w:val="28"/>
                <w:lang w:val="uk-UA"/>
              </w:rPr>
              <w:t>у порядку, встановленому законом</w:t>
            </w:r>
            <w:r w:rsidRPr="00E7679E">
              <w:rPr>
                <w:sz w:val="28"/>
                <w:szCs w:val="28"/>
                <w:lang w:val="uk-UA"/>
              </w:rPr>
              <w:t xml:space="preserve"> (у випадку наявності у особи офіційної електронної адреси), або рекомендованим листом з повідомленням про вручення - якщо така адреса у особи відсутня.</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bookmarkStart w:id="214" w:name="n11455"/>
            <w:bookmarkEnd w:id="214"/>
            <w:r w:rsidRPr="00E7679E">
              <w:rPr>
                <w:sz w:val="28"/>
                <w:szCs w:val="28"/>
                <w:lang w:val="uk-UA"/>
              </w:rPr>
              <w:t>4. За заявою учасника справи копія повного судового рішення вручається йому під розписку безпосередньо в суді.</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bookmarkStart w:id="215" w:name="n11456"/>
            <w:bookmarkEnd w:id="215"/>
            <w:r w:rsidRPr="00E7679E">
              <w:rPr>
                <w:sz w:val="28"/>
                <w:szCs w:val="28"/>
                <w:lang w:val="uk-UA"/>
              </w:rPr>
              <w:lastRenderedPageBreak/>
              <w:t xml:space="preserve">5. Учасникам справи, які не були присутні в судовому засіданні, або якщо судове рішення було ухвалено в порядку письмового провадження, копія судового рішення надсилається протягом двох днів із дня його складення у повному обсязі в електронній формі </w:t>
            </w:r>
            <w:r w:rsidRPr="00E7679E">
              <w:rPr>
                <w:b/>
                <w:strike/>
                <w:sz w:val="28"/>
                <w:szCs w:val="28"/>
                <w:lang w:val="uk-UA"/>
              </w:rPr>
              <w:t>у порядку, визначеному законом,</w:t>
            </w:r>
            <w:r w:rsidRPr="00E7679E">
              <w:rPr>
                <w:b/>
                <w:sz w:val="28"/>
                <w:szCs w:val="28"/>
                <w:lang w:val="uk-UA"/>
              </w:rPr>
              <w:t xml:space="preserve"> </w:t>
            </w:r>
            <w:r w:rsidRPr="00E7679E">
              <w:rPr>
                <w:sz w:val="28"/>
                <w:szCs w:val="28"/>
                <w:lang w:val="uk-UA"/>
              </w:rPr>
              <w:t>- у випадку наявності у особи офіційної електронної адреси, або рекомендованим листом з повідомленням про вручення - якщо така адреса відсутня.</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bookmarkStart w:id="216" w:name="n11457"/>
            <w:bookmarkEnd w:id="216"/>
            <w:r w:rsidRPr="00E7679E">
              <w:rPr>
                <w:sz w:val="28"/>
                <w:szCs w:val="28"/>
                <w:lang w:val="uk-UA"/>
              </w:rPr>
              <w:t>6. Днем вручення судового рішення є:</w:t>
            </w:r>
          </w:p>
          <w:p w:rsidR="009038B3" w:rsidRPr="00E7679E" w:rsidRDefault="009051B1" w:rsidP="00DE336A">
            <w:pPr>
              <w:pStyle w:val="rvps2"/>
              <w:shd w:val="clear" w:color="auto" w:fill="FFFFFF"/>
              <w:spacing w:before="0" w:beforeAutospacing="0" w:after="0" w:afterAutospacing="0"/>
              <w:ind w:firstLine="448"/>
              <w:jc w:val="both"/>
              <w:rPr>
                <w:sz w:val="28"/>
                <w:szCs w:val="28"/>
                <w:lang w:val="uk-UA"/>
              </w:rPr>
            </w:pPr>
            <w:bookmarkStart w:id="217" w:name="n11458"/>
            <w:bookmarkEnd w:id="217"/>
            <w:r w:rsidRPr="00E7679E">
              <w:rPr>
                <w:sz w:val="28"/>
                <w:szCs w:val="28"/>
                <w:lang w:val="uk-UA"/>
              </w:rPr>
              <w:t>1) день вручення судового рішення під розписку;</w:t>
            </w:r>
            <w:bookmarkStart w:id="218" w:name="n11459"/>
            <w:bookmarkEnd w:id="218"/>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день отримання судом повідомлення про доставлення копії судового рішення на офіційну електронну адресу особи;</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bookmarkStart w:id="219" w:name="n11460"/>
            <w:bookmarkEnd w:id="219"/>
            <w:r w:rsidRPr="00E7679E">
              <w:rPr>
                <w:sz w:val="28"/>
                <w:szCs w:val="28"/>
                <w:lang w:val="uk-UA"/>
              </w:rPr>
              <w:t>3) день проставлення у поштовому повідомленні відмітки про вручення судового рішення;</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bookmarkStart w:id="220" w:name="n11461"/>
            <w:bookmarkEnd w:id="220"/>
            <w:r w:rsidRPr="00E7679E">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bookmarkStart w:id="221" w:name="n11462"/>
            <w:bookmarkEnd w:id="221"/>
            <w:r w:rsidRPr="00E7679E">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9051B1" w:rsidRPr="00E7679E" w:rsidRDefault="009051B1" w:rsidP="00DE336A">
            <w:pPr>
              <w:pStyle w:val="rvps2"/>
              <w:shd w:val="clear" w:color="auto" w:fill="FFFFFF"/>
              <w:spacing w:before="0" w:beforeAutospacing="0" w:after="0" w:afterAutospacing="0"/>
              <w:ind w:firstLine="448"/>
              <w:jc w:val="both"/>
              <w:rPr>
                <w:b/>
                <w:strike/>
                <w:sz w:val="28"/>
                <w:szCs w:val="28"/>
                <w:lang w:val="uk-UA"/>
              </w:rPr>
            </w:pPr>
            <w:bookmarkStart w:id="222" w:name="n11463"/>
            <w:bookmarkEnd w:id="222"/>
            <w:r w:rsidRPr="00E7679E">
              <w:rPr>
                <w:b/>
                <w:strike/>
                <w:sz w:val="28"/>
                <w:szCs w:val="28"/>
                <w:lang w:val="uk-UA"/>
              </w:rPr>
              <w:t xml:space="preserve">Якщо судове рішення надіслано на офіційну електронну адресу пізніше 17 години, судове рішення вважається врученим у робочий день, наступний за днем </w:t>
            </w:r>
            <w:r w:rsidRPr="00E7679E">
              <w:rPr>
                <w:b/>
                <w:strike/>
                <w:sz w:val="28"/>
                <w:szCs w:val="28"/>
                <w:lang w:val="uk-UA"/>
              </w:rPr>
              <w:lastRenderedPageBreak/>
              <w:t>його відправлення, незалежно від надходження до суду повідомлення про його доставлення.</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bookmarkStart w:id="223" w:name="n11464"/>
            <w:bookmarkStart w:id="224" w:name="n11468"/>
            <w:bookmarkEnd w:id="223"/>
            <w:bookmarkEnd w:id="224"/>
            <w:r w:rsidRPr="00E7679E">
              <w:rPr>
                <w:sz w:val="28"/>
                <w:szCs w:val="28"/>
                <w:lang w:val="uk-UA"/>
              </w:rPr>
              <w:t>…</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11. У випадку розгляду справи за матеріалами в паперовій формі судові рішення надсилаються в паперовій формі рекомендованим листом із повідомленням про вручення.</w:t>
            </w:r>
          </w:p>
          <w:p w:rsidR="00C76A51" w:rsidRPr="00E7679E" w:rsidRDefault="009038B3"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bookmarkStart w:id="225" w:name="n11469"/>
            <w:bookmarkEnd w:id="225"/>
            <w:r w:rsidRPr="00E7679E">
              <w:rPr>
                <w:sz w:val="28"/>
                <w:szCs w:val="28"/>
                <w:lang w:val="uk-UA"/>
              </w:rPr>
              <w:t>…</w:t>
            </w:r>
          </w:p>
        </w:tc>
        <w:tc>
          <w:tcPr>
            <w:tcW w:w="7393" w:type="dxa"/>
          </w:tcPr>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251. </w:t>
            </w:r>
            <w:r w:rsidRPr="00E7679E">
              <w:rPr>
                <w:sz w:val="28"/>
                <w:szCs w:val="28"/>
                <w:lang w:val="uk-UA"/>
              </w:rPr>
              <w:t>Вручення судового рішення</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3. У разі проголошення в судовому засіданні скороченого рішення суд надсилає учасникам справи копію повного судового рішення протягом двох днів із дня його складання в електронній формі </w:t>
            </w:r>
            <w:r w:rsidR="009038B3" w:rsidRPr="00E7679E">
              <w:rPr>
                <w:sz w:val="28"/>
                <w:szCs w:val="28"/>
                <w:lang w:val="uk-UA"/>
              </w:rPr>
              <w:t xml:space="preserve"> - </w:t>
            </w:r>
            <w:r w:rsidRPr="00E7679E">
              <w:rPr>
                <w:sz w:val="28"/>
                <w:szCs w:val="28"/>
                <w:lang w:val="uk-UA"/>
              </w:rPr>
              <w:t>у випадку наявності у осо</w:t>
            </w:r>
            <w:r w:rsidR="009038B3" w:rsidRPr="00E7679E">
              <w:rPr>
                <w:sz w:val="28"/>
                <w:szCs w:val="28"/>
                <w:lang w:val="uk-UA"/>
              </w:rPr>
              <w:t>би офіційної електронної адреси</w:t>
            </w:r>
            <w:r w:rsidRPr="00E7679E">
              <w:rPr>
                <w:sz w:val="28"/>
                <w:szCs w:val="28"/>
                <w:lang w:val="uk-UA"/>
              </w:rPr>
              <w:t>, або рекомендованим листом з повідомленням про вручення - якщо така адреса у особи відсутня.</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4. За заявою учасника справи копія повного судового рішення вручається йому під розписку безпосередньо в суді.</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5. Учасникам справи, які не були присутні в судовому засіданні, або якщо судове рішення було ухвалено в порядку </w:t>
            </w:r>
            <w:r w:rsidRPr="00E7679E">
              <w:rPr>
                <w:sz w:val="28"/>
                <w:szCs w:val="28"/>
                <w:lang w:val="uk-UA"/>
              </w:rPr>
              <w:lastRenderedPageBreak/>
              <w:t>письмового провадження, копія судового рішення надсилається протягом двох днів із дня його складення у повному обсязі в електронній формі - у випадку наявності у особи офіційної електронної адреси, або рекомендованим листом з повідомленням про вручення - якщо така адреса відсутня.</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6. Днем вручення судового рішення є:</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день вручення судового рішення під розписку;</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день отримання судом повідомлення про доставлення копії судового рішення на офіційну електронну адресу особи;</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3) день проставлення у поштовому повідомленні відмітки про вручення судового рішення;</w:t>
            </w:r>
          </w:p>
          <w:p w:rsidR="009051B1"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9038B3" w:rsidRPr="00E7679E" w:rsidRDefault="009051B1"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b/>
                <w:sz w:val="28"/>
                <w:szCs w:val="28"/>
                <w:lang w:val="uk-UA"/>
              </w:rPr>
              <w:t xml:space="preserve">6) наступний робочий день за днем відправлення копії судового рішення на офіційну електронну адресу учасника судового процесу (для юридичних осіб та фізичних осіб-підприємців), який зазначив в заяві, скарзі, клопотанні, відзиві, що адресовані суду, свою </w:t>
            </w:r>
            <w:r w:rsidRPr="00E7679E">
              <w:rPr>
                <w:b/>
                <w:sz w:val="28"/>
                <w:szCs w:val="28"/>
                <w:lang w:val="uk-UA"/>
              </w:rPr>
              <w:lastRenderedPageBreak/>
              <w:t>офіційну електронну адресу або яка міститься в Єдиному державному реєстрі юридичних осіб, фізичних осіб - підприємців та громадських формувань.</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w:t>
            </w:r>
          </w:p>
          <w:p w:rsidR="009038B3" w:rsidRPr="00E7679E" w:rsidRDefault="009051B1" w:rsidP="00DE336A">
            <w:pPr>
              <w:spacing w:after="0" w:line="240" w:lineRule="auto"/>
              <w:jc w:val="both"/>
              <w:rPr>
                <w:rFonts w:ascii="Times New Roman" w:hAnsi="Times New Roman" w:cs="Times New Roman"/>
                <w:sz w:val="28"/>
                <w:szCs w:val="28"/>
              </w:rPr>
            </w:pPr>
            <w:r w:rsidRPr="00E7679E">
              <w:rPr>
                <w:rFonts w:ascii="Times New Roman" w:hAnsi="Times New Roman" w:cs="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листо</w:t>
            </w:r>
            <w:r w:rsidR="009038B3" w:rsidRPr="00E7679E">
              <w:rPr>
                <w:rFonts w:ascii="Times New Roman" w:hAnsi="Times New Roman" w:cs="Times New Roman"/>
                <w:sz w:val="28"/>
                <w:szCs w:val="28"/>
              </w:rPr>
              <w:t xml:space="preserve">м із повідомленням про вручення </w:t>
            </w:r>
            <w:r w:rsidR="009038B3" w:rsidRPr="00E7679E">
              <w:rPr>
                <w:rFonts w:ascii="Times New Roman" w:hAnsi="Times New Roman" w:cs="Times New Roman"/>
                <w:b/>
                <w:sz w:val="28"/>
                <w:szCs w:val="28"/>
              </w:rPr>
              <w:t>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C76A51" w:rsidRPr="00E7679E" w:rsidRDefault="009038B3" w:rsidP="00DE336A">
            <w:pPr>
              <w:pStyle w:val="rvps2"/>
              <w:shd w:val="clear" w:color="auto" w:fill="FFFFFF"/>
              <w:spacing w:before="0" w:beforeAutospacing="0" w:after="0" w:afterAutospacing="0"/>
              <w:ind w:firstLine="448"/>
              <w:jc w:val="both"/>
              <w:rPr>
                <w:rStyle w:val="rvts15"/>
                <w:b/>
                <w:bCs/>
                <w:sz w:val="28"/>
                <w:szCs w:val="28"/>
                <w:shd w:val="clear" w:color="auto" w:fill="FFFFFF"/>
                <w:lang w:val="uk-UA"/>
              </w:rPr>
            </w:pPr>
            <w:r w:rsidRPr="00E7679E">
              <w:rPr>
                <w:sz w:val="28"/>
                <w:szCs w:val="28"/>
                <w:lang w:val="uk-UA"/>
              </w:rPr>
              <w:t>…</w:t>
            </w:r>
          </w:p>
        </w:tc>
      </w:tr>
      <w:tr w:rsidR="00F32695" w:rsidRPr="00E7679E" w:rsidTr="00434F63">
        <w:tc>
          <w:tcPr>
            <w:tcW w:w="7393" w:type="dxa"/>
          </w:tcPr>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296. </w:t>
            </w:r>
            <w:r w:rsidRPr="00E7679E">
              <w:rPr>
                <w:sz w:val="28"/>
                <w:szCs w:val="28"/>
                <w:lang w:val="uk-UA"/>
              </w:rPr>
              <w:t>Форма та зміст апеляційної скарги</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bookmarkStart w:id="226" w:name="n11911"/>
            <w:bookmarkEnd w:id="226"/>
            <w:r w:rsidRPr="00E7679E">
              <w:rPr>
                <w:sz w:val="28"/>
                <w:szCs w:val="28"/>
                <w:lang w:val="uk-UA"/>
              </w:rPr>
              <w:t>1. Апеляційна скарга подається у письмовій формі.</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bookmarkStart w:id="227" w:name="n11912"/>
            <w:bookmarkEnd w:id="227"/>
            <w:r w:rsidRPr="00E7679E">
              <w:rPr>
                <w:sz w:val="28"/>
                <w:szCs w:val="28"/>
                <w:lang w:val="uk-UA"/>
              </w:rPr>
              <w:t>2. В апеляційній скарзі зазначаються:</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bookmarkStart w:id="228" w:name="n11913"/>
            <w:bookmarkEnd w:id="228"/>
            <w:r w:rsidRPr="00E7679E">
              <w:rPr>
                <w:sz w:val="28"/>
                <w:szCs w:val="28"/>
                <w:lang w:val="uk-UA"/>
              </w:rPr>
              <w:t>1) найменування суду апеляційної інстанції, до якого подається скарга;</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bookmarkStart w:id="229" w:name="n11914"/>
            <w:bookmarkEnd w:id="229"/>
            <w:r w:rsidRPr="00E7679E">
              <w:rPr>
                <w:sz w:val="28"/>
                <w:szCs w:val="28"/>
                <w:lang w:val="uk-UA"/>
              </w:rPr>
              <w:t>2) найменування суду першої інстанції, який ухвалив рішення, номер справи та дата ухвалення рішення;</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bookmarkStart w:id="230" w:name="n11915"/>
            <w:bookmarkEnd w:id="230"/>
            <w:r w:rsidRPr="00E7679E">
              <w:rPr>
                <w:sz w:val="28"/>
                <w:szCs w:val="28"/>
                <w:lang w:val="uk-UA"/>
              </w:rPr>
              <w:t>3)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електронної пошти, офіційна електронна адреса, за наявності;</w:t>
            </w:r>
          </w:p>
          <w:p w:rsidR="00C76A51" w:rsidRPr="00E7679E" w:rsidRDefault="00DB700C"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bookmarkStart w:id="231" w:name="n11916"/>
            <w:bookmarkEnd w:id="231"/>
            <w:r w:rsidRPr="00E7679E">
              <w:rPr>
                <w:sz w:val="28"/>
                <w:szCs w:val="28"/>
                <w:lang w:val="uk-UA"/>
              </w:rPr>
              <w:lastRenderedPageBreak/>
              <w:t>…</w:t>
            </w:r>
          </w:p>
        </w:tc>
        <w:tc>
          <w:tcPr>
            <w:tcW w:w="7393" w:type="dxa"/>
          </w:tcPr>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rStyle w:val="rvts9"/>
                <w:b/>
                <w:bCs/>
                <w:sz w:val="28"/>
                <w:szCs w:val="28"/>
                <w:lang w:val="uk-UA"/>
              </w:rPr>
              <w:lastRenderedPageBreak/>
              <w:t>Стаття 296. </w:t>
            </w:r>
            <w:r w:rsidRPr="00E7679E">
              <w:rPr>
                <w:sz w:val="28"/>
                <w:szCs w:val="28"/>
                <w:lang w:val="uk-UA"/>
              </w:rPr>
              <w:t>Форма та зміст апеляційної скарги</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Апеляційна скарга подається у письмовій формі.</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В апеляційній скарзі зазначаються:</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1) найменування суду апеляційної інстанції, до якого подається скарга;</w:t>
            </w:r>
          </w:p>
          <w:p w:rsidR="009038B3"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2) найменування суду першої інстанції, який ухвалив рішення, номер справи та дата ухвалення рішення;</w:t>
            </w:r>
          </w:p>
          <w:p w:rsidR="00C76A51" w:rsidRPr="00E7679E" w:rsidRDefault="009038B3" w:rsidP="00DE336A">
            <w:pPr>
              <w:pStyle w:val="rvps2"/>
              <w:shd w:val="clear" w:color="auto" w:fill="FFFFFF"/>
              <w:spacing w:before="0" w:beforeAutospacing="0" w:after="0" w:afterAutospacing="0"/>
              <w:ind w:firstLine="448"/>
              <w:jc w:val="both"/>
              <w:rPr>
                <w:sz w:val="28"/>
                <w:szCs w:val="28"/>
                <w:lang w:val="uk-UA"/>
              </w:rPr>
            </w:pPr>
            <w:r w:rsidRPr="00E7679E">
              <w:rPr>
                <w:sz w:val="28"/>
                <w:szCs w:val="28"/>
                <w:lang w:val="uk-UA"/>
              </w:rPr>
              <w:t xml:space="preserve">3)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DB700C" w:rsidRPr="00E7679E">
              <w:rPr>
                <w:b/>
                <w:sz w:val="28"/>
                <w:szCs w:val="28"/>
                <w:lang w:val="uk-UA"/>
              </w:rPr>
              <w:t>вказівка на статус фізичної особи - підприємця (для фізичних осіб - підприємців),</w:t>
            </w:r>
            <w:r w:rsidR="00DB700C" w:rsidRPr="00E7679E">
              <w:rPr>
                <w:sz w:val="28"/>
                <w:szCs w:val="28"/>
                <w:lang w:val="uk-UA"/>
              </w:rPr>
              <w:t xml:space="preserve"> </w:t>
            </w:r>
            <w:r w:rsidR="00DB700C" w:rsidRPr="00E7679E">
              <w:rPr>
                <w:b/>
                <w:sz w:val="28"/>
                <w:szCs w:val="28"/>
                <w:lang w:val="uk-UA"/>
              </w:rPr>
              <w:t xml:space="preserve">офіційна </w:t>
            </w:r>
            <w:r w:rsidR="00DB700C" w:rsidRPr="00E7679E">
              <w:rPr>
                <w:b/>
                <w:sz w:val="28"/>
                <w:szCs w:val="28"/>
                <w:lang w:val="uk-UA"/>
              </w:rPr>
              <w:lastRenderedPageBreak/>
              <w:t>електронна адреса (для юридичних осіб та фізичних осіб-підприємців</w:t>
            </w:r>
            <w:r w:rsidR="00DB700C" w:rsidRPr="00E7679E">
              <w:rPr>
                <w:sz w:val="28"/>
                <w:szCs w:val="28"/>
                <w:lang w:val="uk-UA"/>
              </w:rPr>
              <w:t xml:space="preserve">), </w:t>
            </w:r>
            <w:r w:rsidRPr="00E7679E">
              <w:rPr>
                <w:sz w:val="28"/>
                <w:szCs w:val="28"/>
                <w:lang w:val="uk-UA"/>
              </w:rPr>
              <w:t>номери засобі</w:t>
            </w:r>
            <w:r w:rsidR="00DB700C" w:rsidRPr="00E7679E">
              <w:rPr>
                <w:sz w:val="28"/>
                <w:szCs w:val="28"/>
                <w:lang w:val="uk-UA"/>
              </w:rPr>
              <w:t>в зв’язку та електронної пошти (</w:t>
            </w:r>
            <w:r w:rsidRPr="00E7679E">
              <w:rPr>
                <w:sz w:val="28"/>
                <w:szCs w:val="28"/>
                <w:lang w:val="uk-UA"/>
              </w:rPr>
              <w:t>за наявності</w:t>
            </w:r>
            <w:r w:rsidR="00DB700C" w:rsidRPr="00E7679E">
              <w:rPr>
                <w:sz w:val="28"/>
                <w:szCs w:val="28"/>
                <w:lang w:val="uk-UA"/>
              </w:rPr>
              <w:t>)</w:t>
            </w:r>
            <w:r w:rsidRPr="00E7679E">
              <w:rPr>
                <w:sz w:val="28"/>
                <w:szCs w:val="28"/>
                <w:lang w:val="uk-UA"/>
              </w:rPr>
              <w:t>;</w:t>
            </w:r>
          </w:p>
          <w:p w:rsidR="00DB700C" w:rsidRPr="00E7679E" w:rsidRDefault="00DB700C" w:rsidP="00DE336A">
            <w:pPr>
              <w:pStyle w:val="rvps2"/>
              <w:shd w:val="clear" w:color="auto" w:fill="FFFFFF"/>
              <w:spacing w:before="0" w:beforeAutospacing="0" w:after="0" w:afterAutospacing="0"/>
              <w:ind w:firstLine="448"/>
              <w:jc w:val="both"/>
              <w:rPr>
                <w:rStyle w:val="rvts15"/>
                <w:sz w:val="28"/>
                <w:szCs w:val="28"/>
                <w:lang w:val="uk-UA"/>
              </w:rPr>
            </w:pPr>
            <w:r w:rsidRPr="00E7679E">
              <w:rPr>
                <w:sz w:val="28"/>
                <w:szCs w:val="28"/>
                <w:lang w:val="uk-UA"/>
              </w:rPr>
              <w:t>…</w:t>
            </w:r>
          </w:p>
        </w:tc>
      </w:tr>
      <w:tr w:rsidR="00F32695" w:rsidRPr="00E7679E" w:rsidTr="00434F63">
        <w:tc>
          <w:tcPr>
            <w:tcW w:w="7393" w:type="dxa"/>
          </w:tcPr>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330. </w:t>
            </w:r>
            <w:r w:rsidRPr="00E7679E">
              <w:rPr>
                <w:sz w:val="28"/>
                <w:szCs w:val="28"/>
                <w:lang w:val="uk-UA"/>
              </w:rPr>
              <w:t>Форма і зміст касаційної скарги</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2" w:name="n12147"/>
            <w:bookmarkEnd w:id="232"/>
            <w:r w:rsidRPr="00E7679E">
              <w:rPr>
                <w:sz w:val="28"/>
                <w:szCs w:val="28"/>
                <w:lang w:val="uk-UA"/>
              </w:rPr>
              <w:t>1. Касаційна скарга подається у письмовій формі.</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3" w:name="n12148"/>
            <w:bookmarkEnd w:id="233"/>
            <w:r w:rsidRPr="00E7679E">
              <w:rPr>
                <w:sz w:val="28"/>
                <w:szCs w:val="28"/>
                <w:lang w:val="uk-UA"/>
              </w:rPr>
              <w:t>2. У касаційній скарзі зазначаються:</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4" w:name="n12149"/>
            <w:bookmarkEnd w:id="234"/>
            <w:r w:rsidRPr="00E7679E">
              <w:rPr>
                <w:sz w:val="28"/>
                <w:szCs w:val="28"/>
                <w:lang w:val="uk-UA"/>
              </w:rPr>
              <w:t>1) найменування суду касаційної інстанції;</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5" w:name="n12150"/>
            <w:bookmarkEnd w:id="235"/>
            <w:r w:rsidRPr="00E7679E">
              <w:rPr>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адреса електронної пошти, офіційна електронна адреса, за наявності;</w:t>
            </w:r>
          </w:p>
          <w:p w:rsidR="00C76A51" w:rsidRPr="00E7679E" w:rsidRDefault="00DB700C"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tc>
        <w:tc>
          <w:tcPr>
            <w:tcW w:w="7393" w:type="dxa"/>
          </w:tcPr>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330. </w:t>
            </w:r>
            <w:r w:rsidRPr="00E7679E">
              <w:rPr>
                <w:sz w:val="28"/>
                <w:szCs w:val="28"/>
                <w:lang w:val="uk-UA"/>
              </w:rPr>
              <w:t>Форма і зміст касаційної скарги</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Касаційна скарга подається у письмовій формі.</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2. У касаційній скарзі зазначаються:</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суду касаційної інстанції;</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Pr="00E7679E">
              <w:rPr>
                <w:b/>
                <w:sz w:val="28"/>
                <w:szCs w:val="28"/>
                <w:lang w:val="uk-UA"/>
              </w:rPr>
              <w:t>вказівка на статус фізичної особи - підприємця (для фізичних осіб - підприємців),</w:t>
            </w:r>
            <w:r w:rsidRPr="00E7679E">
              <w:rPr>
                <w:sz w:val="28"/>
                <w:szCs w:val="28"/>
                <w:lang w:val="uk-UA"/>
              </w:rPr>
              <w:t xml:space="preserve"> </w:t>
            </w:r>
            <w:r w:rsidRPr="00E7679E">
              <w:rPr>
                <w:b/>
                <w:sz w:val="28"/>
                <w:szCs w:val="28"/>
                <w:lang w:val="uk-UA"/>
              </w:rPr>
              <w:t>офіційна електронна адреса (для юридичних осіб та фізичних осіб-підприємців</w:t>
            </w:r>
            <w:r w:rsidRPr="00E7679E">
              <w:rPr>
                <w:sz w:val="28"/>
                <w:szCs w:val="28"/>
                <w:lang w:val="uk-UA"/>
              </w:rPr>
              <w:t>), номери засобів зв’язку та адреса електронної пошти (за наявності);</w:t>
            </w:r>
          </w:p>
          <w:p w:rsidR="00C76A51" w:rsidRPr="00E7679E" w:rsidRDefault="00DB700C" w:rsidP="00DE336A">
            <w:pPr>
              <w:pStyle w:val="rvps2"/>
              <w:shd w:val="clear" w:color="auto" w:fill="FFFFFF"/>
              <w:spacing w:before="0" w:beforeAutospacing="0" w:after="0" w:afterAutospacing="0"/>
              <w:ind w:firstLine="450"/>
              <w:jc w:val="both"/>
              <w:rPr>
                <w:rStyle w:val="rvts15"/>
                <w:sz w:val="28"/>
                <w:szCs w:val="28"/>
                <w:lang w:val="uk-UA"/>
              </w:rPr>
            </w:pPr>
            <w:r w:rsidRPr="00E7679E">
              <w:rPr>
                <w:sz w:val="28"/>
                <w:szCs w:val="28"/>
                <w:lang w:val="uk-UA"/>
              </w:rPr>
              <w:t>…</w:t>
            </w:r>
          </w:p>
        </w:tc>
      </w:tr>
      <w:tr w:rsidR="00F32695" w:rsidRPr="00E7679E" w:rsidTr="00434F63">
        <w:tc>
          <w:tcPr>
            <w:tcW w:w="7393" w:type="dxa"/>
          </w:tcPr>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t>Стаття 364. </w:t>
            </w:r>
            <w:r w:rsidRPr="00E7679E">
              <w:rPr>
                <w:sz w:val="28"/>
                <w:szCs w:val="28"/>
                <w:lang w:val="uk-UA"/>
              </w:rPr>
              <w:t>Форма та зміст заяви про перегляд судового рішення за нововиявленими або виключними обставинами</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6" w:name="n12402"/>
            <w:bookmarkEnd w:id="236"/>
            <w:r w:rsidRPr="00E7679E">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7" w:name="n12403"/>
            <w:bookmarkEnd w:id="237"/>
            <w:r w:rsidRPr="00E7679E">
              <w:rPr>
                <w:sz w:val="28"/>
                <w:szCs w:val="28"/>
                <w:lang w:val="uk-UA"/>
              </w:rPr>
              <w:lastRenderedPageBreak/>
              <w:t>2. У заяві про перегляд судового рішення за нововиявленими або виключними обставинами зазначаються:</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8" w:name="n12404"/>
            <w:bookmarkEnd w:id="238"/>
            <w:r w:rsidRPr="00E7679E">
              <w:rPr>
                <w:sz w:val="28"/>
                <w:szCs w:val="28"/>
                <w:lang w:val="uk-UA"/>
              </w:rPr>
              <w:t>1) найменування адміністративного суду, до якого подається заява про перегляд, номер справи;</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bookmarkStart w:id="239" w:name="n12405"/>
            <w:bookmarkEnd w:id="239"/>
            <w:r w:rsidRPr="00E7679E">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адреса електронної пошти, офіційна електронна адреса, за наявності;</w:t>
            </w:r>
          </w:p>
          <w:p w:rsidR="00C76A51" w:rsidRPr="00E7679E" w:rsidRDefault="006E6B7E"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tc>
        <w:tc>
          <w:tcPr>
            <w:tcW w:w="7393" w:type="dxa"/>
          </w:tcPr>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rStyle w:val="rvts9"/>
                <w:b/>
                <w:bCs/>
                <w:sz w:val="28"/>
                <w:szCs w:val="28"/>
                <w:lang w:val="uk-UA"/>
              </w:rPr>
              <w:lastRenderedPageBreak/>
              <w:t>Стаття 364. </w:t>
            </w:r>
            <w:r w:rsidRPr="00E7679E">
              <w:rPr>
                <w:sz w:val="28"/>
                <w:szCs w:val="28"/>
                <w:lang w:val="uk-UA"/>
              </w:rPr>
              <w:t>Форма та зміст заяви про перегляд судового рішення за нововиявленими або виключними обставинами</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lastRenderedPageBreak/>
              <w:t>2. У заяві про перегляд судового рішення за нововиявленими або виключними обставинами зазначаються:</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 найменування адміністративного суду, до якого подається заява про перегляд, номер справи;</w:t>
            </w:r>
          </w:p>
          <w:p w:rsidR="00DB700C" w:rsidRPr="00E7679E" w:rsidRDefault="00DB700C"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6E6B7E" w:rsidRPr="00E7679E">
              <w:rPr>
                <w:b/>
                <w:sz w:val="28"/>
                <w:szCs w:val="28"/>
                <w:lang w:val="uk-UA"/>
              </w:rPr>
              <w:t>вказівка на статус фізичної особи - підприємця (для фізичних осіб - підприємців),</w:t>
            </w:r>
            <w:r w:rsidR="006E6B7E" w:rsidRPr="00E7679E">
              <w:rPr>
                <w:sz w:val="28"/>
                <w:szCs w:val="28"/>
                <w:lang w:val="uk-UA"/>
              </w:rPr>
              <w:t xml:space="preserve"> </w:t>
            </w:r>
            <w:r w:rsidR="006E6B7E" w:rsidRPr="00E7679E">
              <w:rPr>
                <w:b/>
                <w:sz w:val="28"/>
                <w:szCs w:val="28"/>
                <w:lang w:val="uk-UA"/>
              </w:rPr>
              <w:t>офіційна електронна адреса (для юридичних осіб та фізичних осіб-підприємців</w:t>
            </w:r>
            <w:r w:rsidR="006E6B7E" w:rsidRPr="00E7679E">
              <w:rPr>
                <w:sz w:val="28"/>
                <w:szCs w:val="28"/>
                <w:lang w:val="uk-UA"/>
              </w:rPr>
              <w:t>)</w:t>
            </w:r>
            <w:r w:rsidR="006E6B7E" w:rsidRPr="00E7679E">
              <w:rPr>
                <w:b/>
                <w:sz w:val="28"/>
                <w:szCs w:val="28"/>
                <w:lang w:val="uk-UA"/>
              </w:rPr>
              <w:t xml:space="preserve">, </w:t>
            </w:r>
            <w:r w:rsidRPr="00E7679E">
              <w:rPr>
                <w:sz w:val="28"/>
                <w:szCs w:val="28"/>
                <w:lang w:val="uk-UA"/>
              </w:rPr>
              <w:t>номери засобів зв’яз</w:t>
            </w:r>
            <w:r w:rsidR="006E6B7E" w:rsidRPr="00E7679E">
              <w:rPr>
                <w:sz w:val="28"/>
                <w:szCs w:val="28"/>
                <w:lang w:val="uk-UA"/>
              </w:rPr>
              <w:t>ку та адреса електронної пошти (</w:t>
            </w:r>
            <w:r w:rsidRPr="00E7679E">
              <w:rPr>
                <w:sz w:val="28"/>
                <w:szCs w:val="28"/>
                <w:lang w:val="uk-UA"/>
              </w:rPr>
              <w:t>за наявності</w:t>
            </w:r>
            <w:r w:rsidR="006E6B7E" w:rsidRPr="00E7679E">
              <w:rPr>
                <w:sz w:val="28"/>
                <w:szCs w:val="28"/>
                <w:lang w:val="uk-UA"/>
              </w:rPr>
              <w:t>)</w:t>
            </w:r>
            <w:r w:rsidRPr="00E7679E">
              <w:rPr>
                <w:sz w:val="28"/>
                <w:szCs w:val="28"/>
                <w:lang w:val="uk-UA"/>
              </w:rPr>
              <w:t>;</w:t>
            </w:r>
          </w:p>
          <w:p w:rsidR="00C76A51" w:rsidRPr="00E7679E" w:rsidRDefault="006E6B7E"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tc>
      </w:tr>
      <w:tr w:rsidR="00F32695" w:rsidRPr="00E7679E" w:rsidTr="00434F63">
        <w:tc>
          <w:tcPr>
            <w:tcW w:w="7393" w:type="dxa"/>
          </w:tcPr>
          <w:p w:rsidR="006E6B7E" w:rsidRPr="00E7679E" w:rsidRDefault="006E6B7E" w:rsidP="00DE336A">
            <w:pPr>
              <w:pStyle w:val="rvps2"/>
              <w:spacing w:before="0" w:beforeAutospacing="0" w:after="0" w:afterAutospacing="0"/>
              <w:ind w:firstLine="448"/>
              <w:jc w:val="center"/>
              <w:rPr>
                <w:bCs/>
                <w:sz w:val="28"/>
                <w:szCs w:val="28"/>
                <w:shd w:val="clear" w:color="auto" w:fill="FFFFFF"/>
                <w:lang w:val="uk-UA"/>
              </w:rPr>
            </w:pPr>
            <w:r w:rsidRPr="00E7679E">
              <w:rPr>
                <w:b/>
                <w:bCs/>
                <w:sz w:val="28"/>
                <w:szCs w:val="28"/>
                <w:shd w:val="clear" w:color="auto" w:fill="FFFFFF"/>
                <w:lang w:val="uk-UA"/>
              </w:rPr>
              <w:lastRenderedPageBreak/>
              <w:t>Розділ VII</w:t>
            </w:r>
            <w:r w:rsidRPr="00E7679E">
              <w:rPr>
                <w:bCs/>
                <w:sz w:val="28"/>
                <w:szCs w:val="28"/>
                <w:shd w:val="clear" w:color="auto" w:fill="FFFFFF"/>
                <w:lang w:val="uk-UA"/>
              </w:rPr>
              <w:br/>
            </w:r>
            <w:r w:rsidRPr="00E7679E">
              <w:rPr>
                <w:b/>
                <w:bCs/>
                <w:sz w:val="28"/>
                <w:szCs w:val="28"/>
                <w:shd w:val="clear" w:color="auto" w:fill="FFFFFF"/>
                <w:lang w:val="uk-UA"/>
              </w:rPr>
              <w:t>ПЕРЕХІДНІ ПОЛОЖЕННЯ</w:t>
            </w:r>
          </w:p>
          <w:p w:rsidR="006E6B7E" w:rsidRPr="00E7679E" w:rsidRDefault="006E6B7E" w:rsidP="00DE336A">
            <w:pPr>
              <w:pStyle w:val="rvps2"/>
              <w:spacing w:before="0" w:beforeAutospacing="0" w:after="0" w:afterAutospacing="0"/>
              <w:ind w:firstLine="448"/>
              <w:jc w:val="both"/>
              <w:rPr>
                <w:bCs/>
                <w:sz w:val="28"/>
                <w:szCs w:val="28"/>
                <w:shd w:val="clear" w:color="auto" w:fill="FFFFFF"/>
                <w:lang w:val="uk-UA"/>
              </w:rPr>
            </w:pPr>
            <w:bookmarkStart w:id="240" w:name="n12628"/>
            <w:bookmarkEnd w:id="240"/>
            <w:r w:rsidRPr="00E7679E">
              <w:rPr>
                <w:bCs/>
                <w:sz w:val="28"/>
                <w:szCs w:val="28"/>
                <w:shd w:val="clear" w:color="auto" w:fill="FFFFFF"/>
                <w:lang w:val="uk-UA"/>
              </w:rPr>
              <w:t>1. Установити, що зміни до цього Кодексу вводяться в дію з урахуванням таких особливостей:</w:t>
            </w:r>
          </w:p>
          <w:p w:rsidR="006E6B7E" w:rsidRPr="00E7679E" w:rsidRDefault="006E6B7E" w:rsidP="00DE336A">
            <w:pPr>
              <w:pStyle w:val="rvps2"/>
              <w:spacing w:before="0" w:beforeAutospacing="0" w:after="0" w:afterAutospacing="0"/>
              <w:ind w:firstLine="448"/>
              <w:jc w:val="both"/>
              <w:rPr>
                <w:bCs/>
                <w:sz w:val="28"/>
                <w:szCs w:val="28"/>
                <w:shd w:val="clear" w:color="auto" w:fill="FFFFFF"/>
                <w:lang w:val="uk-UA"/>
              </w:rPr>
            </w:pPr>
            <w:r w:rsidRPr="00E7679E">
              <w:rPr>
                <w:bCs/>
                <w:sz w:val="28"/>
                <w:szCs w:val="28"/>
                <w:shd w:val="clear" w:color="auto" w:fill="FFFFFF"/>
                <w:lang w:val="uk-UA"/>
              </w:rPr>
              <w:t>…</w:t>
            </w:r>
          </w:p>
          <w:p w:rsidR="006E6B7E" w:rsidRPr="00E7679E" w:rsidRDefault="006E6B7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15) до дня початку функціонування Єдиної судової інформаційно-телекомунікаційної системи:</w:t>
            </w:r>
          </w:p>
          <w:p w:rsidR="006E6B7E" w:rsidRPr="00E7679E" w:rsidRDefault="006E6B7E" w:rsidP="00DE336A">
            <w:pPr>
              <w:pStyle w:val="rvps2"/>
              <w:shd w:val="clear" w:color="auto" w:fill="FFFFFF"/>
              <w:spacing w:before="0" w:beforeAutospacing="0" w:after="0" w:afterAutospacing="0"/>
              <w:ind w:firstLine="450"/>
              <w:jc w:val="both"/>
              <w:rPr>
                <w:sz w:val="28"/>
                <w:szCs w:val="28"/>
                <w:lang w:val="uk-UA"/>
              </w:rPr>
            </w:pPr>
            <w:bookmarkStart w:id="241" w:name="n12645"/>
            <w:bookmarkEnd w:id="241"/>
            <w:r w:rsidRPr="00E7679E">
              <w:rPr>
                <w:sz w:val="28"/>
                <w:szCs w:val="28"/>
                <w:lang w:val="uk-UA"/>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6E6B7E" w:rsidRPr="00E7679E" w:rsidRDefault="006E6B7E" w:rsidP="00DE336A">
            <w:pPr>
              <w:pStyle w:val="rvps2"/>
              <w:spacing w:before="0" w:beforeAutospacing="0" w:after="0" w:afterAutospacing="0"/>
              <w:ind w:firstLine="448"/>
              <w:jc w:val="both"/>
              <w:rPr>
                <w:bCs/>
                <w:sz w:val="28"/>
                <w:szCs w:val="28"/>
                <w:shd w:val="clear" w:color="auto" w:fill="FFFFFF"/>
                <w:lang w:val="uk-UA"/>
              </w:rPr>
            </w:pPr>
            <w:r w:rsidRPr="00E7679E">
              <w:rPr>
                <w:bCs/>
                <w:sz w:val="28"/>
                <w:szCs w:val="28"/>
                <w:shd w:val="clear" w:color="auto" w:fill="FFFFFF"/>
                <w:lang w:val="uk-UA"/>
              </w:rPr>
              <w:lastRenderedPageBreak/>
              <w:t>…</w:t>
            </w:r>
          </w:p>
          <w:p w:rsidR="006E6B7E" w:rsidRPr="00E7679E" w:rsidRDefault="006E6B7E" w:rsidP="00DE336A">
            <w:pPr>
              <w:pStyle w:val="rvps2"/>
              <w:spacing w:before="0" w:beforeAutospacing="0" w:after="0" w:afterAutospacing="0"/>
              <w:ind w:firstLine="448"/>
              <w:jc w:val="both"/>
              <w:rPr>
                <w:bCs/>
                <w:sz w:val="28"/>
                <w:szCs w:val="28"/>
                <w:shd w:val="clear" w:color="auto" w:fill="FFFFFF"/>
                <w:lang w:val="uk-UA"/>
              </w:rPr>
            </w:pPr>
            <w:r w:rsidRPr="00E7679E">
              <w:rPr>
                <w:sz w:val="28"/>
                <w:szCs w:val="28"/>
                <w:shd w:val="clear" w:color="auto" w:fill="FFFFFF"/>
                <w:lang w:val="uk-UA"/>
              </w:rPr>
              <w:t>15.15) суд вручає судові рішення в паперовій формі;</w:t>
            </w:r>
          </w:p>
          <w:p w:rsidR="00C76A51" w:rsidRPr="00E7679E" w:rsidRDefault="00C76A51"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p>
        </w:tc>
        <w:tc>
          <w:tcPr>
            <w:tcW w:w="7393" w:type="dxa"/>
          </w:tcPr>
          <w:p w:rsidR="006E6B7E" w:rsidRPr="00E7679E" w:rsidRDefault="006E6B7E" w:rsidP="00DE336A">
            <w:pPr>
              <w:pStyle w:val="rvps2"/>
              <w:spacing w:before="0" w:beforeAutospacing="0" w:after="0" w:afterAutospacing="0"/>
              <w:ind w:firstLine="448"/>
              <w:jc w:val="center"/>
              <w:rPr>
                <w:bCs/>
                <w:sz w:val="28"/>
                <w:szCs w:val="28"/>
                <w:shd w:val="clear" w:color="auto" w:fill="FFFFFF"/>
                <w:lang w:val="uk-UA"/>
              </w:rPr>
            </w:pPr>
            <w:r w:rsidRPr="00E7679E">
              <w:rPr>
                <w:b/>
                <w:bCs/>
                <w:sz w:val="28"/>
                <w:szCs w:val="28"/>
                <w:shd w:val="clear" w:color="auto" w:fill="FFFFFF"/>
                <w:lang w:val="uk-UA"/>
              </w:rPr>
              <w:lastRenderedPageBreak/>
              <w:t>Розділ VII</w:t>
            </w:r>
            <w:r w:rsidRPr="00E7679E">
              <w:rPr>
                <w:bCs/>
                <w:sz w:val="28"/>
                <w:szCs w:val="28"/>
                <w:shd w:val="clear" w:color="auto" w:fill="FFFFFF"/>
                <w:lang w:val="uk-UA"/>
              </w:rPr>
              <w:br/>
            </w:r>
            <w:r w:rsidRPr="00E7679E">
              <w:rPr>
                <w:b/>
                <w:bCs/>
                <w:sz w:val="28"/>
                <w:szCs w:val="28"/>
                <w:shd w:val="clear" w:color="auto" w:fill="FFFFFF"/>
                <w:lang w:val="uk-UA"/>
              </w:rPr>
              <w:t>ПЕРЕХІДНІ ПОЛОЖЕННЯ</w:t>
            </w:r>
          </w:p>
          <w:p w:rsidR="006E6B7E" w:rsidRPr="00E7679E" w:rsidRDefault="006E6B7E" w:rsidP="00DE336A">
            <w:pPr>
              <w:pStyle w:val="rvps2"/>
              <w:spacing w:before="0" w:beforeAutospacing="0" w:after="0" w:afterAutospacing="0"/>
              <w:ind w:firstLine="448"/>
              <w:jc w:val="both"/>
              <w:rPr>
                <w:bCs/>
                <w:sz w:val="28"/>
                <w:szCs w:val="28"/>
                <w:shd w:val="clear" w:color="auto" w:fill="FFFFFF"/>
                <w:lang w:val="uk-UA"/>
              </w:rPr>
            </w:pPr>
            <w:r w:rsidRPr="00E7679E">
              <w:rPr>
                <w:bCs/>
                <w:sz w:val="28"/>
                <w:szCs w:val="28"/>
                <w:shd w:val="clear" w:color="auto" w:fill="FFFFFF"/>
                <w:lang w:val="uk-UA"/>
              </w:rPr>
              <w:t>1. Установити, що зміни до цього Кодексу вводяться в дію з урахуванням таких особливостей:</w:t>
            </w:r>
          </w:p>
          <w:p w:rsidR="00C76A51" w:rsidRPr="00E7679E" w:rsidRDefault="006E6B7E" w:rsidP="00DE336A">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E7679E">
              <w:rPr>
                <w:rStyle w:val="rvts15"/>
                <w:bCs/>
                <w:sz w:val="28"/>
                <w:szCs w:val="28"/>
                <w:shd w:val="clear" w:color="auto" w:fill="FFFFFF"/>
                <w:lang w:val="uk-UA"/>
              </w:rPr>
              <w:t>…</w:t>
            </w:r>
          </w:p>
          <w:p w:rsidR="006E6B7E" w:rsidRPr="00E7679E" w:rsidRDefault="006E6B7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15) до дня початку функціонування Єдиної судової інформаційно-телекомунікаційної системи:</w:t>
            </w:r>
          </w:p>
          <w:p w:rsidR="006E6B7E" w:rsidRPr="00E7679E" w:rsidRDefault="006E6B7E" w:rsidP="00DE336A">
            <w:pPr>
              <w:spacing w:after="0" w:line="240" w:lineRule="auto"/>
              <w:jc w:val="both"/>
              <w:rPr>
                <w:rFonts w:ascii="Times New Roman" w:hAnsi="Times New Roman" w:cs="Times New Roman"/>
                <w:b/>
                <w:sz w:val="28"/>
                <w:szCs w:val="28"/>
              </w:rPr>
            </w:pPr>
            <w:r w:rsidRPr="00E7679E">
              <w:rPr>
                <w:rFonts w:ascii="Times New Roman" w:hAnsi="Times New Roman" w:cs="Times New Roman"/>
                <w:sz w:val="28"/>
                <w:szCs w:val="28"/>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r w:rsidRPr="00E7679E">
              <w:rPr>
                <w:rFonts w:ascii="Times New Roman" w:hAnsi="Times New Roman" w:cs="Times New Roman"/>
                <w:b/>
                <w:sz w:val="28"/>
                <w:szCs w:val="28"/>
              </w:rPr>
              <w:t xml:space="preserve">, окрім надсилання судових викликів, судових </w:t>
            </w:r>
            <w:r w:rsidRPr="00E7679E">
              <w:rPr>
                <w:rFonts w:ascii="Times New Roman" w:hAnsi="Times New Roman" w:cs="Times New Roman"/>
                <w:b/>
                <w:sz w:val="28"/>
                <w:szCs w:val="28"/>
              </w:rPr>
              <w:lastRenderedPageBreak/>
              <w:t>повідомлень та рішень по справі, що здійснюється судом на офіційну електронну адресу учасників судового процесу (для юридичних осіб та фізичних осіб-підприємців) в порядку визначеному цим Кодексом;</w:t>
            </w:r>
          </w:p>
          <w:p w:rsidR="006E6B7E" w:rsidRPr="00E7679E" w:rsidRDefault="006E6B7E" w:rsidP="00DE336A">
            <w:pPr>
              <w:pStyle w:val="rvps2"/>
              <w:shd w:val="clear" w:color="auto" w:fill="FFFFFF"/>
              <w:spacing w:before="0" w:beforeAutospacing="0" w:after="0" w:afterAutospacing="0"/>
              <w:ind w:firstLine="450"/>
              <w:jc w:val="both"/>
              <w:rPr>
                <w:sz w:val="28"/>
                <w:szCs w:val="28"/>
                <w:lang w:val="uk-UA"/>
              </w:rPr>
            </w:pPr>
            <w:r w:rsidRPr="00E7679E">
              <w:rPr>
                <w:sz w:val="28"/>
                <w:szCs w:val="28"/>
                <w:lang w:val="uk-UA"/>
              </w:rPr>
              <w:t>…</w:t>
            </w:r>
          </w:p>
          <w:p w:rsidR="00F32695" w:rsidRPr="00E7679E" w:rsidRDefault="006E6B7E" w:rsidP="00DE336A">
            <w:pPr>
              <w:spacing w:after="0" w:line="240" w:lineRule="auto"/>
              <w:jc w:val="both"/>
              <w:rPr>
                <w:rFonts w:ascii="Times New Roman" w:hAnsi="Times New Roman" w:cs="Times New Roman"/>
                <w:sz w:val="28"/>
                <w:szCs w:val="28"/>
              </w:rPr>
            </w:pPr>
            <w:r w:rsidRPr="00E7679E">
              <w:rPr>
                <w:rFonts w:ascii="Times New Roman" w:hAnsi="Times New Roman" w:cs="Times New Roman"/>
                <w:sz w:val="28"/>
                <w:szCs w:val="28"/>
                <w:shd w:val="clear" w:color="auto" w:fill="FFFFFF"/>
              </w:rPr>
              <w:t>15.15) суд вручає судові рішення в паперовій формі</w:t>
            </w:r>
            <w:r w:rsidR="00F32695" w:rsidRPr="00E7679E">
              <w:rPr>
                <w:rFonts w:ascii="Times New Roman" w:hAnsi="Times New Roman" w:cs="Times New Roman"/>
                <w:sz w:val="28"/>
                <w:szCs w:val="28"/>
                <w:shd w:val="clear" w:color="auto" w:fill="FFFFFF"/>
              </w:rPr>
              <w:t xml:space="preserve"> </w:t>
            </w:r>
            <w:r w:rsidR="00F32695" w:rsidRPr="00E7679E">
              <w:rPr>
                <w:rFonts w:ascii="Times New Roman" w:hAnsi="Times New Roman" w:cs="Times New Roman"/>
                <w:b/>
                <w:sz w:val="28"/>
                <w:szCs w:val="28"/>
              </w:rPr>
              <w:t>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r w:rsidR="00F32695" w:rsidRPr="00E7679E">
              <w:rPr>
                <w:rFonts w:ascii="Times New Roman" w:hAnsi="Times New Roman" w:cs="Times New Roman"/>
                <w:sz w:val="28"/>
                <w:szCs w:val="28"/>
              </w:rPr>
              <w:t>;</w:t>
            </w:r>
          </w:p>
          <w:p w:rsidR="006E6B7E" w:rsidRPr="00E7679E" w:rsidRDefault="00F32695" w:rsidP="00DE336A">
            <w:pPr>
              <w:pStyle w:val="rvps2"/>
              <w:shd w:val="clear" w:color="auto" w:fill="FFFFFF"/>
              <w:spacing w:before="0" w:beforeAutospacing="0" w:after="0" w:afterAutospacing="0"/>
              <w:ind w:firstLine="450"/>
              <w:jc w:val="both"/>
              <w:rPr>
                <w:rStyle w:val="rvts15"/>
                <w:sz w:val="28"/>
                <w:szCs w:val="28"/>
                <w:lang w:val="uk-UA"/>
              </w:rPr>
            </w:pPr>
            <w:r w:rsidRPr="00E7679E">
              <w:rPr>
                <w:sz w:val="28"/>
                <w:szCs w:val="28"/>
                <w:lang w:val="uk-UA"/>
              </w:rPr>
              <w:t>…</w:t>
            </w:r>
          </w:p>
        </w:tc>
      </w:tr>
      <w:tr w:rsidR="00434F63" w:rsidRPr="00E7679E" w:rsidTr="00434F63">
        <w:tc>
          <w:tcPr>
            <w:tcW w:w="14786" w:type="dxa"/>
            <w:gridSpan w:val="2"/>
          </w:tcPr>
          <w:p w:rsidR="00DE336A" w:rsidRPr="00E7679E" w:rsidRDefault="00DE336A" w:rsidP="00DE336A">
            <w:pPr>
              <w:pBdr>
                <w:top w:val="nil"/>
                <w:left w:val="nil"/>
                <w:bottom w:val="nil"/>
                <w:right w:val="nil"/>
                <w:between w:val="nil"/>
              </w:pBdr>
              <w:shd w:val="clear" w:color="auto" w:fill="FFFFFF"/>
              <w:spacing w:after="0" w:line="240" w:lineRule="auto"/>
              <w:ind w:firstLine="450"/>
              <w:jc w:val="center"/>
              <w:rPr>
                <w:rFonts w:ascii="Times New Roman" w:eastAsia="Times New Roman" w:hAnsi="Times New Roman" w:cs="Times New Roman"/>
                <w:b/>
                <w:sz w:val="28"/>
                <w:szCs w:val="28"/>
              </w:rPr>
            </w:pPr>
          </w:p>
          <w:p w:rsidR="00294F09" w:rsidRPr="00E7679E" w:rsidRDefault="000C3E95" w:rsidP="00DE336A">
            <w:pPr>
              <w:pBdr>
                <w:top w:val="nil"/>
                <w:left w:val="nil"/>
                <w:bottom w:val="nil"/>
                <w:right w:val="nil"/>
                <w:between w:val="nil"/>
              </w:pBdr>
              <w:shd w:val="clear" w:color="auto" w:fill="FFFFFF"/>
              <w:spacing w:after="0" w:line="240" w:lineRule="auto"/>
              <w:ind w:firstLine="450"/>
              <w:jc w:val="center"/>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Закон України «Про державну реєстрацію юридичних осіб, фізичних осіб – підприємців та громадських формувань»</w:t>
            </w:r>
          </w:p>
          <w:p w:rsidR="00DE336A" w:rsidRPr="00E7679E" w:rsidRDefault="00DE336A" w:rsidP="00DE336A">
            <w:pPr>
              <w:pBdr>
                <w:top w:val="nil"/>
                <w:left w:val="nil"/>
                <w:bottom w:val="nil"/>
                <w:right w:val="nil"/>
                <w:between w:val="nil"/>
              </w:pBdr>
              <w:shd w:val="clear" w:color="auto" w:fill="FFFFFF"/>
              <w:spacing w:after="0" w:line="240" w:lineRule="auto"/>
              <w:ind w:firstLine="450"/>
              <w:jc w:val="center"/>
              <w:rPr>
                <w:rFonts w:ascii="Times New Roman" w:eastAsia="Times New Roman" w:hAnsi="Times New Roman" w:cs="Times New Roman"/>
                <w:b/>
                <w:sz w:val="28"/>
                <w:szCs w:val="28"/>
              </w:rPr>
            </w:pPr>
          </w:p>
        </w:tc>
      </w:tr>
      <w:tr w:rsidR="00434F63" w:rsidRPr="00E7679E" w:rsidTr="00434F63">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1.</w:t>
            </w:r>
            <w:r w:rsidRPr="00E7679E">
              <w:rPr>
                <w:rFonts w:ascii="Times New Roman" w:eastAsia="Times New Roman" w:hAnsi="Times New Roman" w:cs="Times New Roman"/>
                <w:sz w:val="28"/>
                <w:szCs w:val="28"/>
              </w:rPr>
              <w:t xml:space="preserve"> Визначення термінів</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У цьому Законі терміни вживаються в такому значенні:</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 xml:space="preserve">19) відсутній </w:t>
            </w:r>
          </w:p>
        </w:tc>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t>Стаття 1.</w:t>
            </w:r>
            <w:r w:rsidRPr="00E7679E">
              <w:rPr>
                <w:rFonts w:ascii="Times New Roman" w:eastAsia="Times New Roman" w:hAnsi="Times New Roman" w:cs="Times New Roman"/>
                <w:sz w:val="28"/>
                <w:szCs w:val="28"/>
              </w:rPr>
              <w:t xml:space="preserve"> Визначення термінів</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У цьому Законі терміни вживаються в такому значенні:</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19) офіційна електронна адреса — адреса електронної пошти юридичної особи чи фізичної особи – підприємця, що використовується для офіційного листування в електронному вигляді. Документи, листи та/або повідомлення, надіслані на офіційну електронну адресу, якщо такий порядок повідомлення передбачений законодавством, вважаються такими, що надіслані офіцій</w:t>
            </w:r>
            <w:r w:rsidR="00DE336A" w:rsidRPr="00E7679E">
              <w:rPr>
                <w:rFonts w:ascii="Times New Roman" w:eastAsia="Times New Roman" w:hAnsi="Times New Roman" w:cs="Times New Roman"/>
                <w:b/>
                <w:sz w:val="28"/>
                <w:szCs w:val="28"/>
              </w:rPr>
              <w:t xml:space="preserve">но та не потребують додаткового </w:t>
            </w:r>
            <w:r w:rsidRPr="00E7679E">
              <w:rPr>
                <w:rFonts w:ascii="Times New Roman" w:eastAsia="Times New Roman" w:hAnsi="Times New Roman" w:cs="Times New Roman"/>
                <w:b/>
                <w:sz w:val="28"/>
                <w:szCs w:val="28"/>
              </w:rPr>
              <w:t>документального підтвердження їх направлення.</w:t>
            </w:r>
            <w:r w:rsidR="00D37DFB" w:rsidRPr="00E7679E">
              <w:rPr>
                <w:rFonts w:ascii="Times New Roman" w:eastAsia="Times New Roman" w:hAnsi="Times New Roman" w:cs="Times New Roman"/>
                <w:b/>
                <w:sz w:val="28"/>
                <w:szCs w:val="28"/>
              </w:rPr>
              <w:t xml:space="preserve"> </w:t>
            </w:r>
            <w:r w:rsidR="00D37DFB" w:rsidRPr="00E7679E">
              <w:rPr>
                <w:rFonts w:ascii="Times New Roman" w:hAnsi="Times New Roman" w:cs="Times New Roman"/>
                <w:b/>
                <w:bCs/>
                <w:color w:val="000000"/>
                <w:sz w:val="28"/>
                <w:szCs w:val="28"/>
                <w:lang w:eastAsia="uk-UA"/>
              </w:rPr>
              <w:t xml:space="preserve"> Підтвердженням направлення документів, листів та/або повідомлень на офіційну електронну адресу є електронне підтвердження про дату та час його </w:t>
            </w:r>
            <w:r w:rsidR="00D37DFB" w:rsidRPr="00E7679E">
              <w:rPr>
                <w:rFonts w:ascii="Times New Roman" w:hAnsi="Times New Roman" w:cs="Times New Roman"/>
                <w:b/>
                <w:bCs/>
                <w:color w:val="000000"/>
                <w:sz w:val="28"/>
                <w:szCs w:val="28"/>
                <w:lang w:eastAsia="uk-UA"/>
              </w:rPr>
              <w:lastRenderedPageBreak/>
              <w:t>направлення або електронне підтвердження про прочитання.</w:t>
            </w:r>
          </w:p>
        </w:tc>
      </w:tr>
      <w:tr w:rsidR="00434F63" w:rsidRPr="00E7679E" w:rsidTr="00434F63">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9.</w:t>
            </w:r>
            <w:r w:rsidRPr="00E7679E">
              <w:rPr>
                <w:rFonts w:ascii="Times New Roman" w:eastAsia="Times New Roman" w:hAnsi="Times New Roman" w:cs="Times New Roman"/>
                <w:sz w:val="28"/>
                <w:szCs w:val="28"/>
              </w:rPr>
              <w:t xml:space="preserve"> Відомості Єдиного державного реєстру</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bookmarkStart w:id="242" w:name="1mrcu09" w:colFirst="0" w:colLast="0"/>
            <w:bookmarkEnd w:id="242"/>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18) інформація для здійснення зв’язку з юридичною особою: телефон, адреса електронної пошти;</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bookmarkStart w:id="243" w:name="46r0co2" w:colFirst="0" w:colLast="0"/>
            <w:bookmarkEnd w:id="243"/>
            <w:r w:rsidRPr="00E7679E">
              <w:rPr>
                <w:rFonts w:ascii="Times New Roman" w:eastAsia="Times New Roman" w:hAnsi="Times New Roman" w:cs="Times New Roman"/>
                <w:sz w:val="28"/>
                <w:szCs w:val="28"/>
              </w:rPr>
              <w:t>3. В Єдиному державному реєстрі містяться такі відомості щодо державних органів і органів місцевого самоврядування як юридичних осіб:</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9) інформація для здійснення зв’язку з юридичною особою: телефон та</w:t>
            </w:r>
            <w:r w:rsidRPr="00E7679E">
              <w:rPr>
                <w:rFonts w:ascii="Times New Roman" w:eastAsia="Times New Roman" w:hAnsi="Times New Roman" w:cs="Times New Roman"/>
                <w:b/>
                <w:sz w:val="28"/>
                <w:szCs w:val="28"/>
              </w:rPr>
              <w:t xml:space="preserve"> </w:t>
            </w:r>
            <w:r w:rsidRPr="00E7679E">
              <w:rPr>
                <w:rFonts w:ascii="Times New Roman" w:eastAsia="Times New Roman" w:hAnsi="Times New Roman" w:cs="Times New Roman"/>
                <w:sz w:val="28"/>
                <w:szCs w:val="28"/>
              </w:rPr>
              <w:t>адреса електронної пошти;</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bookmarkStart w:id="244" w:name="2lwamvv" w:colFirst="0" w:colLast="0"/>
            <w:bookmarkEnd w:id="244"/>
            <w:r w:rsidRPr="00E7679E">
              <w:rPr>
                <w:rFonts w:ascii="Times New Roman" w:eastAsia="Times New Roman" w:hAnsi="Times New Roman" w:cs="Times New Roman"/>
                <w:sz w:val="28"/>
                <w:szCs w:val="28"/>
              </w:rPr>
              <w:t>4. В Єдиному державному реєстрі містяться такі відомості про фізичну особу - підприємця:</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bookmarkStart w:id="245" w:name="111kx3o" w:colFirst="0" w:colLast="0"/>
            <w:bookmarkEnd w:id="245"/>
            <w:r w:rsidRPr="00E7679E">
              <w:rPr>
                <w:rFonts w:ascii="Times New Roman" w:eastAsia="Times New Roman" w:hAnsi="Times New Roman" w:cs="Times New Roman"/>
                <w:sz w:val="28"/>
                <w:szCs w:val="28"/>
              </w:rPr>
              <w:t>8) інформація для здійснення зв’язку з фізичною особою - підприємцем: телефон та</w:t>
            </w:r>
            <w:r w:rsidRPr="00E7679E">
              <w:rPr>
                <w:rFonts w:ascii="Times New Roman" w:eastAsia="Times New Roman" w:hAnsi="Times New Roman" w:cs="Times New Roman"/>
                <w:b/>
                <w:sz w:val="28"/>
                <w:szCs w:val="28"/>
              </w:rPr>
              <w:t xml:space="preserve"> </w:t>
            </w:r>
            <w:r w:rsidRPr="00E7679E">
              <w:rPr>
                <w:rFonts w:ascii="Times New Roman" w:eastAsia="Times New Roman" w:hAnsi="Times New Roman" w:cs="Times New Roman"/>
                <w:sz w:val="28"/>
                <w:szCs w:val="28"/>
              </w:rPr>
              <w:t>адреса електронної пошти;</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bookmarkStart w:id="246" w:name="3l18frh" w:colFirst="0" w:colLast="0"/>
            <w:bookmarkEnd w:id="246"/>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6. Складовою Єдиного державного реєстру є Єдиний реєстр арбітражних керуючих України, що містить відомості про:</w:t>
            </w:r>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w:t>
            </w:r>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 xml:space="preserve">7) місцезнаходження контори (офісу) арбітражного керуючого (поштова адреса) та засоби зв’язку з арбітражним керуючим (контактний телефон, адреса </w:t>
            </w:r>
            <w:r w:rsidRPr="00E7679E">
              <w:rPr>
                <w:rFonts w:ascii="Times New Roman" w:hAnsi="Times New Roman" w:cs="Times New Roman"/>
                <w:color w:val="000000"/>
                <w:sz w:val="28"/>
                <w:szCs w:val="28"/>
                <w:lang w:eastAsia="uk-UA"/>
              </w:rPr>
              <w:lastRenderedPageBreak/>
              <w:t>електронної пошти);</w:t>
            </w:r>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w:t>
            </w:r>
          </w:p>
          <w:p w:rsidR="00AC4032" w:rsidRPr="00E7679E" w:rsidRDefault="00AC4032"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hAnsi="Times New Roman" w:cs="Times New Roman"/>
                <w:b/>
                <w:bCs/>
                <w:color w:val="000000"/>
                <w:sz w:val="28"/>
                <w:szCs w:val="28"/>
                <w:lang w:eastAsia="uk-UA"/>
              </w:rPr>
              <w:t>Відсутня.</w:t>
            </w:r>
          </w:p>
        </w:tc>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9.</w:t>
            </w:r>
            <w:r w:rsidRPr="00E7679E">
              <w:rPr>
                <w:rFonts w:ascii="Times New Roman" w:eastAsia="Times New Roman" w:hAnsi="Times New Roman" w:cs="Times New Roman"/>
                <w:sz w:val="28"/>
                <w:szCs w:val="28"/>
              </w:rPr>
              <w:t xml:space="preserve"> Відомості Єдиного державного реєстру</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18) інформація для здійснення зв’язку з юридичною особою: телефон, </w:t>
            </w:r>
            <w:r w:rsidRPr="00E7679E">
              <w:rPr>
                <w:rFonts w:ascii="Times New Roman" w:eastAsia="Times New Roman" w:hAnsi="Times New Roman" w:cs="Times New Roman"/>
                <w:b/>
                <w:sz w:val="28"/>
                <w:szCs w:val="28"/>
              </w:rPr>
              <w:t>офіційна електронна адреса</w:t>
            </w: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В Єдиному державному реєстрі містяться такі відомості щодо державних органів і органів місцевого самоврядування як юридичних осіб:</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9) інформація для здійснення зв’язку з юридичною особою: телефон</w:t>
            </w:r>
            <w:r w:rsidRPr="00E7679E">
              <w:rPr>
                <w:rFonts w:ascii="Times New Roman" w:eastAsia="Times New Roman" w:hAnsi="Times New Roman" w:cs="Times New Roman"/>
                <w:b/>
                <w:sz w:val="28"/>
                <w:szCs w:val="28"/>
              </w:rPr>
              <w:t xml:space="preserve"> </w:t>
            </w:r>
            <w:r w:rsidRPr="00E7679E">
              <w:rPr>
                <w:rFonts w:ascii="Times New Roman" w:eastAsia="Times New Roman" w:hAnsi="Times New Roman" w:cs="Times New Roman"/>
                <w:sz w:val="28"/>
                <w:szCs w:val="28"/>
              </w:rPr>
              <w:t>та</w:t>
            </w:r>
            <w:r w:rsidRPr="00E7679E">
              <w:rPr>
                <w:rFonts w:ascii="Times New Roman" w:eastAsia="Times New Roman" w:hAnsi="Times New Roman" w:cs="Times New Roman"/>
                <w:b/>
                <w:sz w:val="28"/>
                <w:szCs w:val="28"/>
              </w:rPr>
              <w:t xml:space="preserve"> офіційна електронна адреса</w:t>
            </w: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4. В Єдиному державному реєстрі містяться такі відомості про фізичну особу - підприємця: </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8) інформація для здійснення зв’язку з фізичною особою - підприємцем: телефон</w:t>
            </w:r>
            <w:r w:rsidRPr="00E7679E">
              <w:rPr>
                <w:rFonts w:ascii="Times New Roman" w:eastAsia="Times New Roman" w:hAnsi="Times New Roman" w:cs="Times New Roman"/>
                <w:b/>
                <w:sz w:val="28"/>
                <w:szCs w:val="28"/>
              </w:rPr>
              <w:t xml:space="preserve"> </w:t>
            </w:r>
            <w:r w:rsidRPr="00E7679E">
              <w:rPr>
                <w:rFonts w:ascii="Times New Roman" w:eastAsia="Times New Roman" w:hAnsi="Times New Roman" w:cs="Times New Roman"/>
                <w:sz w:val="28"/>
                <w:szCs w:val="28"/>
              </w:rPr>
              <w:t>та</w:t>
            </w:r>
            <w:r w:rsidRPr="00E7679E">
              <w:rPr>
                <w:rFonts w:ascii="Times New Roman" w:eastAsia="Times New Roman" w:hAnsi="Times New Roman" w:cs="Times New Roman"/>
                <w:b/>
                <w:sz w:val="28"/>
                <w:szCs w:val="28"/>
              </w:rPr>
              <w:t xml:space="preserve"> офіційна електронна адреса</w:t>
            </w: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6. Складовою Єдиного державного реєстру є Єдиний реєстр арбітражних керуючих України, що містить відомості про:</w:t>
            </w:r>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w:t>
            </w:r>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 xml:space="preserve">7) місцезнаходження контори (офісу) арбітражного керуючого (поштова адреса) та засоби зв’язку з арбітражним керуючим (контактний телефон, </w:t>
            </w:r>
            <w:r w:rsidRPr="00E7679E">
              <w:rPr>
                <w:rFonts w:ascii="Times New Roman" w:hAnsi="Times New Roman" w:cs="Times New Roman"/>
                <w:b/>
                <w:bCs/>
                <w:color w:val="000000"/>
                <w:sz w:val="28"/>
                <w:szCs w:val="28"/>
                <w:lang w:eastAsia="uk-UA"/>
              </w:rPr>
              <w:t xml:space="preserve">офіційна </w:t>
            </w:r>
            <w:r w:rsidRPr="00E7679E">
              <w:rPr>
                <w:rFonts w:ascii="Times New Roman" w:hAnsi="Times New Roman" w:cs="Times New Roman"/>
                <w:b/>
                <w:bCs/>
                <w:color w:val="000000"/>
                <w:sz w:val="28"/>
                <w:szCs w:val="28"/>
                <w:lang w:eastAsia="uk-UA"/>
              </w:rPr>
              <w:lastRenderedPageBreak/>
              <w:t>електронна адреса</w:t>
            </w:r>
            <w:r w:rsidRPr="00E7679E">
              <w:rPr>
                <w:rFonts w:ascii="Times New Roman" w:hAnsi="Times New Roman" w:cs="Times New Roman"/>
                <w:color w:val="000000"/>
                <w:sz w:val="28"/>
                <w:szCs w:val="28"/>
                <w:lang w:eastAsia="uk-UA"/>
              </w:rPr>
              <w:t>);</w:t>
            </w:r>
          </w:p>
          <w:p w:rsidR="00AC4032" w:rsidRPr="00E7679E" w:rsidRDefault="00AC4032" w:rsidP="00DE336A">
            <w:pPr>
              <w:widowControl w:val="0"/>
              <w:spacing w:after="0" w:line="240" w:lineRule="auto"/>
              <w:jc w:val="both"/>
              <w:rPr>
                <w:rFonts w:ascii="Times New Roman" w:hAnsi="Times New Roman" w:cs="Times New Roman"/>
                <w:color w:val="000000"/>
                <w:sz w:val="28"/>
                <w:szCs w:val="28"/>
                <w:lang w:eastAsia="uk-UA"/>
              </w:rPr>
            </w:pPr>
            <w:r w:rsidRPr="00E7679E">
              <w:rPr>
                <w:rFonts w:ascii="Times New Roman" w:hAnsi="Times New Roman" w:cs="Times New Roman"/>
                <w:color w:val="000000"/>
                <w:sz w:val="28"/>
                <w:szCs w:val="28"/>
                <w:lang w:eastAsia="uk-UA"/>
              </w:rPr>
              <w:t>…</w:t>
            </w:r>
          </w:p>
          <w:p w:rsidR="00AC4032" w:rsidRPr="00E7679E" w:rsidRDefault="00AC4032" w:rsidP="00DE336A">
            <w:pPr>
              <w:widowControl w:val="0"/>
              <w:spacing w:after="0" w:line="240" w:lineRule="auto"/>
              <w:jc w:val="both"/>
              <w:rPr>
                <w:rFonts w:ascii="Times New Roman" w:hAnsi="Times New Roman" w:cs="Times New Roman"/>
                <w:b/>
                <w:bCs/>
                <w:color w:val="000000"/>
                <w:sz w:val="28"/>
                <w:szCs w:val="28"/>
                <w:lang w:eastAsia="uk-UA"/>
              </w:rPr>
            </w:pPr>
            <w:r w:rsidRPr="00E7679E">
              <w:rPr>
                <w:rFonts w:ascii="Times New Roman" w:hAnsi="Times New Roman" w:cs="Times New Roman"/>
                <w:b/>
                <w:bCs/>
                <w:color w:val="000000"/>
                <w:sz w:val="28"/>
                <w:szCs w:val="28"/>
                <w:lang w:eastAsia="uk-UA"/>
              </w:rPr>
              <w:t xml:space="preserve">8. </w:t>
            </w:r>
            <w:bookmarkStart w:id="247" w:name="_Hlk45355353"/>
            <w:r w:rsidRPr="00E7679E">
              <w:rPr>
                <w:rFonts w:ascii="Times New Roman" w:hAnsi="Times New Roman" w:cs="Times New Roman"/>
                <w:b/>
                <w:bCs/>
                <w:color w:val="000000"/>
                <w:sz w:val="28"/>
                <w:szCs w:val="28"/>
                <w:lang w:eastAsia="uk-UA"/>
              </w:rPr>
              <w:t>Офіційні електронні адреси реєструються в Єдиному державному реєстрі юридичних осіб, фізичних осіб-підприємців та громадських формувань. Інші інформаційні системи, публічні електронні реєстри отримують інформацію про офіційні електронні адреси у порядку інформаційної взаємодії з цими ресурсами.</w:t>
            </w:r>
          </w:p>
          <w:bookmarkEnd w:id="247"/>
          <w:p w:rsidR="00AC4032" w:rsidRPr="00E7679E" w:rsidRDefault="00AC4032"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hAnsi="Times New Roman" w:cs="Times New Roman"/>
                <w:b/>
                <w:bCs/>
                <w:color w:val="000000"/>
                <w:sz w:val="28"/>
                <w:szCs w:val="28"/>
                <w:lang w:eastAsia="uk-UA"/>
              </w:rPr>
              <w:t>Листи</w:t>
            </w:r>
            <w:r w:rsidR="00DE336A" w:rsidRPr="00E7679E">
              <w:rPr>
                <w:rFonts w:ascii="Times New Roman" w:hAnsi="Times New Roman" w:cs="Times New Roman"/>
                <w:b/>
                <w:bCs/>
                <w:color w:val="000000"/>
                <w:sz w:val="28"/>
                <w:szCs w:val="28"/>
                <w:lang w:eastAsia="uk-UA"/>
              </w:rPr>
              <w:t xml:space="preserve"> та повідомлення </w:t>
            </w:r>
            <w:r w:rsidRPr="00E7679E">
              <w:rPr>
                <w:rFonts w:ascii="Times New Roman" w:hAnsi="Times New Roman" w:cs="Times New Roman"/>
                <w:b/>
                <w:bCs/>
                <w:color w:val="000000"/>
                <w:sz w:val="28"/>
                <w:szCs w:val="28"/>
                <w:lang w:eastAsia="uk-UA"/>
              </w:rPr>
              <w:t xml:space="preserve"> можуть направлятися або у форматі PDF</w:t>
            </w:r>
            <w:r w:rsidR="00DE336A" w:rsidRPr="00E7679E">
              <w:rPr>
                <w:rFonts w:ascii="Times New Roman" w:hAnsi="Times New Roman" w:cs="Times New Roman"/>
                <w:b/>
                <w:bCs/>
                <w:color w:val="000000"/>
                <w:sz w:val="28"/>
                <w:szCs w:val="28"/>
                <w:lang w:eastAsia="uk-UA"/>
              </w:rPr>
              <w:t>,</w:t>
            </w:r>
            <w:r w:rsidRPr="00E7679E">
              <w:rPr>
                <w:rFonts w:ascii="Times New Roman" w:hAnsi="Times New Roman" w:cs="Times New Roman"/>
                <w:b/>
                <w:bCs/>
                <w:color w:val="000000"/>
                <w:sz w:val="28"/>
                <w:szCs w:val="28"/>
                <w:lang w:eastAsia="uk-UA"/>
              </w:rPr>
              <w:t xml:space="preserve"> як копії первинних документів, або в електронних копіях, посвідчених або підписаних з використанням кваліфікованого електронного підпису відповідно до закону.</w:t>
            </w:r>
          </w:p>
        </w:tc>
      </w:tr>
      <w:tr w:rsidR="00434F63" w:rsidRPr="00E7679E" w:rsidTr="00434F63">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Стаття 11. Надання відомостей з Єдиного державного реєстру</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Відомості, що містяться в Єдиному державному реєстрі, надаються у вигляді:</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безоплатного доступу через портал електронних сервісів до:</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 xml:space="preserve">відомостей з Єдиного державного реєстру, які актуальні на момент запиту, необхідних для видачі документів дозвільного характеру та ліцензій, а також про видані документи дозвільного характеру та ліцензії, для укладення цивільно-правових договорів, у тому числі щодо наявності запису про державну реєстрацію припинення або перебування юридичної особи у стані припинення, державну реєстрацію припинення чи перебування у процесі припинення підприємницької діяльності фізичної особи - підприємця, про місцезнаходження, адресу електронної </w:t>
            </w:r>
            <w:r w:rsidRPr="00E7679E">
              <w:rPr>
                <w:rFonts w:ascii="Times New Roman" w:eastAsia="Times New Roman" w:hAnsi="Times New Roman" w:cs="Times New Roman"/>
                <w:sz w:val="28"/>
                <w:szCs w:val="28"/>
              </w:rPr>
              <w:lastRenderedPageBreak/>
              <w:t>пошти, цифровий код модельного статуту, види діяльності, центральний чи місцевий орган виконавчої влади, до сфери управління якого належить державне підприємство або частка держави у статутному капіталі юридичної особи, якщо така частка становить не менше 25 відсотків, про юридичних осіб, правонаступником яких є зареєстрована юридична особа, про юридичних осіб - правонаступників, про відокремлені підрозділи юридичної особи, про осіб, які можуть вчиняти дії від імені особи, у тому числі відомості про розпорядника майна, санатора, голову комісії з припинення, ліквідатора, управителя майна, наявність обмежень щодо представництва, про відкриття виконавчого провадження, - шляхом їх пошуку за повним чи скороченим найменуванням, іменем, ідентифікаційним кодом, реєстраційним номером облікової картки платника податків, серією та номером паспорта (для фізичних осіб, які мають відмітку в паспорті про право здійснювати платежі за серією та номером паспорта), перегляду, копіювання та роздрукування;</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lastRenderedPageBreak/>
              <w:t>Стаття 11. Надання відомостей з Єдиного державного реєстру</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2. Відомості, що містяться в Єдиному державному реєстрі, надаються у вигляді:</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bookmarkStart w:id="248" w:name="206ipza" w:colFirst="0" w:colLast="0"/>
            <w:bookmarkEnd w:id="248"/>
            <w:r w:rsidRPr="00E7679E">
              <w:rPr>
                <w:rFonts w:ascii="Times New Roman" w:eastAsia="Times New Roman" w:hAnsi="Times New Roman" w:cs="Times New Roman"/>
                <w:sz w:val="28"/>
                <w:szCs w:val="28"/>
              </w:rPr>
              <w:t>1) безоплатного доступу через портал електронних сервісів до:</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bookmarkStart w:id="249" w:name="4k668n3" w:colFirst="0" w:colLast="0"/>
            <w:bookmarkEnd w:id="249"/>
            <w:r w:rsidRPr="00E7679E">
              <w:rPr>
                <w:rFonts w:ascii="Times New Roman" w:eastAsia="Times New Roman" w:hAnsi="Times New Roman" w:cs="Times New Roman"/>
                <w:sz w:val="28"/>
                <w:szCs w:val="28"/>
              </w:rPr>
              <w:t xml:space="preserve">відомостей з Єдиного державного реєстру, які актуальні на момент запиту, необхідних для видачі документів дозвільного характеру та ліцензій, а також про видані документи дозвільного характеру та ліцензії, для укладення цивільно-правових договорів, у тому числі щодо наявності запису про державну реєстрацію припинення або перебування юридичної особи у стані припинення, державну реєстрацію припинення чи перебування у процесі припинення підприємницької діяльності фізичної особи - підприємця, про місцезнаходження, </w:t>
            </w:r>
            <w:r w:rsidRPr="00E7679E">
              <w:rPr>
                <w:rFonts w:ascii="Times New Roman" w:eastAsia="Times New Roman" w:hAnsi="Times New Roman" w:cs="Times New Roman"/>
                <w:b/>
                <w:sz w:val="28"/>
                <w:szCs w:val="28"/>
              </w:rPr>
              <w:t xml:space="preserve">офіційну електронну </w:t>
            </w:r>
            <w:r w:rsidRPr="00E7679E">
              <w:rPr>
                <w:rFonts w:ascii="Times New Roman" w:eastAsia="Times New Roman" w:hAnsi="Times New Roman" w:cs="Times New Roman"/>
                <w:b/>
                <w:sz w:val="28"/>
                <w:szCs w:val="28"/>
              </w:rPr>
              <w:lastRenderedPageBreak/>
              <w:t>адресу</w:t>
            </w:r>
            <w:r w:rsidRPr="00E7679E">
              <w:rPr>
                <w:rFonts w:ascii="Times New Roman" w:eastAsia="Times New Roman" w:hAnsi="Times New Roman" w:cs="Times New Roman"/>
                <w:sz w:val="28"/>
                <w:szCs w:val="28"/>
              </w:rPr>
              <w:t>, цифровий код модельного статуту, види діяльності, центральний чи місцевий орган виконавчої влади, до сфери управління якого належить державне підприємство або частка держави у статутному капіталі юридичної особи, якщо така частка становить не менше 25 відсотків, про юридичних осіб, правонаступником яких є зареєстрована юридична особа, про юридичних осіб - правонаступників, про відокремлені підрозділи юридичної особи, про осіб, які можуть вчиняти дії від імені особи, у тому числі відомості про розпорядника майна, санатора, голову комісії з припинення, ліквідатора, управителя майна, наявність обмежень щодо представництва, про відкриття виконавчого провадження, - шляхом їх пошуку за повним чи скороченим найменуванням, іменем, ідентифікаційним кодом, реєстраційним номером облікової картки платника податків, серією та номером паспорта (для фізичних осіб, які мають відмітку в паспорті про право здійснювати платежі за серією та номером паспорта), перегляду, копіювання та роздрукування;</w:t>
            </w:r>
          </w:p>
          <w:p w:rsidR="00294F09" w:rsidRPr="00E7679E" w:rsidRDefault="000C3E95" w:rsidP="00DE336A">
            <w:pPr>
              <w:widowControl w:val="0"/>
              <w:spacing w:after="0" w:line="240" w:lineRule="auto"/>
              <w:ind w:firstLine="284"/>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E7679E" w:rsidTr="00434F63">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27.</w:t>
            </w:r>
            <w:r w:rsidRPr="00E7679E">
              <w:rPr>
                <w:rFonts w:ascii="Times New Roman" w:eastAsia="Times New Roman" w:hAnsi="Times New Roman" w:cs="Times New Roman"/>
                <w:sz w:val="28"/>
                <w:szCs w:val="28"/>
              </w:rPr>
              <w:t xml:space="preserve"> Зупинення розгляду документів, поданих для державної реєстрації</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Підставами для зупинення розгляду документів, поданих для державної реєстрації, є:</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bookmarkStart w:id="250" w:name="2zbgiuw" w:colFirst="0" w:colLast="0"/>
            <w:bookmarkStart w:id="251" w:name="1egqt2p" w:colFirst="0" w:colLast="0"/>
            <w:bookmarkEnd w:id="250"/>
            <w:bookmarkEnd w:id="251"/>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w:t>
            </w:r>
          </w:p>
          <w:p w:rsidR="00294F09" w:rsidRPr="00E7679E" w:rsidRDefault="00294F09" w:rsidP="00DE336A">
            <w:pPr>
              <w:widowControl w:val="0"/>
              <w:spacing w:after="0" w:line="240" w:lineRule="auto"/>
              <w:ind w:firstLine="142"/>
              <w:jc w:val="both"/>
              <w:rPr>
                <w:rFonts w:ascii="Times New Roman" w:eastAsia="Times New Roman" w:hAnsi="Times New Roman" w:cs="Times New Roman"/>
                <w:sz w:val="28"/>
                <w:szCs w:val="28"/>
              </w:rPr>
            </w:pPr>
          </w:p>
          <w:p w:rsidR="00294F09" w:rsidRPr="00E7679E" w:rsidRDefault="000C3E95" w:rsidP="00DE336A">
            <w:pPr>
              <w:widowControl w:val="0"/>
              <w:spacing w:after="0" w:line="240" w:lineRule="auto"/>
              <w:ind w:firstLine="142"/>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lastRenderedPageBreak/>
              <w:t>3-1) відсутня</w:t>
            </w:r>
          </w:p>
          <w:p w:rsidR="00294F09" w:rsidRPr="00E7679E" w:rsidRDefault="00294F09" w:rsidP="00DE336A">
            <w:pPr>
              <w:widowControl w:val="0"/>
              <w:spacing w:after="0" w:line="240" w:lineRule="auto"/>
              <w:ind w:firstLine="142"/>
              <w:jc w:val="both"/>
              <w:rPr>
                <w:rFonts w:ascii="Times New Roman" w:eastAsia="Times New Roman" w:hAnsi="Times New Roman" w:cs="Times New Roman"/>
                <w:sz w:val="28"/>
                <w:szCs w:val="28"/>
              </w:rPr>
            </w:pPr>
          </w:p>
          <w:p w:rsidR="00294F09" w:rsidRPr="00E7679E" w:rsidRDefault="00294F09" w:rsidP="00DE336A">
            <w:pPr>
              <w:widowControl w:val="0"/>
              <w:spacing w:after="0" w:line="240" w:lineRule="auto"/>
              <w:ind w:firstLine="142"/>
              <w:jc w:val="both"/>
              <w:rPr>
                <w:rFonts w:ascii="Times New Roman" w:eastAsia="Times New Roman" w:hAnsi="Times New Roman" w:cs="Times New Roman"/>
                <w:sz w:val="28"/>
                <w:szCs w:val="28"/>
              </w:rPr>
            </w:pP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294F09" w:rsidP="00DE336A">
            <w:pPr>
              <w:widowControl w:val="0"/>
              <w:tabs>
                <w:tab w:val="left" w:pos="1545"/>
              </w:tabs>
              <w:spacing w:after="0" w:line="240" w:lineRule="auto"/>
              <w:ind w:firstLine="142"/>
              <w:jc w:val="both"/>
              <w:rPr>
                <w:rFonts w:ascii="Times New Roman" w:eastAsia="Times New Roman" w:hAnsi="Times New Roman" w:cs="Times New Roman"/>
                <w:sz w:val="28"/>
                <w:szCs w:val="28"/>
              </w:rPr>
            </w:pPr>
          </w:p>
        </w:tc>
        <w:tc>
          <w:tcPr>
            <w:tcW w:w="7393" w:type="dxa"/>
          </w:tcPr>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b/>
                <w:sz w:val="28"/>
                <w:szCs w:val="28"/>
              </w:rPr>
              <w:lastRenderedPageBreak/>
              <w:t>Стаття 27.</w:t>
            </w:r>
            <w:r w:rsidRPr="00E7679E">
              <w:rPr>
                <w:rFonts w:ascii="Times New Roman" w:eastAsia="Times New Roman" w:hAnsi="Times New Roman" w:cs="Times New Roman"/>
                <w:sz w:val="28"/>
                <w:szCs w:val="28"/>
              </w:rPr>
              <w:t xml:space="preserve"> Зупинення розгляду документів, поданих для державної реєстрації</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1. Підставами для зупинення розгляду документів, поданих для державної реєстрації, є:</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3)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w:t>
            </w:r>
          </w:p>
          <w:p w:rsidR="00294F09" w:rsidRPr="00E7679E" w:rsidRDefault="000C3E95" w:rsidP="00DE336A">
            <w:pPr>
              <w:widowControl w:val="0"/>
              <w:spacing w:after="0" w:line="240" w:lineRule="auto"/>
              <w:ind w:firstLine="142"/>
              <w:jc w:val="both"/>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t xml:space="preserve">3-1) відсутність в заяві про державну реєстрацію </w:t>
            </w:r>
            <w:r w:rsidRPr="00E7679E">
              <w:rPr>
                <w:rFonts w:ascii="Times New Roman" w:eastAsia="Times New Roman" w:hAnsi="Times New Roman" w:cs="Times New Roman"/>
                <w:b/>
                <w:sz w:val="28"/>
                <w:szCs w:val="28"/>
              </w:rPr>
              <w:lastRenderedPageBreak/>
              <w:t>відомостей про офіційну електронну адресу, якщо станом на дату подачі заяви про державну реєстрацію такі відомості відсутні в Єдиному державному реєстрі;</w:t>
            </w:r>
          </w:p>
          <w:p w:rsidR="00294F09" w:rsidRPr="00E7679E" w:rsidRDefault="000C3E95" w:rsidP="007A5E33">
            <w:pPr>
              <w:widowControl w:val="0"/>
              <w:spacing w:after="0" w:line="240" w:lineRule="auto"/>
              <w:ind w:firstLine="142"/>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w:t>
            </w:r>
          </w:p>
        </w:tc>
      </w:tr>
      <w:tr w:rsidR="00434F63" w:rsidRPr="00DE336A" w:rsidTr="00434F63">
        <w:trPr>
          <w:trHeight w:val="640"/>
        </w:trPr>
        <w:tc>
          <w:tcPr>
            <w:tcW w:w="14786" w:type="dxa"/>
            <w:gridSpan w:val="2"/>
          </w:tcPr>
          <w:p w:rsidR="00294F09" w:rsidRPr="00E7679E" w:rsidRDefault="00F32695" w:rsidP="00DE336A">
            <w:pPr>
              <w:widowControl w:val="0"/>
              <w:spacing w:after="0" w:line="240" w:lineRule="auto"/>
              <w:ind w:firstLine="142"/>
              <w:jc w:val="center"/>
              <w:rPr>
                <w:rFonts w:ascii="Times New Roman" w:eastAsia="Times New Roman" w:hAnsi="Times New Roman" w:cs="Times New Roman"/>
                <w:b/>
                <w:sz w:val="28"/>
                <w:szCs w:val="28"/>
              </w:rPr>
            </w:pPr>
            <w:r w:rsidRPr="00E7679E">
              <w:rPr>
                <w:rFonts w:ascii="Times New Roman" w:eastAsia="Times New Roman" w:hAnsi="Times New Roman" w:cs="Times New Roman"/>
                <w:b/>
                <w:sz w:val="28"/>
                <w:szCs w:val="28"/>
              </w:rPr>
              <w:lastRenderedPageBreak/>
              <w:t xml:space="preserve">ІІ. </w:t>
            </w:r>
            <w:r w:rsidR="000C3E95" w:rsidRPr="00E7679E">
              <w:rPr>
                <w:rFonts w:ascii="Times New Roman" w:eastAsia="Times New Roman" w:hAnsi="Times New Roman" w:cs="Times New Roman"/>
                <w:b/>
                <w:sz w:val="28"/>
                <w:szCs w:val="28"/>
              </w:rPr>
              <w:t>Прикінцеві та перехідні положення</w:t>
            </w:r>
          </w:p>
          <w:p w:rsidR="00294F09" w:rsidRPr="00E7679E" w:rsidRDefault="00294F09" w:rsidP="00DE336A">
            <w:pPr>
              <w:widowControl w:val="0"/>
              <w:spacing w:after="0" w:line="240" w:lineRule="auto"/>
              <w:ind w:firstLine="142"/>
              <w:jc w:val="center"/>
              <w:rPr>
                <w:rFonts w:ascii="Times New Roman" w:eastAsia="Times New Roman" w:hAnsi="Times New Roman" w:cs="Times New Roman"/>
                <w:sz w:val="28"/>
                <w:szCs w:val="28"/>
              </w:rPr>
            </w:pPr>
          </w:p>
          <w:p w:rsidR="00294F09" w:rsidRPr="00E7679E" w:rsidRDefault="000C3E95" w:rsidP="00DE336A">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Цей Закон набирає чинності з наступного дня після його офіційного опублікування;</w:t>
            </w:r>
          </w:p>
          <w:p w:rsidR="00294F09" w:rsidRPr="00E7679E" w:rsidRDefault="000C3E95" w:rsidP="00DE336A">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Юридичні особи (у тому числі державні органи та органи місцевого самоврядування) та фізичні особи - підприємці, зареєстровані до набрання чинності цим Законом, зобов’язані подати державному реєстратору відомості про свою офіційну електронну адресу  упродовж шести місяців з дня набрання чинності цим Законом.</w:t>
            </w:r>
            <w:bookmarkStart w:id="252" w:name="3ygebqi" w:colFirst="0" w:colLast="0"/>
            <w:bookmarkStart w:id="253" w:name="2dlolyb" w:colFirst="0" w:colLast="0"/>
            <w:bookmarkEnd w:id="252"/>
            <w:bookmarkEnd w:id="253"/>
            <w:r w:rsidRPr="00E7679E">
              <w:rPr>
                <w:rFonts w:ascii="Times New Roman" w:eastAsia="Times New Roman" w:hAnsi="Times New Roman" w:cs="Times New Roman"/>
                <w:sz w:val="28"/>
                <w:szCs w:val="28"/>
              </w:rPr>
              <w:t xml:space="preserve"> У разі неподання відповідними особами зазначеної інформації у встановлений в цьому пункті строк особи, відповідальні за подання такої інформації, притягуються до відповідальності згідно із законом;</w:t>
            </w:r>
          </w:p>
          <w:p w:rsidR="00294F09" w:rsidRPr="00E7679E" w:rsidRDefault="000C3E95" w:rsidP="00DE336A">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rPr>
            </w:pPr>
            <w:r w:rsidRPr="00E7679E">
              <w:rPr>
                <w:rFonts w:ascii="Times New Roman" w:eastAsia="Times New Roman" w:hAnsi="Times New Roman" w:cs="Times New Roman"/>
                <w:sz w:val="28"/>
                <w:szCs w:val="28"/>
              </w:rPr>
              <w:t>Кабінету Міністрів України:</w:t>
            </w:r>
          </w:p>
          <w:p w:rsidR="00294F09" w:rsidRPr="007A5E33" w:rsidRDefault="000C3E95" w:rsidP="007A5E33">
            <w:pPr>
              <w:shd w:val="clear" w:color="auto" w:fill="FFFFFF"/>
              <w:tabs>
                <w:tab w:val="left" w:pos="9675"/>
              </w:tabs>
              <w:spacing w:after="0" w:line="240" w:lineRule="auto"/>
              <w:ind w:firstLine="450"/>
              <w:jc w:val="both"/>
              <w:rPr>
                <w:rFonts w:ascii="Times New Roman" w:eastAsia="Times New Roman" w:hAnsi="Times New Roman" w:cs="Times New Roman"/>
                <w:sz w:val="28"/>
                <w:szCs w:val="28"/>
              </w:rPr>
            </w:pPr>
            <w:bookmarkStart w:id="254" w:name="sqyw64" w:colFirst="0" w:colLast="0"/>
            <w:bookmarkEnd w:id="254"/>
            <w:r w:rsidRPr="00E7679E">
              <w:rPr>
                <w:rFonts w:ascii="Times New Roman" w:eastAsia="Times New Roman" w:hAnsi="Times New Roman" w:cs="Times New Roman"/>
                <w:sz w:val="28"/>
                <w:szCs w:val="28"/>
              </w:rPr>
              <w:t>привести свої нормативно-правові акти у відповідність із цим Законом.</w:t>
            </w:r>
            <w:bookmarkStart w:id="255" w:name="3cqmetx" w:colFirst="0" w:colLast="0"/>
            <w:bookmarkEnd w:id="255"/>
          </w:p>
        </w:tc>
      </w:tr>
    </w:tbl>
    <w:p w:rsidR="00294F09" w:rsidRDefault="00294F09" w:rsidP="00DE336A">
      <w:pPr>
        <w:spacing w:after="0" w:line="240" w:lineRule="auto"/>
        <w:rPr>
          <w:rFonts w:ascii="Times New Roman" w:eastAsia="Times New Roman" w:hAnsi="Times New Roman" w:cs="Times New Roman"/>
          <w:sz w:val="28"/>
          <w:szCs w:val="28"/>
        </w:rPr>
      </w:pPr>
    </w:p>
    <w:p w:rsidR="007A5E33" w:rsidRDefault="007A5E33" w:rsidP="00DE336A">
      <w:pPr>
        <w:spacing w:after="0" w:line="240" w:lineRule="auto"/>
        <w:rPr>
          <w:rFonts w:ascii="Times New Roman" w:eastAsia="Times New Roman" w:hAnsi="Times New Roman" w:cs="Times New Roman"/>
          <w:sz w:val="28"/>
          <w:szCs w:val="28"/>
        </w:rPr>
      </w:pPr>
    </w:p>
    <w:p w:rsidR="007A5E33" w:rsidRDefault="007A5E33" w:rsidP="00DE336A">
      <w:pPr>
        <w:spacing w:after="0" w:line="240" w:lineRule="auto"/>
        <w:rPr>
          <w:rFonts w:ascii="Times New Roman" w:eastAsia="Times New Roman" w:hAnsi="Times New Roman" w:cs="Times New Roman"/>
          <w:sz w:val="28"/>
          <w:szCs w:val="28"/>
        </w:rPr>
      </w:pPr>
    </w:p>
    <w:p w:rsidR="007A5E33" w:rsidRPr="000347CD" w:rsidRDefault="007A5E33" w:rsidP="007A5E33">
      <w:pPr>
        <w:spacing w:after="0" w:line="240" w:lineRule="auto"/>
        <w:ind w:firstLine="567"/>
        <w:rPr>
          <w:rFonts w:ascii="Times New Roman" w:hAnsi="Times New Roman"/>
          <w:sz w:val="28"/>
          <w:szCs w:val="28"/>
        </w:rPr>
      </w:pPr>
      <w:r>
        <w:rPr>
          <w:rFonts w:ascii="Times New Roman" w:hAnsi="Times New Roman"/>
          <w:b/>
          <w:sz w:val="28"/>
          <w:szCs w:val="28"/>
          <w:lang w:val="ru-RU"/>
        </w:rPr>
        <w:t xml:space="preserve">               </w:t>
      </w:r>
      <w:r w:rsidRPr="007A5E33">
        <w:rPr>
          <w:rFonts w:ascii="Times New Roman" w:hAnsi="Times New Roman"/>
          <w:b/>
          <w:sz w:val="28"/>
          <w:szCs w:val="28"/>
          <w:lang w:val="ru-RU"/>
        </w:rPr>
        <w:t xml:space="preserve">  </w:t>
      </w:r>
      <w:r w:rsidRPr="000347CD">
        <w:rPr>
          <w:rFonts w:ascii="Times New Roman" w:hAnsi="Times New Roman"/>
          <w:b/>
          <w:sz w:val="28"/>
          <w:szCs w:val="28"/>
        </w:rPr>
        <w:t>Народний депутат України</w:t>
      </w:r>
      <w:r w:rsidRPr="000347CD">
        <w:rPr>
          <w:rFonts w:ascii="Times New Roman" w:hAnsi="Times New Roman"/>
          <w:sz w:val="28"/>
          <w:szCs w:val="28"/>
        </w:rPr>
        <w:t xml:space="preserve"> </w:t>
      </w:r>
      <w:r w:rsidRPr="000347CD">
        <w:rPr>
          <w:rFonts w:ascii="Times New Roman" w:hAnsi="Times New Roman"/>
          <w:sz w:val="28"/>
          <w:szCs w:val="28"/>
        </w:rPr>
        <w:tab/>
      </w:r>
      <w:r w:rsidRPr="000347CD">
        <w:rPr>
          <w:rFonts w:ascii="Times New Roman" w:hAnsi="Times New Roman"/>
          <w:sz w:val="28"/>
          <w:szCs w:val="28"/>
        </w:rPr>
        <w:tab/>
      </w:r>
      <w:r w:rsidRPr="000347CD">
        <w:rPr>
          <w:rFonts w:ascii="Times New Roman" w:hAnsi="Times New Roman"/>
          <w:sz w:val="28"/>
          <w:szCs w:val="28"/>
        </w:rPr>
        <w:tab/>
      </w:r>
      <w:r w:rsidRPr="000347CD">
        <w:rPr>
          <w:rFonts w:ascii="Times New Roman" w:hAnsi="Times New Roman"/>
          <w:sz w:val="28"/>
          <w:szCs w:val="28"/>
        </w:rPr>
        <w:tab/>
      </w:r>
      <w:r w:rsidRPr="000347CD">
        <w:rPr>
          <w:rFonts w:ascii="Times New Roman" w:hAnsi="Times New Roman"/>
          <w:sz w:val="28"/>
          <w:szCs w:val="28"/>
        </w:rPr>
        <w:tab/>
      </w:r>
      <w:r w:rsidRPr="007A5E33">
        <w:rPr>
          <w:rFonts w:ascii="Times New Roman" w:hAnsi="Times New Roman"/>
          <w:sz w:val="28"/>
          <w:szCs w:val="28"/>
          <w:lang w:val="ru-RU"/>
        </w:rPr>
        <w:t xml:space="preserve">                 </w:t>
      </w:r>
      <w:r w:rsidRPr="000347CD">
        <w:rPr>
          <w:rFonts w:ascii="Times New Roman" w:hAnsi="Times New Roman"/>
          <w:b/>
          <w:sz w:val="28"/>
          <w:szCs w:val="28"/>
        </w:rPr>
        <w:t xml:space="preserve">Р. В. Бабій </w:t>
      </w:r>
    </w:p>
    <w:p w:rsidR="007A5E33" w:rsidRPr="007A5E33" w:rsidRDefault="007A5E33" w:rsidP="007A5E33">
      <w:pPr>
        <w:spacing w:after="0" w:line="240" w:lineRule="auto"/>
        <w:ind w:left="5387"/>
        <w:rPr>
          <w:rFonts w:ascii="Times New Roman" w:hAnsi="Times New Roman"/>
          <w:bCs/>
          <w:sz w:val="28"/>
          <w:szCs w:val="28"/>
          <w:lang w:eastAsia="uk-UA"/>
        </w:rPr>
      </w:pPr>
      <w:r w:rsidRPr="00AF5200">
        <w:rPr>
          <w:rFonts w:ascii="Times New Roman" w:hAnsi="Times New Roman"/>
          <w:b/>
          <w:bCs/>
          <w:sz w:val="28"/>
          <w:szCs w:val="28"/>
          <w:lang w:eastAsia="uk-UA"/>
        </w:rPr>
        <w:tab/>
      </w:r>
      <w:r>
        <w:rPr>
          <w:rFonts w:ascii="Times New Roman" w:hAnsi="Times New Roman"/>
          <w:b/>
          <w:bCs/>
          <w:sz w:val="28"/>
          <w:szCs w:val="28"/>
          <w:lang w:eastAsia="uk-UA"/>
        </w:rPr>
        <w:t xml:space="preserve">                    </w:t>
      </w:r>
      <w:r w:rsidRPr="007A5E33">
        <w:rPr>
          <w:rFonts w:ascii="Times New Roman" w:hAnsi="Times New Roman"/>
          <w:b/>
          <w:bCs/>
          <w:sz w:val="28"/>
          <w:szCs w:val="28"/>
          <w:lang w:val="ru-RU" w:eastAsia="uk-UA"/>
        </w:rPr>
        <w:t xml:space="preserve">                               </w:t>
      </w:r>
      <w:r w:rsidRPr="002E7DDB">
        <w:rPr>
          <w:rFonts w:ascii="Times New Roman" w:hAnsi="Times New Roman"/>
          <w:b/>
          <w:bCs/>
          <w:sz w:val="28"/>
          <w:szCs w:val="28"/>
          <w:lang w:val="ru-RU" w:eastAsia="uk-UA"/>
        </w:rPr>
        <w:t xml:space="preserve">      </w:t>
      </w:r>
      <w:r w:rsidRPr="007A5E33">
        <w:rPr>
          <w:rFonts w:ascii="Times New Roman" w:hAnsi="Times New Roman"/>
          <w:bCs/>
          <w:sz w:val="28"/>
          <w:szCs w:val="28"/>
          <w:lang w:eastAsia="uk-UA"/>
        </w:rPr>
        <w:t>(посв. № 47)</w:t>
      </w:r>
    </w:p>
    <w:p w:rsidR="007A5E33" w:rsidRPr="00076A15" w:rsidRDefault="007A5E33" w:rsidP="007A5E33">
      <w:pPr>
        <w:spacing w:after="0" w:line="240" w:lineRule="auto"/>
        <w:ind w:left="5664" w:firstLine="708"/>
        <w:rPr>
          <w:rFonts w:ascii="Times New Roman" w:hAnsi="Times New Roman"/>
          <w:sz w:val="28"/>
          <w:szCs w:val="28"/>
        </w:rPr>
      </w:pPr>
    </w:p>
    <w:p w:rsidR="007A5E33" w:rsidRPr="00DE336A" w:rsidRDefault="007A5E33" w:rsidP="00DE336A">
      <w:pPr>
        <w:spacing w:after="0" w:line="240" w:lineRule="auto"/>
        <w:rPr>
          <w:rFonts w:ascii="Times New Roman" w:eastAsia="Times New Roman" w:hAnsi="Times New Roman" w:cs="Times New Roman"/>
          <w:sz w:val="28"/>
          <w:szCs w:val="28"/>
        </w:rPr>
      </w:pPr>
    </w:p>
    <w:sectPr w:rsidR="007A5E33" w:rsidRPr="00DE336A">
      <w:footerReference w:type="default" r:id="rId21"/>
      <w:pgSz w:w="16838" w:h="11906"/>
      <w:pgMar w:top="851" w:right="850" w:bottom="850" w:left="85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BCE" w:rsidRDefault="00C74BCE" w:rsidP="007A5E33">
      <w:pPr>
        <w:spacing w:after="0" w:line="240" w:lineRule="auto"/>
      </w:pPr>
      <w:r>
        <w:separator/>
      </w:r>
    </w:p>
  </w:endnote>
  <w:endnote w:type="continuationSeparator" w:id="0">
    <w:p w:rsidR="00C74BCE" w:rsidRDefault="00C74BCE" w:rsidP="007A5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7400503"/>
      <w:docPartObj>
        <w:docPartGallery w:val="Page Numbers (Bottom of Page)"/>
        <w:docPartUnique/>
      </w:docPartObj>
    </w:sdtPr>
    <w:sdtEndPr/>
    <w:sdtContent>
      <w:p w:rsidR="007A5E33" w:rsidRDefault="007A5E33">
        <w:pPr>
          <w:pStyle w:val="ab"/>
          <w:jc w:val="right"/>
        </w:pPr>
        <w:r>
          <w:fldChar w:fldCharType="begin"/>
        </w:r>
        <w:r>
          <w:instrText>PAGE   \* MERGEFORMAT</w:instrText>
        </w:r>
        <w:r>
          <w:fldChar w:fldCharType="separate"/>
        </w:r>
        <w:r w:rsidR="002E7DDB">
          <w:rPr>
            <w:noProof/>
          </w:rPr>
          <w:t>1</w:t>
        </w:r>
        <w:r>
          <w:fldChar w:fldCharType="end"/>
        </w:r>
      </w:p>
    </w:sdtContent>
  </w:sdt>
  <w:p w:rsidR="007A5E33" w:rsidRDefault="007A5E3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BCE" w:rsidRDefault="00C74BCE" w:rsidP="007A5E33">
      <w:pPr>
        <w:spacing w:after="0" w:line="240" w:lineRule="auto"/>
      </w:pPr>
      <w:r>
        <w:separator/>
      </w:r>
    </w:p>
  </w:footnote>
  <w:footnote w:type="continuationSeparator" w:id="0">
    <w:p w:rsidR="00C74BCE" w:rsidRDefault="00C74BCE" w:rsidP="007A5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CC6C66"/>
    <w:multiLevelType w:val="hybridMultilevel"/>
    <w:tmpl w:val="CA9E9E64"/>
    <w:lvl w:ilvl="0" w:tplc="8004AB1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71396379"/>
    <w:multiLevelType w:val="multilevel"/>
    <w:tmpl w:val="BB2E71B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F09"/>
    <w:rsid w:val="00020678"/>
    <w:rsid w:val="000B3FB7"/>
    <w:rsid w:val="000C3E95"/>
    <w:rsid w:val="000F7B7B"/>
    <w:rsid w:val="00100B3F"/>
    <w:rsid w:val="0019674F"/>
    <w:rsid w:val="001A0CDD"/>
    <w:rsid w:val="001C0BA8"/>
    <w:rsid w:val="00294F09"/>
    <w:rsid w:val="002E7DDB"/>
    <w:rsid w:val="00311482"/>
    <w:rsid w:val="003512FF"/>
    <w:rsid w:val="003933DC"/>
    <w:rsid w:val="00397FBA"/>
    <w:rsid w:val="003D6CF8"/>
    <w:rsid w:val="003F13F7"/>
    <w:rsid w:val="00434F63"/>
    <w:rsid w:val="004A63F5"/>
    <w:rsid w:val="004F43BC"/>
    <w:rsid w:val="0052311E"/>
    <w:rsid w:val="00561717"/>
    <w:rsid w:val="005D1E46"/>
    <w:rsid w:val="00603AEC"/>
    <w:rsid w:val="0067447C"/>
    <w:rsid w:val="00675370"/>
    <w:rsid w:val="006B2C75"/>
    <w:rsid w:val="006E6B7E"/>
    <w:rsid w:val="006F452B"/>
    <w:rsid w:val="007044EB"/>
    <w:rsid w:val="00744B85"/>
    <w:rsid w:val="00764D14"/>
    <w:rsid w:val="007A5E33"/>
    <w:rsid w:val="007C4A54"/>
    <w:rsid w:val="009038B3"/>
    <w:rsid w:val="009051B1"/>
    <w:rsid w:val="00927397"/>
    <w:rsid w:val="009A12B0"/>
    <w:rsid w:val="00AC4032"/>
    <w:rsid w:val="00AC53D6"/>
    <w:rsid w:val="00AF3790"/>
    <w:rsid w:val="00B722C9"/>
    <w:rsid w:val="00B7580B"/>
    <w:rsid w:val="00B905F3"/>
    <w:rsid w:val="00B96C1B"/>
    <w:rsid w:val="00BD6EB2"/>
    <w:rsid w:val="00C52BDA"/>
    <w:rsid w:val="00C74BCE"/>
    <w:rsid w:val="00C76A51"/>
    <w:rsid w:val="00D36CFC"/>
    <w:rsid w:val="00D37DFB"/>
    <w:rsid w:val="00D9155C"/>
    <w:rsid w:val="00DB700C"/>
    <w:rsid w:val="00DE336A"/>
    <w:rsid w:val="00E40C79"/>
    <w:rsid w:val="00E7679E"/>
    <w:rsid w:val="00EA08E1"/>
    <w:rsid w:val="00ED34F1"/>
    <w:rsid w:val="00ED552F"/>
    <w:rsid w:val="00F32695"/>
    <w:rsid w:val="00F53A88"/>
    <w:rsid w:val="00F56264"/>
    <w:rsid w:val="00F814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D7843D-7730-4537-8C67-F9F65F7FC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link w:val="50"/>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paragraph" w:customStyle="1" w:styleId="rvps2">
    <w:name w:val="rvps2"/>
    <w:basedOn w:val="a"/>
    <w:rsid w:val="001C0BA8"/>
    <w:pPr>
      <w:spacing w:before="100" w:beforeAutospacing="1" w:after="100" w:afterAutospacing="1" w:line="240" w:lineRule="auto"/>
    </w:pPr>
    <w:rPr>
      <w:rFonts w:ascii="Times New Roman" w:eastAsia="Times New Roman" w:hAnsi="Times New Roman" w:cs="Times New Roman"/>
      <w:sz w:val="24"/>
      <w:szCs w:val="24"/>
      <w:lang w:val="ru-RU"/>
    </w:rPr>
  </w:style>
  <w:style w:type="character" w:customStyle="1" w:styleId="rvts9">
    <w:name w:val="rvts9"/>
    <w:basedOn w:val="a0"/>
    <w:rsid w:val="001C0BA8"/>
  </w:style>
  <w:style w:type="character" w:customStyle="1" w:styleId="rvts46">
    <w:name w:val="rvts46"/>
    <w:basedOn w:val="a0"/>
    <w:rsid w:val="00434F63"/>
  </w:style>
  <w:style w:type="character" w:styleId="a6">
    <w:name w:val="Hyperlink"/>
    <w:basedOn w:val="a0"/>
    <w:uiPriority w:val="99"/>
    <w:unhideWhenUsed/>
    <w:rsid w:val="00434F63"/>
    <w:rPr>
      <w:color w:val="0000FF"/>
      <w:u w:val="single"/>
    </w:rPr>
  </w:style>
  <w:style w:type="character" w:customStyle="1" w:styleId="rvts15">
    <w:name w:val="rvts15"/>
    <w:basedOn w:val="a0"/>
    <w:rsid w:val="00EA08E1"/>
  </w:style>
  <w:style w:type="character" w:customStyle="1" w:styleId="rvts44">
    <w:name w:val="rvts44"/>
    <w:basedOn w:val="a0"/>
    <w:rsid w:val="00675370"/>
  </w:style>
  <w:style w:type="character" w:customStyle="1" w:styleId="50">
    <w:name w:val="Заголовок 5 Знак"/>
    <w:basedOn w:val="a0"/>
    <w:link w:val="5"/>
    <w:rsid w:val="004F43BC"/>
    <w:rPr>
      <w:b/>
    </w:rPr>
  </w:style>
  <w:style w:type="paragraph" w:styleId="a7">
    <w:name w:val="Balloon Text"/>
    <w:basedOn w:val="a"/>
    <w:link w:val="a8"/>
    <w:uiPriority w:val="99"/>
    <w:semiHidden/>
    <w:unhideWhenUsed/>
    <w:rsid w:val="00B905F3"/>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905F3"/>
    <w:rPr>
      <w:rFonts w:ascii="Segoe UI" w:hAnsi="Segoe UI" w:cs="Segoe UI"/>
      <w:sz w:val="18"/>
      <w:szCs w:val="18"/>
    </w:rPr>
  </w:style>
  <w:style w:type="paragraph" w:styleId="a9">
    <w:name w:val="header"/>
    <w:basedOn w:val="a"/>
    <w:link w:val="aa"/>
    <w:uiPriority w:val="99"/>
    <w:unhideWhenUsed/>
    <w:rsid w:val="007A5E33"/>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7A5E33"/>
  </w:style>
  <w:style w:type="paragraph" w:styleId="ab">
    <w:name w:val="footer"/>
    <w:basedOn w:val="a"/>
    <w:link w:val="ac"/>
    <w:uiPriority w:val="99"/>
    <w:unhideWhenUsed/>
    <w:rsid w:val="007A5E33"/>
    <w:pPr>
      <w:tabs>
        <w:tab w:val="center" w:pos="4819"/>
        <w:tab w:val="right" w:pos="9639"/>
      </w:tabs>
      <w:spacing w:after="0" w:line="240" w:lineRule="auto"/>
    </w:pPr>
  </w:style>
  <w:style w:type="character" w:customStyle="1" w:styleId="ac">
    <w:name w:val="Нижній колонтитул Знак"/>
    <w:basedOn w:val="a0"/>
    <w:link w:val="ab"/>
    <w:uiPriority w:val="99"/>
    <w:rsid w:val="007A5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2435">
      <w:bodyDiv w:val="1"/>
      <w:marLeft w:val="0"/>
      <w:marRight w:val="0"/>
      <w:marTop w:val="0"/>
      <w:marBottom w:val="0"/>
      <w:divBdr>
        <w:top w:val="none" w:sz="0" w:space="0" w:color="auto"/>
        <w:left w:val="none" w:sz="0" w:space="0" w:color="auto"/>
        <w:bottom w:val="none" w:sz="0" w:space="0" w:color="auto"/>
        <w:right w:val="none" w:sz="0" w:space="0" w:color="auto"/>
      </w:divBdr>
    </w:div>
    <w:div w:id="93061685">
      <w:bodyDiv w:val="1"/>
      <w:marLeft w:val="0"/>
      <w:marRight w:val="0"/>
      <w:marTop w:val="0"/>
      <w:marBottom w:val="0"/>
      <w:divBdr>
        <w:top w:val="none" w:sz="0" w:space="0" w:color="auto"/>
        <w:left w:val="none" w:sz="0" w:space="0" w:color="auto"/>
        <w:bottom w:val="none" w:sz="0" w:space="0" w:color="auto"/>
        <w:right w:val="none" w:sz="0" w:space="0" w:color="auto"/>
      </w:divBdr>
    </w:div>
    <w:div w:id="200213390">
      <w:bodyDiv w:val="1"/>
      <w:marLeft w:val="0"/>
      <w:marRight w:val="0"/>
      <w:marTop w:val="0"/>
      <w:marBottom w:val="0"/>
      <w:divBdr>
        <w:top w:val="none" w:sz="0" w:space="0" w:color="auto"/>
        <w:left w:val="none" w:sz="0" w:space="0" w:color="auto"/>
        <w:bottom w:val="none" w:sz="0" w:space="0" w:color="auto"/>
        <w:right w:val="none" w:sz="0" w:space="0" w:color="auto"/>
      </w:divBdr>
    </w:div>
    <w:div w:id="211697055">
      <w:bodyDiv w:val="1"/>
      <w:marLeft w:val="0"/>
      <w:marRight w:val="0"/>
      <w:marTop w:val="0"/>
      <w:marBottom w:val="0"/>
      <w:divBdr>
        <w:top w:val="none" w:sz="0" w:space="0" w:color="auto"/>
        <w:left w:val="none" w:sz="0" w:space="0" w:color="auto"/>
        <w:bottom w:val="none" w:sz="0" w:space="0" w:color="auto"/>
        <w:right w:val="none" w:sz="0" w:space="0" w:color="auto"/>
      </w:divBdr>
    </w:div>
    <w:div w:id="253244113">
      <w:bodyDiv w:val="1"/>
      <w:marLeft w:val="0"/>
      <w:marRight w:val="0"/>
      <w:marTop w:val="0"/>
      <w:marBottom w:val="0"/>
      <w:divBdr>
        <w:top w:val="none" w:sz="0" w:space="0" w:color="auto"/>
        <w:left w:val="none" w:sz="0" w:space="0" w:color="auto"/>
        <w:bottom w:val="none" w:sz="0" w:space="0" w:color="auto"/>
        <w:right w:val="none" w:sz="0" w:space="0" w:color="auto"/>
      </w:divBdr>
    </w:div>
    <w:div w:id="268318175">
      <w:bodyDiv w:val="1"/>
      <w:marLeft w:val="0"/>
      <w:marRight w:val="0"/>
      <w:marTop w:val="0"/>
      <w:marBottom w:val="0"/>
      <w:divBdr>
        <w:top w:val="none" w:sz="0" w:space="0" w:color="auto"/>
        <w:left w:val="none" w:sz="0" w:space="0" w:color="auto"/>
        <w:bottom w:val="none" w:sz="0" w:space="0" w:color="auto"/>
        <w:right w:val="none" w:sz="0" w:space="0" w:color="auto"/>
      </w:divBdr>
    </w:div>
    <w:div w:id="305211505">
      <w:bodyDiv w:val="1"/>
      <w:marLeft w:val="0"/>
      <w:marRight w:val="0"/>
      <w:marTop w:val="0"/>
      <w:marBottom w:val="0"/>
      <w:divBdr>
        <w:top w:val="none" w:sz="0" w:space="0" w:color="auto"/>
        <w:left w:val="none" w:sz="0" w:space="0" w:color="auto"/>
        <w:bottom w:val="none" w:sz="0" w:space="0" w:color="auto"/>
        <w:right w:val="none" w:sz="0" w:space="0" w:color="auto"/>
      </w:divBdr>
    </w:div>
    <w:div w:id="352269546">
      <w:bodyDiv w:val="1"/>
      <w:marLeft w:val="0"/>
      <w:marRight w:val="0"/>
      <w:marTop w:val="0"/>
      <w:marBottom w:val="0"/>
      <w:divBdr>
        <w:top w:val="none" w:sz="0" w:space="0" w:color="auto"/>
        <w:left w:val="none" w:sz="0" w:space="0" w:color="auto"/>
        <w:bottom w:val="none" w:sz="0" w:space="0" w:color="auto"/>
        <w:right w:val="none" w:sz="0" w:space="0" w:color="auto"/>
      </w:divBdr>
    </w:div>
    <w:div w:id="362755406">
      <w:bodyDiv w:val="1"/>
      <w:marLeft w:val="0"/>
      <w:marRight w:val="0"/>
      <w:marTop w:val="0"/>
      <w:marBottom w:val="0"/>
      <w:divBdr>
        <w:top w:val="none" w:sz="0" w:space="0" w:color="auto"/>
        <w:left w:val="none" w:sz="0" w:space="0" w:color="auto"/>
        <w:bottom w:val="none" w:sz="0" w:space="0" w:color="auto"/>
        <w:right w:val="none" w:sz="0" w:space="0" w:color="auto"/>
      </w:divBdr>
    </w:div>
    <w:div w:id="387339026">
      <w:bodyDiv w:val="1"/>
      <w:marLeft w:val="0"/>
      <w:marRight w:val="0"/>
      <w:marTop w:val="0"/>
      <w:marBottom w:val="0"/>
      <w:divBdr>
        <w:top w:val="none" w:sz="0" w:space="0" w:color="auto"/>
        <w:left w:val="none" w:sz="0" w:space="0" w:color="auto"/>
        <w:bottom w:val="none" w:sz="0" w:space="0" w:color="auto"/>
        <w:right w:val="none" w:sz="0" w:space="0" w:color="auto"/>
      </w:divBdr>
    </w:div>
    <w:div w:id="433868011">
      <w:bodyDiv w:val="1"/>
      <w:marLeft w:val="0"/>
      <w:marRight w:val="0"/>
      <w:marTop w:val="0"/>
      <w:marBottom w:val="0"/>
      <w:divBdr>
        <w:top w:val="none" w:sz="0" w:space="0" w:color="auto"/>
        <w:left w:val="none" w:sz="0" w:space="0" w:color="auto"/>
        <w:bottom w:val="none" w:sz="0" w:space="0" w:color="auto"/>
        <w:right w:val="none" w:sz="0" w:space="0" w:color="auto"/>
      </w:divBdr>
    </w:div>
    <w:div w:id="457259442">
      <w:bodyDiv w:val="1"/>
      <w:marLeft w:val="0"/>
      <w:marRight w:val="0"/>
      <w:marTop w:val="0"/>
      <w:marBottom w:val="0"/>
      <w:divBdr>
        <w:top w:val="none" w:sz="0" w:space="0" w:color="auto"/>
        <w:left w:val="none" w:sz="0" w:space="0" w:color="auto"/>
        <w:bottom w:val="none" w:sz="0" w:space="0" w:color="auto"/>
        <w:right w:val="none" w:sz="0" w:space="0" w:color="auto"/>
      </w:divBdr>
    </w:div>
    <w:div w:id="477527730">
      <w:bodyDiv w:val="1"/>
      <w:marLeft w:val="0"/>
      <w:marRight w:val="0"/>
      <w:marTop w:val="0"/>
      <w:marBottom w:val="0"/>
      <w:divBdr>
        <w:top w:val="none" w:sz="0" w:space="0" w:color="auto"/>
        <w:left w:val="none" w:sz="0" w:space="0" w:color="auto"/>
        <w:bottom w:val="none" w:sz="0" w:space="0" w:color="auto"/>
        <w:right w:val="none" w:sz="0" w:space="0" w:color="auto"/>
      </w:divBdr>
    </w:div>
    <w:div w:id="525486312">
      <w:bodyDiv w:val="1"/>
      <w:marLeft w:val="0"/>
      <w:marRight w:val="0"/>
      <w:marTop w:val="0"/>
      <w:marBottom w:val="0"/>
      <w:divBdr>
        <w:top w:val="none" w:sz="0" w:space="0" w:color="auto"/>
        <w:left w:val="none" w:sz="0" w:space="0" w:color="auto"/>
        <w:bottom w:val="none" w:sz="0" w:space="0" w:color="auto"/>
        <w:right w:val="none" w:sz="0" w:space="0" w:color="auto"/>
      </w:divBdr>
    </w:div>
    <w:div w:id="557056880">
      <w:bodyDiv w:val="1"/>
      <w:marLeft w:val="0"/>
      <w:marRight w:val="0"/>
      <w:marTop w:val="0"/>
      <w:marBottom w:val="0"/>
      <w:divBdr>
        <w:top w:val="none" w:sz="0" w:space="0" w:color="auto"/>
        <w:left w:val="none" w:sz="0" w:space="0" w:color="auto"/>
        <w:bottom w:val="none" w:sz="0" w:space="0" w:color="auto"/>
        <w:right w:val="none" w:sz="0" w:space="0" w:color="auto"/>
      </w:divBdr>
    </w:div>
    <w:div w:id="581569586">
      <w:bodyDiv w:val="1"/>
      <w:marLeft w:val="0"/>
      <w:marRight w:val="0"/>
      <w:marTop w:val="0"/>
      <w:marBottom w:val="0"/>
      <w:divBdr>
        <w:top w:val="none" w:sz="0" w:space="0" w:color="auto"/>
        <w:left w:val="none" w:sz="0" w:space="0" w:color="auto"/>
        <w:bottom w:val="none" w:sz="0" w:space="0" w:color="auto"/>
        <w:right w:val="none" w:sz="0" w:space="0" w:color="auto"/>
      </w:divBdr>
    </w:div>
    <w:div w:id="629362022">
      <w:bodyDiv w:val="1"/>
      <w:marLeft w:val="0"/>
      <w:marRight w:val="0"/>
      <w:marTop w:val="0"/>
      <w:marBottom w:val="0"/>
      <w:divBdr>
        <w:top w:val="none" w:sz="0" w:space="0" w:color="auto"/>
        <w:left w:val="none" w:sz="0" w:space="0" w:color="auto"/>
        <w:bottom w:val="none" w:sz="0" w:space="0" w:color="auto"/>
        <w:right w:val="none" w:sz="0" w:space="0" w:color="auto"/>
      </w:divBdr>
    </w:div>
    <w:div w:id="633147165">
      <w:bodyDiv w:val="1"/>
      <w:marLeft w:val="0"/>
      <w:marRight w:val="0"/>
      <w:marTop w:val="0"/>
      <w:marBottom w:val="0"/>
      <w:divBdr>
        <w:top w:val="none" w:sz="0" w:space="0" w:color="auto"/>
        <w:left w:val="none" w:sz="0" w:space="0" w:color="auto"/>
        <w:bottom w:val="none" w:sz="0" w:space="0" w:color="auto"/>
        <w:right w:val="none" w:sz="0" w:space="0" w:color="auto"/>
      </w:divBdr>
    </w:div>
    <w:div w:id="652418572">
      <w:bodyDiv w:val="1"/>
      <w:marLeft w:val="0"/>
      <w:marRight w:val="0"/>
      <w:marTop w:val="0"/>
      <w:marBottom w:val="0"/>
      <w:divBdr>
        <w:top w:val="none" w:sz="0" w:space="0" w:color="auto"/>
        <w:left w:val="none" w:sz="0" w:space="0" w:color="auto"/>
        <w:bottom w:val="none" w:sz="0" w:space="0" w:color="auto"/>
        <w:right w:val="none" w:sz="0" w:space="0" w:color="auto"/>
      </w:divBdr>
    </w:div>
    <w:div w:id="685717388">
      <w:bodyDiv w:val="1"/>
      <w:marLeft w:val="0"/>
      <w:marRight w:val="0"/>
      <w:marTop w:val="0"/>
      <w:marBottom w:val="0"/>
      <w:divBdr>
        <w:top w:val="none" w:sz="0" w:space="0" w:color="auto"/>
        <w:left w:val="none" w:sz="0" w:space="0" w:color="auto"/>
        <w:bottom w:val="none" w:sz="0" w:space="0" w:color="auto"/>
        <w:right w:val="none" w:sz="0" w:space="0" w:color="auto"/>
      </w:divBdr>
    </w:div>
    <w:div w:id="699161673">
      <w:bodyDiv w:val="1"/>
      <w:marLeft w:val="0"/>
      <w:marRight w:val="0"/>
      <w:marTop w:val="0"/>
      <w:marBottom w:val="0"/>
      <w:divBdr>
        <w:top w:val="none" w:sz="0" w:space="0" w:color="auto"/>
        <w:left w:val="none" w:sz="0" w:space="0" w:color="auto"/>
        <w:bottom w:val="none" w:sz="0" w:space="0" w:color="auto"/>
        <w:right w:val="none" w:sz="0" w:space="0" w:color="auto"/>
      </w:divBdr>
    </w:div>
    <w:div w:id="781997605">
      <w:bodyDiv w:val="1"/>
      <w:marLeft w:val="0"/>
      <w:marRight w:val="0"/>
      <w:marTop w:val="0"/>
      <w:marBottom w:val="0"/>
      <w:divBdr>
        <w:top w:val="none" w:sz="0" w:space="0" w:color="auto"/>
        <w:left w:val="none" w:sz="0" w:space="0" w:color="auto"/>
        <w:bottom w:val="none" w:sz="0" w:space="0" w:color="auto"/>
        <w:right w:val="none" w:sz="0" w:space="0" w:color="auto"/>
      </w:divBdr>
    </w:div>
    <w:div w:id="786390052">
      <w:bodyDiv w:val="1"/>
      <w:marLeft w:val="0"/>
      <w:marRight w:val="0"/>
      <w:marTop w:val="0"/>
      <w:marBottom w:val="0"/>
      <w:divBdr>
        <w:top w:val="none" w:sz="0" w:space="0" w:color="auto"/>
        <w:left w:val="none" w:sz="0" w:space="0" w:color="auto"/>
        <w:bottom w:val="none" w:sz="0" w:space="0" w:color="auto"/>
        <w:right w:val="none" w:sz="0" w:space="0" w:color="auto"/>
      </w:divBdr>
    </w:div>
    <w:div w:id="823619791">
      <w:bodyDiv w:val="1"/>
      <w:marLeft w:val="0"/>
      <w:marRight w:val="0"/>
      <w:marTop w:val="0"/>
      <w:marBottom w:val="0"/>
      <w:divBdr>
        <w:top w:val="none" w:sz="0" w:space="0" w:color="auto"/>
        <w:left w:val="none" w:sz="0" w:space="0" w:color="auto"/>
        <w:bottom w:val="none" w:sz="0" w:space="0" w:color="auto"/>
        <w:right w:val="none" w:sz="0" w:space="0" w:color="auto"/>
      </w:divBdr>
    </w:div>
    <w:div w:id="840773533">
      <w:bodyDiv w:val="1"/>
      <w:marLeft w:val="0"/>
      <w:marRight w:val="0"/>
      <w:marTop w:val="0"/>
      <w:marBottom w:val="0"/>
      <w:divBdr>
        <w:top w:val="none" w:sz="0" w:space="0" w:color="auto"/>
        <w:left w:val="none" w:sz="0" w:space="0" w:color="auto"/>
        <w:bottom w:val="none" w:sz="0" w:space="0" w:color="auto"/>
        <w:right w:val="none" w:sz="0" w:space="0" w:color="auto"/>
      </w:divBdr>
    </w:div>
    <w:div w:id="859900570">
      <w:bodyDiv w:val="1"/>
      <w:marLeft w:val="0"/>
      <w:marRight w:val="0"/>
      <w:marTop w:val="0"/>
      <w:marBottom w:val="0"/>
      <w:divBdr>
        <w:top w:val="none" w:sz="0" w:space="0" w:color="auto"/>
        <w:left w:val="none" w:sz="0" w:space="0" w:color="auto"/>
        <w:bottom w:val="none" w:sz="0" w:space="0" w:color="auto"/>
        <w:right w:val="none" w:sz="0" w:space="0" w:color="auto"/>
      </w:divBdr>
    </w:div>
    <w:div w:id="897740841">
      <w:bodyDiv w:val="1"/>
      <w:marLeft w:val="0"/>
      <w:marRight w:val="0"/>
      <w:marTop w:val="0"/>
      <w:marBottom w:val="0"/>
      <w:divBdr>
        <w:top w:val="none" w:sz="0" w:space="0" w:color="auto"/>
        <w:left w:val="none" w:sz="0" w:space="0" w:color="auto"/>
        <w:bottom w:val="none" w:sz="0" w:space="0" w:color="auto"/>
        <w:right w:val="none" w:sz="0" w:space="0" w:color="auto"/>
      </w:divBdr>
    </w:div>
    <w:div w:id="948196120">
      <w:bodyDiv w:val="1"/>
      <w:marLeft w:val="0"/>
      <w:marRight w:val="0"/>
      <w:marTop w:val="0"/>
      <w:marBottom w:val="0"/>
      <w:divBdr>
        <w:top w:val="none" w:sz="0" w:space="0" w:color="auto"/>
        <w:left w:val="none" w:sz="0" w:space="0" w:color="auto"/>
        <w:bottom w:val="none" w:sz="0" w:space="0" w:color="auto"/>
        <w:right w:val="none" w:sz="0" w:space="0" w:color="auto"/>
      </w:divBdr>
    </w:div>
    <w:div w:id="949625200">
      <w:bodyDiv w:val="1"/>
      <w:marLeft w:val="0"/>
      <w:marRight w:val="0"/>
      <w:marTop w:val="0"/>
      <w:marBottom w:val="0"/>
      <w:divBdr>
        <w:top w:val="none" w:sz="0" w:space="0" w:color="auto"/>
        <w:left w:val="none" w:sz="0" w:space="0" w:color="auto"/>
        <w:bottom w:val="none" w:sz="0" w:space="0" w:color="auto"/>
        <w:right w:val="none" w:sz="0" w:space="0" w:color="auto"/>
      </w:divBdr>
    </w:div>
    <w:div w:id="975985990">
      <w:bodyDiv w:val="1"/>
      <w:marLeft w:val="0"/>
      <w:marRight w:val="0"/>
      <w:marTop w:val="0"/>
      <w:marBottom w:val="0"/>
      <w:divBdr>
        <w:top w:val="none" w:sz="0" w:space="0" w:color="auto"/>
        <w:left w:val="none" w:sz="0" w:space="0" w:color="auto"/>
        <w:bottom w:val="none" w:sz="0" w:space="0" w:color="auto"/>
        <w:right w:val="none" w:sz="0" w:space="0" w:color="auto"/>
      </w:divBdr>
    </w:div>
    <w:div w:id="979773846">
      <w:bodyDiv w:val="1"/>
      <w:marLeft w:val="0"/>
      <w:marRight w:val="0"/>
      <w:marTop w:val="0"/>
      <w:marBottom w:val="0"/>
      <w:divBdr>
        <w:top w:val="none" w:sz="0" w:space="0" w:color="auto"/>
        <w:left w:val="none" w:sz="0" w:space="0" w:color="auto"/>
        <w:bottom w:val="none" w:sz="0" w:space="0" w:color="auto"/>
        <w:right w:val="none" w:sz="0" w:space="0" w:color="auto"/>
      </w:divBdr>
    </w:div>
    <w:div w:id="984547851">
      <w:bodyDiv w:val="1"/>
      <w:marLeft w:val="0"/>
      <w:marRight w:val="0"/>
      <w:marTop w:val="0"/>
      <w:marBottom w:val="0"/>
      <w:divBdr>
        <w:top w:val="none" w:sz="0" w:space="0" w:color="auto"/>
        <w:left w:val="none" w:sz="0" w:space="0" w:color="auto"/>
        <w:bottom w:val="none" w:sz="0" w:space="0" w:color="auto"/>
        <w:right w:val="none" w:sz="0" w:space="0" w:color="auto"/>
      </w:divBdr>
    </w:div>
    <w:div w:id="1037437808">
      <w:bodyDiv w:val="1"/>
      <w:marLeft w:val="0"/>
      <w:marRight w:val="0"/>
      <w:marTop w:val="0"/>
      <w:marBottom w:val="0"/>
      <w:divBdr>
        <w:top w:val="none" w:sz="0" w:space="0" w:color="auto"/>
        <w:left w:val="none" w:sz="0" w:space="0" w:color="auto"/>
        <w:bottom w:val="none" w:sz="0" w:space="0" w:color="auto"/>
        <w:right w:val="none" w:sz="0" w:space="0" w:color="auto"/>
      </w:divBdr>
    </w:div>
    <w:div w:id="1060789717">
      <w:bodyDiv w:val="1"/>
      <w:marLeft w:val="0"/>
      <w:marRight w:val="0"/>
      <w:marTop w:val="0"/>
      <w:marBottom w:val="0"/>
      <w:divBdr>
        <w:top w:val="none" w:sz="0" w:space="0" w:color="auto"/>
        <w:left w:val="none" w:sz="0" w:space="0" w:color="auto"/>
        <w:bottom w:val="none" w:sz="0" w:space="0" w:color="auto"/>
        <w:right w:val="none" w:sz="0" w:space="0" w:color="auto"/>
      </w:divBdr>
    </w:div>
    <w:div w:id="1124423357">
      <w:bodyDiv w:val="1"/>
      <w:marLeft w:val="0"/>
      <w:marRight w:val="0"/>
      <w:marTop w:val="0"/>
      <w:marBottom w:val="0"/>
      <w:divBdr>
        <w:top w:val="none" w:sz="0" w:space="0" w:color="auto"/>
        <w:left w:val="none" w:sz="0" w:space="0" w:color="auto"/>
        <w:bottom w:val="none" w:sz="0" w:space="0" w:color="auto"/>
        <w:right w:val="none" w:sz="0" w:space="0" w:color="auto"/>
      </w:divBdr>
    </w:div>
    <w:div w:id="1146631231">
      <w:bodyDiv w:val="1"/>
      <w:marLeft w:val="0"/>
      <w:marRight w:val="0"/>
      <w:marTop w:val="0"/>
      <w:marBottom w:val="0"/>
      <w:divBdr>
        <w:top w:val="none" w:sz="0" w:space="0" w:color="auto"/>
        <w:left w:val="none" w:sz="0" w:space="0" w:color="auto"/>
        <w:bottom w:val="none" w:sz="0" w:space="0" w:color="auto"/>
        <w:right w:val="none" w:sz="0" w:space="0" w:color="auto"/>
      </w:divBdr>
    </w:div>
    <w:div w:id="1221402170">
      <w:bodyDiv w:val="1"/>
      <w:marLeft w:val="0"/>
      <w:marRight w:val="0"/>
      <w:marTop w:val="0"/>
      <w:marBottom w:val="0"/>
      <w:divBdr>
        <w:top w:val="none" w:sz="0" w:space="0" w:color="auto"/>
        <w:left w:val="none" w:sz="0" w:space="0" w:color="auto"/>
        <w:bottom w:val="none" w:sz="0" w:space="0" w:color="auto"/>
        <w:right w:val="none" w:sz="0" w:space="0" w:color="auto"/>
      </w:divBdr>
    </w:div>
    <w:div w:id="1261987519">
      <w:bodyDiv w:val="1"/>
      <w:marLeft w:val="0"/>
      <w:marRight w:val="0"/>
      <w:marTop w:val="0"/>
      <w:marBottom w:val="0"/>
      <w:divBdr>
        <w:top w:val="none" w:sz="0" w:space="0" w:color="auto"/>
        <w:left w:val="none" w:sz="0" w:space="0" w:color="auto"/>
        <w:bottom w:val="none" w:sz="0" w:space="0" w:color="auto"/>
        <w:right w:val="none" w:sz="0" w:space="0" w:color="auto"/>
      </w:divBdr>
    </w:div>
    <w:div w:id="1289050557">
      <w:bodyDiv w:val="1"/>
      <w:marLeft w:val="0"/>
      <w:marRight w:val="0"/>
      <w:marTop w:val="0"/>
      <w:marBottom w:val="0"/>
      <w:divBdr>
        <w:top w:val="none" w:sz="0" w:space="0" w:color="auto"/>
        <w:left w:val="none" w:sz="0" w:space="0" w:color="auto"/>
        <w:bottom w:val="none" w:sz="0" w:space="0" w:color="auto"/>
        <w:right w:val="none" w:sz="0" w:space="0" w:color="auto"/>
      </w:divBdr>
    </w:div>
    <w:div w:id="1309672220">
      <w:bodyDiv w:val="1"/>
      <w:marLeft w:val="0"/>
      <w:marRight w:val="0"/>
      <w:marTop w:val="0"/>
      <w:marBottom w:val="0"/>
      <w:divBdr>
        <w:top w:val="none" w:sz="0" w:space="0" w:color="auto"/>
        <w:left w:val="none" w:sz="0" w:space="0" w:color="auto"/>
        <w:bottom w:val="none" w:sz="0" w:space="0" w:color="auto"/>
        <w:right w:val="none" w:sz="0" w:space="0" w:color="auto"/>
      </w:divBdr>
    </w:div>
    <w:div w:id="1328439174">
      <w:bodyDiv w:val="1"/>
      <w:marLeft w:val="0"/>
      <w:marRight w:val="0"/>
      <w:marTop w:val="0"/>
      <w:marBottom w:val="0"/>
      <w:divBdr>
        <w:top w:val="none" w:sz="0" w:space="0" w:color="auto"/>
        <w:left w:val="none" w:sz="0" w:space="0" w:color="auto"/>
        <w:bottom w:val="none" w:sz="0" w:space="0" w:color="auto"/>
        <w:right w:val="none" w:sz="0" w:space="0" w:color="auto"/>
      </w:divBdr>
    </w:div>
    <w:div w:id="1337540803">
      <w:bodyDiv w:val="1"/>
      <w:marLeft w:val="0"/>
      <w:marRight w:val="0"/>
      <w:marTop w:val="0"/>
      <w:marBottom w:val="0"/>
      <w:divBdr>
        <w:top w:val="none" w:sz="0" w:space="0" w:color="auto"/>
        <w:left w:val="none" w:sz="0" w:space="0" w:color="auto"/>
        <w:bottom w:val="none" w:sz="0" w:space="0" w:color="auto"/>
        <w:right w:val="none" w:sz="0" w:space="0" w:color="auto"/>
      </w:divBdr>
    </w:div>
    <w:div w:id="1351830587">
      <w:bodyDiv w:val="1"/>
      <w:marLeft w:val="0"/>
      <w:marRight w:val="0"/>
      <w:marTop w:val="0"/>
      <w:marBottom w:val="0"/>
      <w:divBdr>
        <w:top w:val="none" w:sz="0" w:space="0" w:color="auto"/>
        <w:left w:val="none" w:sz="0" w:space="0" w:color="auto"/>
        <w:bottom w:val="none" w:sz="0" w:space="0" w:color="auto"/>
        <w:right w:val="none" w:sz="0" w:space="0" w:color="auto"/>
      </w:divBdr>
    </w:div>
    <w:div w:id="1425302149">
      <w:bodyDiv w:val="1"/>
      <w:marLeft w:val="0"/>
      <w:marRight w:val="0"/>
      <w:marTop w:val="0"/>
      <w:marBottom w:val="0"/>
      <w:divBdr>
        <w:top w:val="none" w:sz="0" w:space="0" w:color="auto"/>
        <w:left w:val="none" w:sz="0" w:space="0" w:color="auto"/>
        <w:bottom w:val="none" w:sz="0" w:space="0" w:color="auto"/>
        <w:right w:val="none" w:sz="0" w:space="0" w:color="auto"/>
      </w:divBdr>
    </w:div>
    <w:div w:id="1512643732">
      <w:bodyDiv w:val="1"/>
      <w:marLeft w:val="0"/>
      <w:marRight w:val="0"/>
      <w:marTop w:val="0"/>
      <w:marBottom w:val="0"/>
      <w:divBdr>
        <w:top w:val="none" w:sz="0" w:space="0" w:color="auto"/>
        <w:left w:val="none" w:sz="0" w:space="0" w:color="auto"/>
        <w:bottom w:val="none" w:sz="0" w:space="0" w:color="auto"/>
        <w:right w:val="none" w:sz="0" w:space="0" w:color="auto"/>
      </w:divBdr>
    </w:div>
    <w:div w:id="1604534457">
      <w:bodyDiv w:val="1"/>
      <w:marLeft w:val="0"/>
      <w:marRight w:val="0"/>
      <w:marTop w:val="0"/>
      <w:marBottom w:val="0"/>
      <w:divBdr>
        <w:top w:val="none" w:sz="0" w:space="0" w:color="auto"/>
        <w:left w:val="none" w:sz="0" w:space="0" w:color="auto"/>
        <w:bottom w:val="none" w:sz="0" w:space="0" w:color="auto"/>
        <w:right w:val="none" w:sz="0" w:space="0" w:color="auto"/>
      </w:divBdr>
    </w:div>
    <w:div w:id="1679960730">
      <w:bodyDiv w:val="1"/>
      <w:marLeft w:val="0"/>
      <w:marRight w:val="0"/>
      <w:marTop w:val="0"/>
      <w:marBottom w:val="0"/>
      <w:divBdr>
        <w:top w:val="none" w:sz="0" w:space="0" w:color="auto"/>
        <w:left w:val="none" w:sz="0" w:space="0" w:color="auto"/>
        <w:bottom w:val="none" w:sz="0" w:space="0" w:color="auto"/>
        <w:right w:val="none" w:sz="0" w:space="0" w:color="auto"/>
      </w:divBdr>
    </w:div>
    <w:div w:id="1692295326">
      <w:bodyDiv w:val="1"/>
      <w:marLeft w:val="0"/>
      <w:marRight w:val="0"/>
      <w:marTop w:val="0"/>
      <w:marBottom w:val="0"/>
      <w:divBdr>
        <w:top w:val="none" w:sz="0" w:space="0" w:color="auto"/>
        <w:left w:val="none" w:sz="0" w:space="0" w:color="auto"/>
        <w:bottom w:val="none" w:sz="0" w:space="0" w:color="auto"/>
        <w:right w:val="none" w:sz="0" w:space="0" w:color="auto"/>
      </w:divBdr>
    </w:div>
    <w:div w:id="1718427563">
      <w:bodyDiv w:val="1"/>
      <w:marLeft w:val="0"/>
      <w:marRight w:val="0"/>
      <w:marTop w:val="0"/>
      <w:marBottom w:val="0"/>
      <w:divBdr>
        <w:top w:val="none" w:sz="0" w:space="0" w:color="auto"/>
        <w:left w:val="none" w:sz="0" w:space="0" w:color="auto"/>
        <w:bottom w:val="none" w:sz="0" w:space="0" w:color="auto"/>
        <w:right w:val="none" w:sz="0" w:space="0" w:color="auto"/>
      </w:divBdr>
    </w:div>
    <w:div w:id="1745031040">
      <w:bodyDiv w:val="1"/>
      <w:marLeft w:val="0"/>
      <w:marRight w:val="0"/>
      <w:marTop w:val="0"/>
      <w:marBottom w:val="0"/>
      <w:divBdr>
        <w:top w:val="none" w:sz="0" w:space="0" w:color="auto"/>
        <w:left w:val="none" w:sz="0" w:space="0" w:color="auto"/>
        <w:bottom w:val="none" w:sz="0" w:space="0" w:color="auto"/>
        <w:right w:val="none" w:sz="0" w:space="0" w:color="auto"/>
      </w:divBdr>
    </w:div>
    <w:div w:id="1758359576">
      <w:bodyDiv w:val="1"/>
      <w:marLeft w:val="0"/>
      <w:marRight w:val="0"/>
      <w:marTop w:val="0"/>
      <w:marBottom w:val="0"/>
      <w:divBdr>
        <w:top w:val="none" w:sz="0" w:space="0" w:color="auto"/>
        <w:left w:val="none" w:sz="0" w:space="0" w:color="auto"/>
        <w:bottom w:val="none" w:sz="0" w:space="0" w:color="auto"/>
        <w:right w:val="none" w:sz="0" w:space="0" w:color="auto"/>
      </w:divBdr>
    </w:div>
    <w:div w:id="1792892228">
      <w:bodyDiv w:val="1"/>
      <w:marLeft w:val="0"/>
      <w:marRight w:val="0"/>
      <w:marTop w:val="0"/>
      <w:marBottom w:val="0"/>
      <w:divBdr>
        <w:top w:val="none" w:sz="0" w:space="0" w:color="auto"/>
        <w:left w:val="none" w:sz="0" w:space="0" w:color="auto"/>
        <w:bottom w:val="none" w:sz="0" w:space="0" w:color="auto"/>
        <w:right w:val="none" w:sz="0" w:space="0" w:color="auto"/>
      </w:divBdr>
    </w:div>
    <w:div w:id="1800686486">
      <w:bodyDiv w:val="1"/>
      <w:marLeft w:val="0"/>
      <w:marRight w:val="0"/>
      <w:marTop w:val="0"/>
      <w:marBottom w:val="0"/>
      <w:divBdr>
        <w:top w:val="none" w:sz="0" w:space="0" w:color="auto"/>
        <w:left w:val="none" w:sz="0" w:space="0" w:color="auto"/>
        <w:bottom w:val="none" w:sz="0" w:space="0" w:color="auto"/>
        <w:right w:val="none" w:sz="0" w:space="0" w:color="auto"/>
      </w:divBdr>
    </w:div>
    <w:div w:id="1801806296">
      <w:bodyDiv w:val="1"/>
      <w:marLeft w:val="0"/>
      <w:marRight w:val="0"/>
      <w:marTop w:val="0"/>
      <w:marBottom w:val="0"/>
      <w:divBdr>
        <w:top w:val="none" w:sz="0" w:space="0" w:color="auto"/>
        <w:left w:val="none" w:sz="0" w:space="0" w:color="auto"/>
        <w:bottom w:val="none" w:sz="0" w:space="0" w:color="auto"/>
        <w:right w:val="none" w:sz="0" w:space="0" w:color="auto"/>
      </w:divBdr>
    </w:div>
    <w:div w:id="1809471721">
      <w:bodyDiv w:val="1"/>
      <w:marLeft w:val="0"/>
      <w:marRight w:val="0"/>
      <w:marTop w:val="0"/>
      <w:marBottom w:val="0"/>
      <w:divBdr>
        <w:top w:val="none" w:sz="0" w:space="0" w:color="auto"/>
        <w:left w:val="none" w:sz="0" w:space="0" w:color="auto"/>
        <w:bottom w:val="none" w:sz="0" w:space="0" w:color="auto"/>
        <w:right w:val="none" w:sz="0" w:space="0" w:color="auto"/>
      </w:divBdr>
    </w:div>
    <w:div w:id="1882210167">
      <w:bodyDiv w:val="1"/>
      <w:marLeft w:val="0"/>
      <w:marRight w:val="0"/>
      <w:marTop w:val="0"/>
      <w:marBottom w:val="0"/>
      <w:divBdr>
        <w:top w:val="none" w:sz="0" w:space="0" w:color="auto"/>
        <w:left w:val="none" w:sz="0" w:space="0" w:color="auto"/>
        <w:bottom w:val="none" w:sz="0" w:space="0" w:color="auto"/>
        <w:right w:val="none" w:sz="0" w:space="0" w:color="auto"/>
      </w:divBdr>
    </w:div>
    <w:div w:id="1905528743">
      <w:bodyDiv w:val="1"/>
      <w:marLeft w:val="0"/>
      <w:marRight w:val="0"/>
      <w:marTop w:val="0"/>
      <w:marBottom w:val="0"/>
      <w:divBdr>
        <w:top w:val="none" w:sz="0" w:space="0" w:color="auto"/>
        <w:left w:val="none" w:sz="0" w:space="0" w:color="auto"/>
        <w:bottom w:val="none" w:sz="0" w:space="0" w:color="auto"/>
        <w:right w:val="none" w:sz="0" w:space="0" w:color="auto"/>
      </w:divBdr>
    </w:div>
    <w:div w:id="1929925195">
      <w:bodyDiv w:val="1"/>
      <w:marLeft w:val="0"/>
      <w:marRight w:val="0"/>
      <w:marTop w:val="0"/>
      <w:marBottom w:val="0"/>
      <w:divBdr>
        <w:top w:val="none" w:sz="0" w:space="0" w:color="auto"/>
        <w:left w:val="none" w:sz="0" w:space="0" w:color="auto"/>
        <w:bottom w:val="none" w:sz="0" w:space="0" w:color="auto"/>
        <w:right w:val="none" w:sz="0" w:space="0" w:color="auto"/>
      </w:divBdr>
    </w:div>
    <w:div w:id="1962687697">
      <w:bodyDiv w:val="1"/>
      <w:marLeft w:val="0"/>
      <w:marRight w:val="0"/>
      <w:marTop w:val="0"/>
      <w:marBottom w:val="0"/>
      <w:divBdr>
        <w:top w:val="none" w:sz="0" w:space="0" w:color="auto"/>
        <w:left w:val="none" w:sz="0" w:space="0" w:color="auto"/>
        <w:bottom w:val="none" w:sz="0" w:space="0" w:color="auto"/>
        <w:right w:val="none" w:sz="0" w:space="0" w:color="auto"/>
      </w:divBdr>
    </w:div>
    <w:div w:id="2036424116">
      <w:bodyDiv w:val="1"/>
      <w:marLeft w:val="0"/>
      <w:marRight w:val="0"/>
      <w:marTop w:val="0"/>
      <w:marBottom w:val="0"/>
      <w:divBdr>
        <w:top w:val="none" w:sz="0" w:space="0" w:color="auto"/>
        <w:left w:val="none" w:sz="0" w:space="0" w:color="auto"/>
        <w:bottom w:val="none" w:sz="0" w:space="0" w:color="auto"/>
        <w:right w:val="none" w:sz="0" w:space="0" w:color="auto"/>
      </w:divBdr>
    </w:div>
    <w:div w:id="2044748674">
      <w:bodyDiv w:val="1"/>
      <w:marLeft w:val="0"/>
      <w:marRight w:val="0"/>
      <w:marTop w:val="0"/>
      <w:marBottom w:val="0"/>
      <w:divBdr>
        <w:top w:val="none" w:sz="0" w:space="0" w:color="auto"/>
        <w:left w:val="none" w:sz="0" w:space="0" w:color="auto"/>
        <w:bottom w:val="none" w:sz="0" w:space="0" w:color="auto"/>
        <w:right w:val="none" w:sz="0" w:space="0" w:color="auto"/>
      </w:divBdr>
    </w:div>
    <w:div w:id="2056158894">
      <w:bodyDiv w:val="1"/>
      <w:marLeft w:val="0"/>
      <w:marRight w:val="0"/>
      <w:marTop w:val="0"/>
      <w:marBottom w:val="0"/>
      <w:divBdr>
        <w:top w:val="none" w:sz="0" w:space="0" w:color="auto"/>
        <w:left w:val="none" w:sz="0" w:space="0" w:color="auto"/>
        <w:bottom w:val="none" w:sz="0" w:space="0" w:color="auto"/>
        <w:right w:val="none" w:sz="0" w:space="0" w:color="auto"/>
      </w:divBdr>
    </w:div>
    <w:div w:id="2105296313">
      <w:bodyDiv w:val="1"/>
      <w:marLeft w:val="0"/>
      <w:marRight w:val="0"/>
      <w:marTop w:val="0"/>
      <w:marBottom w:val="0"/>
      <w:divBdr>
        <w:top w:val="none" w:sz="0" w:space="0" w:color="auto"/>
        <w:left w:val="none" w:sz="0" w:space="0" w:color="auto"/>
        <w:bottom w:val="none" w:sz="0" w:space="0" w:color="auto"/>
        <w:right w:val="none" w:sz="0" w:space="0" w:color="auto"/>
      </w:divBdr>
    </w:div>
    <w:div w:id="2107311928">
      <w:bodyDiv w:val="1"/>
      <w:marLeft w:val="0"/>
      <w:marRight w:val="0"/>
      <w:marTop w:val="0"/>
      <w:marBottom w:val="0"/>
      <w:divBdr>
        <w:top w:val="none" w:sz="0" w:space="0" w:color="auto"/>
        <w:left w:val="none" w:sz="0" w:space="0" w:color="auto"/>
        <w:bottom w:val="none" w:sz="0" w:space="0" w:color="auto"/>
        <w:right w:val="none" w:sz="0" w:space="0" w:color="auto"/>
      </w:divBdr>
    </w:div>
    <w:div w:id="2119136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618-15?new=1&amp;find=1&amp;text=%D0%BE%D1%84%D1%96%D1%86%D1%96%D0%B9%D0%BD" TargetMode="External"/><Relationship Id="rId18" Type="http://schemas.openxmlformats.org/officeDocument/2006/relationships/hyperlink" Target="https://zakon.rada.gov.ua/laws/show/2747-1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zakon.rada.gov.ua/laws/show/2229-19" TargetMode="External"/><Relationship Id="rId17" Type="http://schemas.openxmlformats.org/officeDocument/2006/relationships/hyperlink" Target="https://zakon.rada.gov.ua/laws/show/2747-15" TargetMode="External"/><Relationship Id="rId2" Type="http://schemas.openxmlformats.org/officeDocument/2006/relationships/customXml" Target="../customXml/item2.xml"/><Relationship Id="rId16" Type="http://schemas.openxmlformats.org/officeDocument/2006/relationships/hyperlink" Target="https://zakon.rada.gov.ua/laws/show/1618-15?new=1&amp;find=1&amp;text=%D0%BE%D1%84%D1%96%D1%86%D1%96%D0%B9%D0%BD" TargetMode="External"/><Relationship Id="rId20" Type="http://schemas.openxmlformats.org/officeDocument/2006/relationships/hyperlink" Target="https://zakon.rada.gov.ua/laws/show/2747-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98-12" TargetMode="External"/><Relationship Id="rId5" Type="http://schemas.openxmlformats.org/officeDocument/2006/relationships/styles" Target="styles.xml"/><Relationship Id="rId15" Type="http://schemas.openxmlformats.org/officeDocument/2006/relationships/hyperlink" Target="https://zakon.rada.gov.ua/laws/show/1618-15?new=1&amp;find=1&amp;text=%D0%BE%D1%84%D1%96%D1%86%D1%96%D0%B9%D0%BD" TargetMode="External"/><Relationship Id="rId23" Type="http://schemas.openxmlformats.org/officeDocument/2006/relationships/theme" Target="theme/theme1.xml"/><Relationship Id="rId10" Type="http://schemas.openxmlformats.org/officeDocument/2006/relationships/hyperlink" Target="https://zakon.rada.gov.ua/laws/show/1798-12" TargetMode="External"/><Relationship Id="rId19" Type="http://schemas.openxmlformats.org/officeDocument/2006/relationships/hyperlink" Target="https://zakon.rada.gov.ua/laws/show/2747-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1618-15?new=1&amp;find=1&amp;text=%D0%BE%D1%84%D1%96%D1%86%D1%96%D0%B9%D0%B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3E900-1BBB-4DA2-88C4-C1C26CBBD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9DABD-554B-4D64-843E-B468E525CD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57A15A-EBAC-45FF-AAA2-263E492910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65975</Words>
  <Characters>37607</Characters>
  <Application>Microsoft Office Word</Application>
  <DocSecurity>0</DocSecurity>
  <Lines>313</Lines>
  <Paragraphs>206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2020-08-03T12:03:00Z</dcterms:created>
  <dcterms:modified xsi:type="dcterms:W3CDTF">2020-08-03T12:03:00Z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