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DD5900" w:rsidRPr="00DD5900">
        <w:rPr>
          <w:rFonts w:ascii="Times New Roman" w:hAnsi="Times New Roman"/>
          <w:b/>
          <w:bCs/>
          <w:sz w:val="28"/>
          <w:lang w:val="uk-UA"/>
        </w:rPr>
        <w:t>з питань соціальної політики та захисту прав ветеранів</w:t>
      </w:r>
    </w:p>
    <w:p w:rsidR="00DD5900" w:rsidRPr="002A3F96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2A3F96" w:rsidRPr="002A3F96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8"/>
          <w:lang w:val="uk-UA"/>
        </w:rPr>
      </w:pPr>
      <w:r>
        <w:rPr>
          <w:rFonts w:ascii="Times New Roman" w:hAnsi="Times New Roman"/>
          <w:i/>
          <w:sz w:val="28"/>
          <w:lang w:val="uk-UA"/>
        </w:rPr>
        <w:t>Про розгляд законопроекту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C7378A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363124">
        <w:rPr>
          <w:rFonts w:ascii="Times New Roman" w:hAnsi="Times New Roman"/>
          <w:sz w:val="28"/>
          <w:lang w:val="uk-UA"/>
        </w:rPr>
        <w:t>16 вересня</w:t>
      </w:r>
      <w:r w:rsidRPr="002A3F96">
        <w:rPr>
          <w:rFonts w:ascii="Times New Roman" w:hAnsi="Times New Roman"/>
          <w:sz w:val="28"/>
          <w:lang w:val="uk-UA"/>
        </w:rPr>
        <w:t xml:space="preserve"> 2020 року (протокол №</w:t>
      </w:r>
      <w:r w:rsidR="00363124">
        <w:rPr>
          <w:rFonts w:ascii="Times New Roman" w:hAnsi="Times New Roman"/>
          <w:sz w:val="28"/>
          <w:lang w:val="uk-UA"/>
        </w:rPr>
        <w:t>54</w:t>
      </w:r>
      <w:bookmarkStart w:id="0" w:name="_GoBack"/>
      <w:bookmarkEnd w:id="0"/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B3C90" w:rsidRPr="005B3C90">
        <w:rPr>
          <w:rFonts w:ascii="Times New Roman" w:hAnsi="Times New Roman"/>
          <w:sz w:val="28"/>
          <w:lang w:val="uk-UA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</w:t>
      </w:r>
      <w:r w:rsidRPr="00DD5900">
        <w:rPr>
          <w:rFonts w:ascii="Times New Roman" w:hAnsi="Times New Roman"/>
          <w:sz w:val="28"/>
          <w:lang w:val="uk-UA"/>
        </w:rPr>
        <w:t>, реєстр.</w:t>
      </w:r>
      <w:r w:rsidR="00D67362">
        <w:rPr>
          <w:rFonts w:ascii="Times New Roman" w:hAnsi="Times New Roman"/>
          <w:sz w:val="28"/>
          <w:lang w:val="uk-UA"/>
        </w:rPr>
        <w:t> </w:t>
      </w:r>
      <w:r w:rsidRPr="00DD5900">
        <w:rPr>
          <w:rFonts w:ascii="Times New Roman" w:hAnsi="Times New Roman"/>
          <w:sz w:val="28"/>
          <w:lang w:val="uk-UA"/>
        </w:rPr>
        <w:t>№ </w:t>
      </w:r>
      <w:r w:rsidR="006E51DD" w:rsidRPr="00DD5900">
        <w:rPr>
          <w:rFonts w:ascii="Times New Roman" w:hAnsi="Times New Roman"/>
          <w:sz w:val="28"/>
          <w:lang w:val="uk-UA"/>
        </w:rPr>
        <w:t>3</w:t>
      </w:r>
      <w:r w:rsidR="005B3C90">
        <w:rPr>
          <w:rFonts w:ascii="Times New Roman" w:hAnsi="Times New Roman"/>
          <w:sz w:val="28"/>
          <w:lang w:val="uk-UA"/>
        </w:rPr>
        <w:t>964</w:t>
      </w:r>
      <w:r w:rsidRPr="00DD5900">
        <w:rPr>
          <w:rFonts w:ascii="Times New Roman" w:hAnsi="Times New Roman"/>
          <w:sz w:val="28"/>
          <w:lang w:val="uk-UA"/>
        </w:rPr>
        <w:t xml:space="preserve"> від</w:t>
      </w:r>
      <w:r w:rsidRPr="002A3F96">
        <w:rPr>
          <w:rFonts w:ascii="Times New Roman" w:hAnsi="Times New Roman"/>
          <w:sz w:val="28"/>
          <w:lang w:val="uk-UA"/>
        </w:rPr>
        <w:t xml:space="preserve"> </w:t>
      </w:r>
      <w:r w:rsidR="00D67362">
        <w:rPr>
          <w:rFonts w:ascii="Times New Roman" w:hAnsi="Times New Roman"/>
          <w:sz w:val="28"/>
          <w:lang w:val="uk-UA"/>
        </w:rPr>
        <w:t>0</w:t>
      </w:r>
      <w:r w:rsidR="005B3C90">
        <w:rPr>
          <w:rFonts w:ascii="Times New Roman" w:hAnsi="Times New Roman"/>
          <w:sz w:val="28"/>
          <w:lang w:val="uk-UA"/>
        </w:rPr>
        <w:t>7</w:t>
      </w:r>
      <w:r w:rsidRPr="002A3F96">
        <w:rPr>
          <w:rFonts w:ascii="Times New Roman" w:hAnsi="Times New Roman"/>
          <w:sz w:val="28"/>
          <w:lang w:val="uk-UA"/>
        </w:rPr>
        <w:t>.</w:t>
      </w:r>
      <w:r w:rsidR="000816EC">
        <w:rPr>
          <w:rFonts w:ascii="Times New Roman" w:hAnsi="Times New Roman"/>
          <w:sz w:val="28"/>
          <w:lang w:val="uk-UA"/>
        </w:rPr>
        <w:t>0</w:t>
      </w:r>
      <w:r w:rsidR="005B3C90">
        <w:rPr>
          <w:rFonts w:ascii="Times New Roman" w:hAnsi="Times New Roman"/>
          <w:sz w:val="28"/>
          <w:lang w:val="uk-UA"/>
        </w:rPr>
        <w:t>8</w:t>
      </w:r>
      <w:r w:rsidRPr="002A3F96">
        <w:rPr>
          <w:rFonts w:ascii="Times New Roman" w:hAnsi="Times New Roman"/>
          <w:sz w:val="28"/>
          <w:lang w:val="uk-UA"/>
        </w:rPr>
        <w:t>.20</w:t>
      </w:r>
      <w:r w:rsidR="000816EC">
        <w:rPr>
          <w:rFonts w:ascii="Times New Roman" w:hAnsi="Times New Roman"/>
          <w:sz w:val="28"/>
          <w:lang w:val="uk-UA"/>
        </w:rPr>
        <w:t>20</w:t>
      </w:r>
      <w:r w:rsidRPr="002A3F96">
        <w:rPr>
          <w:rFonts w:ascii="Times New Roman" w:hAnsi="Times New Roman"/>
          <w:sz w:val="28"/>
          <w:lang w:val="uk-UA"/>
        </w:rPr>
        <w:t xml:space="preserve">, поданий </w:t>
      </w:r>
      <w:r w:rsidR="00C7378A">
        <w:rPr>
          <w:rFonts w:ascii="Times New Roman" w:hAnsi="Times New Roman"/>
          <w:sz w:val="28"/>
          <w:lang w:val="uk-UA"/>
        </w:rPr>
        <w:t>Кабінетом Міністрів</w:t>
      </w:r>
      <w:r w:rsidRPr="002A3F96">
        <w:rPr>
          <w:rFonts w:ascii="Times New Roman" w:hAnsi="Times New Roman"/>
          <w:sz w:val="28"/>
          <w:lang w:val="uk-UA"/>
        </w:rPr>
        <w:t xml:space="preserve"> України,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2A3F96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>Міністерств</w:t>
      </w:r>
      <w:r>
        <w:rPr>
          <w:rFonts w:ascii="Times New Roman" w:hAnsi="Times New Roman"/>
          <w:sz w:val="28"/>
          <w:lang w:val="uk-UA"/>
        </w:rPr>
        <w:t>о</w:t>
      </w:r>
      <w:r w:rsidRPr="002A3F96">
        <w:rPr>
          <w:rFonts w:ascii="Times New Roman" w:hAnsi="Times New Roman"/>
          <w:sz w:val="28"/>
          <w:lang w:val="uk-UA"/>
        </w:rPr>
        <w:t xml:space="preserve"> фінансів України </w:t>
      </w:r>
      <w:r>
        <w:rPr>
          <w:rFonts w:ascii="Times New Roman" w:hAnsi="Times New Roman"/>
          <w:sz w:val="28"/>
          <w:lang w:val="uk-UA"/>
        </w:rPr>
        <w:t xml:space="preserve">у своєму експертному </w:t>
      </w:r>
      <w:r w:rsidR="002A3F96" w:rsidRPr="002A3F96">
        <w:rPr>
          <w:rFonts w:ascii="Times New Roman" w:hAnsi="Times New Roman"/>
          <w:sz w:val="28"/>
          <w:lang w:val="uk-UA"/>
        </w:rPr>
        <w:t>висновк</w:t>
      </w:r>
      <w:r>
        <w:rPr>
          <w:rFonts w:ascii="Times New Roman" w:hAnsi="Times New Roman"/>
          <w:sz w:val="28"/>
          <w:lang w:val="uk-UA"/>
        </w:rPr>
        <w:t>у</w:t>
      </w:r>
      <w:r w:rsidR="002A3F96" w:rsidRPr="002A3F96">
        <w:rPr>
          <w:rFonts w:ascii="Times New Roman" w:hAnsi="Times New Roman"/>
          <w:sz w:val="28"/>
          <w:lang w:val="uk-UA"/>
        </w:rPr>
        <w:t xml:space="preserve"> до </w:t>
      </w:r>
      <w:r>
        <w:rPr>
          <w:rFonts w:ascii="Times New Roman" w:hAnsi="Times New Roman"/>
          <w:sz w:val="28"/>
          <w:lang w:val="uk-UA"/>
        </w:rPr>
        <w:t xml:space="preserve">зазначеного </w:t>
      </w:r>
      <w:r w:rsidR="002A3F96" w:rsidRPr="002A3F96">
        <w:rPr>
          <w:rFonts w:ascii="Times New Roman" w:hAnsi="Times New Roman"/>
          <w:sz w:val="28"/>
          <w:lang w:val="uk-UA"/>
        </w:rPr>
        <w:t>законопроекту</w:t>
      </w:r>
      <w:r>
        <w:rPr>
          <w:rFonts w:ascii="Times New Roman" w:hAnsi="Times New Roman"/>
          <w:sz w:val="28"/>
          <w:lang w:val="uk-UA"/>
        </w:rPr>
        <w:t xml:space="preserve"> зазначає, що</w:t>
      </w:r>
      <w:r w:rsidR="002A3F96" w:rsidRPr="002A3F96">
        <w:rPr>
          <w:rFonts w:ascii="Times New Roman" w:hAnsi="Times New Roman"/>
          <w:sz w:val="28"/>
          <w:lang w:val="uk-UA"/>
        </w:rPr>
        <w:t xml:space="preserve"> </w:t>
      </w:r>
      <w:r w:rsidR="006E51DD">
        <w:rPr>
          <w:rFonts w:ascii="Times New Roman" w:hAnsi="Times New Roman"/>
          <w:sz w:val="28"/>
          <w:lang w:val="uk-UA"/>
        </w:rPr>
        <w:t>законопроект не</w:t>
      </w:r>
      <w:r w:rsidR="00C7378A">
        <w:rPr>
          <w:rFonts w:ascii="Times New Roman" w:hAnsi="Times New Roman"/>
          <w:sz w:val="28"/>
          <w:lang w:val="uk-UA"/>
        </w:rPr>
        <w:t xml:space="preserve"> матиме </w:t>
      </w:r>
      <w:r w:rsidR="00D67362">
        <w:rPr>
          <w:rFonts w:ascii="Times New Roman" w:hAnsi="Times New Roman"/>
          <w:sz w:val="28"/>
          <w:lang w:val="uk-UA"/>
        </w:rPr>
        <w:t xml:space="preserve"> вплив</w:t>
      </w:r>
      <w:r w:rsidR="00C7378A">
        <w:rPr>
          <w:rFonts w:ascii="Times New Roman" w:hAnsi="Times New Roman"/>
          <w:sz w:val="28"/>
          <w:lang w:val="uk-UA"/>
        </w:rPr>
        <w:t>у</w:t>
      </w:r>
      <w:r w:rsidR="00D67362">
        <w:rPr>
          <w:rFonts w:ascii="Times New Roman" w:hAnsi="Times New Roman"/>
          <w:sz w:val="28"/>
          <w:lang w:val="uk-UA"/>
        </w:rPr>
        <w:t xml:space="preserve"> на </w:t>
      </w:r>
      <w:r w:rsidR="00C7378A">
        <w:rPr>
          <w:rFonts w:ascii="Times New Roman" w:hAnsi="Times New Roman"/>
          <w:sz w:val="28"/>
          <w:lang w:val="uk-UA"/>
        </w:rPr>
        <w:t xml:space="preserve">показники </w:t>
      </w:r>
      <w:r w:rsidR="00D67362">
        <w:rPr>
          <w:rFonts w:ascii="Times New Roman" w:hAnsi="Times New Roman"/>
          <w:sz w:val="28"/>
          <w:lang w:val="uk-UA"/>
        </w:rPr>
        <w:t>державного</w:t>
      </w:r>
      <w:r w:rsidR="005B3C90">
        <w:rPr>
          <w:rFonts w:ascii="Times New Roman" w:hAnsi="Times New Roman"/>
          <w:sz w:val="28"/>
          <w:lang w:val="uk-UA"/>
        </w:rPr>
        <w:t xml:space="preserve"> та місцевих</w:t>
      </w:r>
      <w:r w:rsidR="00D67362">
        <w:rPr>
          <w:rFonts w:ascii="Times New Roman" w:hAnsi="Times New Roman"/>
          <w:sz w:val="28"/>
          <w:lang w:val="uk-UA"/>
        </w:rPr>
        <w:t xml:space="preserve"> бюджет</w:t>
      </w:r>
      <w:r w:rsidR="005B3C90">
        <w:rPr>
          <w:rFonts w:ascii="Times New Roman" w:hAnsi="Times New Roman"/>
          <w:sz w:val="28"/>
          <w:lang w:val="uk-UA"/>
        </w:rPr>
        <w:t>ів</w:t>
      </w:r>
      <w:r w:rsidR="00C7378A">
        <w:rPr>
          <w:rFonts w:ascii="Times New Roman" w:hAnsi="Times New Roman"/>
          <w:sz w:val="28"/>
          <w:lang w:val="uk-UA"/>
        </w:rPr>
        <w:t xml:space="preserve">. </w:t>
      </w:r>
    </w:p>
    <w:p w:rsid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5B3C90" w:rsidRPr="005B3C90">
        <w:rPr>
          <w:rFonts w:ascii="Times New Roman" w:hAnsi="Times New Roman"/>
          <w:sz w:val="28"/>
          <w:lang w:val="uk-UA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інвалідністю, реєстр. № 3964 від 07.08.2020, поданий Кабінетом Міністрів України</w:t>
      </w:r>
      <w:r w:rsidRPr="002A3F96">
        <w:rPr>
          <w:rFonts w:ascii="Times New Roman" w:hAnsi="Times New Roman"/>
          <w:sz w:val="28"/>
          <w:lang w:val="uk-UA"/>
        </w:rPr>
        <w:t>, не має впливу на показники бюджетів. У разі прийняття відповідного закону він може набирати чинності у термін, визначений автором законопроекту.</w:t>
      </w:r>
    </w:p>
    <w:p w:rsidR="00D67362" w:rsidRPr="002A3F96" w:rsidRDefault="00D67362" w:rsidP="00D67362">
      <w:pPr>
        <w:tabs>
          <w:tab w:val="left" w:pos="993"/>
          <w:tab w:val="left" w:pos="113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DA1" w:rsidRDefault="00F12DA1" w:rsidP="005E306B">
      <w:pPr>
        <w:spacing w:after="0" w:line="240" w:lineRule="auto"/>
      </w:pPr>
      <w:r>
        <w:separator/>
      </w:r>
    </w:p>
  </w:endnote>
  <w:endnote w:type="continuationSeparator" w:id="0">
    <w:p w:rsidR="00F12DA1" w:rsidRDefault="00F12DA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DA1" w:rsidRDefault="00F12DA1" w:rsidP="005E306B">
      <w:pPr>
        <w:spacing w:after="0" w:line="240" w:lineRule="auto"/>
      </w:pPr>
      <w:r>
        <w:separator/>
      </w:r>
    </w:p>
  </w:footnote>
  <w:footnote w:type="continuationSeparator" w:id="0">
    <w:p w:rsidR="00F12DA1" w:rsidRDefault="00F12DA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7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4046F"/>
    <w:rsid w:val="000816EC"/>
    <w:rsid w:val="000A4A38"/>
    <w:rsid w:val="000D5D33"/>
    <w:rsid w:val="000F1586"/>
    <w:rsid w:val="00124D28"/>
    <w:rsid w:val="00141617"/>
    <w:rsid w:val="0019108F"/>
    <w:rsid w:val="0019231B"/>
    <w:rsid w:val="001966F0"/>
    <w:rsid w:val="001D3C24"/>
    <w:rsid w:val="0021032F"/>
    <w:rsid w:val="00235CD7"/>
    <w:rsid w:val="00273563"/>
    <w:rsid w:val="002801FD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63124"/>
    <w:rsid w:val="003825D8"/>
    <w:rsid w:val="003D0996"/>
    <w:rsid w:val="003D1CBA"/>
    <w:rsid w:val="003F26D4"/>
    <w:rsid w:val="003F5E8E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3C90"/>
    <w:rsid w:val="005B71F5"/>
    <w:rsid w:val="005C674D"/>
    <w:rsid w:val="005E306B"/>
    <w:rsid w:val="005E4271"/>
    <w:rsid w:val="005F20B5"/>
    <w:rsid w:val="00626A3E"/>
    <w:rsid w:val="00660B13"/>
    <w:rsid w:val="0066623D"/>
    <w:rsid w:val="00683504"/>
    <w:rsid w:val="006B7258"/>
    <w:rsid w:val="006D040E"/>
    <w:rsid w:val="006E51DD"/>
    <w:rsid w:val="006F10E8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D0011"/>
    <w:rsid w:val="008D7BBE"/>
    <w:rsid w:val="00945B68"/>
    <w:rsid w:val="00957D31"/>
    <w:rsid w:val="00972232"/>
    <w:rsid w:val="009865D4"/>
    <w:rsid w:val="009A720A"/>
    <w:rsid w:val="009F55D4"/>
    <w:rsid w:val="00A00059"/>
    <w:rsid w:val="00A60747"/>
    <w:rsid w:val="00A7635E"/>
    <w:rsid w:val="00A76A60"/>
    <w:rsid w:val="00A833C8"/>
    <w:rsid w:val="00AA1263"/>
    <w:rsid w:val="00AC390A"/>
    <w:rsid w:val="00AD5A13"/>
    <w:rsid w:val="00AD7F82"/>
    <w:rsid w:val="00AE2CBA"/>
    <w:rsid w:val="00B0042B"/>
    <w:rsid w:val="00B311E8"/>
    <w:rsid w:val="00B9570A"/>
    <w:rsid w:val="00BA62CD"/>
    <w:rsid w:val="00BD0801"/>
    <w:rsid w:val="00BF1E95"/>
    <w:rsid w:val="00BF4B14"/>
    <w:rsid w:val="00C11FB6"/>
    <w:rsid w:val="00C27AE9"/>
    <w:rsid w:val="00C434B6"/>
    <w:rsid w:val="00C537C8"/>
    <w:rsid w:val="00C54D68"/>
    <w:rsid w:val="00C7378A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22048"/>
    <w:rsid w:val="00D242C2"/>
    <w:rsid w:val="00D37FA2"/>
    <w:rsid w:val="00D52549"/>
    <w:rsid w:val="00D57E1B"/>
    <w:rsid w:val="00D67362"/>
    <w:rsid w:val="00DD5900"/>
    <w:rsid w:val="00DF0115"/>
    <w:rsid w:val="00E769FC"/>
    <w:rsid w:val="00F12DA1"/>
    <w:rsid w:val="00F55423"/>
    <w:rsid w:val="00F7617E"/>
    <w:rsid w:val="00F91DD3"/>
    <w:rsid w:val="00F96724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1FB86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7A805-1979-4487-8969-BEF593AC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932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4</cp:revision>
  <cp:lastPrinted>2020-08-27T09:04:00Z</cp:lastPrinted>
  <dcterms:created xsi:type="dcterms:W3CDTF">2020-08-27T09:02:00Z</dcterms:created>
  <dcterms:modified xsi:type="dcterms:W3CDTF">2020-09-21T06:42:00Z</dcterms:modified>
</cp:coreProperties>
</file>