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83E" w:rsidRDefault="0058183E" w:rsidP="0058183E">
      <w:pPr>
        <w:spacing w:after="0" w:line="240" w:lineRule="auto"/>
        <w:jc w:val="center"/>
        <w:rPr>
          <w:rFonts w:cs="Times New Roman"/>
          <w:szCs w:val="28"/>
          <w:lang w:val="uk-UA"/>
        </w:rPr>
      </w:pPr>
    </w:p>
    <w:p w:rsidR="0058183E" w:rsidRDefault="0058183E" w:rsidP="0058183E">
      <w:pPr>
        <w:spacing w:after="0" w:line="240" w:lineRule="auto"/>
        <w:jc w:val="center"/>
        <w:rPr>
          <w:rFonts w:cs="Times New Roman"/>
          <w:szCs w:val="28"/>
          <w:lang w:val="uk-UA"/>
        </w:rPr>
      </w:pPr>
    </w:p>
    <w:p w:rsidR="0058183E" w:rsidRDefault="0058183E" w:rsidP="0058183E">
      <w:pPr>
        <w:spacing w:after="0" w:line="240" w:lineRule="auto"/>
        <w:jc w:val="center"/>
        <w:rPr>
          <w:rFonts w:cs="Times New Roman"/>
          <w:szCs w:val="28"/>
          <w:lang w:val="uk-UA"/>
        </w:rPr>
      </w:pPr>
    </w:p>
    <w:p w:rsidR="0058183E" w:rsidRDefault="0058183E" w:rsidP="0058183E">
      <w:pPr>
        <w:spacing w:after="0" w:line="240" w:lineRule="auto"/>
        <w:jc w:val="center"/>
        <w:rPr>
          <w:rFonts w:cs="Times New Roman"/>
          <w:szCs w:val="28"/>
          <w:lang w:val="uk-UA"/>
        </w:rPr>
      </w:pPr>
    </w:p>
    <w:p w:rsidR="0058183E" w:rsidRDefault="0058183E" w:rsidP="0058183E">
      <w:pPr>
        <w:spacing w:after="0" w:line="240" w:lineRule="auto"/>
        <w:jc w:val="center"/>
        <w:rPr>
          <w:rFonts w:cs="Times New Roman"/>
          <w:szCs w:val="28"/>
          <w:lang w:val="uk-UA"/>
        </w:rPr>
      </w:pPr>
    </w:p>
    <w:p w:rsidR="0058183E" w:rsidRDefault="0058183E" w:rsidP="0058183E">
      <w:pPr>
        <w:spacing w:after="0" w:line="240" w:lineRule="auto"/>
        <w:jc w:val="center"/>
        <w:rPr>
          <w:rFonts w:cs="Times New Roman"/>
          <w:szCs w:val="28"/>
          <w:lang w:val="uk-UA"/>
        </w:rPr>
      </w:pPr>
    </w:p>
    <w:p w:rsidR="0058183E" w:rsidRDefault="0058183E" w:rsidP="0058183E">
      <w:pPr>
        <w:spacing w:after="0" w:line="240" w:lineRule="auto"/>
        <w:jc w:val="center"/>
        <w:rPr>
          <w:rFonts w:cs="Times New Roman"/>
          <w:szCs w:val="28"/>
          <w:lang w:val="uk-UA"/>
        </w:rPr>
      </w:pPr>
    </w:p>
    <w:p w:rsidR="0058183E" w:rsidRDefault="0058183E" w:rsidP="0058183E">
      <w:pPr>
        <w:spacing w:after="0" w:line="240" w:lineRule="auto"/>
        <w:jc w:val="center"/>
        <w:rPr>
          <w:rFonts w:cs="Times New Roman"/>
          <w:szCs w:val="28"/>
          <w:lang w:val="uk-UA"/>
        </w:rPr>
      </w:pPr>
    </w:p>
    <w:p w:rsidR="0058183E" w:rsidRDefault="00FF147B" w:rsidP="00FF147B">
      <w:pPr>
        <w:spacing w:after="0" w:line="240" w:lineRule="auto"/>
        <w:rPr>
          <w:rFonts w:cs="Times New Roman"/>
          <w:szCs w:val="28"/>
          <w:lang w:val="uk-UA"/>
        </w:rPr>
      </w:pPr>
      <w:r>
        <w:rPr>
          <w:rFonts w:cs="Times New Roman"/>
          <w:sz w:val="52"/>
          <w:szCs w:val="52"/>
          <w:lang w:val="uk-UA"/>
        </w:rPr>
        <w:t xml:space="preserve">           </w:t>
      </w:r>
      <w:bookmarkStart w:id="0" w:name="_GoBack"/>
      <w:bookmarkEnd w:id="0"/>
      <w:r w:rsidRPr="00FF147B">
        <w:rPr>
          <w:rFonts w:cs="Times New Roman"/>
          <w:sz w:val="52"/>
          <w:szCs w:val="52"/>
          <w:lang w:val="uk-UA"/>
        </w:rPr>
        <w:t>З А К О Н   У К Р А Ї Н И</w:t>
      </w:r>
    </w:p>
    <w:p w:rsidR="0058183E" w:rsidRDefault="0058183E" w:rsidP="0058183E">
      <w:pPr>
        <w:spacing w:after="0" w:line="240" w:lineRule="auto"/>
        <w:jc w:val="center"/>
        <w:rPr>
          <w:rFonts w:cs="Times New Roman"/>
          <w:szCs w:val="28"/>
          <w:lang w:val="uk-UA"/>
        </w:rPr>
      </w:pPr>
    </w:p>
    <w:p w:rsidR="0058183E" w:rsidRDefault="0058183E" w:rsidP="0058183E">
      <w:pPr>
        <w:spacing w:after="0" w:line="240" w:lineRule="auto"/>
        <w:jc w:val="center"/>
        <w:rPr>
          <w:rFonts w:cs="Times New Roman"/>
          <w:szCs w:val="28"/>
          <w:lang w:val="uk-UA"/>
        </w:rPr>
      </w:pPr>
    </w:p>
    <w:p w:rsidR="0058183E" w:rsidRDefault="0058183E" w:rsidP="0058183E">
      <w:pPr>
        <w:spacing w:after="0" w:line="240" w:lineRule="auto"/>
        <w:jc w:val="center"/>
        <w:rPr>
          <w:rFonts w:cs="Times New Roman"/>
          <w:szCs w:val="28"/>
          <w:lang w:val="uk-UA"/>
        </w:rPr>
      </w:pPr>
    </w:p>
    <w:p w:rsidR="00483602" w:rsidRDefault="00483602" w:rsidP="0058183E">
      <w:pPr>
        <w:spacing w:after="0" w:line="240" w:lineRule="auto"/>
        <w:rPr>
          <w:rFonts w:cs="Times New Roman"/>
          <w:szCs w:val="28"/>
          <w:lang w:val="uk-UA"/>
        </w:rPr>
      </w:pPr>
      <w:r w:rsidRPr="0058183E">
        <w:rPr>
          <w:rFonts w:cs="Times New Roman"/>
          <w:szCs w:val="28"/>
          <w:lang w:val="uk-UA"/>
        </w:rPr>
        <w:t xml:space="preserve">Про внесення змін до деяких законів України щодо перейменування Фонду </w:t>
      </w:r>
      <w:r w:rsidR="0058183E">
        <w:rPr>
          <w:rFonts w:cs="Times New Roman"/>
          <w:szCs w:val="28"/>
          <w:lang w:val="uk-UA"/>
        </w:rPr>
        <w:t xml:space="preserve">  </w:t>
      </w:r>
      <w:r w:rsidR="0058183E">
        <w:rPr>
          <w:rFonts w:cs="Times New Roman"/>
          <w:szCs w:val="28"/>
          <w:lang w:val="uk-UA"/>
        </w:rPr>
        <w:br/>
        <w:t xml:space="preserve">  </w:t>
      </w:r>
      <w:r w:rsidRPr="0058183E">
        <w:rPr>
          <w:rFonts w:cs="Times New Roman"/>
          <w:szCs w:val="28"/>
          <w:lang w:val="uk-UA"/>
        </w:rPr>
        <w:t xml:space="preserve">соціального захисту інвалідів і приведення термінології у відповідність із </w:t>
      </w:r>
      <w:r w:rsidR="0058183E">
        <w:rPr>
          <w:rFonts w:cs="Times New Roman"/>
          <w:szCs w:val="28"/>
          <w:lang w:val="uk-UA"/>
        </w:rPr>
        <w:t xml:space="preserve">   </w:t>
      </w:r>
      <w:r w:rsidR="0058183E">
        <w:rPr>
          <w:rFonts w:cs="Times New Roman"/>
          <w:szCs w:val="28"/>
          <w:lang w:val="uk-UA"/>
        </w:rPr>
        <w:br/>
        <w:t xml:space="preserve">           </w:t>
      </w:r>
      <w:r w:rsidRPr="0058183E">
        <w:rPr>
          <w:rFonts w:cs="Times New Roman"/>
          <w:szCs w:val="28"/>
          <w:lang w:val="uk-UA"/>
        </w:rPr>
        <w:t>законодавством у сфері соціального захисту осіб з інвалідністю</w:t>
      </w:r>
    </w:p>
    <w:p w:rsidR="0058183E" w:rsidRDefault="0058183E" w:rsidP="0058183E">
      <w:pPr>
        <w:spacing w:after="0" w:line="240" w:lineRule="auto"/>
        <w:ind w:firstLine="567"/>
        <w:jc w:val="center"/>
        <w:rPr>
          <w:rFonts w:cs="Times New Roman"/>
          <w:szCs w:val="28"/>
          <w:lang w:val="uk-UA"/>
        </w:rPr>
      </w:pPr>
      <w:r>
        <w:rPr>
          <w:rFonts w:cs="Times New Roman"/>
          <w:noProof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51435</wp:posOffset>
                </wp:positionV>
                <wp:extent cx="5760000" cy="0"/>
                <wp:effectExtent l="0" t="0" r="317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1853A5" id="Пряма сполучна лінія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4.05pt" to="453.2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spW2gEAAMsDAAAOAAAAZHJzL2Uyb0RvYy54bWysU81uEzEQviPxDpbvZDeVKNUqmx5awQVB&#10;RMsDuN5x1sJ/sk12cwNx4Nhbr30F7lB4hd03YuwkWwQIIUQOjsee75v5Ps8uTnutyAZ8kNbUdD4r&#10;KQHDbSPNuqavL58+OqEkRGYapqyBmm4h0NPlwweLzlVwZFurGvAESUyoOlfTNkZXFUXgLWgWZtaB&#10;wUthvWYRQ78uGs86ZNeqOCrL46KzvnHecggBT893l3SZ+YUAHl8KESASVVPsLebV5/UqrcVywaq1&#10;Z66VfN8G+4cuNJMGi05U5ywy8tbLX6i05N4GK+KMW11YISSHrAHVzMuf1Fy0zEHWguYEN9kU/h8t&#10;f7FZeSIbfDtKDNP4RMPt+G68Hr4Mn8j4fvg2fB0+jx/Gj8MdHuD2Zrgbb8ZrMk/edS5USHFmVn4f&#10;BbfyyYheeJ3+USLps9/byW/oI+F4+PjJcYk/SvjhrrgHOh/iM7CapE1NlTTJClaxzfMQsRimHlIw&#10;SI3sSudd3CpIycq8AoHysNg8o/NgwZnyZMNwJJo3WQZy5cwEEVKpCVT+GbTPTTDIw/a3wCk7V7Qm&#10;TkAtjfW/qxr7Q6til39QvdOaZF/ZZpsfItuBE5Nd2k93Gskf4wy//waX3wEAAP//AwBQSwMEFAAG&#10;AAgAAAAhAKaJI63aAAAABQEAAA8AAABkcnMvZG93bnJldi54bWxMjsFOwzAQRO9I/IO1SNxapxUK&#10;JY1TVZUQ4oJoCnc33jop9jqynTT8PYZLOY5m9OaVm8kaNqIPnSMBi3kGDKlxqiMt4OPwPFsBC1GS&#10;ksYRCvjGAJvq9qaUhXIX2uNYR80ShEIhBbQx9gXnoWnRyjB3PVLqTs5bGVP0misvLwluDV9mWc6t&#10;7Cg9tLLHXYvNVz1YAebVj596p7dheNnn9fn9tHw7jELc303bNbCIU7yO4Vc/qUOVnI5uIBWYETB7&#10;TEMBqwWw1D5l+QOw41/mVcn/21c/AAAA//8DAFBLAQItABQABgAIAAAAIQC2gziS/gAAAOEBAAAT&#10;AAAAAAAAAAAAAAAAAAAAAABbQ29udGVudF9UeXBlc10ueG1sUEsBAi0AFAAGAAgAAAAhADj9If/W&#10;AAAAlAEAAAsAAAAAAAAAAAAAAAAALwEAAF9yZWxzLy5yZWxzUEsBAi0AFAAGAAgAAAAhABb+ylba&#10;AQAAywMAAA4AAAAAAAAAAAAAAAAALgIAAGRycy9lMm9Eb2MueG1sUEsBAi0AFAAGAAgAAAAhAKaJ&#10;I63aAAAABQEAAA8AAAAAAAAAAAAAAAAANAQAAGRycy9kb3ducmV2LnhtbFBLBQYAAAAABAAEAPMA&#10;AAA7BQAAAAA=&#10;" strokecolor="black [3200]" strokeweight=".5pt">
                <v:stroke joinstyle="miter"/>
              </v:line>
            </w:pict>
          </mc:Fallback>
        </mc:AlternateContent>
      </w:r>
    </w:p>
    <w:p w:rsidR="0058183E" w:rsidRPr="0058183E" w:rsidRDefault="0058183E" w:rsidP="00FC628B">
      <w:pPr>
        <w:spacing w:after="120" w:line="240" w:lineRule="auto"/>
        <w:ind w:firstLine="567"/>
        <w:jc w:val="both"/>
        <w:rPr>
          <w:szCs w:val="28"/>
          <w:lang w:val="uk-UA"/>
        </w:rPr>
      </w:pPr>
    </w:p>
    <w:p w:rsidR="00483602" w:rsidRDefault="00483602" w:rsidP="0058183E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58183E">
        <w:rPr>
          <w:rFonts w:cs="Times New Roman"/>
          <w:szCs w:val="28"/>
          <w:lang w:val="uk-UA"/>
        </w:rPr>
        <w:t xml:space="preserve">Верховна Рада України </w:t>
      </w:r>
      <w:r w:rsidR="0058183E">
        <w:rPr>
          <w:rFonts w:cs="Times New Roman"/>
          <w:szCs w:val="28"/>
          <w:lang w:val="uk-UA"/>
        </w:rPr>
        <w:t xml:space="preserve">  </w:t>
      </w:r>
      <w:r w:rsidRPr="0058183E">
        <w:rPr>
          <w:rFonts w:cs="Times New Roman"/>
          <w:szCs w:val="28"/>
          <w:lang w:val="uk-UA"/>
        </w:rPr>
        <w:t>п о с т а н о в л я є :</w:t>
      </w:r>
    </w:p>
    <w:p w:rsidR="0058183E" w:rsidRPr="0058183E" w:rsidRDefault="0058183E" w:rsidP="0058183E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483602" w:rsidRPr="0058183E" w:rsidRDefault="00483602" w:rsidP="00FC628B">
      <w:pPr>
        <w:spacing w:after="140" w:line="240" w:lineRule="auto"/>
        <w:ind w:firstLine="709"/>
        <w:jc w:val="both"/>
        <w:rPr>
          <w:szCs w:val="28"/>
          <w:lang w:val="uk-UA"/>
        </w:rPr>
      </w:pPr>
      <w:r w:rsidRPr="0058183E">
        <w:rPr>
          <w:rFonts w:cs="Times New Roman"/>
          <w:szCs w:val="28"/>
          <w:lang w:val="uk-UA"/>
        </w:rPr>
        <w:t>І. Внести зміни до таких законодавчих актів України:</w:t>
      </w:r>
    </w:p>
    <w:p w:rsidR="00483602" w:rsidRPr="0058183E" w:rsidRDefault="00483602" w:rsidP="00FC628B">
      <w:pPr>
        <w:spacing w:after="140" w:line="240" w:lineRule="auto"/>
        <w:ind w:firstLine="709"/>
        <w:jc w:val="both"/>
        <w:rPr>
          <w:szCs w:val="28"/>
          <w:lang w:val="uk-UA"/>
        </w:rPr>
      </w:pPr>
      <w:r w:rsidRPr="0058183E">
        <w:rPr>
          <w:rFonts w:cs="Times New Roman"/>
          <w:szCs w:val="28"/>
          <w:lang w:val="uk-UA"/>
        </w:rPr>
        <w:t xml:space="preserve">1. У тексті Закону України "Про основи соціальної захищеності осіб з інвалідністю в Україні" (Відомості Верховної Ради УРСР, 1991 р., № 21, </w:t>
      </w:r>
      <w:r w:rsidR="0058183E">
        <w:rPr>
          <w:rFonts w:cs="Times New Roman"/>
          <w:szCs w:val="28"/>
          <w:lang w:val="uk-UA"/>
        </w:rPr>
        <w:br/>
      </w:r>
      <w:r w:rsidRPr="0058183E">
        <w:rPr>
          <w:rFonts w:cs="Times New Roman"/>
          <w:szCs w:val="28"/>
          <w:lang w:val="uk-UA"/>
        </w:rPr>
        <w:t>ст. 252 із наступними змінами) слова "Фонд соціального захисту інвалідів" в усіх відмінках замінити словами "Фонд соціального захисту осіб з інвалідністю" у відповідному відмінку.</w:t>
      </w:r>
    </w:p>
    <w:p w:rsidR="00483602" w:rsidRPr="0058183E" w:rsidRDefault="00483602" w:rsidP="00FC628B">
      <w:pPr>
        <w:spacing w:after="140" w:line="240" w:lineRule="auto"/>
        <w:ind w:firstLine="709"/>
        <w:jc w:val="both"/>
        <w:rPr>
          <w:szCs w:val="28"/>
          <w:lang w:val="uk-UA"/>
        </w:rPr>
      </w:pPr>
      <w:r w:rsidRPr="0058183E">
        <w:rPr>
          <w:rFonts w:cs="Times New Roman"/>
          <w:szCs w:val="28"/>
          <w:lang w:val="uk-UA"/>
        </w:rPr>
        <w:t>2. У Законі України "Про зайнятість населення" (Відомості Верховної Ради України, 2013 р., № 24, ст. 243 із наступними змінами):</w:t>
      </w:r>
    </w:p>
    <w:p w:rsidR="00483602" w:rsidRPr="0058183E" w:rsidRDefault="00483602" w:rsidP="00FC628B">
      <w:pPr>
        <w:spacing w:after="140" w:line="240" w:lineRule="auto"/>
        <w:ind w:firstLine="709"/>
        <w:jc w:val="both"/>
        <w:rPr>
          <w:szCs w:val="28"/>
          <w:lang w:val="uk-UA"/>
        </w:rPr>
      </w:pPr>
      <w:r w:rsidRPr="0058183E">
        <w:rPr>
          <w:rFonts w:cs="Times New Roman"/>
          <w:szCs w:val="28"/>
          <w:lang w:val="uk-UA"/>
        </w:rPr>
        <w:t>у частині третій статті 24</w:t>
      </w:r>
      <w:r w:rsidRPr="0058183E">
        <w:rPr>
          <w:rFonts w:cs="Times New Roman"/>
          <w:szCs w:val="28"/>
          <w:vertAlign w:val="superscript"/>
          <w:lang w:val="uk-UA"/>
        </w:rPr>
        <w:t>1</w:t>
      </w:r>
      <w:r w:rsidRPr="0058183E">
        <w:rPr>
          <w:rFonts w:cs="Times New Roman"/>
          <w:szCs w:val="28"/>
          <w:lang w:val="uk-UA"/>
        </w:rPr>
        <w:t xml:space="preserve"> слова "Фонду соціального захисту інвалідів України" замінити словами "Фонду соціального захисту осіб з інвалідністю";</w:t>
      </w:r>
    </w:p>
    <w:p w:rsidR="00483602" w:rsidRDefault="00483602" w:rsidP="0058183E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58183E">
        <w:rPr>
          <w:rFonts w:cs="Times New Roman"/>
          <w:szCs w:val="28"/>
          <w:lang w:val="uk-UA"/>
        </w:rPr>
        <w:t>у тексті Закону слова "Фонду соціального захисту інвалідів" замінити словами "Фонду соціального захисту осіб з інвалідністю".</w:t>
      </w:r>
    </w:p>
    <w:p w:rsidR="0058183E" w:rsidRPr="0058183E" w:rsidRDefault="0058183E" w:rsidP="0058183E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483602" w:rsidRDefault="00483602" w:rsidP="0058183E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58183E">
        <w:rPr>
          <w:rFonts w:cs="Times New Roman"/>
          <w:szCs w:val="28"/>
          <w:lang w:val="uk-UA"/>
        </w:rPr>
        <w:t>ІІ. Прикінцеві положення</w:t>
      </w:r>
    </w:p>
    <w:p w:rsidR="0058183E" w:rsidRPr="0058183E" w:rsidRDefault="0058183E" w:rsidP="0058183E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483602" w:rsidRPr="0058183E" w:rsidRDefault="00483602" w:rsidP="00FC628B">
      <w:pPr>
        <w:spacing w:after="140" w:line="240" w:lineRule="auto"/>
        <w:ind w:firstLine="709"/>
        <w:jc w:val="both"/>
        <w:rPr>
          <w:szCs w:val="28"/>
          <w:lang w:val="uk-UA"/>
        </w:rPr>
      </w:pPr>
      <w:r w:rsidRPr="0058183E">
        <w:rPr>
          <w:rFonts w:cs="Times New Roman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483602" w:rsidRPr="0058183E" w:rsidRDefault="00483602" w:rsidP="00FC628B">
      <w:pPr>
        <w:spacing w:after="140" w:line="240" w:lineRule="auto"/>
        <w:ind w:firstLine="709"/>
        <w:jc w:val="both"/>
        <w:rPr>
          <w:szCs w:val="28"/>
          <w:lang w:val="uk-UA"/>
        </w:rPr>
      </w:pPr>
      <w:r w:rsidRPr="0058183E">
        <w:rPr>
          <w:rFonts w:cs="Times New Roman"/>
          <w:szCs w:val="28"/>
          <w:lang w:val="uk-UA"/>
        </w:rPr>
        <w:t>2. Кабінету Міністрів України у тримісячний строк з дня набрання чинності цим Законом:</w:t>
      </w:r>
    </w:p>
    <w:p w:rsidR="00483602" w:rsidRPr="0058183E" w:rsidRDefault="00483602" w:rsidP="0058183E">
      <w:pPr>
        <w:spacing w:after="120" w:line="240" w:lineRule="auto"/>
        <w:ind w:firstLine="709"/>
        <w:jc w:val="both"/>
        <w:rPr>
          <w:szCs w:val="28"/>
          <w:lang w:val="uk-UA"/>
        </w:rPr>
      </w:pPr>
      <w:r w:rsidRPr="0058183E">
        <w:rPr>
          <w:rFonts w:cs="Times New Roman"/>
          <w:szCs w:val="28"/>
          <w:lang w:val="uk-UA"/>
        </w:rPr>
        <w:t>привести свої нормативно-правові акти у відповідність із цим Законом;</w:t>
      </w:r>
    </w:p>
    <w:p w:rsidR="0058183E" w:rsidRDefault="0058183E" w:rsidP="0058183E">
      <w:pPr>
        <w:spacing w:after="120" w:line="240" w:lineRule="auto"/>
        <w:ind w:firstLine="709"/>
        <w:jc w:val="both"/>
        <w:rPr>
          <w:rFonts w:cs="Times New Roman"/>
          <w:szCs w:val="28"/>
          <w:lang w:val="uk-UA"/>
        </w:rPr>
      </w:pPr>
    </w:p>
    <w:p w:rsidR="00483602" w:rsidRPr="0058183E" w:rsidRDefault="00483602" w:rsidP="0058183E">
      <w:pPr>
        <w:spacing w:after="120" w:line="240" w:lineRule="auto"/>
        <w:ind w:firstLine="709"/>
        <w:jc w:val="both"/>
        <w:rPr>
          <w:szCs w:val="28"/>
          <w:lang w:val="uk-UA"/>
        </w:rPr>
      </w:pPr>
      <w:r w:rsidRPr="0058183E">
        <w:rPr>
          <w:rFonts w:cs="Times New Roman"/>
          <w:szCs w:val="28"/>
          <w:lang w:val="uk-UA"/>
        </w:rPr>
        <w:lastRenderedPageBreak/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83602" w:rsidRPr="0058183E" w:rsidRDefault="00483602" w:rsidP="0058183E">
      <w:pPr>
        <w:spacing w:after="120" w:line="240" w:lineRule="auto"/>
        <w:ind w:firstLine="709"/>
        <w:rPr>
          <w:szCs w:val="28"/>
          <w:lang w:val="uk-UA"/>
        </w:rPr>
      </w:pPr>
    </w:p>
    <w:p w:rsidR="005204CF" w:rsidRDefault="005204CF" w:rsidP="0058183E">
      <w:pPr>
        <w:spacing w:after="0" w:line="240" w:lineRule="auto"/>
        <w:rPr>
          <w:lang w:val="uk-UA"/>
        </w:rPr>
      </w:pPr>
    </w:p>
    <w:p w:rsidR="0058183E" w:rsidRPr="00840129" w:rsidRDefault="0058183E" w:rsidP="0058183E">
      <w:pPr>
        <w:pStyle w:val="3"/>
        <w:rPr>
          <w:rFonts w:ascii="Times New Roman" w:hAnsi="Times New Roman"/>
          <w:szCs w:val="28"/>
        </w:rPr>
      </w:pPr>
      <w:r w:rsidRPr="00840129">
        <w:rPr>
          <w:rFonts w:ascii="Times New Roman" w:hAnsi="Times New Roman"/>
          <w:szCs w:val="28"/>
        </w:rPr>
        <w:t xml:space="preserve">Голова Верховної Ради </w:t>
      </w:r>
    </w:p>
    <w:p w:rsidR="0058183E" w:rsidRPr="00840129" w:rsidRDefault="0058183E" w:rsidP="0058183E">
      <w:pPr>
        <w:spacing w:after="0" w:line="240" w:lineRule="auto"/>
        <w:rPr>
          <w:szCs w:val="28"/>
        </w:rPr>
      </w:pPr>
      <w:r w:rsidRPr="00840129">
        <w:rPr>
          <w:szCs w:val="28"/>
        </w:rPr>
        <w:t xml:space="preserve">         </w:t>
      </w:r>
      <w:r>
        <w:t xml:space="preserve">   </w:t>
      </w:r>
      <w:r w:rsidRPr="00840129">
        <w:rPr>
          <w:szCs w:val="28"/>
        </w:rPr>
        <w:t xml:space="preserve"> </w:t>
      </w:r>
      <w:proofErr w:type="spellStart"/>
      <w:r w:rsidRPr="00840129">
        <w:rPr>
          <w:szCs w:val="28"/>
        </w:rPr>
        <w:t>України</w:t>
      </w:r>
      <w:proofErr w:type="spellEnd"/>
      <w:r w:rsidRPr="00840129">
        <w:rPr>
          <w:szCs w:val="28"/>
        </w:rPr>
        <w:tab/>
        <w:t xml:space="preserve">            </w:t>
      </w:r>
      <w:r w:rsidRPr="00840129">
        <w:rPr>
          <w:szCs w:val="28"/>
        </w:rPr>
        <w:tab/>
        <w:t xml:space="preserve">                     </w:t>
      </w:r>
      <w:r w:rsidRPr="00840129">
        <w:rPr>
          <w:szCs w:val="28"/>
        </w:rPr>
        <w:tab/>
        <w:t xml:space="preserve">             </w:t>
      </w:r>
      <w:r>
        <w:t xml:space="preserve">            </w:t>
      </w:r>
      <w:r w:rsidRPr="00840129">
        <w:rPr>
          <w:szCs w:val="28"/>
        </w:rPr>
        <w:t>Д.</w:t>
      </w:r>
      <w:r>
        <w:t xml:space="preserve"> </w:t>
      </w:r>
      <w:r w:rsidRPr="00840129">
        <w:rPr>
          <w:szCs w:val="28"/>
        </w:rPr>
        <w:t>РАЗУМКОВ</w:t>
      </w:r>
    </w:p>
    <w:p w:rsidR="0058183E" w:rsidRPr="00AE4B77" w:rsidRDefault="0058183E" w:rsidP="0058183E">
      <w:pPr>
        <w:spacing w:after="0" w:line="240" w:lineRule="auto"/>
        <w:rPr>
          <w:szCs w:val="28"/>
          <w:lang w:val="uk-UA"/>
        </w:rPr>
      </w:pPr>
    </w:p>
    <w:p w:rsidR="0058183E" w:rsidRPr="00840129" w:rsidRDefault="0058183E" w:rsidP="0058183E">
      <w:pPr>
        <w:spacing w:after="0" w:line="240" w:lineRule="auto"/>
        <w:rPr>
          <w:szCs w:val="28"/>
        </w:rPr>
      </w:pPr>
      <w:r>
        <w:t xml:space="preserve">            </w:t>
      </w:r>
      <w:r w:rsidRPr="00840129">
        <w:rPr>
          <w:szCs w:val="28"/>
        </w:rPr>
        <w:t>м. К и ї в</w:t>
      </w:r>
    </w:p>
    <w:p w:rsidR="0058183E" w:rsidRPr="00840129" w:rsidRDefault="00FC628B" w:rsidP="0058183E">
      <w:pPr>
        <w:spacing w:after="0" w:line="240" w:lineRule="auto"/>
        <w:rPr>
          <w:szCs w:val="28"/>
        </w:rPr>
      </w:pPr>
      <w:r>
        <w:rPr>
          <w:szCs w:val="28"/>
          <w:lang w:val="uk-UA"/>
        </w:rPr>
        <w:t xml:space="preserve">   1 червня </w:t>
      </w:r>
      <w:r w:rsidR="0058183E" w:rsidRPr="00840129">
        <w:rPr>
          <w:szCs w:val="28"/>
        </w:rPr>
        <w:t>2021 року</w:t>
      </w:r>
    </w:p>
    <w:p w:rsidR="0058183E" w:rsidRPr="00840129" w:rsidRDefault="0058183E" w:rsidP="0058183E">
      <w:pPr>
        <w:spacing w:after="0" w:line="240" w:lineRule="auto"/>
        <w:rPr>
          <w:caps/>
          <w:szCs w:val="28"/>
        </w:rPr>
      </w:pPr>
      <w:r w:rsidRPr="00840129">
        <w:rPr>
          <w:szCs w:val="28"/>
        </w:rPr>
        <w:t xml:space="preserve">      </w:t>
      </w:r>
      <w:r w:rsidRPr="00840129">
        <w:t xml:space="preserve">  </w:t>
      </w:r>
      <w:r w:rsidR="00FC628B">
        <w:rPr>
          <w:lang w:val="uk-UA"/>
        </w:rPr>
        <w:t xml:space="preserve">  </w:t>
      </w:r>
      <w:r w:rsidRPr="00840129">
        <w:rPr>
          <w:szCs w:val="28"/>
        </w:rPr>
        <w:t xml:space="preserve">№ </w:t>
      </w:r>
      <w:r w:rsidR="00FC628B">
        <w:rPr>
          <w:szCs w:val="28"/>
          <w:lang w:val="uk-UA"/>
        </w:rPr>
        <w:t>1499</w:t>
      </w:r>
      <w:r w:rsidRPr="00840129">
        <w:sym w:font="Symbol" w:char="F02D"/>
      </w:r>
      <w:r w:rsidRPr="00840129">
        <w:rPr>
          <w:szCs w:val="28"/>
        </w:rPr>
        <w:t>І</w:t>
      </w:r>
      <w:r w:rsidRPr="00840129">
        <w:t>Х</w:t>
      </w:r>
      <w:r w:rsidRPr="00840129">
        <w:rPr>
          <w:szCs w:val="28"/>
        </w:rPr>
        <w:t xml:space="preserve"> </w:t>
      </w:r>
    </w:p>
    <w:p w:rsidR="0058183E" w:rsidRPr="0058183E" w:rsidRDefault="0058183E" w:rsidP="0058183E">
      <w:pPr>
        <w:spacing w:after="0" w:line="240" w:lineRule="auto"/>
      </w:pPr>
    </w:p>
    <w:sectPr w:rsidR="0058183E" w:rsidRPr="0058183E" w:rsidSect="0058183E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8C9" w:rsidRDefault="00AA18C9" w:rsidP="0058183E">
      <w:pPr>
        <w:spacing w:after="0" w:line="240" w:lineRule="auto"/>
      </w:pPr>
      <w:r>
        <w:separator/>
      </w:r>
    </w:p>
  </w:endnote>
  <w:endnote w:type="continuationSeparator" w:id="0">
    <w:p w:rsidR="00AA18C9" w:rsidRDefault="00AA18C9" w:rsidP="00581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8C9" w:rsidRDefault="00AA18C9" w:rsidP="0058183E">
      <w:pPr>
        <w:spacing w:after="0" w:line="240" w:lineRule="auto"/>
      </w:pPr>
      <w:r>
        <w:separator/>
      </w:r>
    </w:p>
  </w:footnote>
  <w:footnote w:type="continuationSeparator" w:id="0">
    <w:p w:rsidR="00AA18C9" w:rsidRDefault="00AA18C9" w:rsidP="005818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8610478"/>
      <w:docPartObj>
        <w:docPartGallery w:val="Page Numbers (Top of Page)"/>
        <w:docPartUnique/>
      </w:docPartObj>
    </w:sdtPr>
    <w:sdtEndPr/>
    <w:sdtContent>
      <w:p w:rsidR="0058183E" w:rsidRDefault="0058183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47B" w:rsidRPr="00FF147B">
          <w:rPr>
            <w:noProof/>
            <w:lang w:val="uk-UA"/>
          </w:rPr>
          <w:t>2</w:t>
        </w:r>
        <w:r>
          <w:fldChar w:fldCharType="end"/>
        </w:r>
      </w:p>
    </w:sdtContent>
  </w:sdt>
  <w:p w:rsidR="0058183E" w:rsidRDefault="005818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602"/>
    <w:rsid w:val="000333BB"/>
    <w:rsid w:val="000657C8"/>
    <w:rsid w:val="00065ABE"/>
    <w:rsid w:val="000B2328"/>
    <w:rsid w:val="000D4DAB"/>
    <w:rsid w:val="001304A8"/>
    <w:rsid w:val="0016430E"/>
    <w:rsid w:val="00182EDE"/>
    <w:rsid w:val="0019049E"/>
    <w:rsid w:val="00192074"/>
    <w:rsid w:val="001A06EF"/>
    <w:rsid w:val="001B6371"/>
    <w:rsid w:val="001C1585"/>
    <w:rsid w:val="001C5919"/>
    <w:rsid w:val="001E5E2E"/>
    <w:rsid w:val="00221562"/>
    <w:rsid w:val="00272D54"/>
    <w:rsid w:val="002736B2"/>
    <w:rsid w:val="002819A9"/>
    <w:rsid w:val="00297526"/>
    <w:rsid w:val="002E5A05"/>
    <w:rsid w:val="002E715F"/>
    <w:rsid w:val="00340396"/>
    <w:rsid w:val="003820E4"/>
    <w:rsid w:val="003B50C8"/>
    <w:rsid w:val="003E3C52"/>
    <w:rsid w:val="003F6280"/>
    <w:rsid w:val="004013F2"/>
    <w:rsid w:val="004334BD"/>
    <w:rsid w:val="004807FA"/>
    <w:rsid w:val="00483602"/>
    <w:rsid w:val="00491EA9"/>
    <w:rsid w:val="00493138"/>
    <w:rsid w:val="00495F9D"/>
    <w:rsid w:val="004B1E6E"/>
    <w:rsid w:val="004B5494"/>
    <w:rsid w:val="004E532A"/>
    <w:rsid w:val="004E6E29"/>
    <w:rsid w:val="005204CF"/>
    <w:rsid w:val="0058183E"/>
    <w:rsid w:val="00592030"/>
    <w:rsid w:val="0059709A"/>
    <w:rsid w:val="005A39C8"/>
    <w:rsid w:val="005D1B8C"/>
    <w:rsid w:val="005D4375"/>
    <w:rsid w:val="005E0264"/>
    <w:rsid w:val="0062763E"/>
    <w:rsid w:val="00634894"/>
    <w:rsid w:val="00646FD6"/>
    <w:rsid w:val="0065377C"/>
    <w:rsid w:val="006961E5"/>
    <w:rsid w:val="006A3E70"/>
    <w:rsid w:val="006D5B91"/>
    <w:rsid w:val="006E660B"/>
    <w:rsid w:val="0072408C"/>
    <w:rsid w:val="007F04ED"/>
    <w:rsid w:val="007F483B"/>
    <w:rsid w:val="0080127C"/>
    <w:rsid w:val="00801A30"/>
    <w:rsid w:val="008056DF"/>
    <w:rsid w:val="00832DC5"/>
    <w:rsid w:val="00850404"/>
    <w:rsid w:val="0087375B"/>
    <w:rsid w:val="00881158"/>
    <w:rsid w:val="008D14B7"/>
    <w:rsid w:val="008E35E6"/>
    <w:rsid w:val="00903E28"/>
    <w:rsid w:val="009255CE"/>
    <w:rsid w:val="00950F04"/>
    <w:rsid w:val="00954EFD"/>
    <w:rsid w:val="009B1153"/>
    <w:rsid w:val="009F2243"/>
    <w:rsid w:val="009F7200"/>
    <w:rsid w:val="00A14952"/>
    <w:rsid w:val="00A42ADD"/>
    <w:rsid w:val="00A67D84"/>
    <w:rsid w:val="00AA18C9"/>
    <w:rsid w:val="00AA6E51"/>
    <w:rsid w:val="00AD63FB"/>
    <w:rsid w:val="00AE4B77"/>
    <w:rsid w:val="00AF41D1"/>
    <w:rsid w:val="00B17FDB"/>
    <w:rsid w:val="00B41F69"/>
    <w:rsid w:val="00B514B2"/>
    <w:rsid w:val="00BC7B3C"/>
    <w:rsid w:val="00BD4B02"/>
    <w:rsid w:val="00BF14BE"/>
    <w:rsid w:val="00C12285"/>
    <w:rsid w:val="00CD2FF9"/>
    <w:rsid w:val="00D17443"/>
    <w:rsid w:val="00D259B7"/>
    <w:rsid w:val="00D51C37"/>
    <w:rsid w:val="00D57315"/>
    <w:rsid w:val="00D74739"/>
    <w:rsid w:val="00DB76D4"/>
    <w:rsid w:val="00DE510D"/>
    <w:rsid w:val="00E25F0F"/>
    <w:rsid w:val="00E40A4C"/>
    <w:rsid w:val="00E643FE"/>
    <w:rsid w:val="00F141CA"/>
    <w:rsid w:val="00F22933"/>
    <w:rsid w:val="00F278E5"/>
    <w:rsid w:val="00FB6583"/>
    <w:rsid w:val="00FB6E43"/>
    <w:rsid w:val="00FC628B"/>
    <w:rsid w:val="00FF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C5377"/>
  <w15:chartTrackingRefBased/>
  <w15:docId w15:val="{EEFDBDBC-3A8A-4E15-8DA7-887038967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602"/>
    <w:pPr>
      <w:spacing w:after="160" w:line="259" w:lineRule="auto"/>
    </w:pPr>
    <w:rPr>
      <w:rFonts w:cstheme="minorBidi"/>
      <w:szCs w:val="22"/>
      <w:lang w:val="ru-RU"/>
    </w:rPr>
  </w:style>
  <w:style w:type="paragraph" w:styleId="3">
    <w:name w:val="heading 3"/>
    <w:basedOn w:val="a"/>
    <w:next w:val="a"/>
    <w:link w:val="30"/>
    <w:qFormat/>
    <w:rsid w:val="0058183E"/>
    <w:pPr>
      <w:keepNext/>
      <w:spacing w:after="0" w:line="240" w:lineRule="auto"/>
      <w:outlineLvl w:val="2"/>
    </w:pPr>
    <w:rPr>
      <w:rFonts w:ascii="Peterburg" w:eastAsia="Times New Roman" w:hAnsi="Peterburg" w:cs="Times New Roman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183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8183E"/>
    <w:rPr>
      <w:rFonts w:cstheme="minorBidi"/>
      <w:szCs w:val="22"/>
      <w:lang w:val="ru-RU"/>
    </w:rPr>
  </w:style>
  <w:style w:type="paragraph" w:styleId="a5">
    <w:name w:val="footer"/>
    <w:basedOn w:val="a"/>
    <w:link w:val="a6"/>
    <w:uiPriority w:val="99"/>
    <w:unhideWhenUsed/>
    <w:rsid w:val="0058183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8183E"/>
    <w:rPr>
      <w:rFonts w:cstheme="minorBidi"/>
      <w:szCs w:val="22"/>
      <w:lang w:val="ru-RU"/>
    </w:rPr>
  </w:style>
  <w:style w:type="character" w:customStyle="1" w:styleId="30">
    <w:name w:val="Заголовок 3 Знак"/>
    <w:basedOn w:val="a0"/>
    <w:link w:val="3"/>
    <w:rsid w:val="0058183E"/>
    <w:rPr>
      <w:rFonts w:ascii="Peterburg" w:eastAsia="Times New Roman" w:hAnsi="Peterburg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E4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E4B77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1081</Words>
  <Characters>617</Characters>
  <Application>Microsoft Office Word</Application>
  <DocSecurity>0</DocSecurity>
  <Lines>5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Березня Катерина Миколаївна</dc:creator>
  <cp:keywords/>
  <dc:description/>
  <cp:lastModifiedBy>Березня Катерина Миколаївна</cp:lastModifiedBy>
  <cp:revision>5</cp:revision>
  <cp:lastPrinted>2021-06-02T12:45:00Z</cp:lastPrinted>
  <dcterms:created xsi:type="dcterms:W3CDTF">2021-06-02T12:22:00Z</dcterms:created>
  <dcterms:modified xsi:type="dcterms:W3CDTF">2021-06-04T11:59:00Z</dcterms:modified>
</cp:coreProperties>
</file>