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B89" w:rsidRPr="00716E5F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</w:p>
    <w:p w:rsidR="00667B89" w:rsidRDefault="00667B89" w:rsidP="00667B89">
      <w:pPr>
        <w:jc w:val="center"/>
        <w:rPr>
          <w:rStyle w:val="a4"/>
          <w:rFonts w:ascii="Times New Roman" w:hAnsi="Times New Roman"/>
          <w:sz w:val="28"/>
          <w:szCs w:val="28"/>
        </w:rPr>
      </w:pPr>
      <w:r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FF470C" w:rsidRDefault="00667B89" w:rsidP="008F6F91">
      <w:pPr>
        <w:widowControl w:val="0"/>
        <w:shd w:val="clear" w:color="auto" w:fill="FFFFFF"/>
        <w:jc w:val="center"/>
        <w:textAlignment w:val="baseline"/>
        <w:rPr>
          <w:rStyle w:val="a4"/>
          <w:rFonts w:ascii="Times New Roman" w:hAnsi="Times New Roman"/>
          <w:sz w:val="28"/>
          <w:szCs w:val="28"/>
        </w:rPr>
      </w:pPr>
      <w:r w:rsidRPr="00F056BE">
        <w:rPr>
          <w:rStyle w:val="a4"/>
          <w:rFonts w:ascii="Times New Roman" w:hAnsi="Times New Roman"/>
          <w:sz w:val="28"/>
          <w:szCs w:val="28"/>
        </w:rPr>
        <w:t xml:space="preserve">на проект Закону </w:t>
      </w:r>
      <w:r w:rsidRPr="00FF470C">
        <w:rPr>
          <w:rStyle w:val="a4"/>
          <w:rFonts w:ascii="Times New Roman" w:hAnsi="Times New Roman"/>
          <w:sz w:val="28"/>
          <w:szCs w:val="28"/>
        </w:rPr>
        <w:t>України «</w:t>
      </w:r>
      <w:r w:rsidR="008F6F91" w:rsidRPr="008F6F91">
        <w:rPr>
          <w:b/>
          <w:szCs w:val="28"/>
        </w:rPr>
        <w:t>Про ратифікацію Протоколу між Кабінетом Міністрів України та Урядом Держави Катар про внесення змін і доповнень до Угоди між Кабінетом Міністрів України та</w:t>
      </w:r>
      <w:r w:rsidR="008F6F91">
        <w:rPr>
          <w:b/>
          <w:szCs w:val="28"/>
        </w:rPr>
        <w:t xml:space="preserve"> </w:t>
      </w:r>
      <w:r w:rsidR="008F6F91" w:rsidRPr="008F6F91">
        <w:rPr>
          <w:b/>
          <w:szCs w:val="28"/>
        </w:rPr>
        <w:t>Урядом Держави Катар про повітряне сполучення</w:t>
      </w:r>
      <w:r w:rsidR="008F6F91">
        <w:rPr>
          <w:b/>
          <w:szCs w:val="28"/>
        </w:rPr>
        <w:t>»</w:t>
      </w:r>
    </w:p>
    <w:p w:rsidR="00667B89" w:rsidRDefault="00667B89" w:rsidP="008F6F91">
      <w:pPr>
        <w:widowControl w:val="0"/>
        <w:ind w:firstLine="709"/>
        <w:jc w:val="both"/>
        <w:rPr>
          <w:color w:val="000000"/>
          <w:szCs w:val="28"/>
        </w:rPr>
      </w:pPr>
    </w:p>
    <w:p w:rsidR="008F6F91" w:rsidRPr="00ED5514" w:rsidRDefault="00667B89" w:rsidP="00F120F9">
      <w:pPr>
        <w:pStyle w:val="ab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F6F91">
        <w:rPr>
          <w:rFonts w:ascii="Times New Roman" w:hAnsi="Times New Roman"/>
          <w:color w:val="000000"/>
          <w:sz w:val="28"/>
          <w:szCs w:val="28"/>
        </w:rPr>
        <w:t xml:space="preserve">У законопроекті пропонується ратифікувати </w:t>
      </w:r>
      <w:r w:rsidR="008F6F91" w:rsidRPr="008F6F91">
        <w:rPr>
          <w:rFonts w:ascii="Times New Roman" w:hAnsi="Times New Roman"/>
          <w:sz w:val="28"/>
          <w:szCs w:val="28"/>
        </w:rPr>
        <w:t>Протокол між Кабінетом Міністрів України та Урядом Держави Катар про внесення змін і доповнень до Угоди між Кабінетом Міністрів України та Урядом Держави Катар про повітряне сполучення, вчинений в м. Києві 11 листопада 2019 року, який набирає чинності з дати отримання дипломатичними каналами останнього письмового повідомлення</w:t>
      </w:r>
      <w:r w:rsidR="008F6F91">
        <w:rPr>
          <w:rFonts w:ascii="Times New Roman" w:hAnsi="Times New Roman"/>
          <w:sz w:val="28"/>
          <w:szCs w:val="28"/>
        </w:rPr>
        <w:t xml:space="preserve"> Договірних Сторін про завершення виконання ними </w:t>
      </w:r>
      <w:r w:rsidR="008F6F91" w:rsidRPr="00ED5514">
        <w:rPr>
          <w:rFonts w:ascii="Times New Roman" w:hAnsi="Times New Roman"/>
          <w:sz w:val="28"/>
          <w:szCs w:val="28"/>
        </w:rPr>
        <w:t>внутрішньодержавних процедур, необхідних для набрання цим Протоколом чинності.</w:t>
      </w:r>
    </w:p>
    <w:p w:rsidR="00F120F9" w:rsidRDefault="00667B89" w:rsidP="00F120F9">
      <w:pPr>
        <w:shd w:val="clear" w:color="auto" w:fill="FFFFFF"/>
        <w:ind w:right="11" w:firstLine="709"/>
        <w:contextualSpacing/>
        <w:jc w:val="both"/>
        <w:rPr>
          <w:bCs/>
          <w:szCs w:val="28"/>
        </w:rPr>
      </w:pPr>
      <w:r w:rsidRPr="00ED5514">
        <w:rPr>
          <w:szCs w:val="28"/>
        </w:rPr>
        <w:t xml:space="preserve">Як зазначається у </w:t>
      </w:r>
      <w:r w:rsidR="004857D9" w:rsidRPr="00ED5514">
        <w:rPr>
          <w:szCs w:val="28"/>
        </w:rPr>
        <w:t>п</w:t>
      </w:r>
      <w:r w:rsidRPr="00ED5514">
        <w:rPr>
          <w:szCs w:val="28"/>
        </w:rPr>
        <w:t xml:space="preserve">ояснювальній записці до законопроекту </w:t>
      </w:r>
      <w:r w:rsidR="004857D9" w:rsidRPr="00ED5514">
        <w:rPr>
          <w:szCs w:val="28"/>
        </w:rPr>
        <w:t>«</w:t>
      </w:r>
      <w:proofErr w:type="spellStart"/>
      <w:r w:rsidR="008F03F8" w:rsidRPr="00ED5514">
        <w:rPr>
          <w:szCs w:val="28"/>
        </w:rPr>
        <w:t>п</w:t>
      </w:r>
      <w:r w:rsidR="008F03F8" w:rsidRPr="00ED5514">
        <w:rPr>
          <w:bCs/>
          <w:szCs w:val="28"/>
        </w:rPr>
        <w:t>роєкт</w:t>
      </w:r>
      <w:proofErr w:type="spellEnd"/>
      <w:r w:rsidR="008F03F8" w:rsidRPr="00ED5514">
        <w:rPr>
          <w:bCs/>
          <w:szCs w:val="28"/>
        </w:rPr>
        <w:t xml:space="preserve"> Закону України «Про ратифікацію Протоколу між Урядом України і Урядом Держави Катар про внесення змін до Угоди між Урядом України і Урядом Держави Катар про повітряне сполучення» (</w:t>
      </w:r>
      <w:r w:rsidR="008F03F8" w:rsidRPr="00ED5514">
        <w:rPr>
          <w:szCs w:val="28"/>
        </w:rPr>
        <w:t xml:space="preserve">далі – </w:t>
      </w:r>
      <w:proofErr w:type="spellStart"/>
      <w:r w:rsidR="008F03F8" w:rsidRPr="00ED5514">
        <w:rPr>
          <w:szCs w:val="28"/>
        </w:rPr>
        <w:t>проєкт</w:t>
      </w:r>
      <w:proofErr w:type="spellEnd"/>
      <w:r w:rsidR="008F03F8" w:rsidRPr="00ED5514">
        <w:rPr>
          <w:szCs w:val="28"/>
        </w:rPr>
        <w:t xml:space="preserve"> Закону) розроблено з метою забезпечення виконання внутрішньодержавної процедури, необхідної для набрання чинності </w:t>
      </w:r>
      <w:r w:rsidR="008F03F8" w:rsidRPr="00ED5514">
        <w:rPr>
          <w:bCs/>
          <w:szCs w:val="28"/>
        </w:rPr>
        <w:t>Протоколом між Урядом України і Урядом Держави Катар про внесення змін до Угоди між Урядом України і Урядом Держави Катар про повітряне сполучення (далі – Протокол) згідно із законодавством України</w:t>
      </w:r>
      <w:r w:rsidR="004857D9" w:rsidRPr="00ED5514">
        <w:rPr>
          <w:bCs/>
          <w:szCs w:val="28"/>
        </w:rPr>
        <w:t>»</w:t>
      </w:r>
      <w:r w:rsidR="008F03F8" w:rsidRPr="00ED5514">
        <w:rPr>
          <w:bCs/>
          <w:szCs w:val="28"/>
        </w:rPr>
        <w:t xml:space="preserve"> (п.1). </w:t>
      </w:r>
      <w:r w:rsidR="004857D9" w:rsidRPr="00ED5514">
        <w:rPr>
          <w:bCs/>
          <w:szCs w:val="28"/>
        </w:rPr>
        <w:t>«</w:t>
      </w:r>
      <w:r w:rsidR="008F03F8" w:rsidRPr="00ED5514">
        <w:rPr>
          <w:szCs w:val="28"/>
        </w:rPr>
        <w:t>Ратифікація Протоколу призведе до сприятливих політичних, правових та соціально-економічних наслідків. Після набрання чинності Протокол дозволить лібералізувати</w:t>
      </w:r>
      <w:r w:rsidR="008F03F8" w:rsidRPr="004B655E">
        <w:rPr>
          <w:szCs w:val="28"/>
        </w:rPr>
        <w:t xml:space="preserve"> ринок </w:t>
      </w:r>
      <w:r w:rsidR="008F03F8">
        <w:rPr>
          <w:szCs w:val="28"/>
        </w:rPr>
        <w:t xml:space="preserve">регулярних </w:t>
      </w:r>
      <w:r w:rsidR="008F03F8" w:rsidRPr="004B655E">
        <w:rPr>
          <w:szCs w:val="28"/>
        </w:rPr>
        <w:t xml:space="preserve">повітряних перевезень між Україною та </w:t>
      </w:r>
      <w:r w:rsidR="008F03F8" w:rsidRPr="004B655E">
        <w:rPr>
          <w:bCs/>
          <w:szCs w:val="28"/>
        </w:rPr>
        <w:t>Державою Катар</w:t>
      </w:r>
      <w:r w:rsidR="008F03F8" w:rsidRPr="004B655E">
        <w:rPr>
          <w:szCs w:val="28"/>
        </w:rPr>
        <w:t xml:space="preserve">, зокрема </w:t>
      </w:r>
      <w:proofErr w:type="spellStart"/>
      <w:r w:rsidR="008F03F8" w:rsidRPr="004B655E">
        <w:rPr>
          <w:bCs/>
          <w:szCs w:val="28"/>
        </w:rPr>
        <w:t>надасть</w:t>
      </w:r>
      <w:proofErr w:type="spellEnd"/>
      <w:r w:rsidR="008F03F8" w:rsidRPr="004B655E">
        <w:rPr>
          <w:bCs/>
          <w:szCs w:val="28"/>
        </w:rPr>
        <w:t xml:space="preserve"> можливість </w:t>
      </w:r>
      <w:r w:rsidR="008F03F8" w:rsidRPr="004B655E">
        <w:rPr>
          <w:szCs w:val="28"/>
        </w:rPr>
        <w:t xml:space="preserve">розширити рамки доступу на ринок шляхом призначення декількох авіапідприємств з кожної сторони, дозволить усунути обмеження щодо кількості рейсів, ємності та (або) типів повітряних суден, пунктів на територіях обох країн під час здійснення регулярного повітряного сполучення, а також </w:t>
      </w:r>
      <w:r w:rsidR="008F03F8">
        <w:rPr>
          <w:szCs w:val="28"/>
        </w:rPr>
        <w:t xml:space="preserve">передбачатиме </w:t>
      </w:r>
      <w:r w:rsidR="008F03F8" w:rsidRPr="004B655E">
        <w:rPr>
          <w:szCs w:val="28"/>
        </w:rPr>
        <w:t>комерційні аспекти діяльності авіапідприємств тощо.</w:t>
      </w:r>
      <w:r w:rsidR="008F03F8">
        <w:rPr>
          <w:szCs w:val="28"/>
        </w:rPr>
        <w:t xml:space="preserve"> Крім того, п</w:t>
      </w:r>
      <w:r w:rsidR="008F03F8" w:rsidRPr="004B655E">
        <w:rPr>
          <w:szCs w:val="28"/>
        </w:rPr>
        <w:t xml:space="preserve">рийняття </w:t>
      </w:r>
      <w:r w:rsidR="008F03F8">
        <w:rPr>
          <w:szCs w:val="28"/>
        </w:rPr>
        <w:t>Закону</w:t>
      </w:r>
      <w:r w:rsidR="008F03F8" w:rsidRPr="004B655E">
        <w:rPr>
          <w:szCs w:val="28"/>
        </w:rPr>
        <w:t xml:space="preserve"> дасть змогу забезпечити створення та функціонування надійного правового механізму міжнародного рівня для реалізації й активізації процесу двосторонніх міждержавних </w:t>
      </w:r>
      <w:proofErr w:type="spellStart"/>
      <w:r w:rsidR="008F03F8" w:rsidRPr="004B655E">
        <w:rPr>
          <w:szCs w:val="28"/>
        </w:rPr>
        <w:t>звʼязків</w:t>
      </w:r>
      <w:proofErr w:type="spellEnd"/>
      <w:r w:rsidR="008F03F8" w:rsidRPr="004B655E">
        <w:rPr>
          <w:szCs w:val="28"/>
        </w:rPr>
        <w:t xml:space="preserve"> між Україною і </w:t>
      </w:r>
      <w:r w:rsidR="008F03F8">
        <w:rPr>
          <w:szCs w:val="28"/>
        </w:rPr>
        <w:t>Державою Катар</w:t>
      </w:r>
      <w:r w:rsidR="008F03F8" w:rsidRPr="004B655E">
        <w:rPr>
          <w:szCs w:val="28"/>
        </w:rPr>
        <w:t xml:space="preserve">, сприятиме розвитку співробітництва в галузі авіаційного транспорту, туризму, подальшому розширенню географії </w:t>
      </w:r>
      <w:r w:rsidR="008F03F8" w:rsidRPr="007E798E">
        <w:rPr>
          <w:szCs w:val="28"/>
        </w:rPr>
        <w:t>польотів українських авіакомпаній</w:t>
      </w:r>
      <w:r w:rsidR="008F03F8">
        <w:rPr>
          <w:szCs w:val="28"/>
        </w:rPr>
        <w:t>» (п.</w:t>
      </w:r>
      <w:r w:rsidR="00F120F9">
        <w:rPr>
          <w:szCs w:val="28"/>
        </w:rPr>
        <w:t xml:space="preserve"> </w:t>
      </w:r>
      <w:r w:rsidR="008F03F8">
        <w:rPr>
          <w:szCs w:val="28"/>
        </w:rPr>
        <w:t>2)</w:t>
      </w:r>
      <w:r w:rsidR="008F03F8" w:rsidRPr="007E798E">
        <w:rPr>
          <w:szCs w:val="28"/>
        </w:rPr>
        <w:t>.</w:t>
      </w:r>
    </w:p>
    <w:p w:rsidR="00667B89" w:rsidRPr="00F120F9" w:rsidRDefault="00667B89" w:rsidP="00F120F9">
      <w:pPr>
        <w:shd w:val="clear" w:color="auto" w:fill="FFFFFF"/>
        <w:ind w:right="11" w:firstLine="567"/>
        <w:contextualSpacing/>
        <w:jc w:val="both"/>
        <w:rPr>
          <w:bCs/>
          <w:szCs w:val="28"/>
        </w:rPr>
      </w:pPr>
      <w:r w:rsidRPr="00163FCD">
        <w:lastRenderedPageBreak/>
        <w:t xml:space="preserve">З огляду на вищевикладене і з врахуванням </w:t>
      </w:r>
      <w:r w:rsidR="00B4238C">
        <w:t xml:space="preserve">того, що законопроект </w:t>
      </w:r>
      <w:r w:rsidR="000205FA">
        <w:rPr>
          <w:szCs w:val="28"/>
          <w:lang w:eastAsia="uk-UA"/>
        </w:rPr>
        <w:t xml:space="preserve">погоджено </w:t>
      </w:r>
      <w:r w:rsidR="000205FA">
        <w:rPr>
          <w:szCs w:val="28"/>
          <w:shd w:val="clear" w:color="auto" w:fill="FFFFFF"/>
        </w:rPr>
        <w:t xml:space="preserve">із зауваженнями </w:t>
      </w:r>
      <w:r w:rsidR="000205FA" w:rsidRPr="00B72617">
        <w:rPr>
          <w:szCs w:val="28"/>
          <w:shd w:val="clear" w:color="auto" w:fill="FFFFFF"/>
        </w:rPr>
        <w:t>Міністерс</w:t>
      </w:r>
      <w:r w:rsidR="000205FA">
        <w:rPr>
          <w:szCs w:val="28"/>
          <w:shd w:val="clear" w:color="auto" w:fill="FFFFFF"/>
        </w:rPr>
        <w:t xml:space="preserve">твом закордонних справ України, </w:t>
      </w:r>
      <w:r w:rsidR="000205FA" w:rsidRPr="00CF18A9">
        <w:rPr>
          <w:color w:val="000000"/>
          <w:szCs w:val="28"/>
          <w:lang w:eastAsia="uk-UA"/>
        </w:rPr>
        <w:t>Міністерством юстиції України</w:t>
      </w:r>
      <w:r w:rsidR="000205FA">
        <w:rPr>
          <w:color w:val="000000"/>
          <w:szCs w:val="28"/>
          <w:lang w:eastAsia="uk-UA"/>
        </w:rPr>
        <w:t xml:space="preserve">, </w:t>
      </w:r>
      <w:r w:rsidR="000205FA">
        <w:rPr>
          <w:szCs w:val="28"/>
          <w:shd w:val="clear" w:color="auto" w:fill="FFFFFF"/>
        </w:rPr>
        <w:t xml:space="preserve">які враховано, та без зауважень </w:t>
      </w:r>
      <w:r w:rsidR="000205FA" w:rsidRPr="00B72617">
        <w:rPr>
          <w:szCs w:val="28"/>
          <w:shd w:val="clear" w:color="auto" w:fill="FFFFFF"/>
        </w:rPr>
        <w:t>Міністерством розвитку економіки, торгівлі та с</w:t>
      </w:r>
      <w:r w:rsidR="000205FA">
        <w:rPr>
          <w:szCs w:val="28"/>
          <w:shd w:val="clear" w:color="auto" w:fill="FFFFFF"/>
        </w:rPr>
        <w:t xml:space="preserve">ільського господарства України, </w:t>
      </w:r>
      <w:r w:rsidR="000205FA" w:rsidRPr="00B72617">
        <w:rPr>
          <w:szCs w:val="28"/>
          <w:shd w:val="clear" w:color="auto" w:fill="FFFFFF"/>
        </w:rPr>
        <w:t>Міністерством фінансів України</w:t>
      </w:r>
      <w:r w:rsidR="000205FA">
        <w:rPr>
          <w:szCs w:val="28"/>
          <w:shd w:val="clear" w:color="auto" w:fill="FFFFFF"/>
        </w:rPr>
        <w:t xml:space="preserve"> та Державною авіаційною службою України</w:t>
      </w:r>
      <w:r w:rsidR="000205FA">
        <w:rPr>
          <w:rFonts w:eastAsia="Calibri"/>
          <w:szCs w:val="28"/>
          <w:lang w:eastAsia="en-US"/>
        </w:rPr>
        <w:t xml:space="preserve">, </w:t>
      </w:r>
      <w:r w:rsidRPr="00163FCD">
        <w:t xml:space="preserve">Головне управління </w:t>
      </w:r>
      <w:r w:rsidR="0003229B">
        <w:t>не заперечує проти</w:t>
      </w:r>
      <w:r w:rsidRPr="00163FCD">
        <w:t xml:space="preserve"> прийняття поданого законопроекту.</w:t>
      </w:r>
    </w:p>
    <w:p w:rsidR="00667B89" w:rsidRDefault="00667B89" w:rsidP="00667B89">
      <w:pPr>
        <w:shd w:val="clear" w:color="auto" w:fill="FFFFFF"/>
        <w:spacing w:line="300" w:lineRule="exact"/>
        <w:ind w:firstLine="709"/>
        <w:jc w:val="both"/>
        <w:textAlignment w:val="baseline"/>
        <w:rPr>
          <w:szCs w:val="28"/>
        </w:rPr>
      </w:pPr>
    </w:p>
    <w:p w:rsidR="00667B89" w:rsidRDefault="00667B89" w:rsidP="00667B89">
      <w:pPr>
        <w:ind w:firstLine="709"/>
        <w:jc w:val="both"/>
        <w:rPr>
          <w:szCs w:val="28"/>
        </w:rPr>
      </w:pPr>
    </w:p>
    <w:p w:rsidR="00667B89" w:rsidRPr="00937F6D" w:rsidRDefault="00667B89" w:rsidP="00667B89">
      <w:pPr>
        <w:ind w:firstLine="709"/>
        <w:jc w:val="both"/>
        <w:rPr>
          <w:szCs w:val="28"/>
        </w:rPr>
      </w:pPr>
      <w:r>
        <w:rPr>
          <w:szCs w:val="28"/>
        </w:rPr>
        <w:t>Керівник</w:t>
      </w:r>
      <w:r w:rsidRPr="00937F6D">
        <w:rPr>
          <w:szCs w:val="28"/>
        </w:rPr>
        <w:t xml:space="preserve"> Головного управління                                     </w:t>
      </w:r>
      <w:r>
        <w:rPr>
          <w:szCs w:val="28"/>
        </w:rPr>
        <w:t xml:space="preserve">С. </w:t>
      </w:r>
      <w:proofErr w:type="spellStart"/>
      <w:r>
        <w:rPr>
          <w:szCs w:val="28"/>
        </w:rPr>
        <w:t>Тихонюк</w:t>
      </w:r>
      <w:proofErr w:type="spellEnd"/>
    </w:p>
    <w:p w:rsidR="00667B89" w:rsidRDefault="00667B89" w:rsidP="00667B89">
      <w:pPr>
        <w:ind w:firstLine="709"/>
        <w:jc w:val="both"/>
        <w:rPr>
          <w:szCs w:val="28"/>
        </w:rPr>
      </w:pPr>
    </w:p>
    <w:p w:rsidR="00667B89" w:rsidRDefault="00667B89" w:rsidP="00667B89">
      <w:pPr>
        <w:ind w:firstLine="709"/>
        <w:jc w:val="both"/>
        <w:rPr>
          <w:szCs w:val="28"/>
        </w:rPr>
      </w:pPr>
    </w:p>
    <w:p w:rsidR="00667B89" w:rsidRDefault="00667B89" w:rsidP="00667B89">
      <w:pPr>
        <w:ind w:firstLine="709"/>
        <w:jc w:val="both"/>
      </w:pPr>
      <w:proofErr w:type="spellStart"/>
      <w:r w:rsidRPr="008E326E">
        <w:rPr>
          <w:sz w:val="20"/>
          <w:szCs w:val="20"/>
        </w:rPr>
        <w:t>Вик</w:t>
      </w:r>
      <w:proofErr w:type="spellEnd"/>
      <w:r w:rsidRPr="008E326E">
        <w:rPr>
          <w:sz w:val="20"/>
          <w:szCs w:val="20"/>
        </w:rPr>
        <w:t>.: О.</w:t>
      </w:r>
      <w:r>
        <w:rPr>
          <w:sz w:val="20"/>
          <w:szCs w:val="20"/>
        </w:rPr>
        <w:t xml:space="preserve"> </w:t>
      </w:r>
      <w:r w:rsidRPr="008E326E">
        <w:rPr>
          <w:sz w:val="20"/>
          <w:szCs w:val="20"/>
        </w:rPr>
        <w:t>Олещенко</w:t>
      </w:r>
    </w:p>
    <w:p w:rsidR="00667B89" w:rsidRDefault="00667B89" w:rsidP="00667B89"/>
    <w:p w:rsidR="005204CF" w:rsidRDefault="005204CF"/>
    <w:sectPr w:rsidR="005204CF" w:rsidSect="00DB027F">
      <w:headerReference w:type="default" r:id="rId6"/>
      <w:headerReference w:type="first" r:id="rId7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8B7" w:rsidRDefault="002108B7" w:rsidP="00FF470C">
      <w:r>
        <w:separator/>
      </w:r>
    </w:p>
  </w:endnote>
  <w:endnote w:type="continuationSeparator" w:id="0">
    <w:p w:rsidR="002108B7" w:rsidRDefault="002108B7" w:rsidP="00FF4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8B7" w:rsidRDefault="002108B7" w:rsidP="00FF470C">
      <w:r>
        <w:separator/>
      </w:r>
    </w:p>
  </w:footnote>
  <w:footnote w:type="continuationSeparator" w:id="0">
    <w:p w:rsidR="002108B7" w:rsidRDefault="002108B7" w:rsidP="00FF4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694385"/>
      <w:docPartObj>
        <w:docPartGallery w:val="Page Numbers (Top of Page)"/>
        <w:docPartUnique/>
      </w:docPartObj>
    </w:sdtPr>
    <w:sdtEndPr/>
    <w:sdtContent>
      <w:p w:rsidR="00DB027F" w:rsidRDefault="0057552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F11B2">
          <w:rPr>
            <w:noProof/>
          </w:rPr>
          <w:t>2</w:t>
        </w:r>
        <w:r>
          <w:fldChar w:fldCharType="end"/>
        </w:r>
      </w:p>
    </w:sdtContent>
  </w:sdt>
  <w:p w:rsidR="00C66592" w:rsidRPr="00DB027F" w:rsidRDefault="002108B7" w:rsidP="00DB027F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27F" w:rsidRPr="00C66592" w:rsidRDefault="00575523" w:rsidP="00DB027F">
    <w:pPr>
      <w:jc w:val="right"/>
      <w:rPr>
        <w:rStyle w:val="a4"/>
        <w:rFonts w:ascii="Times New Roman" w:hAnsi="Times New Roman"/>
        <w:b w:val="0"/>
        <w:sz w:val="20"/>
      </w:rPr>
    </w:pPr>
    <w:r w:rsidRPr="00C66592">
      <w:rPr>
        <w:rStyle w:val="a4"/>
        <w:rFonts w:ascii="Times New Roman" w:hAnsi="Times New Roman"/>
        <w:b w:val="0"/>
        <w:sz w:val="20"/>
      </w:rPr>
      <w:t xml:space="preserve">До </w:t>
    </w:r>
    <w:r>
      <w:rPr>
        <w:rStyle w:val="a4"/>
        <w:rFonts w:ascii="Times New Roman" w:hAnsi="Times New Roman"/>
        <w:b w:val="0"/>
        <w:sz w:val="20"/>
      </w:rPr>
      <w:t xml:space="preserve">реєстр. </w:t>
    </w:r>
    <w:r w:rsidRPr="00C66592">
      <w:rPr>
        <w:rStyle w:val="a4"/>
        <w:rFonts w:ascii="Times New Roman" w:hAnsi="Times New Roman"/>
        <w:b w:val="0"/>
        <w:sz w:val="20"/>
      </w:rPr>
      <w:t>№</w:t>
    </w:r>
    <w:r w:rsidR="00FF470C">
      <w:rPr>
        <w:rStyle w:val="a4"/>
        <w:rFonts w:ascii="Times New Roman" w:hAnsi="Times New Roman"/>
        <w:b w:val="0"/>
        <w:sz w:val="20"/>
      </w:rPr>
      <w:t xml:space="preserve"> 0061 від 07.08</w:t>
    </w:r>
    <w:r>
      <w:rPr>
        <w:rStyle w:val="a4"/>
        <w:rFonts w:ascii="Times New Roman" w:hAnsi="Times New Roman"/>
        <w:b w:val="0"/>
        <w:sz w:val="20"/>
      </w:rPr>
      <w:t>.2020</w:t>
    </w:r>
  </w:p>
  <w:p w:rsidR="00DB027F" w:rsidRDefault="00FF470C" w:rsidP="00DB027F">
    <w:pPr>
      <w:jc w:val="right"/>
    </w:pPr>
    <w:r>
      <w:rPr>
        <w:rStyle w:val="a4"/>
        <w:rFonts w:ascii="Times New Roman" w:hAnsi="Times New Roman"/>
        <w:b w:val="0"/>
        <w:sz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B89"/>
    <w:rsid w:val="000205FA"/>
    <w:rsid w:val="0003229B"/>
    <w:rsid w:val="002108B7"/>
    <w:rsid w:val="004857D9"/>
    <w:rsid w:val="004F11B2"/>
    <w:rsid w:val="005204CF"/>
    <w:rsid w:val="00575523"/>
    <w:rsid w:val="00633A1E"/>
    <w:rsid w:val="00667B89"/>
    <w:rsid w:val="007C0BB7"/>
    <w:rsid w:val="008D3EFD"/>
    <w:rsid w:val="008F03F8"/>
    <w:rsid w:val="008F6F91"/>
    <w:rsid w:val="00B4238C"/>
    <w:rsid w:val="00DA0707"/>
    <w:rsid w:val="00ED5514"/>
    <w:rsid w:val="00F120F9"/>
    <w:rsid w:val="00FF4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B8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667B89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link w:val="a3"/>
    <w:locked/>
    <w:rsid w:val="00667B89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67B89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667B89"/>
    <w:rPr>
      <w:rFonts w:eastAsia="Times New Roman" w:cs="Times New Roman"/>
      <w:szCs w:val="24"/>
      <w:lang w:eastAsia="ru-RU"/>
    </w:rPr>
  </w:style>
  <w:style w:type="paragraph" w:styleId="a7">
    <w:name w:val="Body Text"/>
    <w:basedOn w:val="a"/>
    <w:link w:val="a8"/>
    <w:rsid w:val="00667B89"/>
    <w:pPr>
      <w:jc w:val="both"/>
    </w:pPr>
    <w:rPr>
      <w:szCs w:val="20"/>
      <w:lang w:eastAsia="x-none"/>
    </w:rPr>
  </w:style>
  <w:style w:type="character" w:customStyle="1" w:styleId="a8">
    <w:name w:val="Основний текст Знак"/>
    <w:basedOn w:val="a0"/>
    <w:link w:val="a7"/>
    <w:rsid w:val="00667B89"/>
    <w:rPr>
      <w:rFonts w:eastAsia="Times New Roman" w:cs="Times New Roman"/>
      <w:szCs w:val="20"/>
      <w:lang w:eastAsia="x-none"/>
    </w:rPr>
  </w:style>
  <w:style w:type="paragraph" w:styleId="a9">
    <w:name w:val="footer"/>
    <w:basedOn w:val="a"/>
    <w:link w:val="aa"/>
    <w:uiPriority w:val="99"/>
    <w:unhideWhenUsed/>
    <w:rsid w:val="00FF470C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FF470C"/>
    <w:rPr>
      <w:rFonts w:eastAsia="Times New Roman" w:cs="Times New Roman"/>
      <w:szCs w:val="24"/>
      <w:lang w:eastAsia="ru-RU"/>
    </w:rPr>
  </w:style>
  <w:style w:type="paragraph" w:customStyle="1" w:styleId="ab">
    <w:name w:val="Нормальний текст"/>
    <w:basedOn w:val="a"/>
    <w:rsid w:val="008F6F9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37">
    <w:name w:val="rvts37"/>
    <w:basedOn w:val="a0"/>
    <w:rsid w:val="00020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1806</Words>
  <Characters>1030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2020-08-27T10:07:00Z</dcterms:created>
  <dcterms:modified xsi:type="dcterms:W3CDTF">2020-08-27T10:07:00Z</dcterms:modified>
</cp:coreProperties>
</file>