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A6CF6" w:rsidRPr="000A6CF6" w:rsidRDefault="000A6CF6" w:rsidP="000A6CF6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0A6CF6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64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A6CF6">
        <w:rPr>
          <w:rFonts w:ascii="Times New Roman" w:hAnsi="Times New Roman"/>
          <w:b w:val="0"/>
          <w:sz w:val="28"/>
          <w:szCs w:val="28"/>
        </w:rPr>
        <w:t>Бюджетного кодексу України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</w:t>
      </w:r>
    </w:p>
    <w:p w:rsidR="000A6CF6" w:rsidRPr="000A6CF6" w:rsidRDefault="000A6CF6" w:rsidP="004C4369">
      <w:pPr>
        <w:pStyle w:val="a3"/>
        <w:rPr>
          <w:rFonts w:ascii="Times New Roman" w:hAnsi="Times New Roman"/>
          <w:sz w:val="28"/>
          <w:szCs w:val="28"/>
        </w:rPr>
      </w:pPr>
      <w:r w:rsidRPr="000A6CF6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CF6">
        <w:rPr>
          <w:rFonts w:ascii="Times New Roman" w:hAnsi="Times New Roman"/>
          <w:sz w:val="28"/>
          <w:szCs w:val="28"/>
        </w:rPr>
        <w:t>є:</w:t>
      </w:r>
    </w:p>
    <w:p w:rsidR="000A6CF6" w:rsidRPr="000A6CF6" w:rsidRDefault="000A6CF6" w:rsidP="004C436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0A6CF6">
        <w:rPr>
          <w:rFonts w:ascii="Times New Roman" w:hAnsi="Times New Roman"/>
          <w:sz w:val="28"/>
          <w:szCs w:val="28"/>
        </w:rPr>
        <w:t>Частину першу статті 64 Бюджетного кодексу України (Відомості Верховної Ради України, 2010 р., № 50</w:t>
      </w:r>
      <w:r>
        <w:rPr>
          <w:rFonts w:ascii="Times New Roman" w:hAnsi="Times New Roman"/>
          <w:sz w:val="28"/>
          <w:szCs w:val="28"/>
        </w:rPr>
        <w:t>—</w:t>
      </w:r>
      <w:r w:rsidRPr="000A6CF6">
        <w:rPr>
          <w:rFonts w:ascii="Times New Roman" w:hAnsi="Times New Roman"/>
          <w:sz w:val="28"/>
          <w:szCs w:val="28"/>
        </w:rPr>
        <w:t>51, ст. 572) доповнити пунктом</w:t>
      </w:r>
      <w:r>
        <w:rPr>
          <w:rFonts w:ascii="Times New Roman" w:hAnsi="Times New Roman"/>
          <w:sz w:val="28"/>
          <w:szCs w:val="28"/>
        </w:rPr>
        <w:t> </w:t>
      </w:r>
      <w:r w:rsidRPr="000A6CF6">
        <w:rPr>
          <w:rFonts w:ascii="Times New Roman" w:hAnsi="Times New Roman"/>
          <w:sz w:val="28"/>
          <w:szCs w:val="28"/>
        </w:rPr>
        <w:t>38</w:t>
      </w:r>
      <w:r w:rsidRPr="000A6CF6">
        <w:rPr>
          <w:rFonts w:ascii="Times New Roman" w:hAnsi="Times New Roman"/>
          <w:sz w:val="28"/>
          <w:szCs w:val="28"/>
          <w:vertAlign w:val="superscript"/>
        </w:rPr>
        <w:t>1</w:t>
      </w:r>
      <w:r w:rsidRPr="000A6CF6">
        <w:rPr>
          <w:rFonts w:ascii="Times New Roman" w:hAnsi="Times New Roman"/>
          <w:sz w:val="28"/>
          <w:szCs w:val="28"/>
        </w:rPr>
        <w:t> такого змісту:</w:t>
      </w:r>
    </w:p>
    <w:p w:rsidR="000A6CF6" w:rsidRPr="000A6CF6" w:rsidRDefault="000A6CF6" w:rsidP="004C436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0A6CF6">
        <w:rPr>
          <w:rFonts w:ascii="Times New Roman" w:hAnsi="Times New Roman"/>
          <w:sz w:val="28"/>
          <w:szCs w:val="28"/>
        </w:rPr>
        <w:t>38</w:t>
      </w:r>
      <w:r w:rsidRPr="000A6CF6">
        <w:rPr>
          <w:rFonts w:ascii="Times New Roman" w:hAnsi="Times New Roman"/>
          <w:sz w:val="28"/>
          <w:szCs w:val="28"/>
          <w:vertAlign w:val="superscript"/>
        </w:rPr>
        <w:t>1</w:t>
      </w:r>
      <w:r w:rsidRPr="000A6CF6">
        <w:rPr>
          <w:rFonts w:ascii="Times New Roman" w:hAnsi="Times New Roman"/>
          <w:sz w:val="28"/>
          <w:szCs w:val="28"/>
        </w:rPr>
        <w:t xml:space="preserve">) адміністративні штрафи, що накладаються органами електротранспорту (тролейбус, трамвай), уповноваженими законом розглядати справи про адміністративні правопорушення, </w:t>
      </w:r>
      <w:r w:rsidR="004C4369">
        <w:rPr>
          <w:rFonts w:ascii="Times New Roman" w:hAnsi="Times New Roman"/>
          <w:sz w:val="28"/>
          <w:szCs w:val="28"/>
        </w:rPr>
        <w:t>по</w:t>
      </w:r>
      <w:r w:rsidRPr="000A6CF6">
        <w:rPr>
          <w:rFonts w:ascii="Times New Roman" w:hAnsi="Times New Roman"/>
          <w:sz w:val="28"/>
          <w:szCs w:val="28"/>
        </w:rPr>
        <w:t>в’язані з порушенням правил користування електротранспортом</w:t>
      </w:r>
      <w:r>
        <w:rPr>
          <w:rFonts w:ascii="Times New Roman" w:hAnsi="Times New Roman"/>
          <w:sz w:val="28"/>
          <w:szCs w:val="28"/>
        </w:rPr>
        <w:t>;”.</w:t>
      </w:r>
      <w:r w:rsidRPr="000A6CF6">
        <w:rPr>
          <w:rFonts w:ascii="Times New Roman" w:hAnsi="Times New Roman"/>
          <w:sz w:val="28"/>
          <w:szCs w:val="28"/>
        </w:rPr>
        <w:t xml:space="preserve"> </w:t>
      </w:r>
    </w:p>
    <w:p w:rsidR="000A6CF6" w:rsidRPr="000A6CF6" w:rsidRDefault="000A6CF6" w:rsidP="004C436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A6CF6">
        <w:rPr>
          <w:rFonts w:ascii="Times New Roman" w:hAnsi="Times New Roman"/>
          <w:sz w:val="28"/>
          <w:szCs w:val="28"/>
        </w:rPr>
        <w:t xml:space="preserve">Цей Закон набирає чинності </w:t>
      </w:r>
      <w:r w:rsidR="00BA0D23">
        <w:rPr>
          <w:rFonts w:ascii="Times New Roman" w:hAnsi="Times New Roman"/>
          <w:sz w:val="28"/>
          <w:szCs w:val="28"/>
        </w:rPr>
        <w:t xml:space="preserve">з дня, наступного за днем його опублікування, та вводиться в дію </w:t>
      </w:r>
      <w:r w:rsidRPr="000A6CF6">
        <w:rPr>
          <w:rFonts w:ascii="Times New Roman" w:hAnsi="Times New Roman"/>
          <w:sz w:val="28"/>
          <w:szCs w:val="28"/>
        </w:rPr>
        <w:t>з 1 січня 202</w:t>
      </w:r>
      <w:r w:rsidR="00FB4DF0">
        <w:rPr>
          <w:rFonts w:ascii="Times New Roman" w:hAnsi="Times New Roman"/>
          <w:sz w:val="28"/>
          <w:szCs w:val="28"/>
        </w:rPr>
        <w:t>2</w:t>
      </w:r>
      <w:r w:rsidRPr="000A6CF6">
        <w:rPr>
          <w:rFonts w:ascii="Times New Roman" w:hAnsi="Times New Roman"/>
          <w:sz w:val="28"/>
          <w:szCs w:val="28"/>
        </w:rPr>
        <w:t xml:space="preserve"> року.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8D3" w:rsidRDefault="00E578D3">
      <w:r>
        <w:separator/>
      </w:r>
    </w:p>
  </w:endnote>
  <w:endnote w:type="continuationSeparator" w:id="0">
    <w:p w:rsidR="00E578D3" w:rsidRDefault="00E57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8D3" w:rsidRDefault="00E578D3">
      <w:r>
        <w:separator/>
      </w:r>
    </w:p>
  </w:footnote>
  <w:footnote w:type="continuationSeparator" w:id="0">
    <w:p w:rsidR="00E578D3" w:rsidRDefault="00E57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15713"/>
    <w:multiLevelType w:val="hybridMultilevel"/>
    <w:tmpl w:val="EDD223B2"/>
    <w:lvl w:ilvl="0" w:tplc="66BCC436">
      <w:start w:val="1"/>
      <w:numFmt w:val="decimal"/>
      <w:lvlText w:val="%1."/>
      <w:lvlJc w:val="left"/>
      <w:pPr>
        <w:ind w:left="1437" w:hanging="87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2966"/>
    <w:rsid w:val="000A6CF6"/>
    <w:rsid w:val="000C703E"/>
    <w:rsid w:val="00132E28"/>
    <w:rsid w:val="001468E9"/>
    <w:rsid w:val="002223C5"/>
    <w:rsid w:val="00222A07"/>
    <w:rsid w:val="002729B5"/>
    <w:rsid w:val="002B53D3"/>
    <w:rsid w:val="002D5098"/>
    <w:rsid w:val="002E2AE3"/>
    <w:rsid w:val="002F1A96"/>
    <w:rsid w:val="00445A63"/>
    <w:rsid w:val="00455CFC"/>
    <w:rsid w:val="004C4369"/>
    <w:rsid w:val="00504164"/>
    <w:rsid w:val="00580B8C"/>
    <w:rsid w:val="005C2E1A"/>
    <w:rsid w:val="005C3CB4"/>
    <w:rsid w:val="00643BCC"/>
    <w:rsid w:val="006C20E0"/>
    <w:rsid w:val="006C6D58"/>
    <w:rsid w:val="006D3D95"/>
    <w:rsid w:val="007370F8"/>
    <w:rsid w:val="007519B9"/>
    <w:rsid w:val="00757FFD"/>
    <w:rsid w:val="00764C95"/>
    <w:rsid w:val="00780723"/>
    <w:rsid w:val="007A7783"/>
    <w:rsid w:val="007B5FAB"/>
    <w:rsid w:val="007D1318"/>
    <w:rsid w:val="007E3ECF"/>
    <w:rsid w:val="008016F2"/>
    <w:rsid w:val="008222BA"/>
    <w:rsid w:val="00827400"/>
    <w:rsid w:val="008D506E"/>
    <w:rsid w:val="008E0FCE"/>
    <w:rsid w:val="00906AB0"/>
    <w:rsid w:val="009875F8"/>
    <w:rsid w:val="009E1540"/>
    <w:rsid w:val="00A455BA"/>
    <w:rsid w:val="00A74672"/>
    <w:rsid w:val="00AD6988"/>
    <w:rsid w:val="00B53C82"/>
    <w:rsid w:val="00B76F4B"/>
    <w:rsid w:val="00BA0D23"/>
    <w:rsid w:val="00BB56AD"/>
    <w:rsid w:val="00C3481E"/>
    <w:rsid w:val="00C362EA"/>
    <w:rsid w:val="00CB44E4"/>
    <w:rsid w:val="00CE114A"/>
    <w:rsid w:val="00D40A7D"/>
    <w:rsid w:val="00D4191B"/>
    <w:rsid w:val="00D57A3D"/>
    <w:rsid w:val="00DE0BF8"/>
    <w:rsid w:val="00E578D3"/>
    <w:rsid w:val="00E6362E"/>
    <w:rsid w:val="00F37B32"/>
    <w:rsid w:val="00F44363"/>
    <w:rsid w:val="00FB4DF0"/>
    <w:rsid w:val="00FE2184"/>
    <w:rsid w:val="00FF29D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0A6CF6"/>
    <w:rPr>
      <w:color w:val="0000FF"/>
      <w:u w:val="single"/>
    </w:rPr>
  </w:style>
  <w:style w:type="character" w:customStyle="1" w:styleId="rvts37">
    <w:name w:val="rvts37"/>
    <w:rsid w:val="000A6C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0A6CF6"/>
    <w:rPr>
      <w:color w:val="0000FF"/>
      <w:u w:val="single"/>
    </w:rPr>
  </w:style>
  <w:style w:type="character" w:customStyle="1" w:styleId="rvts37">
    <w:name w:val="rvts37"/>
    <w:rsid w:val="000A6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2020-08-07T08:59:00Z</dcterms:created>
  <dcterms:modified xsi:type="dcterms:W3CDTF">2020-08-07T08:59:00Z</dcterms:modified>
</cp:coreProperties>
</file>