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424C5F" w14:textId="77777777" w:rsidR="00B2283A" w:rsidRDefault="004A608D">
      <w:pPr>
        <w:widowControl w:val="0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smallCaps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mallCaps/>
          <w:sz w:val="28"/>
          <w:szCs w:val="28"/>
        </w:rPr>
        <w:t>ПОРІВНЯЛЬНА ТАБЛИЦЯ</w:t>
      </w:r>
    </w:p>
    <w:p w14:paraId="1078A77D" w14:textId="77777777" w:rsidR="00B2283A" w:rsidRDefault="004A608D">
      <w:pPr>
        <w:widowControl w:val="0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до проекту Закону України «Про внесення змін до деяких законодавчих актів щодо забезпечення поетапного впровадження Єдиної судової інформаційно-телекомунікаційної системи»</w:t>
      </w:r>
    </w:p>
    <w:p w14:paraId="7FBE2B1E" w14:textId="77777777" w:rsidR="00B2283A" w:rsidRDefault="00B2283A">
      <w:pPr>
        <w:widowControl w:val="0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Style w:val="a5"/>
        <w:tblW w:w="14601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260"/>
        <w:gridCol w:w="7341"/>
      </w:tblGrid>
      <w:tr w:rsidR="00B2283A" w14:paraId="49C623AB" w14:textId="77777777">
        <w:tc>
          <w:tcPr>
            <w:tcW w:w="7260" w:type="dxa"/>
          </w:tcPr>
          <w:p w14:paraId="3D890D64" w14:textId="77777777" w:rsidR="00B2283A" w:rsidRDefault="004A608D">
            <w:pPr>
              <w:widowControl w:val="0"/>
              <w:spacing w:after="0" w:line="240" w:lineRule="auto"/>
              <w:ind w:firstLine="28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Зміст положення (норми) чинного законодавства</w:t>
            </w:r>
          </w:p>
        </w:tc>
        <w:tc>
          <w:tcPr>
            <w:tcW w:w="7341" w:type="dxa"/>
            <w:vAlign w:val="center"/>
          </w:tcPr>
          <w:p w14:paraId="4DD399F5" w14:textId="27F3AE94" w:rsidR="00B2283A" w:rsidRPr="00B20E6B" w:rsidRDefault="004A608D">
            <w:pPr>
              <w:widowControl w:val="0"/>
              <w:spacing w:after="0" w:line="240" w:lineRule="auto"/>
              <w:ind w:firstLine="284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Зміст відповідного положення (норми) проекту акт</w:t>
            </w:r>
            <w:r w:rsidR="00B20E6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у</w:t>
            </w:r>
          </w:p>
        </w:tc>
      </w:tr>
      <w:tr w:rsidR="00B2283A" w14:paraId="3B1AB658" w14:textId="77777777">
        <w:tc>
          <w:tcPr>
            <w:tcW w:w="14601" w:type="dxa"/>
            <w:gridSpan w:val="2"/>
          </w:tcPr>
          <w:p w14:paraId="515344E4" w14:textId="77777777" w:rsidR="00B2283A" w:rsidRDefault="00B2283A">
            <w:pPr>
              <w:widowControl w:val="0"/>
              <w:spacing w:after="0" w:line="240" w:lineRule="auto"/>
              <w:ind w:firstLine="284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0286BCA4" w14:textId="77777777" w:rsidR="00B2283A" w:rsidRDefault="004A608D">
            <w:pPr>
              <w:widowControl w:val="0"/>
              <w:spacing w:after="0" w:line="240" w:lineRule="auto"/>
              <w:ind w:firstLine="284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Господарський процесуальний кодекс України</w:t>
            </w:r>
          </w:p>
          <w:p w14:paraId="05FFA2F1" w14:textId="77777777" w:rsidR="00B2283A" w:rsidRDefault="00B2283A">
            <w:pPr>
              <w:widowControl w:val="0"/>
              <w:spacing w:after="0" w:line="240" w:lineRule="auto"/>
              <w:ind w:firstLine="284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2283A" w14:paraId="3874D451" w14:textId="77777777">
        <w:tc>
          <w:tcPr>
            <w:tcW w:w="7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220AF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Стаття 6.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Єдина судова інформаційно-телекомунікаційна система</w:t>
            </w:r>
          </w:p>
          <w:p w14:paraId="3A3C9225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14:paraId="40BF749A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5. Суд направляє судові рішення та інші процесуальні документи учасникам судового процесу на їхні офіційні електронні адреси, вчиняє інші процесуальні дії в електронній формі із застосуванням Єдиної судової інформаційно-телекомунікаційної системи в порядку, визначеному цим Кодексом та Положенням про Єдину судову інформаційно-телекомунікаційну систему.</w:t>
            </w:r>
          </w:p>
          <w:p w14:paraId="0BE905A6" w14:textId="77777777" w:rsidR="00B2283A" w:rsidRDefault="00B2283A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</w:p>
          <w:p w14:paraId="058A72A5" w14:textId="77777777" w:rsidR="00B2283A" w:rsidRDefault="00B2283A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</w:p>
          <w:p w14:paraId="2B5CE668" w14:textId="77777777" w:rsidR="00B2283A" w:rsidRDefault="00B2283A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</w:p>
          <w:p w14:paraId="25FFDBAE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…</w:t>
            </w:r>
          </w:p>
          <w:p w14:paraId="639B6904" w14:textId="77777777" w:rsidR="00B2283A" w:rsidRDefault="004A60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8. Реєстрація в Єдиній судовій інформаційно-телекомунікаційній системі не позбавляє права на подання документів до суду в паперовій формі.</w:t>
            </w:r>
          </w:p>
          <w:p w14:paraId="5C18B13E" w14:textId="77777777" w:rsidR="00B2283A" w:rsidRDefault="004A60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1" w:name="gjdgxs" w:colFirst="0" w:colLast="0"/>
            <w:bookmarkEnd w:id="1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…</w:t>
            </w:r>
          </w:p>
          <w:p w14:paraId="3A547BDA" w14:textId="77777777" w:rsidR="00B2283A" w:rsidRDefault="004A60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Особливості використання електронного цифрового підпису в Єдиній судовій інформаційно-телекомунікаційній системі визначаються Положенням про Єдину судову інформаційно-телекомунікаційну систему.</w:t>
            </w:r>
          </w:p>
          <w:p w14:paraId="56203C5A" w14:textId="77777777" w:rsidR="00B2283A" w:rsidRDefault="00B2283A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2DB82096" w14:textId="77777777" w:rsidR="00B2283A" w:rsidRDefault="00B2283A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0BC6F6CF" w14:textId="77777777" w:rsidR="00B2283A" w:rsidRDefault="004A60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9. Суд проводить розгляд справи за матеріалами судової справи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в електронній формі. Процесуальні та інші документи і докази у паперовій формі не пізніше трьох днів з дня їх надходження до суду переводяться в електронну форму та долучаються до матеріалів електронної судової справи в порядку, визначеному Положенням про Єдину судову інформаційно-телекомунікаційну систему.</w:t>
            </w:r>
          </w:p>
          <w:p w14:paraId="6AF70E48" w14:textId="77777777" w:rsidR="00B2283A" w:rsidRDefault="004A60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У разі неможливості розгляду справи судом в електронній формі з технічних причин більше п'яти днів, що може перешкодити розгляду справи у строки, встановлені цим Кодексом, справа розглядається за матеріалами в паперовій формі, для чого матеріали справи невідкладно переводяться в паперову форму у порядку, встановленому Положенням про Єдину судову інформаційно-телекомунікаційну систему.</w:t>
            </w:r>
          </w:p>
          <w:p w14:paraId="22EBCB02" w14:textId="77777777" w:rsidR="00B2283A" w:rsidRDefault="00B228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14:paraId="4AD7C01A" w14:textId="77777777" w:rsidR="00B2283A" w:rsidRDefault="004A60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10. Процесуальні та інші документи і докази в паперовій формі зберігаються в додатку до справи в суді першої інстанції та у разі необхідності можуть бути оглянуті учасниками справи чи судом першої інстанції або витребувані судом апеляційної чи касаційної інстанції після надходження до них відповідної апеляційної чи касаційної скарги.</w:t>
            </w:r>
          </w:p>
          <w:p w14:paraId="51F17E03" w14:textId="77777777" w:rsidR="00B2283A" w:rsidRDefault="004A60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…</w:t>
            </w:r>
          </w:p>
          <w:p w14:paraId="387C0764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13. Положення про Єдину судову інформаційно-телекомунікаційну систему затверджується Вищою радою правосуддя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за поданням Державної судової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адміністрації України та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після консультацій з Радою суддів України.</w:t>
            </w:r>
          </w:p>
          <w:p w14:paraId="09345A0D" w14:textId="77777777" w:rsidR="00B2283A" w:rsidRDefault="00B228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6F6C94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Стаття 6.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Єдина судова інформаційно-телекомунікаційна система</w:t>
            </w:r>
          </w:p>
          <w:p w14:paraId="25A54B06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14:paraId="513BF62D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5. Суд направляє судові рішення та інші процесуальні документи учасникам судового процесу на їхні офіційні електронні адреси, вчиняє інші процесуальні дії в електронній формі із застосуванням Єдиної судової інформаційно-телекомунікаційної системи в порядку, визначеному цим Кодексом та Положенням про Єдину судову інформаційно-телекомунікаційну систему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та\або положеннями, що визначають порядок функціонування окремих підсистем (модулів) Єдиної судової інформаційно-телекомунікаційної системи.</w:t>
            </w:r>
          </w:p>
          <w:p w14:paraId="046003C1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…</w:t>
            </w:r>
          </w:p>
          <w:p w14:paraId="727CA9B3" w14:textId="77777777" w:rsidR="00B2283A" w:rsidRDefault="004A60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8. Реєстрація в Єдиній судовій інформаційно-телекомунікаційній системі не позбавляє права на подання документів до суду в паперовій формі.</w:t>
            </w:r>
          </w:p>
          <w:p w14:paraId="338726C6" w14:textId="77777777" w:rsidR="00B2283A" w:rsidRDefault="004A60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…</w:t>
            </w:r>
          </w:p>
          <w:p w14:paraId="62E73F63" w14:textId="77777777" w:rsidR="00B2283A" w:rsidRDefault="004A60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Особливості використання електронного цифрового підпису в Єдиній судовій інформаційно-телекомунікаційній системі визначаються Положенням про Єдину судову інформаційно-телекомунікаційну систему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та\або положеннями, що визначають порядок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lastRenderedPageBreak/>
              <w:t>функціонування окремих підсистем (модулів) Єдиної судової інформаційно-телекомунікаційної системи.</w:t>
            </w:r>
          </w:p>
          <w:p w14:paraId="5C77A16A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9. Суд проводить розгляд справи за матеріалами судової справи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в формі, визначеній Положенням про Єдину судову інформаційно-телекомунікаційну систему.</w:t>
            </w:r>
          </w:p>
          <w:p w14:paraId="74784149" w14:textId="77777777" w:rsidR="00B2283A" w:rsidRDefault="00B228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446D8F4C" w14:textId="77777777" w:rsidR="00B2283A" w:rsidRDefault="00B228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3A1F212A" w14:textId="77777777" w:rsidR="00B2283A" w:rsidRDefault="00B228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574817D5" w14:textId="77777777" w:rsidR="00B2283A" w:rsidRDefault="00B228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03C71C7A" w14:textId="77777777" w:rsidR="00B2283A" w:rsidRDefault="00B228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089C1C7C" w14:textId="77777777" w:rsidR="00B2283A" w:rsidRDefault="00B228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67FD824F" w14:textId="77777777" w:rsidR="00B2283A" w:rsidRDefault="00B228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037CF28F" w14:textId="77777777" w:rsidR="00B2283A" w:rsidRDefault="00B228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6B7213F7" w14:textId="77777777" w:rsidR="00B2283A" w:rsidRDefault="00B228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1274D788" w14:textId="77777777" w:rsidR="00B2283A" w:rsidRDefault="00B228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277D25FE" w14:textId="77777777" w:rsidR="00B2283A" w:rsidRDefault="00B228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072753D9" w14:textId="77777777" w:rsidR="00B2283A" w:rsidRDefault="00B228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0AC865C1" w14:textId="77777777" w:rsidR="00B2283A" w:rsidRDefault="00B228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44F46040" w14:textId="77777777" w:rsidR="00B2283A" w:rsidRDefault="004A60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10. Виключити</w:t>
            </w:r>
          </w:p>
          <w:p w14:paraId="6E1D477F" w14:textId="77777777" w:rsidR="00B2283A" w:rsidRDefault="00B2283A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744CC194" w14:textId="77777777" w:rsidR="00B2283A" w:rsidRDefault="00B2283A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3FAB4114" w14:textId="77777777" w:rsidR="00B2283A" w:rsidRDefault="00B2283A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27EC6EEA" w14:textId="77777777" w:rsidR="00B2283A" w:rsidRDefault="00B2283A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3467C7E6" w14:textId="77777777" w:rsidR="00B2283A" w:rsidRDefault="00B2283A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0C6C8193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14:paraId="39B38EAA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13. Положення про Єдину судову інформаційно-телекомунікаційну систему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та\або положення, що визначають порядок функціонування окремих підсистем (модулів) Єдиної судової інформаційно-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 xml:space="preserve">телекомунікаційної системи розробляються Державною судовою адміністрацією України спільно з Вищою радою правосуддя та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затверджуються Вищою радою правосуддя після консультацій з Радою суддів України.</w:t>
            </w:r>
          </w:p>
        </w:tc>
      </w:tr>
      <w:tr w:rsidR="00B2283A" w14:paraId="1E5A8F2B" w14:textId="77777777">
        <w:trPr>
          <w:trHeight w:val="3545"/>
        </w:trPr>
        <w:tc>
          <w:tcPr>
            <w:tcW w:w="7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208FB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Стаття 9. 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Відкритість інформації щодо справи</w:t>
            </w:r>
          </w:p>
          <w:p w14:paraId="6A1F720D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14:paraId="53675A14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3. Інформація щодо суду, який розглядає справу, учасників справи та предмета позову, дати надходження позовної заяви (скарги) або будь-якої іншої заяви або клопотання у справі, у тому числі особи, яка подала таку заяву, вжитих заходів забезпечення позову та (або) доказів, стадії розгляду справи, місця, дати і часу судового засідання, руху справи з одного суду до іншого є відкритою та підлягає невідкладному оприлюдненню на офіційному веб-порталі судової влади України в порядку, визначеному </w:t>
            </w:r>
            <w:bookmarkStart w:id="2" w:name="30j0zll" w:colFirst="0" w:colLast="0"/>
            <w:bookmarkEnd w:id="2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Положення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м про Єдину судову інформаційно-телекомунікаційну систему.</w:t>
            </w:r>
          </w:p>
        </w:tc>
        <w:tc>
          <w:tcPr>
            <w:tcW w:w="7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F786AF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Стаття 9. 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Відкритість інформації щодо справи</w:t>
            </w:r>
          </w:p>
          <w:p w14:paraId="38F6C41D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14:paraId="6DCE4C85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3. Інформація щодо суду, який розглядає справу, учасників справи та предмета позову, дати надходження позовної заяви (скарги) або будь-якої іншої заяви або клопотання у справі, у тому числі особи, яка подала таку заяву, вжитих заходів забезпечення позову та (або) доказів, стадії розгляду справи, місця, дати і часу судового засідання, руху справи з одного суду до іншого є відкритою та підлягає невідкладному оприлюдненню на офіційному веб-порталі судової влади України в порядку,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визначеному Положенням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про Єдину судову інформаційно-телекомунікаційну систему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та\або положеннями, що визначають порядок функціонування окремих підсистем (модулів) Єдиної судової інформаційно-телекомунікаційної системи.</w:t>
            </w:r>
          </w:p>
        </w:tc>
      </w:tr>
      <w:tr w:rsidR="00B2283A" w14:paraId="4CF1B838" w14:textId="77777777">
        <w:trPr>
          <w:trHeight w:val="2001"/>
        </w:trPr>
        <w:tc>
          <w:tcPr>
            <w:tcW w:w="7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331A0C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Стаття 32. 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Визначення складу господарського суду</w:t>
            </w:r>
          </w:p>
          <w:p w14:paraId="2A7B0565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14:paraId="4C8AAEA9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19. Особливості розподілу судових справ встановлюються</w:t>
            </w:r>
            <w:bookmarkStart w:id="3" w:name="1fob9te" w:colFirst="0" w:colLast="0"/>
            <w:bookmarkEnd w:id="3"/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Положенням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про Єдину судову інформаційно-телекомунікаційну систему.</w:t>
            </w:r>
          </w:p>
          <w:p w14:paraId="7F5B615B" w14:textId="77777777" w:rsidR="00B2283A" w:rsidRDefault="00B2283A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B2E9B3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Стаття 32. 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Визначення складу господарського суду</w:t>
            </w:r>
          </w:p>
          <w:p w14:paraId="3DBC6BCB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14:paraId="008016A7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19. Особливості розподілу судових справ встановлюються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Положенням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про Єдину судову інформаційно-телекомунікаційну систему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та\або положеннями, що визначають порядок функціонування окремих підсистем (модулів) Єдиної судової інформаційно-телекомунікаційної системи.</w:t>
            </w:r>
          </w:p>
        </w:tc>
      </w:tr>
      <w:tr w:rsidR="00B2283A" w14:paraId="28534E03" w14:textId="77777777">
        <w:trPr>
          <w:trHeight w:val="2001"/>
        </w:trPr>
        <w:tc>
          <w:tcPr>
            <w:tcW w:w="7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3514FC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Стаття 42.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Права та обов'язки учасників справи</w:t>
            </w:r>
          </w:p>
          <w:p w14:paraId="3F72E848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14:paraId="3645D8D1" w14:textId="77777777" w:rsidR="00B2283A" w:rsidRDefault="004A60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6. Процесуальні документи в електронній формі мають подаватися учасниками справи до суду з використанням Єдиної судової інформаційно-телекомунікаційної системи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шляхом заповнення форм процесуальних документів відповідно до Положення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про Єдину судову інформаційно-телекомунікаційну систему.</w:t>
            </w:r>
          </w:p>
          <w:p w14:paraId="309B886B" w14:textId="77777777" w:rsidR="00B2283A" w:rsidRDefault="00B2283A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59CD3714" w14:textId="77777777" w:rsidR="00B2283A" w:rsidRDefault="00B2283A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30C6DBAC" w14:textId="77777777" w:rsidR="00B2283A" w:rsidRDefault="00B2283A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E6346B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Стаття 42.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Права  та  обов'язки  учасників  справи</w:t>
            </w:r>
          </w:p>
          <w:p w14:paraId="3575CC08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14:paraId="03211C9C" w14:textId="77777777" w:rsidR="00B2283A" w:rsidRDefault="004A60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6. Процесуальні документи в електронній формі мають подаватися учасниками справи до суду з використанням Єдиної судової інформаційно-телекомунікаційної системи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в порядку, визначеному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Положенням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про Єдину судову інформаційно-телекомунікаційну систему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та\або положеннями, що визначають порядок функціонування окремих підсистем (модулів) Єдиної судової інформаційно-телекомунікаційної системи.</w:t>
            </w:r>
          </w:p>
        </w:tc>
      </w:tr>
      <w:tr w:rsidR="00B2283A" w14:paraId="13865D94" w14:textId="77777777">
        <w:tc>
          <w:tcPr>
            <w:tcW w:w="7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48B8E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Стаття 60. 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Документи, що підтверджують повноваження представників</w:t>
            </w:r>
          </w:p>
          <w:p w14:paraId="40CA957C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14:paraId="36D59A27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8. У разі подання представником заяви по суті справи в електронній формі, він може додати до неї довіреність або ордер в електронній формі, підписані електронним цифровим підписом відповідно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 </w:t>
            </w:r>
            <w:bookmarkStart w:id="4" w:name="3znysh7" w:colFirst="0" w:colLast="0"/>
            <w:bookmarkEnd w:id="4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Положення про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Єдину судову інформаційно-телекомунікаційну систему.</w:t>
            </w:r>
          </w:p>
        </w:tc>
        <w:tc>
          <w:tcPr>
            <w:tcW w:w="7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87976B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Стаття 60. 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Документи, що підтверджують повноваження представників</w:t>
            </w:r>
          </w:p>
          <w:p w14:paraId="5BC8C820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14:paraId="40B24ED0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8. У разі подання представником заяви по суті справи в електронній формі, він може додати до неї довіреність або ордер в електронній формі, підписані електронним цифровим підписом відповідно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 Положення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 про Єдину судову інформаційно-телекомунікаційну систему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та\або положення, що визначають порядок функціонування окремих підсистем (модулів) Єдиної судової інформаційно-телекомунікаційної системи.</w:t>
            </w:r>
          </w:p>
        </w:tc>
      </w:tr>
      <w:tr w:rsidR="00B2283A" w14:paraId="1D710CA1" w14:textId="77777777">
        <w:tc>
          <w:tcPr>
            <w:tcW w:w="7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C0AC57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Стаття 120. 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Повідомлення і виклики, що здійснюються судом</w:t>
            </w:r>
          </w:p>
          <w:p w14:paraId="0EA05A94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…</w:t>
            </w:r>
          </w:p>
          <w:p w14:paraId="38BF927E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9. За наявності відповідної письмової заяви учасника справи та технічної можливості, повідомлення про призначення справи до розгляду та про дату, час і місце проведення судового засідання чи проведення відповідної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процесуальної дії може здійснюватися судом з використанням засобів мобільного зв’язку, які забезпечують фіксацію повідомлення або виклику, шляхом надсилання такому учаснику справи текстових повідомлень із зазначенням веб-адреси відповідної ухвали в Єдиному державному реєстрі судових рішень, у порядку, визначеному </w:t>
            </w:r>
            <w:bookmarkStart w:id="5" w:name="2et92p0" w:colFirst="0" w:colLast="0"/>
            <w:bookmarkEnd w:id="5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Положенням про Єдину судову інформаційно-телекомунікаційну систему.</w:t>
            </w:r>
          </w:p>
        </w:tc>
        <w:tc>
          <w:tcPr>
            <w:tcW w:w="7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3C47E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lastRenderedPageBreak/>
              <w:t>Стаття 120. 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Повідомлення і виклики, що здійснюються судом</w:t>
            </w:r>
          </w:p>
          <w:p w14:paraId="1675CBA6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…</w:t>
            </w:r>
          </w:p>
          <w:p w14:paraId="401269C9" w14:textId="77777777" w:rsidR="00B2283A" w:rsidRDefault="004A60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  <w:t xml:space="preserve">9. За наявності відповідної письмової заяви учасника справи та технічної можливості, повідомлення про призначення справи до розгляду та про дату, час і місце проведення судового засідання чи проведення відповідної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  <w:lastRenderedPageBreak/>
              <w:t>процесуальної дії може здійснюватися судом з використанням засобів мобільного зв’язку, які забезпечують фіксацію повідомлення або виклику, шляхом надсилання такому учаснику справи текстових повідомлень із зазначенням веб-адреси відповідної ухвали в Єдиному державному реєстрі судових рішень, у порядку, визначеному 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Положенням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  <w:t xml:space="preserve">про Єдину судову інформаційно-телекомунікаційну систему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та\або положеннями, що визначають порядок функціонування окремих підсистем (модулів) Єдиної судової інформаційно-телекомунікаційної системи.</w:t>
            </w:r>
          </w:p>
        </w:tc>
      </w:tr>
      <w:tr w:rsidR="00B2283A" w14:paraId="7C1E41C2" w14:textId="77777777">
        <w:tc>
          <w:tcPr>
            <w:tcW w:w="7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FE3057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lastRenderedPageBreak/>
              <w:t>Стаття 122.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Офіційне оприлюднення оголошень у справах</w:t>
            </w:r>
          </w:p>
          <w:p w14:paraId="769147C1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14:paraId="3E7AA243" w14:textId="77777777" w:rsidR="00B2283A" w:rsidRDefault="004A60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3.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Ухвала (або її веб-адреса в Єдиному державному реєстрі судових рішень) або інформація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, зазначені в частині першій цієї статті, на офіційному веб-порталі судової влади України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розміщуються на єдиній веб-сторінці, де зазначаються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дата оприлюднення, номер справи, найменування та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адреса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суду,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ціна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позову, найменування (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ім'я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) позивача, його місцезнаходження та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ідентифікаційний код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 найменування (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ім'я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 інших учасників справи.</w:t>
            </w:r>
          </w:p>
          <w:p w14:paraId="01AFB498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…</w:t>
            </w:r>
          </w:p>
          <w:p w14:paraId="4CAFCCF0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5. Порядок публікації оголошень на веб-порталі судової влади України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визначаютьться</w:t>
            </w:r>
            <w:bookmarkStart w:id="6" w:name="tyjcwt" w:colFirst="0" w:colLast="0"/>
            <w:bookmarkEnd w:id="6"/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Положенням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про Єдину судову інформаційно-телекомунікаційну систему.</w:t>
            </w:r>
          </w:p>
        </w:tc>
        <w:tc>
          <w:tcPr>
            <w:tcW w:w="7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5E2FE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Стаття 122.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Офіційне оприлюднення оголошень у справах</w:t>
            </w:r>
          </w:p>
          <w:p w14:paraId="6CF1DF8C" w14:textId="77777777" w:rsidR="00B2283A" w:rsidRDefault="00B2283A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1619DD52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14:paraId="794C5625" w14:textId="77777777" w:rsidR="00B2283A" w:rsidRDefault="004A60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3.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Відомості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, зазначені в частині першій цієї статті,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оприлюднюються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на офіційному веб-порталі судової влади України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із зазначенням дати оприлюднення, номера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справи, найменування та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адреси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суду,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ціни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позову, найменування (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імені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) позивача, його місцезнаходження та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ідентифікаційного коду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 найменування (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імен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 інших учасників справи.</w:t>
            </w:r>
          </w:p>
          <w:p w14:paraId="0091D4F6" w14:textId="77777777" w:rsidR="00B2283A" w:rsidRDefault="00B2283A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</w:p>
          <w:p w14:paraId="75A39D3B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…</w:t>
            </w:r>
          </w:p>
          <w:p w14:paraId="20D3E5A9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5. Порядок публікації оголошень на веб-порталі судової влади України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визначаютьться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Положенням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про Єдину судову інформаційно-телекомунікаційну систему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та\або положеннями, що визначають порядок функціонування окремих підсистем (модулів) Єдиної судової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інформаційно-телекомунікаційної системи.</w:t>
            </w:r>
          </w:p>
        </w:tc>
      </w:tr>
      <w:tr w:rsidR="00B2283A" w14:paraId="7D08BC07" w14:textId="77777777">
        <w:tc>
          <w:tcPr>
            <w:tcW w:w="7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DA69D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lastRenderedPageBreak/>
              <w:t>Стаття 197. 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Участь у судовому засіданні в режимі відеоконференції</w:t>
            </w:r>
          </w:p>
          <w:p w14:paraId="7F7DA7AD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…</w:t>
            </w:r>
          </w:p>
          <w:p w14:paraId="1296A577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3. Учасники справи беруть участь у судовому засіданні в режимі відеоконференції поза межами приміщення суду з використанням власних технічних засобів та електронного цифрового підпису згідно з вимогами </w:t>
            </w:r>
            <w:bookmarkStart w:id="7" w:name="3dy6vkm" w:colFirst="0" w:colLast="0"/>
            <w:bookmarkEnd w:id="7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Положення п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ро Єдину судову інформаційно-телекомунікаційну систему.</w:t>
            </w:r>
          </w:p>
          <w:p w14:paraId="38568565" w14:textId="77777777" w:rsidR="00B2283A" w:rsidRDefault="00B2283A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</w:pPr>
          </w:p>
        </w:tc>
        <w:tc>
          <w:tcPr>
            <w:tcW w:w="7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485240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Стаття 197. 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Участь у судовому засіданні в режимі відеоконференції</w:t>
            </w:r>
          </w:p>
          <w:p w14:paraId="738843EE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…</w:t>
            </w:r>
          </w:p>
          <w:p w14:paraId="4DA2E3C4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3. Учасники справи беруть участь у судовому засіданні в режимі відеоконференції поза межами приміщення суду з використанням власних технічних засобів та електронного цифрового підпису згідно з вимогами 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Положення 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про Єдину судову інформаційно-телекомунікаційну систему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та\або положення, що визначають порядок функціонування окремих підсистем (модулів) Єдиної судової інформаційно-телекомунікаційної системи.</w:t>
            </w:r>
          </w:p>
        </w:tc>
      </w:tr>
      <w:tr w:rsidR="00B2283A" w14:paraId="65FB2ECF" w14:textId="77777777">
        <w:tc>
          <w:tcPr>
            <w:tcW w:w="7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2252FA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Стаття 222.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Фіксування судового засідання технічними засобами</w:t>
            </w:r>
          </w:p>
          <w:p w14:paraId="66D6132A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1. Суд під час судового розгляду справи здійснює повне фіксування судового засідання за допомогою відео- та (або) звукозаписувального технічного засобу в порядку, передбаченому </w:t>
            </w:r>
            <w:bookmarkStart w:id="8" w:name="1t3h5sf" w:colFirst="0" w:colLast="0"/>
            <w:bookmarkEnd w:id="8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Положенням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про Єдину судову інформаційно-телекомунікаційну систему.</w:t>
            </w:r>
          </w:p>
          <w:p w14:paraId="3DAA2400" w14:textId="77777777" w:rsidR="00B2283A" w:rsidRDefault="00B2283A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</w:p>
          <w:p w14:paraId="4333E380" w14:textId="77777777" w:rsidR="00B2283A" w:rsidRDefault="00B2283A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</w:p>
          <w:p w14:paraId="38AB74A0" w14:textId="77777777" w:rsidR="00B2283A" w:rsidRDefault="00B2283A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</w:p>
          <w:p w14:paraId="24A5F0C6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…</w:t>
            </w:r>
          </w:p>
          <w:p w14:paraId="0D129CD2" w14:textId="77777777" w:rsidR="00B2283A" w:rsidRDefault="004A60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5. Технічний запис судового засідання є додатком до протоколу судового засідання і після закінчення судового засідання приєднується до матеріалів справи.</w:t>
            </w:r>
          </w:p>
          <w:p w14:paraId="1E16E34E" w14:textId="77777777" w:rsidR="00B2283A" w:rsidRDefault="00B2283A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AF7F5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Стаття 222.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Фіксування судового засідання технічними засобами</w:t>
            </w:r>
          </w:p>
          <w:p w14:paraId="78A75CEC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1. Суд під час судового розгляду справи здійснює повне фіксування судового засідання за допомогою відео- та (або) звукозаписувального технічного засобу в порядку, передбаченому 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Положенням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про Єдину судову інформаційно-телекомунікаційну систему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та\або положеннями, що визначають порядок функціонування окремих підсистем (модулів) Єдиної судової інформаційно-телекомунікаційної системи.</w:t>
            </w:r>
          </w:p>
          <w:p w14:paraId="47A4D1BB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14:paraId="190EC07D" w14:textId="77777777" w:rsidR="00B2283A" w:rsidRDefault="004A608D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5. Технічний запис судового засідання є додатком до протоколу судового засідання і після закінчення судового засідання приєднується до матеріалів справи.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Порядок зберігання технічного запису судового засідання визначається Положенням про Єдину інформаційно-телекомунікаційну систему та\або положеннями, що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визначають порядок функціонування окремих підсистем (модулів) Єдиної судової інформаційно-телекомунікаційної системи.</w:t>
            </w:r>
          </w:p>
        </w:tc>
      </w:tr>
      <w:tr w:rsidR="00B2283A" w14:paraId="7CEE4F0D" w14:textId="77777777">
        <w:tc>
          <w:tcPr>
            <w:tcW w:w="7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3FAC43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Стаття 223.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Протокол судового засідання</w:t>
            </w:r>
          </w:p>
          <w:p w14:paraId="55C08A36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14:paraId="56832DD4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4. Частина відсутня.</w:t>
            </w:r>
          </w:p>
          <w:p w14:paraId="018213A8" w14:textId="77777777" w:rsidR="00B2283A" w:rsidRDefault="00B2283A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8CE3F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Стаття 223.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Протокол судового засідання</w:t>
            </w:r>
          </w:p>
          <w:p w14:paraId="7C4D4C42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14:paraId="3C7371A5" w14:textId="77777777" w:rsidR="00B2283A" w:rsidRDefault="004A608D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4. У разі здійснення повного фіксування судового засідання технічними засобами, а також проведення судового засідання в режимі відеоконференції, протокол судового засідання створюється Єдиною інформаційно-телекомунікаційною системою в порядку, визначеному Положенням про Єдину інформаційно-телекомунікаційну систему та\або положеннями, що визначають порядок функціонування окремих підсистем (модулів) Єдиної судової інформаційно-телекомунікаційної системи.</w:t>
            </w:r>
          </w:p>
          <w:p w14:paraId="33DB8F8C" w14:textId="77777777" w:rsidR="00B2283A" w:rsidRDefault="004A60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Протокол судового засідання скріплюється електронним цифровим підписом секретаря судового засідання, роздруковується і приєднується до справи.</w:t>
            </w:r>
          </w:p>
          <w:p w14:paraId="091EC814" w14:textId="77777777" w:rsidR="00B2283A" w:rsidRDefault="00B2283A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B2283A" w14:paraId="3CA7C577" w14:textId="77777777">
        <w:tc>
          <w:tcPr>
            <w:tcW w:w="7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B90DE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Стаття 233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Порядок ухвалення судових рішень</w:t>
            </w:r>
          </w:p>
          <w:p w14:paraId="1CD18B43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14:paraId="2DD8516C" w14:textId="77777777" w:rsidR="00B2283A" w:rsidRDefault="004A60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8. Усі судові рішення викладаються письмово у паперовій та електронній формах.</w:t>
            </w:r>
          </w:p>
          <w:p w14:paraId="5EB86C08" w14:textId="77777777" w:rsidR="00B2283A" w:rsidRDefault="00B228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641559E7" w14:textId="77777777" w:rsidR="00B2283A" w:rsidRDefault="004A60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Судові рішення викладаються в електронній формі з використанням Єдиної судової інформаційно-телекомунікаційної системи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шляхом заповнення відповідних форм процесуальних документів, передбачених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Положенням про Єдину судову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інформаційно-телекомунікаційну систему, і підписуються електронним цифровим підписом судді (в разі колегіального розгляду - електронними цифровими підписами всіх суддів, що входять до складу колегії).</w:t>
            </w:r>
          </w:p>
          <w:p w14:paraId="2226DB72" w14:textId="77777777" w:rsidR="00B2283A" w:rsidRDefault="00B2283A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BD66CD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Стаття 233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Порядок  ухвалення  судових  рішень</w:t>
            </w:r>
          </w:p>
          <w:p w14:paraId="481D9DC4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14:paraId="333A3322" w14:textId="77777777" w:rsidR="00B2283A" w:rsidRDefault="004A60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8. Усі судові рішення викладаються письмово у паперовій та електронній формах.</w:t>
            </w:r>
          </w:p>
          <w:p w14:paraId="5AC86B67" w14:textId="77777777" w:rsidR="00B2283A" w:rsidRDefault="00B228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55CD3644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Судові рішення викладаються в електронній формі з використанням Єдиної судової інформаційно-телекомунікаційної системи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 порядку, визначеному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Положенням про Єдину судову інформаційно-телекомунікаційну систему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та\або положеннями, що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 xml:space="preserve">визначають порядок функціонування окремих підсистем (модулів) Єдиної судової інформаційно-телекомунікаційної системи,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і підписуються електронним цифровим підписом судді (в разі колегіального розгляду - електронними цифровими підписами всіх суддів, які входять до складу колегії).</w:t>
            </w:r>
          </w:p>
        </w:tc>
      </w:tr>
      <w:tr w:rsidR="00B2283A" w14:paraId="1A169E47" w14:textId="77777777">
        <w:tc>
          <w:tcPr>
            <w:tcW w:w="7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F3C40" w14:textId="77777777" w:rsidR="00B2283A" w:rsidRDefault="004A60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lastRenderedPageBreak/>
              <w:t>Стаття 327.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Звернення судових рішень до виконання</w:t>
            </w:r>
          </w:p>
          <w:p w14:paraId="79C72ACE" w14:textId="77777777" w:rsidR="00B2283A" w:rsidRDefault="004A60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9" w:name="4d34og8" w:colFirst="0" w:colLast="0"/>
            <w:bookmarkEnd w:id="9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 Виконання судового рішення здійснюється на підставі наказу, виданого судом, який розглядав справу як суд першої інстанції.</w:t>
            </w:r>
          </w:p>
          <w:p w14:paraId="68C20C95" w14:textId="77777777" w:rsidR="00B2283A" w:rsidRDefault="004A60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10" w:name="2s8eyo1" w:colFirst="0" w:colLast="0"/>
            <w:bookmarkEnd w:id="10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Накази суду викладаються в електронній формі з використанням Єдиної судової інформаційно-телекомунікаційної системи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шляхом заповнення відповідних форм процесуальних документів, передбачених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  <w:bookmarkStart w:id="11" w:name="17dp8vu" w:colFirst="0" w:colLast="0"/>
            <w:bookmarkEnd w:id="11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Положенням про Єдину судову інформаційно-телекомунікаційну систему, і підписуються електронним цифровим підписом судді (в разі колегіального розгляду - електронними цифровими підписами всіх суддів, що входять до складу колегії).</w:t>
            </w:r>
          </w:p>
          <w:p w14:paraId="776991C2" w14:textId="77777777" w:rsidR="00B2283A" w:rsidRDefault="004A60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…</w:t>
            </w:r>
          </w:p>
        </w:tc>
        <w:tc>
          <w:tcPr>
            <w:tcW w:w="7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09B351" w14:textId="77777777" w:rsidR="00B2283A" w:rsidRDefault="004A60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Стаття 327.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Звернення судових рішень до виконання</w:t>
            </w:r>
          </w:p>
          <w:p w14:paraId="1730FD60" w14:textId="77777777" w:rsidR="00B2283A" w:rsidRDefault="004A60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 Виконання судового рішення здійснюється на підставі наказу, виданого судом, який розглядав справу як суд першої інстанції.</w:t>
            </w:r>
          </w:p>
          <w:p w14:paraId="4D750246" w14:textId="77777777" w:rsidR="00B2283A" w:rsidRDefault="004A60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Накази суду викладаються в електронній формі з використанням Єдиної судової інформаційно-телекомунікаційної системи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в порядку, визначеному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Положенням про Єдину судову інформаційно-телекомунікаційну систему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та\або положеннями, що визначають порядок функціонування окремих підсистем (модулів) Єдиної судової інформаційно-телекомунікаційної системи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 і підписуються електронним цифровим підписом судді (в разі колегіального розгляду - електронними цифровими підписами всіх суддів, що входять до складу колегії).</w:t>
            </w:r>
          </w:p>
          <w:p w14:paraId="1CE50C53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</w:tc>
      </w:tr>
      <w:tr w:rsidR="00B2283A" w14:paraId="7A24F4FD" w14:textId="77777777">
        <w:tc>
          <w:tcPr>
            <w:tcW w:w="7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C2C043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Розділ XI</w:t>
            </w:r>
          </w:p>
          <w:p w14:paraId="7A56CC90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ПЕРЕХІДНІ ПОЛОЖЕННЯ</w:t>
            </w:r>
          </w:p>
          <w:p w14:paraId="6EF2A4D3" w14:textId="77777777" w:rsidR="00B2283A" w:rsidRDefault="00B2283A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6DAA1DDF" w14:textId="77777777" w:rsidR="00B2283A" w:rsidRDefault="004A60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 Установити, що зміни до цього Кодексу вводяться в дію з урахуванням таких особливостей:</w:t>
            </w:r>
          </w:p>
          <w:p w14:paraId="3248F185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14:paraId="33663862" w14:textId="77777777" w:rsidR="00B2283A" w:rsidRDefault="004A60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17) до дня початку функціонування Єдиної судової інформаційно-телекомунікаційної системи:</w:t>
            </w:r>
          </w:p>
          <w:p w14:paraId="738DE2DD" w14:textId="77777777" w:rsidR="00B2283A" w:rsidRDefault="00B2283A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25451B44" w14:textId="77777777" w:rsidR="00B2283A" w:rsidRDefault="00B2283A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6733D798" w14:textId="77777777" w:rsidR="00B2283A" w:rsidRDefault="00B2283A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4AE2BE88" w14:textId="77777777" w:rsidR="00B2283A" w:rsidRDefault="00B2283A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77B438DA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14:paraId="57F5EE0B" w14:textId="77777777" w:rsidR="00B2283A" w:rsidRDefault="004A60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17.15) суд видає виконавчі документи в паперовій формі.</w:t>
            </w:r>
          </w:p>
          <w:p w14:paraId="10B9F6BD" w14:textId="77777777" w:rsidR="00B2283A" w:rsidRDefault="00B228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493B62DD" w14:textId="77777777" w:rsidR="00B2283A" w:rsidRDefault="004A60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Єдина судова інформаційно-телекомунікаційна система починає функціонувати через 90 днів з дня опублікування Державною судовою адміністрацію України у газеті "Голос України" та на веб-порталі судової влади оголошення про створення та забезпечення функціонування Єдиної судової інформаційно-телекомунікаційної системи;</w:t>
            </w:r>
          </w:p>
          <w:p w14:paraId="064C8697" w14:textId="77777777" w:rsidR="00B2283A" w:rsidRDefault="00B2283A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40D3FB37" w14:textId="77777777" w:rsidR="00B2283A" w:rsidRDefault="00B2283A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1F5934D7" w14:textId="77777777" w:rsidR="00B2283A" w:rsidRDefault="00B2283A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3C4CD700" w14:textId="77777777" w:rsidR="00B2283A" w:rsidRDefault="00B2283A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6AE0EBFF" w14:textId="77777777" w:rsidR="00B2283A" w:rsidRDefault="00B2283A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51CA7D09" w14:textId="77777777" w:rsidR="00B2283A" w:rsidRDefault="00B2283A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602BB595" w14:textId="77777777" w:rsidR="00B2283A" w:rsidRDefault="00B228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E203E0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Розділ XI</w:t>
            </w:r>
          </w:p>
          <w:p w14:paraId="04BB6DB0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ПЕРЕХІДНІ ПОЛОЖЕННЯ</w:t>
            </w:r>
          </w:p>
          <w:p w14:paraId="256BAD17" w14:textId="77777777" w:rsidR="00B2283A" w:rsidRDefault="00B2283A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2EDC0F04" w14:textId="77777777" w:rsidR="00B2283A" w:rsidRDefault="004A60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 Установити, що зміни до цього Кодексу вводяться в дію з урахуванням таких особливостей:</w:t>
            </w:r>
          </w:p>
          <w:p w14:paraId="4B38E71E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14:paraId="61073B7E" w14:textId="77777777" w:rsidR="00B2283A" w:rsidRDefault="004A60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17) до дня початку функціонування Єдиної судової інформаційно-телекомунікаційної системи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або початку функціонування окремих підсистем (модулів) Єдиної судової інформаційно-телекомунікаційної системи, що безпосередньо пов’язані з можливістю вчинення необхідних дій через відповідну підсистему (модуль):</w:t>
            </w:r>
          </w:p>
          <w:p w14:paraId="6D82498E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14:paraId="3A4CC54C" w14:textId="77777777" w:rsidR="00B2283A" w:rsidRDefault="004A60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17.15) суд видає виконавчі документи в паперовій формі.</w:t>
            </w:r>
          </w:p>
          <w:p w14:paraId="2E39C010" w14:textId="77777777" w:rsidR="00B2283A" w:rsidRDefault="00B2283A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7889FC47" w14:textId="77777777" w:rsidR="00B2283A" w:rsidRDefault="004A608D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Створення та забезпечення функціонування Єдиної судової інформаційно-телекомунікаційної системи здійснюється поетапно.</w:t>
            </w:r>
          </w:p>
          <w:p w14:paraId="60A02128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Окремі підсистеми (модулі) Єдиної судової інформаційно-телекомунікаційної системи починають функціонувати через 30 днів з дня опублікування оголошення Вищою радою правосуддя у газеті "Голос України" та на веб-порталі судової влади відповідного оголошення про створення та забезпечення функціонування вказаної в оголошенні підсистеми (модуля) Єдиної судової інформаційно-телекомунікаційної системи.</w:t>
            </w:r>
          </w:p>
        </w:tc>
      </w:tr>
      <w:tr w:rsidR="00B2283A" w14:paraId="5AC59FD8" w14:textId="77777777">
        <w:tc>
          <w:tcPr>
            <w:tcW w:w="14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D7789B" w14:textId="77777777" w:rsidR="00B2283A" w:rsidRDefault="00B2283A">
            <w:pPr>
              <w:widowControl w:val="0"/>
              <w:spacing w:after="0" w:line="240" w:lineRule="auto"/>
              <w:ind w:firstLine="284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433AC553" w14:textId="77777777" w:rsidR="00B2283A" w:rsidRDefault="004A608D">
            <w:pPr>
              <w:widowControl w:val="0"/>
              <w:spacing w:after="0" w:line="240" w:lineRule="auto"/>
              <w:ind w:firstLine="284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Цивільний процесуальний кодекс України</w:t>
            </w:r>
          </w:p>
          <w:p w14:paraId="40B0D419" w14:textId="77777777" w:rsidR="00B2283A" w:rsidRDefault="00B2283A">
            <w:pPr>
              <w:widowControl w:val="0"/>
              <w:spacing w:after="0" w:line="240" w:lineRule="auto"/>
              <w:ind w:firstLine="284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2283A" w14:paraId="7C4848B5" w14:textId="77777777">
        <w:tc>
          <w:tcPr>
            <w:tcW w:w="7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91F65C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Стаття 8. 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Відкритість інформації щодо справи</w:t>
            </w:r>
          </w:p>
          <w:p w14:paraId="7CA51FE7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…</w:t>
            </w:r>
          </w:p>
          <w:p w14:paraId="65C5E41E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3. Інформація щодо суду, який розглядає справу,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lastRenderedPageBreak/>
              <w:t>учасників справи та предмета позову, дати надходження позовної заяви (скарги) чи будь-якої іншої заяви або клопотання у справі, у тому числі особи, яка подала таку заяву, вжитих заходів забезпечення позову та (або) доказів, стадії розгляду справи, місця, дати і часу судового засідання, руху справи з одного суду до іншого є відкритою та підлягає невідкладному оприлюдненню на офіційному веб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-порталі судової влади України в порядку, визначеному </w:t>
            </w:r>
            <w:bookmarkStart w:id="12" w:name="3rdcrjn" w:colFirst="0" w:colLast="0"/>
            <w:bookmarkEnd w:id="12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Положенням про Єдину судову інформаційно-телекомунікаційну систему.</w:t>
            </w:r>
          </w:p>
        </w:tc>
        <w:tc>
          <w:tcPr>
            <w:tcW w:w="7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D2ED5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lastRenderedPageBreak/>
              <w:t>Стаття 8. 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Відкритість інформації щодо справи</w:t>
            </w:r>
          </w:p>
          <w:p w14:paraId="218A9CB7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…</w:t>
            </w:r>
          </w:p>
          <w:p w14:paraId="5DAACB5B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3. Інформація щодо суду, який розглядає справу,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lastRenderedPageBreak/>
              <w:t xml:space="preserve">учасників справи та предмета позову, дати надходження позовної заяви (скарги) чи будь-якої іншої заяви або клопотання у справі, у тому числі особи, яка подала таку заяву, вжитих заходів забезпечення позову та (або) доказів, стадії розгляду справи, місця, дати і часу судового засідання, руху справи з одного суду до іншого є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відкритою та підлягає невідкладному оприлюдненню на офіційному веб-порталі судової влади України в порядку, визначеному Положенням про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Єдину судову інформаційно-телекомунікаційну систему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та\або положеннями, що визначають порядок функціонування окремих підсистем (модулів) Єдиної судової інформаційно-телекомунікаційної системи.</w:t>
            </w:r>
          </w:p>
        </w:tc>
      </w:tr>
      <w:tr w:rsidR="00B2283A" w14:paraId="446542C6" w14:textId="77777777">
        <w:tc>
          <w:tcPr>
            <w:tcW w:w="7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1A421C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Стаття 14.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Єдина судова інформаційно-телекомунікаційна система</w:t>
            </w:r>
          </w:p>
          <w:p w14:paraId="16671DD7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14:paraId="0CF089B7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5. Суд направляє судові рішення, судові повістки, судові повістки - повідомлення та інші процесуальні документи учасникам судового процесу на їхні офіційні електронні адреси, вчиняє інші процесуальні дії в електронній формі із застосуванням Єдиної судової інформаційно-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телекомунікаційної системи в порядку, визначеному цим Кодексом та </w:t>
            </w:r>
            <w:bookmarkStart w:id="13" w:name="26in1rg" w:colFirst="0" w:colLast="0"/>
            <w:bookmarkEnd w:id="13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Положенням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про Єдину судову інформаційно-телекомунікаційну систему.</w:t>
            </w:r>
          </w:p>
          <w:p w14:paraId="02DFE556" w14:textId="77777777" w:rsidR="00B2283A" w:rsidRDefault="00B228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626DBC07" w14:textId="77777777" w:rsidR="00B2283A" w:rsidRDefault="00B228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26D343B2" w14:textId="77777777" w:rsidR="00B2283A" w:rsidRDefault="00B228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11D8C468" w14:textId="77777777" w:rsidR="00B2283A" w:rsidRDefault="004A60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…</w:t>
            </w:r>
          </w:p>
          <w:p w14:paraId="43F37ADC" w14:textId="77777777" w:rsidR="00B2283A" w:rsidRDefault="004A60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8. Реєстрація в Єдиній судовій інформаційно-телекомунікаційній системі не позбавляє права на подання документів до суду в паперовій формі.</w:t>
            </w:r>
          </w:p>
          <w:p w14:paraId="6EBD22C9" w14:textId="77777777" w:rsidR="00B2283A" w:rsidRDefault="004A60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14" w:name="35nkun2" w:colFirst="0" w:colLast="0"/>
            <w:bookmarkStart w:id="15" w:name="lnxbz9" w:colFirst="0" w:colLast="0"/>
            <w:bookmarkEnd w:id="14"/>
            <w:bookmarkEnd w:id="15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…</w:t>
            </w:r>
          </w:p>
          <w:p w14:paraId="68EC6331" w14:textId="77777777" w:rsidR="00B2283A" w:rsidRDefault="004A60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Особливості використання електронного цифрового підпису в Єдиній судовій інформаційно-телекомунікаційній системі визначаються </w:t>
            </w:r>
            <w:bookmarkStart w:id="16" w:name="1ksv4uv" w:colFirst="0" w:colLast="0"/>
            <w:bookmarkEnd w:id="16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Положенням про Єдину судову інформаційно-телекомунікаційну систему.</w:t>
            </w:r>
          </w:p>
          <w:p w14:paraId="4FA6377A" w14:textId="77777777" w:rsidR="00B2283A" w:rsidRDefault="00B228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36AB13A5" w14:textId="77777777" w:rsidR="00B2283A" w:rsidRDefault="00B228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5C1D6FFD" w14:textId="77777777" w:rsidR="00B2283A" w:rsidRDefault="004A60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bookmarkStart w:id="17" w:name="44sinio" w:colFirst="0" w:colLast="0"/>
            <w:bookmarkEnd w:id="17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9. Суд проводить розгляд справи за матеріалами судової справи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в електронній формі. Процесуальні та інші документи і докази у паперовій формі не пізніше трьох днів з дня їх надходження до суду переводяться в електронну форму та долучаються до матеріалів електронної судової справи в порядку, визначеному </w:t>
            </w:r>
            <w:bookmarkStart w:id="18" w:name="2jxsxqh" w:colFirst="0" w:colLast="0"/>
            <w:bookmarkEnd w:id="18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Положенням про Єдину судову інформаційно-телекомунікаційну систему.</w:t>
            </w:r>
          </w:p>
          <w:p w14:paraId="705E2EF3" w14:textId="77777777" w:rsidR="00B2283A" w:rsidRDefault="004A60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bookmarkStart w:id="19" w:name="z337ya" w:colFirst="0" w:colLast="0"/>
            <w:bookmarkEnd w:id="19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У разі неможливості розгляду справи судом в електронній формі з технічних причин більше п’яти днів, що може перешкодити розгляду справи у строки, встановлені цим Кодексом, справа розглядається за матеріалами в паперовій формі, для чого всі матеріали справи невідкладно переводяться в паперову форму у порядку, встановленому </w:t>
            </w:r>
            <w:bookmarkStart w:id="20" w:name="3j2qqm3" w:colFirst="0" w:colLast="0"/>
            <w:bookmarkEnd w:id="20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Положенням про Єдину судову інформаційно-телекомунікаційну систему.</w:t>
            </w:r>
          </w:p>
          <w:p w14:paraId="683C0BA6" w14:textId="77777777" w:rsidR="00B2283A" w:rsidRDefault="004A60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bookmarkStart w:id="21" w:name="1y810tw" w:colFirst="0" w:colLast="0"/>
            <w:bookmarkEnd w:id="21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10. Процесуальні та інші документи і докази в паперовій формі зберігаються в додатку до справи в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lastRenderedPageBreak/>
              <w:t>суді першої інстанції та у разі необхідності можуть бути оглянуті учасниками справи чи судом першої інстанції або витребувані судом апеляційної чи касаційної інстанції після надходження до них відповідної апеляційної чи касаційної скарги.</w:t>
            </w:r>
          </w:p>
          <w:p w14:paraId="6297C462" w14:textId="77777777" w:rsidR="00B2283A" w:rsidRDefault="004A60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…</w:t>
            </w:r>
          </w:p>
          <w:p w14:paraId="7355BEB6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13. Положення про Єдину судову інформаційно-телекомунікаційну систему затверджується Вищою радою правосуддя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за поданням Державної судової адміністрації України та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після консультацій з Радою суддів України.</w:t>
            </w:r>
          </w:p>
          <w:p w14:paraId="3B824786" w14:textId="77777777" w:rsidR="00B2283A" w:rsidRDefault="00B2283A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FEBFD1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Стаття 14.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Єдина судова інформаційно-телекомунікаційна система</w:t>
            </w:r>
          </w:p>
          <w:p w14:paraId="3B116A20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14:paraId="2621261E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5. Суд направляє судові рішення, судові повістки, судові повістки - повідомлення та інші процесуальні документи учасникам судового процесу на їхні офіційні електронні адреси, вчиняє інші процесуальні дії в електронній формі із застосуванням Єдиної судової інформаційно-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телекомунікаційної системи в порядку, визначеному цим Кодексом та Положенням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про Єдину судову інформаційно-телекомунікаційну систему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та\або положеннями, що визначають порядок функціонування окремих підсистем (модулів) Єдиної судової інформаційно-телекомунікаційної системи.</w:t>
            </w:r>
          </w:p>
          <w:p w14:paraId="60C0143A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14:paraId="43D4F247" w14:textId="77777777" w:rsidR="00B2283A" w:rsidRDefault="004A60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8. Реєстрація в Єдиній судовій інформаційно-телекомунікаційній системі не позбавляє права на подання документів до суду в паперовій формі.</w:t>
            </w:r>
          </w:p>
          <w:p w14:paraId="5B5F5546" w14:textId="77777777" w:rsidR="00B2283A" w:rsidRDefault="004A60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…</w:t>
            </w:r>
          </w:p>
          <w:p w14:paraId="73574335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Особливості використання електронного цифрового підпису в Єдиній судовій інформаційно-телекомунікаційній системі визначаються Положенням про Єдину судову інформаційно-телекомунікаційну систему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та\або положеннями, що визначають порядок функціонування окремих підсистем (модулів) Єдиної судової інформаційно-телекомунікаційної системи.</w:t>
            </w:r>
          </w:p>
          <w:p w14:paraId="75BA2DDB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9. Суд проводить розгляд справи за матеріалами судової справи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 формі, визначеній Положенням про Єдину судову інформаційно-телекомунікаційну систему.</w:t>
            </w:r>
          </w:p>
          <w:p w14:paraId="027E1017" w14:textId="77777777" w:rsidR="00B2283A" w:rsidRDefault="00B2283A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393BFAA1" w14:textId="77777777" w:rsidR="00B2283A" w:rsidRDefault="00B2283A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4D0AB5C7" w14:textId="77777777" w:rsidR="00B2283A" w:rsidRDefault="00B2283A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2EEC621E" w14:textId="77777777" w:rsidR="00B2283A" w:rsidRDefault="00B2283A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3D7CF609" w14:textId="77777777" w:rsidR="00B2283A" w:rsidRDefault="00B2283A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7DF788A3" w14:textId="77777777" w:rsidR="00B2283A" w:rsidRDefault="00B2283A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1C41DF76" w14:textId="77777777" w:rsidR="00B2283A" w:rsidRDefault="00B2283A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26266A4A" w14:textId="77777777" w:rsidR="00B2283A" w:rsidRDefault="00B2283A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2AC86A1B" w14:textId="77777777" w:rsidR="00B2283A" w:rsidRDefault="00B2283A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659B63C0" w14:textId="77777777" w:rsidR="00B2283A" w:rsidRDefault="00B2283A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154EA3B4" w14:textId="77777777" w:rsidR="00B2283A" w:rsidRDefault="00B2283A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04EAF9E6" w14:textId="77777777" w:rsidR="00B2283A" w:rsidRDefault="00B2283A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4581A74C" w14:textId="77777777" w:rsidR="00B2283A" w:rsidRDefault="00B2283A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19FBF809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10. Виключити</w:t>
            </w:r>
          </w:p>
          <w:p w14:paraId="72673A8C" w14:textId="77777777" w:rsidR="00B2283A" w:rsidRDefault="00B2283A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7D3DFF6C" w14:textId="77777777" w:rsidR="00B2283A" w:rsidRDefault="00B2283A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4E7CC819" w14:textId="77777777" w:rsidR="00B2283A" w:rsidRDefault="00B2283A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24153649" w14:textId="77777777" w:rsidR="00B2283A" w:rsidRDefault="00B2283A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5CD041C5" w14:textId="77777777" w:rsidR="00B2283A" w:rsidRDefault="00B2283A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3C7805B2" w14:textId="77777777" w:rsidR="00B2283A" w:rsidRDefault="00B2283A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637F636A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14:paraId="2915CCF9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13. Положення про Єдину судову інформаційно-телекомунікаційну систему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та\або положення, що визначають порядок функціонування окремих підсистем (модулів) Єдиної судової інформаційно-телекомунікаційної системи розробляються Державною судовою адміністрацією України спільно з Вищою радою правосуддя та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затверджуються Вищою радою правосуддя після консультацій з Радою суддів України.</w:t>
            </w:r>
          </w:p>
        </w:tc>
      </w:tr>
      <w:tr w:rsidR="00B2283A" w14:paraId="519DA532" w14:textId="77777777">
        <w:tc>
          <w:tcPr>
            <w:tcW w:w="7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F895B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lastRenderedPageBreak/>
              <w:t>Стаття 33. 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Визначення складу суду</w:t>
            </w:r>
          </w:p>
          <w:p w14:paraId="7E0569AE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…</w:t>
            </w:r>
          </w:p>
          <w:p w14:paraId="30B441B5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17. Особливості розподілу судових справ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встановлюються Положенням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про Єдину судову інформаційно-телекомунікаційну систему.</w:t>
            </w:r>
          </w:p>
        </w:tc>
        <w:tc>
          <w:tcPr>
            <w:tcW w:w="7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497C39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Стаття 33. 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Визначення складу суду</w:t>
            </w:r>
          </w:p>
          <w:p w14:paraId="342F446A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…</w:t>
            </w:r>
          </w:p>
          <w:p w14:paraId="146068B5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17. Особливості розподілу судових справ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встановлюються Положенням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про Єдину судову інформаційно-телекомунікаційну систему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та\або положеннями, що визначають порядок функціонування окремих підсистем (модулів) Єдиної судової інформаційно-телекомунікаційної системи.</w:t>
            </w:r>
          </w:p>
        </w:tc>
      </w:tr>
      <w:tr w:rsidR="00B2283A" w14:paraId="01E98FA5" w14:textId="77777777">
        <w:tc>
          <w:tcPr>
            <w:tcW w:w="7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746E8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Стаття 43.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Права та обов'язки учасників справи</w:t>
            </w:r>
          </w:p>
          <w:p w14:paraId="08C800A9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14:paraId="7BCE06B8" w14:textId="77777777" w:rsidR="00B2283A" w:rsidRDefault="004A60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6. Процесуальні документи в електронній формі мають подаватися учасниками справи до суду з використанням Єдиної судової інформаційно-телекомунікаційної системи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шляхом заповнення форм процесуальних документів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lastRenderedPageBreak/>
              <w:t>відповідно до Положенн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я про Єдину судову інформаційно-телекомунікаційну систему.</w:t>
            </w:r>
          </w:p>
        </w:tc>
        <w:tc>
          <w:tcPr>
            <w:tcW w:w="7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E4AAF2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Стаття 43.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Права та обов'язки учасників справи</w:t>
            </w:r>
          </w:p>
          <w:p w14:paraId="447EC12F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14:paraId="4DC5F58D" w14:textId="77777777" w:rsidR="00B2283A" w:rsidRDefault="004A60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6. Процесуальні документи в електронній формі мають подаватися учасниками справи до суду з використанням Єдиної судової інформаційно-телекомунікаційної системи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в порядку, визначеному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Положенням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про Єдину судову інформаційно-телекомунікаційну систему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та\або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lastRenderedPageBreak/>
              <w:t>положеннями, що визначають порядок функціонування окремих підсистем (модулів) Єдиної судової інформаційно-телекомунікаційної системи.</w:t>
            </w:r>
          </w:p>
          <w:p w14:paraId="3E69F505" w14:textId="77777777" w:rsidR="00B2283A" w:rsidRDefault="00B228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B2283A" w14:paraId="34568725" w14:textId="77777777">
        <w:tc>
          <w:tcPr>
            <w:tcW w:w="7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3863B6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lastRenderedPageBreak/>
              <w:t>Стаття 62.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 Документи, що підтверджують повноваження представників</w:t>
            </w:r>
          </w:p>
          <w:p w14:paraId="265634DB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…</w:t>
            </w:r>
          </w:p>
          <w:p w14:paraId="54368A27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7. У разі подання представником заяви по суті справи в електронній формі він може додати до неї довіреність або ордер в електронній формі, підписані електронним цифровим підписом відповідно до </w:t>
            </w:r>
            <w:bookmarkStart w:id="22" w:name="4i7ojhp" w:colFirst="0" w:colLast="0"/>
            <w:bookmarkEnd w:id="22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Положення 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про Єдину судову інформаційно-телекомунікаційну систему.</w:t>
            </w:r>
          </w:p>
        </w:tc>
        <w:tc>
          <w:tcPr>
            <w:tcW w:w="7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5ED6C7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Стаття 62.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 Документи, що підтверджують повноваження представників</w:t>
            </w:r>
          </w:p>
          <w:p w14:paraId="10627D9E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…</w:t>
            </w:r>
          </w:p>
          <w:p w14:paraId="2D79CA66" w14:textId="77777777" w:rsidR="00B2283A" w:rsidRDefault="004A608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7. У разі подання представником заяви по суті справи в електронній формі він може додати до неї довіреність або ордер в електронній формі, підписані електронним цифровим підписом відповідно до 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Положення 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про Єдину судову інформаційно-телекомунікаційну систему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та\або положення, що визначають порядок функціонування окремих підсистем (модулів) Єдиної судової інформаційно-телекомунікаційної системи.</w:t>
            </w:r>
          </w:p>
        </w:tc>
      </w:tr>
      <w:tr w:rsidR="00B2283A" w14:paraId="78F21E3C" w14:textId="77777777">
        <w:tc>
          <w:tcPr>
            <w:tcW w:w="7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8B52FB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Стаття 128. 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Судові повістки</w:t>
            </w:r>
          </w:p>
          <w:p w14:paraId="59FB5E65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…</w:t>
            </w:r>
          </w:p>
          <w:p w14:paraId="1B61223C" w14:textId="77777777" w:rsidR="00B2283A" w:rsidRDefault="004A60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12. Порядок публікації оголошень на веб-порталі судової влади України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визначаютьться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  <w:bookmarkStart w:id="23" w:name="2xcytpi" w:colFirst="0" w:colLast="0"/>
            <w:bookmarkEnd w:id="23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Положенням про Єдину судову інформаційно-телекомунікаційну систему.</w:t>
            </w:r>
          </w:p>
          <w:p w14:paraId="786B0D98" w14:textId="77777777" w:rsidR="00B2283A" w:rsidRDefault="004A60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24" w:name="1ci93xb" w:colFirst="0" w:colLast="0"/>
            <w:bookmarkEnd w:id="24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13. За наявності відповідної письмової заяви учасника справи, який не має офіційної електронної адреси, та технічної можливості, повідомлення про призначення справи до розгляду та про дату, час і місце проведення судового засідання чи проведення відповідної процесуальної дії може здійснюватися судом з використанням засобів мобільного зв’язку, що забезпечують фіксацію повідомлення або виклику, шляхом надсилання такому учаснику справи текстових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повідомлень із зазначенням веб-адреси відповідної ухвали в Єдиному державному реєстрі судових рішень, в порядку, визначеному </w:t>
            </w:r>
            <w:bookmarkStart w:id="25" w:name="3whwml4" w:colFirst="0" w:colLast="0"/>
            <w:bookmarkEnd w:id="25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Положенням про Єдину судову інформаційно-телекомунікаційну систему.</w:t>
            </w:r>
          </w:p>
          <w:p w14:paraId="3DF56A18" w14:textId="77777777" w:rsidR="00B2283A" w:rsidRDefault="00B2283A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</w:pPr>
          </w:p>
        </w:tc>
        <w:tc>
          <w:tcPr>
            <w:tcW w:w="7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3E786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lastRenderedPageBreak/>
              <w:t>Стаття 128. 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Судові повістки</w:t>
            </w:r>
          </w:p>
          <w:p w14:paraId="4A05BA20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…</w:t>
            </w:r>
          </w:p>
          <w:p w14:paraId="58C22B2D" w14:textId="77777777" w:rsidR="00B2283A" w:rsidRDefault="004A60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12. Порядок публікації оголошень на веб-порталі судової влади України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визначаютьться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 Положенням про Єдину судову інформаційно-телекомунікаційну систему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highlight w:val="white"/>
              </w:rPr>
              <w:t>та\або положеннями, що визначають порядок функціонування окремих підсистем (модулів) Єдиної судової інформаційно-телекомунікаційної системи.</w:t>
            </w:r>
          </w:p>
          <w:p w14:paraId="2BFF371D" w14:textId="77777777" w:rsidR="00B2283A" w:rsidRDefault="004A60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13. За наявності відповідної письмової заяви учасника справи, який не має офіційної електронної адреси, та технічної можливості, повідомлення про призначення справи до розгляду та про дату, час і місце проведення судового засідання чи проведення відповідної процесуальної дії може здійснюватися судом з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використанням засобів мобільного зв’язку, що забезпечують фіксацію повідомлення або виклику, шляхом надсилання такому учаснику справи текстових повідомлень із зазначенням веб-адреси відповідної ухвали в Єдиному державному реєстрі судових рішень, в порядку, визначеному Положенням про Єдину судову інформаційно-телекомунікаційну систему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highlight w:val="white"/>
              </w:rPr>
              <w:t>та\або положеннями, що визначають порядок функціонування окремих підсистем (модулів) Єдиної судової інформаційно-телекомунікаційної системи.</w:t>
            </w:r>
          </w:p>
        </w:tc>
      </w:tr>
      <w:tr w:rsidR="00B2283A" w14:paraId="5E13CB0D" w14:textId="77777777">
        <w:tc>
          <w:tcPr>
            <w:tcW w:w="7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7EE7AB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lastRenderedPageBreak/>
              <w:t>Стаття 212. 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Участь у судовому засіданні в режимі відеоконференції</w:t>
            </w:r>
          </w:p>
          <w:p w14:paraId="4E8A7F56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…</w:t>
            </w:r>
          </w:p>
          <w:p w14:paraId="3243D598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3. Учасники справи беруть участь у судовому засіданні в режимі відеоконференції поза межами приміщення суду з використанням власних технічних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засобів та електронного цифрового підпису згідно з вимогами Положення про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Єдину судову інформаційно-телекомунікаційну систему.</w:t>
            </w:r>
          </w:p>
        </w:tc>
        <w:tc>
          <w:tcPr>
            <w:tcW w:w="7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5E967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Стаття 212. 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Участь у судовому засіданні в режимі відеоконференції</w:t>
            </w:r>
          </w:p>
          <w:p w14:paraId="33B815AC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…</w:t>
            </w:r>
          </w:p>
          <w:p w14:paraId="382427B3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3. Учасники справи беруть участь у судовому засіданні в режимі відеоконференції поза межами приміщення суду з використанням власних технічних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засобів та електронного цифрового підпису згідно з вимогами Положення про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Єдину судову інформаційно-телекомунікаційну систему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та\або положення, що визначають порядок функціонування окремих підсистем (модулів) Єдиної судової інформаційно-телекомунікаційної системи.</w:t>
            </w:r>
          </w:p>
        </w:tc>
      </w:tr>
      <w:tr w:rsidR="00B2283A" w14:paraId="77321AEA" w14:textId="77777777">
        <w:tc>
          <w:tcPr>
            <w:tcW w:w="7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61A770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Стаття 247.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Фіксування судового засідання технічними засобами</w:t>
            </w:r>
          </w:p>
          <w:p w14:paraId="156134E1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1. Суд під час судового розгляду справи здійснює повне фіксування судового засідання за допомогою відео- та (або) звукозаписувального технічного засобу в порядку, передбаченому 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Положенням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про Єдину судову інформаційно-телекомунікаційну систему.</w:t>
            </w:r>
          </w:p>
          <w:p w14:paraId="4D365043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14:paraId="37B200D8" w14:textId="77777777" w:rsidR="00B2283A" w:rsidRDefault="004A608D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4. Технічний запис судового засідання є додатком до протоколу судового засідання і після закінчення судового засідання приєднується до матеріалів справи.</w:t>
            </w:r>
          </w:p>
          <w:p w14:paraId="42D72487" w14:textId="77777777" w:rsidR="00B2283A" w:rsidRDefault="00B2283A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12283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Стаття 247.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Фіксування судового засідання технічними засобами</w:t>
            </w:r>
          </w:p>
          <w:p w14:paraId="0AB5E2C5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1. Суд під час судового розгляду справи здійснює повне фіксування судового засідання за допомогою відео- та (або) звукозаписувального технічного засобу в порядку, передбаченому 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Положенням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про Єдину судову інформаційно-телекомунікаційну систему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та\або положеннями, що визначають порядок функціонування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lastRenderedPageBreak/>
              <w:t>окремих підсистем (модулів) Єдиної судової інформаційно-телекомунікаційної системи.</w:t>
            </w:r>
          </w:p>
          <w:p w14:paraId="7EC9579C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14:paraId="0D32F6C8" w14:textId="77777777" w:rsidR="00B2283A" w:rsidRDefault="004A608D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4. Технічний запис судового засідання є додатком до протоколу судового засідання і після закінчення судового засідання приєднується до матеріалів справи.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Порядок зберігання технічного запису судового засідання визначається Положенням про Єдину інформаційно-телекомунікаційну систему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та\або положеннями, що визначають порядок функціонування окремих підсистем (модулів) Єдиної судової інформаційно-телекомунікаційної системи.</w:t>
            </w:r>
          </w:p>
        </w:tc>
      </w:tr>
      <w:tr w:rsidR="00B2283A" w14:paraId="28F9BB9E" w14:textId="77777777">
        <w:tc>
          <w:tcPr>
            <w:tcW w:w="7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3F6F0E" w14:textId="77777777" w:rsidR="00B2283A" w:rsidRDefault="004A608D">
            <w:pPr>
              <w:pStyle w:val="3"/>
              <w:spacing w:after="0"/>
              <w:ind w:firstLine="284"/>
              <w:rPr>
                <w:b w:val="0"/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Стаття 248.</w:t>
            </w:r>
            <w:r>
              <w:rPr>
                <w:b w:val="0"/>
                <w:sz w:val="28"/>
                <w:szCs w:val="28"/>
              </w:rPr>
              <w:t xml:space="preserve"> Протокол судового засідання</w:t>
            </w:r>
          </w:p>
          <w:p w14:paraId="1494433B" w14:textId="77777777" w:rsidR="00B2283A" w:rsidRDefault="004A608D">
            <w:pPr>
              <w:pStyle w:val="3"/>
              <w:spacing w:after="0"/>
              <w:ind w:firstLine="284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…</w:t>
            </w:r>
          </w:p>
          <w:p w14:paraId="16E3EB6E" w14:textId="77777777" w:rsidR="00B2283A" w:rsidRDefault="004A608D">
            <w:pPr>
              <w:pStyle w:val="3"/>
              <w:spacing w:after="0"/>
              <w:ind w:firstLine="28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Частина відсутня.</w:t>
            </w:r>
          </w:p>
          <w:p w14:paraId="40CB88E4" w14:textId="77777777" w:rsidR="00B2283A" w:rsidRDefault="00B2283A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4F79EE" w14:textId="77777777" w:rsidR="00B2283A" w:rsidRDefault="004A608D">
            <w:pPr>
              <w:pStyle w:val="3"/>
              <w:spacing w:after="0"/>
              <w:ind w:firstLine="284"/>
              <w:rPr>
                <w:b w:val="0"/>
                <w:sz w:val="28"/>
                <w:szCs w:val="28"/>
              </w:rPr>
            </w:pPr>
            <w:r>
              <w:rPr>
                <w:sz w:val="28"/>
                <w:szCs w:val="28"/>
              </w:rPr>
              <w:t>Стаття 248.</w:t>
            </w:r>
            <w:r>
              <w:rPr>
                <w:b w:val="0"/>
                <w:sz w:val="28"/>
                <w:szCs w:val="28"/>
              </w:rPr>
              <w:t xml:space="preserve"> Протокол судового засідання</w:t>
            </w:r>
          </w:p>
          <w:p w14:paraId="130576E8" w14:textId="77777777" w:rsidR="00B2283A" w:rsidRDefault="004A608D">
            <w:pPr>
              <w:pStyle w:val="3"/>
              <w:spacing w:after="0"/>
              <w:ind w:firstLine="284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…</w:t>
            </w:r>
          </w:p>
          <w:p w14:paraId="53AF54C8" w14:textId="77777777" w:rsidR="00B2283A" w:rsidRDefault="004A60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4. У разі здійснення повного фіксування судового засідання технічними засобами, а також проведення судового засідання в режимі відеоконференції, протокол судового засідання створюється Єдиною інформаційно-телекомунікаційною системою в порядку, визначеному Положенням про Єдину інформаційно-телекомунікаційну систему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highlight w:val="white"/>
              </w:rPr>
              <w:t>та\або положеннями, що визначають порядок функціонування окремих підсистем (модулів) Єдиної судової інформаційно-телекомунікаційної системи.</w:t>
            </w:r>
          </w:p>
          <w:p w14:paraId="085466D5" w14:textId="77777777" w:rsidR="00B2283A" w:rsidRDefault="004A60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Протокол судового засідання скріплюється електронним цифровим підписом секретаря судового засідання, роздруковується і приєднується до справи.</w:t>
            </w:r>
          </w:p>
        </w:tc>
      </w:tr>
      <w:tr w:rsidR="00B2283A" w14:paraId="79155AAC" w14:textId="77777777">
        <w:tc>
          <w:tcPr>
            <w:tcW w:w="7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9F65C2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Стаття 259.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Порядок ухвалення судових рішень</w:t>
            </w:r>
          </w:p>
          <w:p w14:paraId="710F7048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14:paraId="78536BD2" w14:textId="77777777" w:rsidR="00B2283A" w:rsidRDefault="004A60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8. Усі судові рішення викладаються письмово у паперовій та електронній формах.</w:t>
            </w:r>
          </w:p>
          <w:p w14:paraId="335C4642" w14:textId="77777777" w:rsidR="00B2283A" w:rsidRDefault="004A60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Судові рішення викладаються в електронній формі з використанням Єдиної судової інформаційно-телекомунікаційної системи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шляхом заповнення відповідних форм процесуальних документів, передбачених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Положенням про Єдину судову інформаційно-телекомунікаційну систему, і підписуються електронним цифровим підписом судді (в разі колегіального розгляду - електронними цифровими підписами всіх суддів, які входять до складу колегії).</w:t>
            </w:r>
          </w:p>
          <w:p w14:paraId="76002C43" w14:textId="77777777" w:rsidR="00B2283A" w:rsidRDefault="00B2283A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AF01D1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Стаття 259.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Порядок  ухвалення  судових  рішень</w:t>
            </w:r>
          </w:p>
          <w:p w14:paraId="77E5BC50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14:paraId="43763FF9" w14:textId="77777777" w:rsidR="00B2283A" w:rsidRDefault="004A60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8. Усі судові рішення викладаються письмово у паперовій та електронній формах.</w:t>
            </w:r>
          </w:p>
          <w:p w14:paraId="2A81177D" w14:textId="77777777" w:rsidR="00B2283A" w:rsidRDefault="004A60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Судові рішення викладаються в електронній формі з використанням Єдиної судової інформаційно-телекомунікаційної системи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в порядку, визначеному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Положенням про Єдину судову інформаційно-телекомунікаційну систему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highlight w:val="white"/>
              </w:rPr>
              <w:t>та\або положеннями, що визначають порядок функціонування окремих підсистем (модулів) Єдиної судової інформаційно-телекомунікаційної системи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 і підписуються електронним цифровим підписом судді (в разі колегіального розгляду - електронними цифровими підписами всіх суддів, які входять до складу колегії).</w:t>
            </w:r>
          </w:p>
          <w:p w14:paraId="356EDCB2" w14:textId="77777777" w:rsidR="00B2283A" w:rsidRDefault="00B2283A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B2283A" w14:paraId="03D6D67D" w14:textId="77777777">
        <w:tc>
          <w:tcPr>
            <w:tcW w:w="7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4479A9" w14:textId="77777777" w:rsidR="00B2283A" w:rsidRDefault="004A60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lastRenderedPageBreak/>
              <w:t>Стаття 431. 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Звернення судових рішень до виконання</w:t>
            </w:r>
          </w:p>
          <w:p w14:paraId="34FC27EE" w14:textId="77777777" w:rsidR="00B2283A" w:rsidRDefault="004A60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26" w:name="2bn6wsx" w:colFirst="0" w:colLast="0"/>
            <w:bookmarkEnd w:id="26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 Виконання судового рішення здійснюється на підставі виконавчого листа, виданого судом, який розглядав справу як суд першої інстанції.</w:t>
            </w:r>
          </w:p>
          <w:p w14:paraId="48949FA4" w14:textId="77777777" w:rsidR="00B2283A" w:rsidRDefault="004A60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27" w:name="qsh70q" w:colFirst="0" w:colLast="0"/>
            <w:bookmarkEnd w:id="27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Виконавчі листи викладаються в електронній формі з використанням Єдиної судової інформаційно-телекомунікаційної системи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шляхом заповнення відповідних форм процесуальних документів, передбачених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  <w:bookmarkStart w:id="28" w:name="3as4poj" w:colFirst="0" w:colLast="0"/>
            <w:bookmarkEnd w:id="28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Положенням про Єдину судову інформаційно-телекомунікаційну систему, і підписуються електронним цифровим підписом судді (в разі колегіального розгляду - електронними цифровими підписами всіх суддів, які входять до складу колегії).</w:t>
            </w:r>
          </w:p>
          <w:p w14:paraId="08BD29AD" w14:textId="77777777" w:rsidR="00B2283A" w:rsidRDefault="004A60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…</w:t>
            </w:r>
          </w:p>
        </w:tc>
        <w:tc>
          <w:tcPr>
            <w:tcW w:w="7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4962E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Стаття 431. 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Звернення судових рішень до виконання</w:t>
            </w:r>
          </w:p>
          <w:p w14:paraId="513255BA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1. Виконання судового рішення здійснюється на підставі виконавчого листа, виданого судом, який розглядав справу як суд першої інстанції.</w:t>
            </w:r>
          </w:p>
          <w:p w14:paraId="130F9372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Виконавчі листи викладаються в електронній формі з використанням Єдиної судової інформаційно-телекомунікаційної системи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 порядку, визначеному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Положенням про Єдину судову інформаційно-телекомунікаційну систему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та\або положеннями, що визначають порядок функціонування окремих підсистем (модулів) Єдиної судової інформаційно-телекомунікаційної системи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 і підписуються електронним цифровим підписом судді (в разі колегіального розгляду - електронними цифровими підписами всіх суддів, які входять до складу колегії).</w:t>
            </w:r>
          </w:p>
          <w:p w14:paraId="57982BD8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…</w:t>
            </w:r>
          </w:p>
        </w:tc>
      </w:tr>
      <w:tr w:rsidR="00B2283A" w14:paraId="4A77C0AC" w14:textId="77777777">
        <w:tc>
          <w:tcPr>
            <w:tcW w:w="7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EF24CB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Розділ XIII</w:t>
            </w:r>
          </w:p>
          <w:p w14:paraId="6863601A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ПЕРЕХІДНІ ПОЛОЖЕННЯ</w:t>
            </w:r>
          </w:p>
          <w:p w14:paraId="476AB5EA" w14:textId="77777777" w:rsidR="00B2283A" w:rsidRDefault="00B2283A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63D19E22" w14:textId="77777777" w:rsidR="00B2283A" w:rsidRDefault="004A60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 Установити, що зміни до цього Кодексу вводяться в дію з урахуванням таких особливостей:</w:t>
            </w:r>
          </w:p>
          <w:p w14:paraId="7BAC6D2B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14:paraId="20E4FD43" w14:textId="77777777" w:rsidR="00B2283A" w:rsidRDefault="004A60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15) до дня початку функціонування Єдиної судової інформаційно-телекомунікаційної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системи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:</w:t>
            </w:r>
          </w:p>
          <w:p w14:paraId="0BD4C9E3" w14:textId="77777777" w:rsidR="00B2283A" w:rsidRDefault="00B2283A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7D51B512" w14:textId="77777777" w:rsidR="00B2283A" w:rsidRDefault="00B2283A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429C68CD" w14:textId="77777777" w:rsidR="00B2283A" w:rsidRDefault="00B2283A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056D64A8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14:paraId="50BB2EE3" w14:textId="77777777" w:rsidR="00B2283A" w:rsidRDefault="004A60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15.15) суд видає виконавчі документи в паперовій формі.</w:t>
            </w:r>
          </w:p>
          <w:p w14:paraId="38029A99" w14:textId="77777777" w:rsidR="00B2283A" w:rsidRDefault="00B228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56F1BB25" w14:textId="77777777" w:rsidR="00B2283A" w:rsidRDefault="004A60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Єдина судова інформаційно-телекомунікаційна система починає функціонувати через 90 днів з дня опублікування Державною судовою адміністрацію України у газеті "Голос України" та на веб-порталі судової влади оголошення про створення та забезпечення функціонування Єдиної судової інформаційно-телекомунікаційної системи;</w:t>
            </w:r>
          </w:p>
          <w:p w14:paraId="12A552EF" w14:textId="77777777" w:rsidR="00B2283A" w:rsidRDefault="00B2283A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6B6B6227" w14:textId="77777777" w:rsidR="00B2283A" w:rsidRDefault="00B2283A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11A16F60" w14:textId="77777777" w:rsidR="00B2283A" w:rsidRDefault="00B2283A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793A7D6E" w14:textId="77777777" w:rsidR="00B2283A" w:rsidRDefault="00B228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53EAD0B5" w14:textId="77777777" w:rsidR="00B2283A" w:rsidRDefault="00B2283A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559162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Розділ XIII</w:t>
            </w:r>
          </w:p>
          <w:p w14:paraId="57B75071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ПЕРЕХІДНІ ПОЛОЖЕННЯ</w:t>
            </w:r>
          </w:p>
          <w:p w14:paraId="2E95D1FF" w14:textId="77777777" w:rsidR="00B2283A" w:rsidRDefault="00B2283A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44A60066" w14:textId="77777777" w:rsidR="00B2283A" w:rsidRDefault="004A60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 Установити, що зміни до цього Кодексу вводяться в дію з урахуванням таких особливостей:</w:t>
            </w:r>
          </w:p>
          <w:p w14:paraId="2F6A1DF3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14:paraId="150BC567" w14:textId="77777777" w:rsidR="00B2283A" w:rsidRDefault="004A60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15) до дня початку функціонування Єдиної судової інформаційно-телекомунікаційної системи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або початку функціонування окремих підсистем (модулів) Єдиної судової інформаційно-телекомунікаційної системи, що безпосередньо пов’язані з можливістю вчинення необхідних дій через відповідну підсистему (модуль):</w:t>
            </w:r>
          </w:p>
          <w:p w14:paraId="7FA0B6E3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14:paraId="539524B0" w14:textId="77777777" w:rsidR="00B2283A" w:rsidRDefault="004A60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15.15) суд видає виконавчі документи в паперовій формі.</w:t>
            </w:r>
          </w:p>
          <w:p w14:paraId="1BAD6874" w14:textId="77777777" w:rsidR="00B2283A" w:rsidRDefault="00B2283A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668CEEEC" w14:textId="77777777" w:rsidR="00B2283A" w:rsidRDefault="004A608D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Створення та забезпечення функціонування Єдиної судової інформаційно-телекомунікаційної системи здійснюється поетапно.</w:t>
            </w:r>
          </w:p>
          <w:p w14:paraId="47B6CA32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Окремі підсистеми (модулі) Єдиної судової інформаційно-телекомунікаційної системи починають функціонувати через 30 днів з дня опублікування оголошення Вищою радою правосуддя у газеті "Голос України" та на веб-порталі судової влади відповідного оголошення про створення та забезпечення функціонування вказаної в оголошенні підсистеми (модуля) Єдиної судової інформаційно-телекомунікаційної системи.</w:t>
            </w:r>
          </w:p>
        </w:tc>
      </w:tr>
      <w:tr w:rsidR="00B2283A" w14:paraId="3E7A3019" w14:textId="77777777">
        <w:tc>
          <w:tcPr>
            <w:tcW w:w="14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275E86" w14:textId="77777777" w:rsidR="00B2283A" w:rsidRDefault="00B2283A">
            <w:pPr>
              <w:widowControl w:val="0"/>
              <w:spacing w:after="0" w:line="240" w:lineRule="auto"/>
              <w:ind w:firstLine="284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546224ED" w14:textId="77777777" w:rsidR="00B2283A" w:rsidRDefault="004A608D">
            <w:pPr>
              <w:widowControl w:val="0"/>
              <w:spacing w:after="0" w:line="240" w:lineRule="auto"/>
              <w:ind w:firstLine="284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Кодекс адміністративного судочинства України</w:t>
            </w:r>
          </w:p>
          <w:p w14:paraId="542F87D1" w14:textId="77777777" w:rsidR="00B2283A" w:rsidRDefault="00B2283A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2283A" w14:paraId="61B65987" w14:textId="77777777">
        <w:tc>
          <w:tcPr>
            <w:tcW w:w="7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93FA62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lastRenderedPageBreak/>
              <w:t>Стаття 11. 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Відкритість інформації щодо справи</w:t>
            </w:r>
          </w:p>
          <w:p w14:paraId="77F9707E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…</w:t>
            </w:r>
          </w:p>
          <w:p w14:paraId="375D8B62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3. Інформація щодо суду, який розглядає справу, учасників справи та предмета позову, дати надходження позовної заяви (скарги) або будь-якої іншої заяви або клопотання у справі, у тому числі особи, яка подала таку заяву, вжитих заходів забезпечення позову та (або) доказів, стадії розгляду справи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 місця, дати і часу судового засідання, руху справи з одного суду до іншого, є відкритою та підлягає невідкладному оприлюдненню на офіційному веб-порталі судової влади України в порядку, визначеному Положенням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про Єдину судову інформаційно-телекомунікаційну систему.</w:t>
            </w:r>
          </w:p>
        </w:tc>
        <w:tc>
          <w:tcPr>
            <w:tcW w:w="7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B900F3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Стаття 11. 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Відкритість інформації щодо справи</w:t>
            </w:r>
          </w:p>
          <w:p w14:paraId="466635A8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…</w:t>
            </w:r>
          </w:p>
          <w:p w14:paraId="5A253D87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3. Інформація щодо суду, який розглядає справу, учасників справи та предмета позову, дати надходження позовної заяви (скарги) або будь-якої іншої заяви або клопотання у справі, у тому числі особи, яка подала таку заяву, вжитих заходів забезпечення позову та (або) доказів, стадії розгляду справи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 місця, дати і часу судового засідання, руху справи з одного суду до іншого, є відкритою та підлягає невідкладному оприлюдненню на офіційному веб-порталі судової влади України в порядку, визначеному Положенням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про Єдину судову інформаційно-телекомунікаційну систему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та\або положеннями, що визначають порядок функціонування окремих підсистем (модулів) Єдиної судової інформаційно-телекомунікаційної системи.</w:t>
            </w:r>
          </w:p>
        </w:tc>
      </w:tr>
      <w:tr w:rsidR="00B2283A" w14:paraId="3A0FAC6E" w14:textId="77777777">
        <w:tc>
          <w:tcPr>
            <w:tcW w:w="7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5890E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Стаття 18.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Єдина судова інформаційно-телекомунікаційна система</w:t>
            </w:r>
          </w:p>
          <w:p w14:paraId="22B79EFA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14:paraId="795A9BD5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5. Суд направляє судові рішення та інші процесуальні документи учасникам судового процесу на їх офіційні електронні адреси, вчиняє інші процесуальні дії в електронній формі із застосуванням Єдиної судової інформаційно-телекомунікаційної системи в порядку, визначеному цим Кодексом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та Положенням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про Єдину судову інформаційно-телекомунікаційну систему.</w:t>
            </w:r>
          </w:p>
          <w:p w14:paraId="2419315E" w14:textId="77777777" w:rsidR="00B2283A" w:rsidRDefault="00B2283A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7587A7B4" w14:textId="77777777" w:rsidR="00B2283A" w:rsidRDefault="00B2283A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7039AC4F" w14:textId="77777777" w:rsidR="00B2283A" w:rsidRDefault="00B2283A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6F943FB8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14:paraId="255D5AC6" w14:textId="77777777" w:rsidR="00B2283A" w:rsidRDefault="004A60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8. Реєстрація в Єдиній судовій інформаційно-телекомунікаційній системі не позбавляє права на подання документів до суду в паперовій формі в порядку, визначеному цим Кодексом.</w:t>
            </w:r>
          </w:p>
          <w:p w14:paraId="09702B2F" w14:textId="77777777" w:rsidR="00B2283A" w:rsidRDefault="004A60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29" w:name="1pxezwc" w:colFirst="0" w:colLast="0"/>
            <w:bookmarkStart w:id="30" w:name="49x2ik5" w:colFirst="0" w:colLast="0"/>
            <w:bookmarkEnd w:id="29"/>
            <w:bookmarkEnd w:id="30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…</w:t>
            </w:r>
          </w:p>
          <w:p w14:paraId="2F3567F7" w14:textId="77777777" w:rsidR="00B2283A" w:rsidRDefault="004A60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Особливості використання електронного цифрового підпису в Єдиній судовій інформаційно-телекомунікаційній системі визначаються Положенням про Єдину судову інформаційно-телекомунікаційну систему.</w:t>
            </w:r>
          </w:p>
          <w:p w14:paraId="2EE249EB" w14:textId="77777777" w:rsidR="00B2283A" w:rsidRDefault="004A60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bookmarkStart w:id="31" w:name="2p2csry" w:colFirst="0" w:colLast="0"/>
            <w:bookmarkEnd w:id="31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9. Суд проводить розгляд справи за матеріалами судової справи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в електронній формі. Процесуальні та інші документи і докази у паперовій формі не пізніше трьох днів з дня їх надходження до суду переводяться у електронну форму та долучаються до матеріалів електронної судової справи в порядку, визначеному Положенням про Єдину судову інформаційно-телекомунікаційну систему.</w:t>
            </w:r>
          </w:p>
          <w:p w14:paraId="3A3A9862" w14:textId="77777777" w:rsidR="00B2283A" w:rsidRDefault="004A60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bookmarkStart w:id="32" w:name="147n2zr" w:colFirst="0" w:colLast="0"/>
            <w:bookmarkEnd w:id="32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У разі неможливості розгляду справи судом в електронній формі з технічних причин більше п’яти днів, що може перешкодити розгляду справи у строки, встановлені цим Кодексом, справа розглядається за матеріалами в паперовій формі, для чого матеріали справи невідкладно переводяться в паперову форму у порядку, встановленому </w:t>
            </w:r>
            <w:bookmarkStart w:id="33" w:name="3o7alnk" w:colFirst="0" w:colLast="0"/>
            <w:bookmarkEnd w:id="33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Положенням про Єдину судову інформаційно-телекомунікаційну систему.</w:t>
            </w:r>
          </w:p>
          <w:p w14:paraId="74F4C389" w14:textId="77777777" w:rsidR="00B2283A" w:rsidRDefault="004A60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bookmarkStart w:id="34" w:name="23ckvvd" w:colFirst="0" w:colLast="0"/>
            <w:bookmarkEnd w:id="34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lastRenderedPageBreak/>
              <w:t>10. Процесуальні та інші документи і докази в паперовій формі зберігаються в додатку до справи в суді першої інстанції та у разі необхідності можуть бути оглянуті учасниками справи чи судом першої інстанції або витребувані судом апеляційної чи касаційної інстанції після надходження до них відповідної апеляційної чи касаційної скарги.</w:t>
            </w:r>
          </w:p>
          <w:p w14:paraId="6CFE5A19" w14:textId="77777777" w:rsidR="00B2283A" w:rsidRDefault="004A60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…</w:t>
            </w:r>
          </w:p>
          <w:p w14:paraId="74D370AF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13. Положення про Єдину судову інформаційно-телекомунікаційну систему затверджується Вищою радою правосуддя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за поданням Державної судової адміністрації України та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після консультацій з Радою суддів України.</w:t>
            </w:r>
          </w:p>
          <w:p w14:paraId="6E96D04C" w14:textId="77777777" w:rsidR="00B2283A" w:rsidRDefault="00B228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C1F503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Стаття 18.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Єдина судова інформаційно-телекомунікаційна система</w:t>
            </w:r>
          </w:p>
          <w:p w14:paraId="6DE1423D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14:paraId="75B7094E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5. Суд направляє судові рішення та інші процесуальні документи учасникам судового процесу на їх офіційні електронні адреси, вчиняє інші процесуальні дії в електронній формі із застосуванням Єдиної судової інформаційно-телекомунікаційної системи в порядку, визначеному цим Кодексом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та Положенням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про Єдину судову інформаційно-телекомунікаційну систему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та\або положеннями, що визначають порядок функціонування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lastRenderedPageBreak/>
              <w:t>окремих підсистем (модулів) Єдиної судової інформаційно-телекомунікаційної системи.</w:t>
            </w:r>
          </w:p>
          <w:p w14:paraId="09ECEBF3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14:paraId="6124916E" w14:textId="77777777" w:rsidR="00B2283A" w:rsidRDefault="004A60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8. Реєстрація в Єдиній судовій інформаційно-телекомунікаційній системі не позбавляє права на подання документів до суду в паперовій формі в порядку, визначеному цим Кодексом.</w:t>
            </w:r>
          </w:p>
          <w:p w14:paraId="52EC2617" w14:textId="77777777" w:rsidR="00B2283A" w:rsidRDefault="004A60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…</w:t>
            </w:r>
          </w:p>
          <w:p w14:paraId="487E273B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Особливості використання електронного цифрового підпису в Єдиній судовій інформаційно-телекомунікаційній системі визначаються Положенням про Єдину судову інформаційно-телекомунікаційну систему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та\або положеннями, що визначають порядок функціонування окремих підсистем (модулів) Єдиної судової інформаційно-телекомунікаційної системи.</w:t>
            </w:r>
          </w:p>
          <w:p w14:paraId="2AB3EB56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9. Суд проводить розгляд справи за матеріалами судової справи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в формі, визначеній Положенням про Єдину судову інформаційно-телекомунікаційну систему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.</w:t>
            </w:r>
          </w:p>
          <w:p w14:paraId="5358011B" w14:textId="77777777" w:rsidR="00B2283A" w:rsidRDefault="00B2283A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722F51DB" w14:textId="77777777" w:rsidR="00B2283A" w:rsidRDefault="00B2283A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1C6431BA" w14:textId="77777777" w:rsidR="00B2283A" w:rsidRDefault="00B228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4AD46717" w14:textId="77777777" w:rsidR="00B2283A" w:rsidRDefault="00B228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5183B1E0" w14:textId="77777777" w:rsidR="00B2283A" w:rsidRDefault="00B228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444BB405" w14:textId="77777777" w:rsidR="00B2283A" w:rsidRDefault="00B228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2745EEE5" w14:textId="77777777" w:rsidR="00B2283A" w:rsidRDefault="00B228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40EAA12E" w14:textId="77777777" w:rsidR="00B2283A" w:rsidRDefault="00B228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04364153" w14:textId="77777777" w:rsidR="00B2283A" w:rsidRDefault="00B228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3074B7F0" w14:textId="77777777" w:rsidR="00B2283A" w:rsidRDefault="00B228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08C1412A" w14:textId="77777777" w:rsidR="00B2283A" w:rsidRDefault="00B228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78EDACF7" w14:textId="77777777" w:rsidR="00B2283A" w:rsidRDefault="00B228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51116F39" w14:textId="77777777" w:rsidR="00B2283A" w:rsidRDefault="00B228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24E4C256" w14:textId="77777777" w:rsidR="00B2283A" w:rsidRDefault="004A60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10 . Виключити </w:t>
            </w:r>
          </w:p>
          <w:p w14:paraId="770034E8" w14:textId="77777777" w:rsidR="00B2283A" w:rsidRDefault="00B228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5DFA960D" w14:textId="77777777" w:rsidR="00B2283A" w:rsidRDefault="00B228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715B4E9B" w14:textId="77777777" w:rsidR="00B2283A" w:rsidRDefault="00B228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56E38100" w14:textId="77777777" w:rsidR="00B2283A" w:rsidRDefault="00B228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70D8BE08" w14:textId="77777777" w:rsidR="00B2283A" w:rsidRDefault="00B228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45FF1B5D" w14:textId="77777777" w:rsidR="00B2283A" w:rsidRDefault="00B228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66C98C55" w14:textId="77777777" w:rsidR="00B2283A" w:rsidRDefault="004A60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…</w:t>
            </w:r>
          </w:p>
          <w:p w14:paraId="5D199901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13. Положення про Єдину судову інформаційно-телекомунікаційну систему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та\або положення, що визначають порядок функціонування окремих підсистем (модулів) Єдиної судової інформаційно-телекомунікаційної системи розробляються Державною судовою адміністрацією України спільно з Вищою радою правосуддя та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затверджуються Вищою радою правосуддя після консультацій з Радою суддів України.</w:t>
            </w:r>
          </w:p>
        </w:tc>
      </w:tr>
      <w:tr w:rsidR="00B2283A" w14:paraId="3F3DDCD5" w14:textId="77777777">
        <w:tc>
          <w:tcPr>
            <w:tcW w:w="7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56D57A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lastRenderedPageBreak/>
              <w:t>Стаття 31. 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Визначення складу суду</w:t>
            </w:r>
          </w:p>
          <w:p w14:paraId="4C4850CF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…</w:t>
            </w:r>
          </w:p>
          <w:p w14:paraId="0D50E47A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19. Особливості розподілу судових справ встановлюються </w:t>
            </w:r>
            <w:bookmarkStart w:id="35" w:name="ihv636" w:colFirst="0" w:colLast="0"/>
            <w:bookmarkEnd w:id="35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Положенням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про Єдину судову інформаційно-телекомунікаційну систему.</w:t>
            </w:r>
          </w:p>
        </w:tc>
        <w:tc>
          <w:tcPr>
            <w:tcW w:w="7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59D689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Стаття 31. 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Визначення складу суду</w:t>
            </w:r>
          </w:p>
          <w:p w14:paraId="58884B24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…</w:t>
            </w:r>
          </w:p>
          <w:p w14:paraId="7FB78A34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19. Особливості розподілу судових справ встановлюються 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Положенням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про Єдину судову інформаційно-телекомунікаційну систему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та\або положеннями, що визначають порядок функціонування окремих підсистем (модулів) Єдиної судової інформаційно-телекомунікаційної системи.</w:t>
            </w:r>
          </w:p>
        </w:tc>
      </w:tr>
      <w:tr w:rsidR="00B2283A" w14:paraId="7992D1D3" w14:textId="77777777">
        <w:tc>
          <w:tcPr>
            <w:tcW w:w="7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4DBF9B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Стаття 44.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Права та обов'язки учасників справи</w:t>
            </w:r>
          </w:p>
          <w:p w14:paraId="18BC6A30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14:paraId="0F4274DA" w14:textId="77777777" w:rsidR="00B2283A" w:rsidRDefault="004A60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8. Процесуальні документи в електронній формі мають подаватися учасниками справи до суду з використанням Єдиної судової інформаційно-телекомунікаційної системи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шляхом заповнення форм процесуальних документів відповідно до Положення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про Єдину судову інформаційно-телекомунікаційну систему.</w:t>
            </w:r>
          </w:p>
          <w:p w14:paraId="038998A1" w14:textId="77777777" w:rsidR="00B2283A" w:rsidRDefault="00B228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10C43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Стаття 44.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Права та обов'язки учасників справи</w:t>
            </w:r>
          </w:p>
          <w:p w14:paraId="333053E3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14:paraId="600EF45E" w14:textId="77777777" w:rsidR="00B2283A" w:rsidRDefault="004A60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8. Процесуальні документи в електронній формі мають подаватися учасниками справи до суду з використанням Єдиної судової інформаційно-телекомунікаційної системи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в порядку, визначеному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Положенням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про Єдину судову інформаційно-телекомунікаційну систему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та\або положеннями, що визначають порядок функціонування окремих підсистем (модулів) Єдиної судової інформаційно-телекомунікаційної системи.</w:t>
            </w:r>
          </w:p>
          <w:p w14:paraId="38C1B03C" w14:textId="77777777" w:rsidR="00B2283A" w:rsidRDefault="00B228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B2283A" w14:paraId="7C363E21" w14:textId="77777777">
        <w:tc>
          <w:tcPr>
            <w:tcW w:w="7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88784D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lastRenderedPageBreak/>
              <w:t>Стаття 59. 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Документи, що підтверджують повноваження представників</w:t>
            </w:r>
          </w:p>
          <w:p w14:paraId="5E7BE422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…</w:t>
            </w:r>
          </w:p>
          <w:p w14:paraId="51EBD51A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7. У разі подання представником заяви по суті справи в електронній формі він може додати до неї довіреність або ордер в електронній формі, підписані електронним цифровим підписом відповідно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 Положення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 про Єдину судову інформаційно-телекомунікаційну систему.</w:t>
            </w:r>
          </w:p>
        </w:tc>
        <w:tc>
          <w:tcPr>
            <w:tcW w:w="7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5B1DBC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Стаття 59. 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Документи, що підтверджують повноваження представників</w:t>
            </w:r>
          </w:p>
          <w:p w14:paraId="4590A697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…</w:t>
            </w:r>
          </w:p>
          <w:p w14:paraId="5953BAE8" w14:textId="77777777" w:rsidR="00B2283A" w:rsidRDefault="004A60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  <w:t xml:space="preserve">7. У разі подання представником заяви по суті справи в електронній формі він може додати до неї довіреність або ордер в електронній формі, підписані електронним цифровим підписом відповідно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до Положення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  <w:t xml:space="preserve"> про Єдину судову інформаційно-телекомунікаційну систему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та\або положення, що визначають порядок функціонування окремих підсистем (модулів) Єдиної судової інформаційно-телекомунікаційної системи.</w:t>
            </w:r>
          </w:p>
        </w:tc>
      </w:tr>
      <w:tr w:rsidR="00B2283A" w14:paraId="66954479" w14:textId="77777777">
        <w:tc>
          <w:tcPr>
            <w:tcW w:w="7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FA6EC0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Стаття 130. 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Виклик (повідомлення) відповідача, третіх осіб, свідків, місце проживання (перебування) яких невідоме</w:t>
            </w:r>
          </w:p>
          <w:p w14:paraId="6D7791D7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…</w:t>
            </w:r>
          </w:p>
          <w:p w14:paraId="1F22D9FF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2. Порядок публікації оголошень на веб-порталі судової влади України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визначаютьться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 </w:t>
            </w:r>
            <w:bookmarkStart w:id="36" w:name="32hioqz" w:colFirst="0" w:colLast="0"/>
            <w:bookmarkEnd w:id="36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Положенням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про Єдину судову інформаційно-телекомунікаційну систему.</w:t>
            </w:r>
          </w:p>
        </w:tc>
        <w:tc>
          <w:tcPr>
            <w:tcW w:w="7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11CCE7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Стаття 130. 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Виклик (повідомлення) відповідача, третіх осіб, свідків, місце проживання (перебування) яких невідоме</w:t>
            </w:r>
          </w:p>
          <w:p w14:paraId="20EE756A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…</w:t>
            </w:r>
          </w:p>
          <w:p w14:paraId="771B1F86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2. Порядок публікації оголошень на веб-порталі судової влади України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визначаютьться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 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Положенням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про Єдину судову інформаційно-телекомунікаційну систему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та\або положеннями, що визначають порядок функціонування окремих підсистем (модулів) Єдиної судової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інформаційно-телекомунікаційної системи.</w:t>
            </w:r>
          </w:p>
        </w:tc>
      </w:tr>
      <w:tr w:rsidR="00B2283A" w14:paraId="0C732DDD" w14:textId="77777777">
        <w:tc>
          <w:tcPr>
            <w:tcW w:w="7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70CC46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lastRenderedPageBreak/>
              <w:t>Стаття 195.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 Участь у судовому засіданні в режимі відеоконференції</w:t>
            </w:r>
          </w:p>
          <w:p w14:paraId="0D5945A4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…</w:t>
            </w:r>
          </w:p>
          <w:p w14:paraId="34D15E80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3. Учасники справи беруть участь у судовому засіданні в режимі відеоконференції поза межами приміщення суду з використанням власних технічних засобів та електронного цифрового підпису згідно з вимогами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  <w:bookmarkStart w:id="37" w:name="1hmsyys" w:colFirst="0" w:colLast="0"/>
            <w:bookmarkEnd w:id="37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Положення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 про Єдину судову інформаційно-телекомунікаційну систему.</w:t>
            </w:r>
          </w:p>
        </w:tc>
        <w:tc>
          <w:tcPr>
            <w:tcW w:w="7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2317A2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Стаття 195.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 Участь у судовому засіданні в режимі відеоконференції</w:t>
            </w:r>
          </w:p>
          <w:p w14:paraId="604E9876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…</w:t>
            </w:r>
          </w:p>
          <w:p w14:paraId="423BD550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3. Учасники справи беруть участь у судовому засіданні в режимі відеоконференції поза межами приміщення суду з використанням власних технічних засобів та електронного цифрового підпису згідно з вимогами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 Положення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 про Єдину судову інформаційно-телекомунікаційну систему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та\або положення, що визначають порядок функціонування окремих підсистем (модулів) Єдиної судової інформаційно-телекомунікаційної системи.</w:t>
            </w:r>
          </w:p>
        </w:tc>
      </w:tr>
      <w:tr w:rsidR="00B2283A" w14:paraId="233CE6C3" w14:textId="77777777">
        <w:tc>
          <w:tcPr>
            <w:tcW w:w="7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B33BEC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Стаття 229.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Фіксування судового засідання технічними засобами</w:t>
            </w:r>
          </w:p>
          <w:p w14:paraId="2C0E8EE6" w14:textId="77777777" w:rsidR="00B2283A" w:rsidRDefault="004A60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  <w:t>1. Суд під час судового розгляду адміністративної справи здійснює повне фіксування судового засідання за допомогою відео- та (або) звукозаписувального технічного засобу в порядку, визначеному </w:t>
            </w:r>
            <w:bookmarkStart w:id="38" w:name="41mghml" w:colFirst="0" w:colLast="0"/>
            <w:bookmarkEnd w:id="38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Положенням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  <w:t xml:space="preserve"> про Єдину судову інформаційно-телекомунікаційну систему.</w:t>
            </w:r>
          </w:p>
          <w:p w14:paraId="458CCFF1" w14:textId="77777777" w:rsidR="00B2283A" w:rsidRDefault="004A60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…</w:t>
            </w:r>
          </w:p>
          <w:p w14:paraId="461227D8" w14:textId="77777777" w:rsidR="00B2283A" w:rsidRDefault="004A60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3. Технічний запис судового засідання є додатком до протоколу судового засідання і після закінчення судового засідання приєднується до матеріалів справи.</w:t>
            </w:r>
          </w:p>
          <w:p w14:paraId="418F5466" w14:textId="77777777" w:rsidR="00B2283A" w:rsidRDefault="00B2283A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A5991C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Стаття 229.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Фіксування судового засідання технічними засобами</w:t>
            </w:r>
          </w:p>
          <w:p w14:paraId="15EF88A9" w14:textId="77777777" w:rsidR="00B2283A" w:rsidRDefault="004A60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  <w:t>1. Суд під час судового розгляду адміністративної справи здійснює повне фіксування судового засідання за допомогою відео- та (або) звукозаписувального технічного засобу в порядку, визначеному 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Положенням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  <w:t xml:space="preserve"> про Єдину судову інформаційно-телекомунікаційну систему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та\або положеннями, що визначають порядок функціонування окремих підсистем (модулів) Єдиної судової інформаційно-телекомунікаційної системи.</w:t>
            </w:r>
          </w:p>
          <w:p w14:paraId="215A8BCB" w14:textId="77777777" w:rsidR="00B2283A" w:rsidRDefault="004A60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b/>
                <w:strike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…</w:t>
            </w:r>
          </w:p>
          <w:p w14:paraId="29B1C0C4" w14:textId="77777777" w:rsidR="00B2283A" w:rsidRDefault="004A608D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3. Технічний запис судового засідання є додатком до протоколу судового засідання і після закінчення судового засідання приєднується до матеріалів справи.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Порядок зберігання технічного запису судового засідання визначається Положенням про Єдину інформаційно-телекомунікаційну систему та\або положеннями, що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визначають порядок функціонування окремих підсистем (модулів) Єдиної судової інформаційно-телекомунікаційної системи.</w:t>
            </w:r>
          </w:p>
        </w:tc>
      </w:tr>
      <w:tr w:rsidR="00B2283A" w14:paraId="1B7D55DA" w14:textId="77777777">
        <w:tc>
          <w:tcPr>
            <w:tcW w:w="7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D8C38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Стаття 230. Ведення протоколу судового засідання</w:t>
            </w:r>
          </w:p>
          <w:p w14:paraId="6FA94830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14:paraId="4C433F6A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Частина відсутня.</w:t>
            </w:r>
          </w:p>
          <w:p w14:paraId="4AE4A797" w14:textId="77777777" w:rsidR="00B2283A" w:rsidRDefault="00B2283A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FE1CC7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Стаття 230. Ведення протоколу судового засідання</w:t>
            </w:r>
          </w:p>
          <w:p w14:paraId="6FA2DEB9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14:paraId="564756A4" w14:textId="77777777" w:rsidR="00B2283A" w:rsidRDefault="004A60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4. У разі здійснення повного фіксування судового засідання технічними засобами, а також проведення судового засідання в режимі відеоконференції, протокол судового засідання створюється Єдиною інформаційно-телекомунікаційною системою в порядку, визначеному Положенням про Єдину інформаційно-телекомунікаційну систему та\або положеннями, що визначають порядок функціонування окремих підсистем (модулів) Єдиної судової інформаційно-телекомунікаційної системи.</w:t>
            </w:r>
          </w:p>
          <w:p w14:paraId="09D3C01A" w14:textId="77777777" w:rsidR="00B2283A" w:rsidRDefault="004A60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Протокол судового засідання скріплюється електронним цифровим підписом секретаря судового засідання, роздруковується і приєднується до справи.</w:t>
            </w:r>
          </w:p>
        </w:tc>
      </w:tr>
      <w:tr w:rsidR="00B2283A" w14:paraId="6EB2533D" w14:textId="77777777">
        <w:tc>
          <w:tcPr>
            <w:tcW w:w="7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534CB6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Стаття 243.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Порядок ухвалення судових рішень</w:t>
            </w:r>
          </w:p>
          <w:p w14:paraId="40B2A4A7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14:paraId="20637FE6" w14:textId="77777777" w:rsidR="00B2283A" w:rsidRDefault="004A60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10. Усі судові рішення викладаються письмово у паперовій та електронній формах.</w:t>
            </w:r>
          </w:p>
          <w:p w14:paraId="242E5D3E" w14:textId="77777777" w:rsidR="00B2283A" w:rsidRDefault="00B228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21BBE054" w14:textId="77777777" w:rsidR="00B2283A" w:rsidRDefault="004A60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Судові рішення викладаються в електронній формі з використанням Єдиної судової інформаційно-телекомунікаційної системи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шляхом заповнення відповідних форм процесуальних документів, передбачених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Положенням про Єдину судову інформаційно-телекомунікаційну систему, і підписуються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електронним цифровим підписом судді (в разі колегіального розгляду - електронними цифровими підписами всіх суддів, що входять до складу колегії).</w:t>
            </w:r>
          </w:p>
          <w:p w14:paraId="3F99B0F6" w14:textId="77777777" w:rsidR="00B2283A" w:rsidRDefault="00B2283A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69AEC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Стаття 243.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Порядок  ухвалення  судових  рішень</w:t>
            </w:r>
          </w:p>
          <w:p w14:paraId="12120323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14:paraId="580F206B" w14:textId="77777777" w:rsidR="00B2283A" w:rsidRDefault="004A60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10. Усі судові рішення викладаються письмово у паперовій та електронній формах.</w:t>
            </w:r>
          </w:p>
          <w:p w14:paraId="575B8661" w14:textId="77777777" w:rsidR="00B2283A" w:rsidRDefault="00B228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6D3F2B73" w14:textId="77777777" w:rsidR="00B2283A" w:rsidRDefault="004A60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Судові рішення викладаються в електронній формі з використанням Єдиної судової інформаційно-телекомунікаційної системи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в порядку, визначеному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Положенням про Єдину судову інформаційно-телекомунікаційну систему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та\або положеннями, що визначають порядок функціонування окремих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lastRenderedPageBreak/>
              <w:t>підсистем (модулів) Єдиної судової інформаційно-телекомунікаційної системи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 і підписуються електронним цифровим підписом судді (в разі колегіального розгляду - електронними цифровими підписами всіх суддів, які входять до складу колегії).</w:t>
            </w:r>
          </w:p>
          <w:p w14:paraId="2B72D06B" w14:textId="77777777" w:rsidR="00B2283A" w:rsidRDefault="00B2283A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2283A" w14:paraId="37A5233F" w14:textId="77777777">
        <w:tc>
          <w:tcPr>
            <w:tcW w:w="7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30381B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lastRenderedPageBreak/>
              <w:t>Стаття 373. 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Звернення судових рішень в адміністративних справах до виконання</w:t>
            </w:r>
          </w:p>
          <w:p w14:paraId="36E541D8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…</w:t>
            </w:r>
          </w:p>
          <w:p w14:paraId="141BD3BD" w14:textId="77777777" w:rsidR="00B2283A" w:rsidRDefault="004A60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 Виконання судового рішення здійснюється на підставі виконавчого листа, виданого судом, який розглядав справу як суд першої інстанції.</w:t>
            </w:r>
          </w:p>
          <w:p w14:paraId="0A96AC17" w14:textId="77777777" w:rsidR="00B2283A" w:rsidRDefault="004A60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39" w:name="2grqrue" w:colFirst="0" w:colLast="0"/>
            <w:bookmarkEnd w:id="39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Виконавчі листи викладаються в електронній формі з використанням Єдиної судової інформаційно-телекомунікаційної системи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шляхом заповнення відповідних форм процесуальних документів, передбачених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  <w:bookmarkStart w:id="40" w:name="vx1227" w:colFirst="0" w:colLast="0"/>
            <w:bookmarkEnd w:id="40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Положенням про Єдину судову інформаційно-телекомунікаційну систему, і підписуються електронним цифровим підписом судді (в разі колегіального розгляду - електронними цифровими підписами всіх суддів, які входять до складу колегії).</w:t>
            </w:r>
          </w:p>
          <w:p w14:paraId="5154AB32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7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3889E3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Стаття 373. 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Звернення судових рішень в адміністративних справах до виконання</w:t>
            </w:r>
          </w:p>
          <w:p w14:paraId="6C0E9271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…</w:t>
            </w:r>
          </w:p>
          <w:p w14:paraId="0614F61C" w14:textId="77777777" w:rsidR="00B2283A" w:rsidRDefault="004A60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 Виконання судового рішення здійснюється на підставі виконавчого листа, виданого судом, який розглядав справу як суд першої інстанції.</w:t>
            </w:r>
          </w:p>
          <w:p w14:paraId="6D3249CA" w14:textId="77777777" w:rsidR="00B2283A" w:rsidRDefault="004A60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Виконавчі листи викладаються в електронній формі з використанням Єдиної судової інформаційно-телекомунікаційної системи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в порядку, визначеному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Положенням про Єдину судову інформаційно-телекомунікаційну систему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та\або положеннями, що визначають порядок функціонування окремих підсистем (модулів) Єдиної судової інформаційно-телекомунікаційної системи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 і підписуються електронним цифровим підписом судді (в разі колегіального розгляду - електронними цифровими підписами всіх суддів, які входять до складу колегії).</w:t>
            </w:r>
          </w:p>
          <w:p w14:paraId="3D45BE5F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</w:tc>
      </w:tr>
      <w:tr w:rsidR="00B2283A" w14:paraId="35D3C954" w14:textId="77777777">
        <w:tc>
          <w:tcPr>
            <w:tcW w:w="7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45EE78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Розділ VII</w:t>
            </w:r>
          </w:p>
          <w:p w14:paraId="76DA4F7A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ПЕРЕХІДНІ ПОЛОЖЕННЯ</w:t>
            </w:r>
          </w:p>
          <w:p w14:paraId="3027EC04" w14:textId="77777777" w:rsidR="00B2283A" w:rsidRDefault="00B2283A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06961020" w14:textId="77777777" w:rsidR="00B2283A" w:rsidRDefault="004A60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 Установити, що зміни до цього Кодексу вводяться в дію з урахуванням таких особливостей:</w:t>
            </w:r>
          </w:p>
          <w:p w14:paraId="45F557B8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…</w:t>
            </w:r>
          </w:p>
          <w:p w14:paraId="7032FB3E" w14:textId="77777777" w:rsidR="00B2283A" w:rsidRDefault="004A60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15) до дня початку функціонування Єдиної судової інформаційно-телекомунікаційної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системи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:</w:t>
            </w:r>
          </w:p>
          <w:p w14:paraId="6EDD6BB6" w14:textId="77777777" w:rsidR="00B2283A" w:rsidRDefault="00B2283A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3F7A1E6D" w14:textId="77777777" w:rsidR="00B2283A" w:rsidRDefault="00B2283A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4AEE186F" w14:textId="77777777" w:rsidR="00B2283A" w:rsidRDefault="00B2283A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2B2C3630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14:paraId="5A279D70" w14:textId="77777777" w:rsidR="00B2283A" w:rsidRDefault="004A60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15.15) суд видає виконавчі документи в паперовій формі.</w:t>
            </w:r>
          </w:p>
          <w:p w14:paraId="3CCFAEE6" w14:textId="77777777" w:rsidR="00B2283A" w:rsidRDefault="00B228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067585E6" w14:textId="77777777" w:rsidR="00B2283A" w:rsidRDefault="004A60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Єдина судова інформаційно-телекомунікаційна система починає функціонувати через 90 днів з дня опублікування Державною судовою адміністрацію України у газеті "Голос України" та на веб-порталі судової влади оголошення про створення та забезпечення функціонування Єдиної судової інформаційно-телекомунікаційної системи;</w:t>
            </w:r>
          </w:p>
          <w:p w14:paraId="659E81F3" w14:textId="77777777" w:rsidR="00B2283A" w:rsidRDefault="00B2283A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0CEC265D" w14:textId="77777777" w:rsidR="00B2283A" w:rsidRDefault="00B2283A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5A888484" w14:textId="77777777" w:rsidR="00B2283A" w:rsidRDefault="00B2283A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4250A7C6" w14:textId="77777777" w:rsidR="00B2283A" w:rsidRDefault="00B2283A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2B413F62" w14:textId="77777777" w:rsidR="00B2283A" w:rsidRDefault="00B2283A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01294E06" w14:textId="77777777" w:rsidR="00B2283A" w:rsidRDefault="00B228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A2F13B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Розділ VII</w:t>
            </w:r>
          </w:p>
          <w:p w14:paraId="0E0D2EFE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ПЕРЕХІДНІ ПОЛОЖЕННЯ</w:t>
            </w:r>
          </w:p>
          <w:p w14:paraId="2AD07AFD" w14:textId="77777777" w:rsidR="00B2283A" w:rsidRDefault="00B2283A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1B0AFA4A" w14:textId="77777777" w:rsidR="00B2283A" w:rsidRDefault="004A60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 Установити, що зміни до цього Кодексу вводяться в дію з урахуванням таких особливостей:</w:t>
            </w:r>
          </w:p>
          <w:p w14:paraId="0F30B7D3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…</w:t>
            </w:r>
          </w:p>
          <w:p w14:paraId="5B08C7B2" w14:textId="77777777" w:rsidR="00B2283A" w:rsidRDefault="004A60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15) до дня початку функціонування Єдиної судової інформаційно-телекомунікаційної системи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або початку функціонування окремих підсистем (модулів) Єдиної судової інформаційно-телекомунікаційної системи, що безпосередньо пов’язані з можливістю вчинення необхідних дій через відповідну підсистему (модуль):</w:t>
            </w:r>
          </w:p>
          <w:p w14:paraId="7AE1D608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14:paraId="44DCFBAC" w14:textId="77777777" w:rsidR="00B2283A" w:rsidRDefault="004A60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15.15) суд видає виконавчі документи в паперовій формі.</w:t>
            </w:r>
          </w:p>
          <w:p w14:paraId="6CAFDE9B" w14:textId="77777777" w:rsidR="00B2283A" w:rsidRDefault="00B2283A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31FBDA71" w14:textId="77777777" w:rsidR="00B2283A" w:rsidRDefault="004A608D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Створення та забезпечення функціонування Єдиної судової інформаційно-телекомунікаційної системи здійснюється поетапно.</w:t>
            </w:r>
          </w:p>
          <w:p w14:paraId="25F7FDE4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Окремі підсистеми (модулі) Єдиної судової інформаційно-телекомунікаційної системи починають функціонувати через 30 днів з дня опублікування оголошення Вищою радою правосуддя у газеті "Голос України" та на веб-порталі судової влади відповідного оголошення про створення та забезпечення функціонування вказаної в оголошенні підсистеми (модуля) Єдиної судової інформаційно-телекомунікаційної системи.</w:t>
            </w:r>
          </w:p>
        </w:tc>
      </w:tr>
      <w:tr w:rsidR="00B2283A" w14:paraId="5B211E57" w14:textId="77777777">
        <w:tc>
          <w:tcPr>
            <w:tcW w:w="14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DF6985" w14:textId="77777777" w:rsidR="00B2283A" w:rsidRDefault="00B2283A">
            <w:pPr>
              <w:widowControl w:val="0"/>
              <w:spacing w:after="0" w:line="240" w:lineRule="auto"/>
              <w:ind w:firstLine="284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4DDFCA2A" w14:textId="77777777" w:rsidR="00B2283A" w:rsidRDefault="004A608D">
            <w:pPr>
              <w:widowControl w:val="0"/>
              <w:spacing w:after="0" w:line="240" w:lineRule="auto"/>
              <w:ind w:firstLine="284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Закон України «Про Вищу раду правосуддя»</w:t>
            </w:r>
          </w:p>
          <w:p w14:paraId="1D5B859A" w14:textId="77777777" w:rsidR="00B2283A" w:rsidRDefault="00B2283A">
            <w:pPr>
              <w:widowControl w:val="0"/>
              <w:spacing w:after="0" w:line="240" w:lineRule="auto"/>
              <w:ind w:firstLine="284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2283A" w14:paraId="4E3F7AF8" w14:textId="77777777">
        <w:tc>
          <w:tcPr>
            <w:tcW w:w="7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95CEB1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bookmarkStart w:id="41" w:name="28h4qwu" w:colFirst="0" w:colLast="0"/>
            <w:bookmarkStart w:id="42" w:name="19c6y18" w:colFirst="0" w:colLast="0"/>
            <w:bookmarkStart w:id="43" w:name="3fwokq0" w:colFirst="0" w:colLast="0"/>
            <w:bookmarkStart w:id="44" w:name="1v1yuxt" w:colFirst="0" w:colLast="0"/>
            <w:bookmarkStart w:id="45" w:name="2u6wntf" w:colFirst="0" w:colLast="0"/>
            <w:bookmarkStart w:id="46" w:name="4f1mdlm" w:colFirst="0" w:colLast="0"/>
            <w:bookmarkStart w:id="47" w:name="3tbugp1" w:colFirst="0" w:colLast="0"/>
            <w:bookmarkStart w:id="48" w:name="nmf14n" w:colFirst="0" w:colLast="0"/>
            <w:bookmarkEnd w:id="41"/>
            <w:bookmarkEnd w:id="42"/>
            <w:bookmarkEnd w:id="43"/>
            <w:bookmarkEnd w:id="44"/>
            <w:bookmarkEnd w:id="45"/>
            <w:bookmarkEnd w:id="46"/>
            <w:bookmarkEnd w:id="47"/>
            <w:bookmarkEnd w:id="48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Стаття 3.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Повноваження Вищої ради правосуддя</w:t>
            </w:r>
          </w:p>
          <w:p w14:paraId="2E272309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14:paraId="2E77D5BB" w14:textId="77777777" w:rsidR="00B2283A" w:rsidRDefault="004A608D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13) затверджує Положення про Єдину судову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інформаційну (автоматизовану)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систему, Положення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про Державну судову адміністрацію України та типове положення про її територіальні управління, Положення про Службу судової охорони, Положення про проведення конкурсів для призначення на посади державних службовців у судах, органах та установах системи правосуддя, Положення про Комісію з питань вищого корпусу державної служби в системі правосуддя,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Порядок ведення Єдиного державного реєстру судових рішень.</w:t>
            </w:r>
          </w:p>
          <w:p w14:paraId="464F2905" w14:textId="77777777" w:rsidR="00B2283A" w:rsidRDefault="00B2283A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E58699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Стаття 3.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Повноваження Вищої ради правосуддя</w:t>
            </w:r>
          </w:p>
          <w:p w14:paraId="316976FF" w14:textId="77777777" w:rsidR="00B2283A" w:rsidRDefault="004A608D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14:paraId="3606DF31" w14:textId="77777777" w:rsidR="00B2283A" w:rsidRDefault="004A608D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</w:rPr>
            </w:pPr>
            <w:bookmarkStart w:id="49" w:name="_37m2jsg" w:colFirst="0" w:colLast="0"/>
            <w:bookmarkEnd w:id="49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13) затверджує Положення про Єдину судову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інформаційно-телекомунікаційну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систему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та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положення, що визначають порядок функціонування окремих підсистем (модулів) Єдиної судової інформаційно-телекомунікаційної системи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 Положення про Державну судову адміністрацію України та типове положення про її територіальні управління, Положення про Службу судової охорони, Положення про проведення конкурсів для призначення на посади державних службовців у судах, органах та установах системи правосуддя, Положення про Комісію з питань вищого корпусу державної служби в системі правосуддя.</w:t>
            </w:r>
          </w:p>
          <w:p w14:paraId="40AD2A60" w14:textId="77777777" w:rsidR="00B2283A" w:rsidRDefault="00B2283A">
            <w:pPr>
              <w:widowControl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14:paraId="745D4A9E" w14:textId="140C212A" w:rsidR="00B2283A" w:rsidRDefault="00B2283A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0610BC5" w14:textId="77777777" w:rsidR="00B20E6B" w:rsidRDefault="00B20E6B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A047706" w14:textId="4FDE0900" w:rsidR="00B2283A" w:rsidRDefault="00B20E6B">
      <w:pPr>
        <w:spacing w:after="0" w:line="240" w:lineRule="auto"/>
        <w:ind w:left="2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</w:t>
      </w:r>
      <w:r w:rsidR="004A608D">
        <w:rPr>
          <w:rFonts w:ascii="Times New Roman" w:eastAsia="Times New Roman" w:hAnsi="Times New Roman" w:cs="Times New Roman"/>
          <w:b/>
          <w:sz w:val="28"/>
          <w:szCs w:val="28"/>
        </w:rPr>
        <w:t>Народн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і</w:t>
      </w:r>
      <w:r w:rsidR="004A608D">
        <w:rPr>
          <w:rFonts w:ascii="Times New Roman" w:eastAsia="Times New Roman" w:hAnsi="Times New Roman" w:cs="Times New Roman"/>
          <w:b/>
          <w:sz w:val="28"/>
          <w:szCs w:val="28"/>
        </w:rPr>
        <w:t xml:space="preserve"> депутат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и</w:t>
      </w:r>
      <w:r w:rsidR="004A608D">
        <w:rPr>
          <w:rFonts w:ascii="Times New Roman" w:eastAsia="Times New Roman" w:hAnsi="Times New Roman" w:cs="Times New Roman"/>
          <w:b/>
          <w:sz w:val="28"/>
          <w:szCs w:val="28"/>
        </w:rPr>
        <w:t xml:space="preserve"> України                                                               Р. В. Бабій </w:t>
      </w:r>
    </w:p>
    <w:p w14:paraId="5857031C" w14:textId="7AC88DF7" w:rsidR="00B2283A" w:rsidRDefault="004A608D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</w:t>
      </w:r>
      <w:r w:rsidR="00B20E6B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посв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№ 47)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sectPr w:rsidR="00B2283A">
      <w:headerReference w:type="default" r:id="rId9"/>
      <w:footerReference w:type="even" r:id="rId10"/>
      <w:footerReference w:type="default" r:id="rId11"/>
      <w:pgSz w:w="16838" w:h="11906"/>
      <w:pgMar w:top="709" w:right="851" w:bottom="568" w:left="1134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171C42" w14:textId="77777777" w:rsidR="00A05F08" w:rsidRDefault="00A05F08">
      <w:pPr>
        <w:spacing w:after="0" w:line="240" w:lineRule="auto"/>
      </w:pPr>
      <w:r>
        <w:separator/>
      </w:r>
    </w:p>
  </w:endnote>
  <w:endnote w:type="continuationSeparator" w:id="0">
    <w:p w14:paraId="7230307D" w14:textId="77777777" w:rsidR="00A05F08" w:rsidRDefault="00A05F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08AF5D" w14:textId="77777777" w:rsidR="00B2283A" w:rsidRDefault="004A608D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14:paraId="743C701A" w14:textId="77777777" w:rsidR="00B2283A" w:rsidRDefault="00B2283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ind w:right="360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81D204" w14:textId="77777777" w:rsidR="00B2283A" w:rsidRDefault="00B2283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right"/>
      <w:rPr>
        <w:color w:val="000000"/>
      </w:rPr>
    </w:pPr>
  </w:p>
  <w:p w14:paraId="6362C934" w14:textId="77777777" w:rsidR="00B2283A" w:rsidRDefault="00B2283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ind w:right="360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3A9BB1" w14:textId="77777777" w:rsidR="00A05F08" w:rsidRDefault="00A05F08">
      <w:pPr>
        <w:spacing w:after="0" w:line="240" w:lineRule="auto"/>
      </w:pPr>
      <w:r>
        <w:separator/>
      </w:r>
    </w:p>
  </w:footnote>
  <w:footnote w:type="continuationSeparator" w:id="0">
    <w:p w14:paraId="4E0823D1" w14:textId="77777777" w:rsidR="00A05F08" w:rsidRDefault="00A05F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998B5B" w14:textId="52093BA2" w:rsidR="00B2283A" w:rsidRDefault="004A608D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E51EF7">
      <w:rPr>
        <w:noProof/>
        <w:color w:val="000000"/>
      </w:rPr>
      <w:t>21</w:t>
    </w:r>
    <w:r>
      <w:rPr>
        <w:color w:val="000000"/>
      </w:rPr>
      <w:fldChar w:fldCharType="end"/>
    </w:r>
  </w:p>
  <w:p w14:paraId="5383DBC1" w14:textId="77777777" w:rsidR="00B2283A" w:rsidRDefault="00B2283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283A"/>
    <w:rsid w:val="000C1489"/>
    <w:rsid w:val="004A608D"/>
    <w:rsid w:val="00A05F08"/>
    <w:rsid w:val="00B20E6B"/>
    <w:rsid w:val="00B2283A"/>
    <w:rsid w:val="00E51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DFC9AC"/>
  <w15:docId w15:val="{F01974D5-5A1B-4B72-9835-98EE4C7CE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unhideWhenUsed/>
    <w:qFormat/>
    <w:pPr>
      <w:spacing w:line="240" w:lineRule="auto"/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F8518EB-5EDC-4991-BE4F-7B2A74C207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0CBB320-FB2D-4E4E-B374-0C6A3F71157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A95CE27-26BE-4C7C-BE6E-00A6CAEB716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26</Pages>
  <Words>31652</Words>
  <Characters>18042</Characters>
  <Application>Microsoft Office Word</Application>
  <DocSecurity>0</DocSecurity>
  <Lines>150</Lines>
  <Paragraphs>99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2020-08-13T16:41:00Z</dcterms:created>
  <dcterms:modified xsi:type="dcterms:W3CDTF">2020-08-13T16:41:00Z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