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C7C" w:rsidRPr="009F3C7C" w:rsidRDefault="009F3C7C" w:rsidP="009F3C7C">
      <w:pPr>
        <w:ind w:firstLine="720"/>
        <w:jc w:val="right"/>
        <w:rPr>
          <w:sz w:val="28"/>
        </w:rPr>
      </w:pPr>
      <w:bookmarkStart w:id="0" w:name="_GoBack"/>
      <w:bookmarkEnd w:id="0"/>
      <w:r w:rsidRPr="009F3C7C">
        <w:rPr>
          <w:sz w:val="28"/>
        </w:rPr>
        <w:t>Проект</w:t>
      </w:r>
    </w:p>
    <w:p w:rsidR="009F3C7C" w:rsidRDefault="009F3C7C" w:rsidP="009F3C7C">
      <w:pPr>
        <w:ind w:firstLine="720"/>
        <w:jc w:val="right"/>
        <w:rPr>
          <w:b/>
          <w:sz w:val="28"/>
        </w:rPr>
      </w:pPr>
      <w:r w:rsidRPr="009F3C7C">
        <w:rPr>
          <w:sz w:val="28"/>
        </w:rPr>
        <w:t>(тираж 29.03.2021)</w:t>
      </w:r>
    </w:p>
    <w:p w:rsidR="009F3C7C" w:rsidRPr="009F3C7C" w:rsidRDefault="009F3C7C" w:rsidP="009F3C7C">
      <w:pPr>
        <w:ind w:firstLine="720"/>
        <w:jc w:val="center"/>
        <w:rPr>
          <w:sz w:val="28"/>
        </w:rPr>
      </w:pPr>
      <w:r w:rsidRPr="009F3C7C">
        <w:rPr>
          <w:b/>
          <w:sz w:val="28"/>
        </w:rPr>
        <w:t>ЗАКОН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УКРАЇНИ</w:t>
      </w:r>
    </w:p>
    <w:p w:rsidR="009F3C7C" w:rsidRDefault="009F3C7C" w:rsidP="009F3C7C">
      <w:pPr>
        <w:ind w:firstLine="720"/>
        <w:jc w:val="center"/>
        <w:rPr>
          <w:b/>
          <w:sz w:val="28"/>
        </w:rPr>
      </w:pPr>
      <w:r w:rsidRPr="009F3C7C">
        <w:rPr>
          <w:b/>
          <w:sz w:val="28"/>
        </w:rPr>
        <w:t>Про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внесення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змін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до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деяких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законодавчих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актів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України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щодо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забезпечення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поетапного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впровадження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Єдиної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судової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інформаційно-телекомунікаційної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системи</w:t>
      </w:r>
    </w:p>
    <w:p w:rsidR="009F3C7C" w:rsidRPr="009F3C7C" w:rsidRDefault="009F3C7C" w:rsidP="009F3C7C">
      <w:pPr>
        <w:ind w:firstLine="720"/>
        <w:jc w:val="center"/>
        <w:rPr>
          <w:sz w:val="28"/>
        </w:rPr>
      </w:pP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b/>
          <w:sz w:val="28"/>
        </w:rPr>
        <w:t>Верховна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Рада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України</w:t>
      </w:r>
      <w:r w:rsidRPr="009F3C7C">
        <w:rPr>
          <w:b/>
          <w:sz w:val="28"/>
        </w:rPr>
        <w:t xml:space="preserve"> </w:t>
      </w:r>
      <w:r w:rsidRPr="009F3C7C">
        <w:rPr>
          <w:b/>
          <w:sz w:val="28"/>
        </w:rPr>
        <w:t>постановляє: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Внести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законодавчих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актів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1)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Господарському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(Відомості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Верховної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2017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р.,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436):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6: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восьмій: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тринадцяту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«9.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проводить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матеріалами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паперовій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розробляються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затверджуються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консультацій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9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32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шосту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42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«6.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подаватися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lastRenderedPageBreak/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60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96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120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122: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Відомості,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цієї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оприлюднення,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номера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найменування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адреси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позову,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найменування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(імені)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позивача,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його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місцезнаходження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ідентифікаційного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(для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юридичних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осіб),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найменування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(імен)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197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згідно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вимогами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безпосередньо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пов’язані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можливістю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необхідних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(модуль),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Підтвердження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застосуванням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222: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звукозаписувального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</w:t>
      </w:r>
      <w:r w:rsidRPr="009F3C7C">
        <w:rPr>
          <w:sz w:val="28"/>
        </w:rPr>
        <w:lastRenderedPageBreak/>
        <w:t>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заявою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ініціативою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наявності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відсутності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заперечень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боку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реченням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зберігання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статтю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223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четвертою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«4.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засобами,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проведення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скріплюється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секретаря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приєднується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233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«8.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письмово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паперовій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формах.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-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327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Виконання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підставі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наказу,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виданого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судом,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розглядав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інстанції.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Накази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lastRenderedPageBreak/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-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XI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«17)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поетапно»;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«Єдина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починає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газеті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"Голос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України"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повинно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містити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ХІ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інших)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змін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тексті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числі;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2)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Цивільному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(Відомості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Верховної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2017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р.,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436):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чотирнадцятій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«відео-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(або)»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виключити;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8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14: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восьмій: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тринадцяту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«9.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проводить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матеріалами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розробляються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затверджуються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консультацій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сімнадцяту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шосту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сьому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«6.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подаватися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7.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зобов’язаний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доказ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листом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вкладення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копій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сьому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62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100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тринадцяту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128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177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заяви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позивач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зобов’язаний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додати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заяви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доказ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копій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212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«3.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згідно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вимогами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безпосередньо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пов’язані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можливістю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необхідних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(модуль),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Підтвердження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застосуванням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247: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звукозаписувального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заявою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ініціативою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наявності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відсутності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заперечень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боку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четверту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реченням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зберігання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статтю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248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четвертою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«4.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засобами,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проведення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скріплюється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секретаря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приєднується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259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«8.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письмово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паперовій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формах.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Виконання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підставі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виконавчого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листа,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виданого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судом,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розглядав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інстанції.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Виконавчі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листи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XIІІ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«15)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поетапно»;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«Єдина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починає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газеті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"Голос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України"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повинно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містити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ХІІІ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інших)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змін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тексті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числі;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3)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адміністративного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судочинства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(Відомості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Верховної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2017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р.,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436):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тринадцятій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10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«відео-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(або)»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виключити;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18: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восьмій: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тринадцяту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«9.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проводить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матеріалами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паперовій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розробляються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затверджуються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консультацій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дев’ятнадцяту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восьму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дев'яту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44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«8.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подаватися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9.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зобов’язаний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доказ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копій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надісланих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сьому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59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99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довірчі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послуги»;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161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суб'єкт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повноважень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зобов’язаний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доказ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надсилання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копій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поданих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документів»;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195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«3.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згідно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вимогами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положень,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безпосередньо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пов’язані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можливістю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необхідних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(модуль),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беруть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межами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приміщення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власних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Підтвердження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застосуванням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адміністрацією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229: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звукозаписувального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lastRenderedPageBreak/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заявою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ініціативою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допомогою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відеозаписувального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наявності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відсутності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заперечень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боку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будь-кого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учасників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реченням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зберігання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запису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статтю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230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четвертою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«4.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фіксування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технічними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засобами,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проведення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Протокол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скріплюється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секретаря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приєднується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десяту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243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«10.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Усі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письмово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паперовій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формах.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Судові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частину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373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Виконання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підставі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виконавчого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листа,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виданого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судом,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розглядав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інстанції.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Виконавчі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листи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формі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викладаються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оприлюднюються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підписуються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(у</w:t>
      </w:r>
      <w:r w:rsidRPr="009F3C7C">
        <w:rPr>
          <w:sz w:val="28"/>
        </w:rPr>
        <w:t xml:space="preserve"> </w:t>
      </w:r>
      <w:r w:rsidRPr="009F3C7C">
        <w:rPr>
          <w:sz w:val="28"/>
        </w:rPr>
        <w:lastRenderedPageBreak/>
        <w:t>разі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розгляду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–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суддів,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входять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колегії)»;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VII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«15)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передбачених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використанням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вчиняються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порядку»;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абзац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поетапно»;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доповнити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абзацами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другим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двадцять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третім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змісту: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«Єдина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починає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складі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газеті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"Голос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України"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цілому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повинно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містити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також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посилання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VIІ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«Перехідні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передбачає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особливості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інших)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дій,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вчинення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змін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після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тексті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цифровий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всіх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числах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підпис»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відмінку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числі;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4)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13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частини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першої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статті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Закону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(Відомості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Верховної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2017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р.,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7-8,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50,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436)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(автоматизовану)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замінити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словами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«Положення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визначають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порядок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5)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Законі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внесення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змін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Господарського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Цивільного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процесуального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Кодексу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адміністративного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судочинства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інших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lastRenderedPageBreak/>
        <w:t>законодавчих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актів»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(Відомості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Верховної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2017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р.,</w:t>
      </w:r>
      <w:r w:rsidRPr="009F3C7C">
        <w:rPr>
          <w:sz w:val="28"/>
        </w:rPr>
        <w:t xml:space="preserve"> </w:t>
      </w:r>
      <w:r w:rsidRPr="009F3C7C">
        <w:rPr>
          <w:sz w:val="28"/>
        </w:rPr>
        <w:t>№</w:t>
      </w:r>
      <w:r w:rsidRPr="009F3C7C">
        <w:rPr>
          <w:sz w:val="28"/>
        </w:rPr>
        <w:t xml:space="preserve"> </w:t>
      </w:r>
      <w:r w:rsidRPr="009F3C7C">
        <w:rPr>
          <w:sz w:val="28"/>
        </w:rPr>
        <w:t>48,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ст.</w:t>
      </w:r>
      <w:r w:rsidRPr="009F3C7C">
        <w:rPr>
          <w:sz w:val="28"/>
        </w:rPr>
        <w:t xml:space="preserve"> </w:t>
      </w:r>
      <w:r w:rsidRPr="009F3C7C">
        <w:rPr>
          <w:sz w:val="28"/>
        </w:rPr>
        <w:t>436):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2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параграфа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2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«Прикінцеві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4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«2.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3,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25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її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7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вводиться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забезпечують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автоматизований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розподіл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справ,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добір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осіб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для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запрошення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присяжних,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можливість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брати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участь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засіданні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режимі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відеоконференції,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адрес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процедури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реєстрації,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автентифікації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доступу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осіб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функціонуючих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кабінет).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Підпункти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1,</w:t>
      </w:r>
      <w:r w:rsidRPr="009F3C7C">
        <w:rPr>
          <w:sz w:val="28"/>
        </w:rPr>
        <w:t xml:space="preserve"> </w:t>
      </w:r>
      <w:r w:rsidRPr="009F3C7C">
        <w:rPr>
          <w:sz w:val="28"/>
        </w:rPr>
        <w:t>2,</w:t>
      </w:r>
      <w:r w:rsidRPr="009F3C7C">
        <w:rPr>
          <w:sz w:val="28"/>
        </w:rPr>
        <w:t xml:space="preserve"> </w:t>
      </w:r>
      <w:r w:rsidRPr="009F3C7C">
        <w:rPr>
          <w:sz w:val="28"/>
        </w:rPr>
        <w:t>4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13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забезпечує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державного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реєстру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рішень.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"б"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"а"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17,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19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забезпечує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процедури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реєстрації,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автентифікації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доступу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осіб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функціонуючих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кабінет).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Підпункт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"б"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13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24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вводиться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що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забезпечують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електронних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адрес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процедури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реєстрації,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автентифікації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доступу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осіб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(електронний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кабінет).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поетапно.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починають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газеті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"Голос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України"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містити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саме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підпункти,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зв’язку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системи»;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lastRenderedPageBreak/>
        <w:t>пункт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параграфа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2</w:t>
      </w:r>
      <w:r w:rsidRPr="009F3C7C">
        <w:rPr>
          <w:sz w:val="28"/>
        </w:rPr>
        <w:t xml:space="preserve"> </w:t>
      </w:r>
      <w:r w:rsidRPr="009F3C7C">
        <w:rPr>
          <w:sz w:val="28"/>
        </w:rPr>
        <w:t>«Прикінцеві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положення»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5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викласти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такій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редакції: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«1.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4,</w:t>
      </w:r>
      <w:r w:rsidRPr="009F3C7C">
        <w:rPr>
          <w:sz w:val="28"/>
        </w:rPr>
        <w:t xml:space="preserve"> </w:t>
      </w:r>
      <w:r w:rsidRPr="009F3C7C">
        <w:rPr>
          <w:sz w:val="28"/>
        </w:rPr>
        <w:t>5,</w:t>
      </w:r>
      <w:r w:rsidRPr="009F3C7C">
        <w:rPr>
          <w:sz w:val="28"/>
        </w:rPr>
        <w:t xml:space="preserve"> </w:t>
      </w:r>
      <w:r w:rsidRPr="009F3C7C">
        <w:rPr>
          <w:sz w:val="28"/>
        </w:rPr>
        <w:t>14,</w:t>
      </w:r>
      <w:r w:rsidRPr="009F3C7C">
        <w:rPr>
          <w:sz w:val="28"/>
        </w:rPr>
        <w:t xml:space="preserve"> </w:t>
      </w:r>
      <w:r w:rsidRPr="009F3C7C">
        <w:rPr>
          <w:sz w:val="28"/>
        </w:rPr>
        <w:t>18</w:t>
      </w:r>
      <w:r w:rsidRPr="009F3C7C">
        <w:rPr>
          <w:sz w:val="28"/>
        </w:rPr>
        <w:t xml:space="preserve"> </w:t>
      </w:r>
      <w:r w:rsidRPr="009F3C7C">
        <w:rPr>
          <w:sz w:val="28"/>
        </w:rPr>
        <w:t>§</w:t>
      </w:r>
      <w:r w:rsidRPr="009F3C7C">
        <w:rPr>
          <w:sz w:val="28"/>
        </w:rPr>
        <w:t xml:space="preserve"> </w:t>
      </w:r>
      <w:r w:rsidRPr="009F3C7C">
        <w:rPr>
          <w:sz w:val="28"/>
        </w:rPr>
        <w:t>1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та/або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її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окремих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(модулів).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здійснюється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поетапно.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Окремі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(модулі)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починають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через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30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днів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Вищою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радою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правосуддя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газеті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"Голос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України"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офіційному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веб-порталі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влади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України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створення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забезпечення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зазначеної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Таке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оголошення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містити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про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те,</w:t>
      </w:r>
      <w:r w:rsidRPr="009F3C7C">
        <w:rPr>
          <w:sz w:val="28"/>
        </w:rPr>
        <w:t xml:space="preserve"> </w:t>
      </w:r>
      <w:r w:rsidRPr="009F3C7C">
        <w:rPr>
          <w:sz w:val="28"/>
        </w:rPr>
        <w:t>які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саме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пункти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цього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розділу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вводяться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дію</w:t>
      </w:r>
      <w:r w:rsidRPr="009F3C7C">
        <w:rPr>
          <w:sz w:val="28"/>
        </w:rPr>
        <w:t xml:space="preserve"> </w:t>
      </w:r>
      <w:r w:rsidRPr="009F3C7C">
        <w:rPr>
          <w:sz w:val="28"/>
        </w:rPr>
        <w:t>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зв’язку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початком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функціонування</w:t>
      </w:r>
      <w:r w:rsidRPr="009F3C7C">
        <w:rPr>
          <w:sz w:val="28"/>
        </w:rPr>
        <w:t xml:space="preserve"> </w:t>
      </w:r>
      <w:r w:rsidRPr="009F3C7C">
        <w:rPr>
          <w:sz w:val="28"/>
        </w:rPr>
        <w:t>відповідної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підсистеми</w:t>
      </w:r>
      <w:r w:rsidRPr="009F3C7C">
        <w:rPr>
          <w:sz w:val="28"/>
        </w:rPr>
        <w:t xml:space="preserve"> </w:t>
      </w:r>
      <w:r w:rsidRPr="009F3C7C">
        <w:rPr>
          <w:sz w:val="28"/>
        </w:rPr>
        <w:t>(модуля)</w:t>
      </w:r>
      <w:r w:rsidRPr="009F3C7C">
        <w:rPr>
          <w:sz w:val="28"/>
        </w:rPr>
        <w:t xml:space="preserve"> </w:t>
      </w:r>
      <w:r w:rsidRPr="009F3C7C">
        <w:rPr>
          <w:sz w:val="28"/>
        </w:rPr>
        <w:t>Єдиної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судової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інформаційно-телекомунікаційної</w:t>
      </w:r>
      <w:r w:rsidRPr="009F3C7C">
        <w:rPr>
          <w:sz w:val="28"/>
        </w:rPr>
        <w:t xml:space="preserve"> </w:t>
      </w:r>
      <w:r w:rsidRPr="009F3C7C">
        <w:rPr>
          <w:sz w:val="28"/>
        </w:rPr>
        <w:t>системи».</w:t>
      </w:r>
    </w:p>
    <w:p w:rsidR="009F3C7C" w:rsidRPr="009F3C7C" w:rsidRDefault="009F3C7C" w:rsidP="009F3C7C">
      <w:pPr>
        <w:ind w:firstLine="720"/>
        <w:jc w:val="both"/>
        <w:rPr>
          <w:sz w:val="28"/>
        </w:rPr>
      </w:pPr>
      <w:r w:rsidRPr="009F3C7C">
        <w:rPr>
          <w:sz w:val="28"/>
        </w:rPr>
        <w:t>2.</w:t>
      </w:r>
      <w:r w:rsidRPr="009F3C7C">
        <w:rPr>
          <w:sz w:val="28"/>
        </w:rPr>
        <w:t xml:space="preserve"> </w:t>
      </w:r>
      <w:r w:rsidRPr="009F3C7C">
        <w:rPr>
          <w:sz w:val="28"/>
        </w:rPr>
        <w:t>Цей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Закон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набирає</w:t>
      </w:r>
      <w:r w:rsidRPr="009F3C7C">
        <w:rPr>
          <w:sz w:val="28"/>
        </w:rPr>
        <w:t xml:space="preserve"> </w:t>
      </w:r>
      <w:r w:rsidRPr="009F3C7C">
        <w:rPr>
          <w:sz w:val="28"/>
        </w:rPr>
        <w:t>чинності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дня,</w:t>
      </w:r>
      <w:r w:rsidRPr="009F3C7C">
        <w:rPr>
          <w:sz w:val="28"/>
        </w:rPr>
        <w:t xml:space="preserve"> </w:t>
      </w:r>
      <w:r w:rsidRPr="009F3C7C">
        <w:rPr>
          <w:sz w:val="28"/>
        </w:rPr>
        <w:t>наступного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за</w:t>
      </w:r>
      <w:r w:rsidRPr="009F3C7C">
        <w:rPr>
          <w:sz w:val="28"/>
        </w:rPr>
        <w:t xml:space="preserve"> </w:t>
      </w:r>
      <w:r w:rsidRPr="009F3C7C">
        <w:rPr>
          <w:sz w:val="28"/>
        </w:rPr>
        <w:t>днем</w:t>
      </w:r>
      <w:r w:rsidRPr="009F3C7C">
        <w:rPr>
          <w:sz w:val="28"/>
        </w:rPr>
        <w:t xml:space="preserve"> </w:t>
      </w:r>
      <w:r w:rsidRPr="009F3C7C">
        <w:rPr>
          <w:sz w:val="28"/>
        </w:rPr>
        <w:t>його</w:t>
      </w:r>
      <w:r w:rsidRPr="009F3C7C">
        <w:rPr>
          <w:sz w:val="28"/>
        </w:rPr>
        <w:t xml:space="preserve"> </w:t>
      </w:r>
      <w:r w:rsidRPr="009F3C7C">
        <w:rPr>
          <w:sz w:val="28"/>
        </w:rPr>
        <w:t>опублікування.</w:t>
      </w:r>
    </w:p>
    <w:p w:rsidR="00595064" w:rsidRPr="009F3C7C" w:rsidRDefault="00595064" w:rsidP="009F3C7C">
      <w:pPr>
        <w:ind w:firstLine="720"/>
        <w:jc w:val="both"/>
        <w:rPr>
          <w:sz w:val="28"/>
        </w:rPr>
      </w:pPr>
    </w:p>
    <w:sectPr w:rsidR="00595064" w:rsidRPr="009F3C7C" w:rsidSect="009F3C7C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C7C" w:rsidRDefault="009F3C7C">
      <w:r>
        <w:separator/>
      </w:r>
    </w:p>
  </w:endnote>
  <w:endnote w:type="continuationSeparator" w:id="0">
    <w:p w:rsidR="009F3C7C" w:rsidRDefault="009F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C7C" w:rsidRDefault="009F3C7C" w:rsidP="008B2B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9F3C7C" w:rsidRDefault="009F3C7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C7C" w:rsidRDefault="009F3C7C" w:rsidP="008B2B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9F3C7C" w:rsidRDefault="009F3C7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C7C" w:rsidRDefault="009F3C7C">
      <w:r>
        <w:separator/>
      </w:r>
    </w:p>
  </w:footnote>
  <w:footnote w:type="continuationSeparator" w:id="0">
    <w:p w:rsidR="009F3C7C" w:rsidRDefault="009F3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C7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F3C7C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76140"/>
  <w15:chartTrackingRefBased/>
  <w15:docId w15:val="{685D2ADA-641E-4059-85C2-2EF4BE4B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9F3C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9F3C7C"/>
    <w:rPr>
      <w:sz w:val="28"/>
    </w:rPr>
  </w:style>
  <w:style w:type="character" w:styleId="aa">
    <w:name w:val="page number"/>
    <w:basedOn w:val="a1"/>
    <w:rsid w:val="009F3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13</Pages>
  <Words>3663</Words>
  <Characters>28132</Characters>
  <Application>Microsoft Office Word</Application>
  <DocSecurity>0</DocSecurity>
  <Lines>530</Lines>
  <Paragraphs>170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2021-03-30T13:36:00Z</dcterms:created>
  <dcterms:modified xsi:type="dcterms:W3CDTF">2021-03-30T13:37:00Z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