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D2E" w:rsidRPr="005B5F36" w:rsidRDefault="00D13389" w:rsidP="00F67D2E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F67D2E">
        <w:rPr>
          <w:b/>
          <w:noProof/>
          <w:sz w:val="18"/>
          <w:szCs w:val="18"/>
          <w:lang w:eastAsia="uk-UA"/>
        </w:rPr>
        <w:drawing>
          <wp:inline distT="0" distB="0" distL="0" distR="0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D2E" w:rsidRPr="00285402" w:rsidRDefault="00F67D2E" w:rsidP="00F67D2E">
      <w:pPr>
        <w:pStyle w:val="1"/>
        <w:rPr>
          <w:b/>
          <w:color w:val="000000"/>
          <w:sz w:val="44"/>
          <w:szCs w:val="44"/>
        </w:rPr>
      </w:pPr>
      <w:r w:rsidRPr="00285402">
        <w:rPr>
          <w:b/>
          <w:color w:val="000000"/>
          <w:sz w:val="44"/>
          <w:szCs w:val="44"/>
        </w:rPr>
        <w:t>НАРОДНИЙ ДЕПУТАТ УКРАЇНИ</w:t>
      </w:r>
    </w:p>
    <w:p w:rsidR="00F67D2E" w:rsidRPr="00285402" w:rsidRDefault="00F67D2E" w:rsidP="00F67D2E">
      <w:pPr>
        <w:spacing w:after="20"/>
        <w:jc w:val="center"/>
        <w:rPr>
          <w:sz w:val="24"/>
          <w:szCs w:val="24"/>
        </w:rPr>
      </w:pPr>
      <w:r w:rsidRPr="00285402">
        <w:rPr>
          <w:sz w:val="24"/>
          <w:szCs w:val="24"/>
        </w:rPr>
        <w:t>Україна, 01008, м. Київ, вул. Грушевського, 5</w:t>
      </w:r>
    </w:p>
    <w:p w:rsidR="00F67D2E" w:rsidRPr="00822E01" w:rsidRDefault="00D13389" w:rsidP="00F67D2E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43179</wp:posOffset>
                </wp:positionV>
                <wp:extent cx="6248400" cy="31750"/>
                <wp:effectExtent l="0" t="19050" r="3810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CB7AE" id="Пряма сполучна ліні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F67D2E" w:rsidRDefault="00F67D2E" w:rsidP="005C5B0D">
      <w:pPr>
        <w:jc w:val="both"/>
        <w:rPr>
          <w:sz w:val="28"/>
        </w:rPr>
      </w:pPr>
    </w:p>
    <w:p w:rsidR="00F67D2E" w:rsidRDefault="00F67D2E" w:rsidP="005C5B0D">
      <w:pPr>
        <w:jc w:val="both"/>
        <w:rPr>
          <w:sz w:val="28"/>
        </w:rPr>
      </w:pPr>
    </w:p>
    <w:p w:rsidR="00F67D2E" w:rsidRDefault="00F67D2E" w:rsidP="00F67D2E">
      <w:pPr>
        <w:ind w:left="4571" w:firstLine="38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F67D2E" w:rsidRDefault="00F67D2E" w:rsidP="00F67D2E">
      <w:pPr>
        <w:ind w:firstLine="720"/>
        <w:jc w:val="both"/>
        <w:rPr>
          <w:sz w:val="28"/>
          <w:szCs w:val="28"/>
        </w:rPr>
      </w:pPr>
    </w:p>
    <w:p w:rsidR="00F67D2E" w:rsidRDefault="00F67D2E" w:rsidP="00F67D2E">
      <w:pPr>
        <w:ind w:firstLine="720"/>
        <w:jc w:val="both"/>
        <w:rPr>
          <w:sz w:val="28"/>
          <w:szCs w:val="28"/>
        </w:rPr>
      </w:pPr>
    </w:p>
    <w:p w:rsidR="00F67D2E" w:rsidRDefault="00F67D2E" w:rsidP="00F67D2E">
      <w:pPr>
        <w:ind w:firstLine="720"/>
        <w:jc w:val="both"/>
        <w:rPr>
          <w:sz w:val="28"/>
          <w:szCs w:val="28"/>
        </w:rPr>
      </w:pPr>
    </w:p>
    <w:p w:rsidR="00F67D2E" w:rsidRDefault="00F67D2E" w:rsidP="00F67D2E">
      <w:pPr>
        <w:ind w:firstLine="720"/>
        <w:jc w:val="both"/>
        <w:rPr>
          <w:sz w:val="28"/>
          <w:szCs w:val="28"/>
        </w:rPr>
      </w:pPr>
    </w:p>
    <w:p w:rsidR="008C6C32" w:rsidRDefault="00F67D2E" w:rsidP="008C6C32">
      <w:pPr>
        <w:ind w:firstLine="720"/>
        <w:jc w:val="both"/>
        <w:rPr>
          <w:bCs/>
          <w:sz w:val="28"/>
          <w:szCs w:val="28"/>
          <w:lang w:eastAsia="uk-UA"/>
        </w:rPr>
      </w:pPr>
      <w:r>
        <w:rPr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r w:rsidR="00744DDE">
        <w:rPr>
          <w:bCs/>
          <w:sz w:val="28"/>
          <w:szCs w:val="28"/>
        </w:rPr>
        <w:t>п</w:t>
      </w:r>
      <w:r w:rsidR="00744DDE">
        <w:rPr>
          <w:bCs/>
          <w:sz w:val="28"/>
          <w:szCs w:val="28"/>
          <w:lang w:eastAsia="uk-UA"/>
        </w:rPr>
        <w:t>роект</w:t>
      </w:r>
      <w:r>
        <w:rPr>
          <w:bCs/>
          <w:sz w:val="28"/>
          <w:szCs w:val="28"/>
          <w:lang w:eastAsia="uk-UA"/>
        </w:rPr>
        <w:t xml:space="preserve"> Закону про </w:t>
      </w:r>
      <w:r w:rsidRPr="00972F23">
        <w:rPr>
          <w:bCs/>
          <w:sz w:val="28"/>
          <w:szCs w:val="28"/>
          <w:lang w:eastAsia="uk-UA"/>
        </w:rPr>
        <w:t xml:space="preserve">внесення </w:t>
      </w:r>
      <w:r w:rsidR="008C6C32" w:rsidRPr="008C6C32">
        <w:rPr>
          <w:bCs/>
          <w:sz w:val="28"/>
          <w:szCs w:val="28"/>
          <w:lang w:eastAsia="uk-UA"/>
        </w:rPr>
        <w:t>зміни до статті 18 Бюджетного кодексу України</w:t>
      </w:r>
      <w:r w:rsidR="008C6C32">
        <w:rPr>
          <w:bCs/>
          <w:sz w:val="28"/>
          <w:szCs w:val="28"/>
          <w:lang w:eastAsia="uk-UA"/>
        </w:rPr>
        <w:t>.</w:t>
      </w:r>
    </w:p>
    <w:p w:rsidR="00F67D2E" w:rsidRDefault="00F67D2E" w:rsidP="008C6C32">
      <w:pPr>
        <w:ind w:firstLine="720"/>
        <w:jc w:val="both"/>
        <w:rPr>
          <w:bCs/>
          <w:sz w:val="28"/>
          <w:szCs w:val="28"/>
        </w:rPr>
      </w:pPr>
      <w:r w:rsidRPr="00AA6996">
        <w:rPr>
          <w:bCs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</w:t>
      </w:r>
      <w:r>
        <w:rPr>
          <w:bCs/>
          <w:sz w:val="28"/>
          <w:szCs w:val="28"/>
        </w:rPr>
        <w:t xml:space="preserve"> </w:t>
      </w:r>
      <w:proofErr w:type="spellStart"/>
      <w:r w:rsidR="00A42B83">
        <w:rPr>
          <w:bCs/>
          <w:sz w:val="28"/>
          <w:szCs w:val="28"/>
        </w:rPr>
        <w:t>Пузійчук</w:t>
      </w:r>
      <w:proofErr w:type="spellEnd"/>
      <w:r w:rsidR="00A42B83">
        <w:rPr>
          <w:bCs/>
          <w:sz w:val="28"/>
          <w:szCs w:val="28"/>
        </w:rPr>
        <w:t xml:space="preserve"> Андрій Вікторович.</w:t>
      </w:r>
      <w:r>
        <w:rPr>
          <w:bCs/>
          <w:sz w:val="28"/>
          <w:szCs w:val="28"/>
        </w:rPr>
        <w:t xml:space="preserve"> </w:t>
      </w:r>
    </w:p>
    <w:p w:rsidR="00F67D2E" w:rsidRPr="00BB3F1F" w:rsidRDefault="00F67D2E" w:rsidP="00F67D2E">
      <w:pPr>
        <w:spacing w:before="120" w:after="120"/>
        <w:ind w:firstLine="720"/>
        <w:jc w:val="both"/>
      </w:pPr>
    </w:p>
    <w:p w:rsidR="00F67D2E" w:rsidRPr="00BB3F1F" w:rsidRDefault="00F67D2E" w:rsidP="00F67D2E">
      <w:pPr>
        <w:pStyle w:val="a6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F67D2E" w:rsidRPr="000968FE" w:rsidRDefault="00F67D2E" w:rsidP="00F67D2E">
      <w:pPr>
        <w:pStyle w:val="a6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>Прое</w:t>
      </w:r>
      <w:r w:rsidRPr="000968FE">
        <w:rPr>
          <w:sz w:val="28"/>
          <w:szCs w:val="28"/>
          <w:lang w:val="uk-UA"/>
        </w:rPr>
        <w:t xml:space="preserve">кт Закону на </w:t>
      </w:r>
      <w:r>
        <w:rPr>
          <w:sz w:val="28"/>
          <w:szCs w:val="28"/>
          <w:lang w:val="uk-UA"/>
        </w:rPr>
        <w:t xml:space="preserve">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F67D2E" w:rsidRPr="000968FE" w:rsidRDefault="00F67D2E" w:rsidP="00F67D2E">
      <w:pPr>
        <w:pStyle w:val="a6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</w:t>
      </w:r>
      <w:r>
        <w:rPr>
          <w:sz w:val="28"/>
          <w:szCs w:val="28"/>
          <w:lang w:val="uk-UA"/>
        </w:rPr>
        <w:t>яснювальна записка до законопрое</w:t>
      </w:r>
      <w:r w:rsidRPr="000968FE">
        <w:rPr>
          <w:sz w:val="28"/>
          <w:szCs w:val="28"/>
          <w:lang w:val="uk-UA"/>
        </w:rPr>
        <w:t xml:space="preserve">кту на </w:t>
      </w:r>
      <w:r w:rsidR="00837111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F67D2E" w:rsidRPr="000968FE" w:rsidRDefault="00F67D2E" w:rsidP="00F67D2E">
      <w:pPr>
        <w:pStyle w:val="a6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</w:t>
      </w:r>
      <w:r>
        <w:rPr>
          <w:sz w:val="28"/>
          <w:szCs w:val="28"/>
          <w:lang w:val="uk-UA"/>
        </w:rPr>
        <w:t>орівняльна таблиця до законопрое</w:t>
      </w:r>
      <w:r w:rsidRPr="000968FE">
        <w:rPr>
          <w:sz w:val="28"/>
          <w:szCs w:val="28"/>
          <w:lang w:val="uk-UA"/>
        </w:rPr>
        <w:t xml:space="preserve">кту на </w:t>
      </w:r>
      <w:r>
        <w:rPr>
          <w:sz w:val="28"/>
          <w:szCs w:val="28"/>
          <w:lang w:val="uk-UA"/>
        </w:rPr>
        <w:t xml:space="preserve">2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F67D2E" w:rsidRPr="000968FE" w:rsidRDefault="00F67D2E" w:rsidP="00F67D2E">
      <w:pPr>
        <w:pStyle w:val="a6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>Прое</w:t>
      </w:r>
      <w:r w:rsidRPr="000968FE">
        <w:rPr>
          <w:sz w:val="28"/>
          <w:szCs w:val="28"/>
          <w:lang w:val="uk-UA"/>
        </w:rPr>
        <w:t>кт Постанови н</w:t>
      </w:r>
      <w:r>
        <w:rPr>
          <w:sz w:val="28"/>
          <w:szCs w:val="28"/>
          <w:lang w:val="uk-UA"/>
        </w:rPr>
        <w:t xml:space="preserve">а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F67D2E" w:rsidRPr="000968FE" w:rsidRDefault="00F67D2E" w:rsidP="00F67D2E">
      <w:pPr>
        <w:pStyle w:val="a6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5.</w:t>
      </w:r>
      <w:r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F67D2E" w:rsidRPr="000968FE" w:rsidRDefault="00F67D2E" w:rsidP="00F67D2E">
      <w:pPr>
        <w:pStyle w:val="a5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F67D2E" w:rsidRDefault="00F67D2E" w:rsidP="00F67D2E">
      <w:pPr>
        <w:spacing w:line="360" w:lineRule="auto"/>
        <w:ind w:firstLine="720"/>
        <w:jc w:val="both"/>
        <w:rPr>
          <w:sz w:val="28"/>
          <w:szCs w:val="28"/>
        </w:rPr>
      </w:pPr>
    </w:p>
    <w:p w:rsidR="00F67D2E" w:rsidRDefault="00F67D2E" w:rsidP="00F67D2E">
      <w:pPr>
        <w:ind w:firstLine="709"/>
        <w:jc w:val="both"/>
        <w:rPr>
          <w:b/>
          <w:sz w:val="28"/>
          <w:szCs w:val="28"/>
        </w:rPr>
      </w:pPr>
    </w:p>
    <w:p w:rsidR="00A42B83" w:rsidRDefault="00F67D2E" w:rsidP="00F67D2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p w:rsidR="00F67D2E" w:rsidRPr="00F67D2E" w:rsidRDefault="00F67D2E" w:rsidP="005C5B0D">
      <w:pPr>
        <w:jc w:val="both"/>
        <w:rPr>
          <w:sz w:val="28"/>
          <w:lang w:val="ru-RU"/>
        </w:rPr>
      </w:pPr>
    </w:p>
    <w:sectPr w:rsidR="00F67D2E" w:rsidRPr="00F67D2E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B0D"/>
    <w:rsid w:val="00140789"/>
    <w:rsid w:val="00146D94"/>
    <w:rsid w:val="00285402"/>
    <w:rsid w:val="003944E6"/>
    <w:rsid w:val="004E5D50"/>
    <w:rsid w:val="0058746A"/>
    <w:rsid w:val="005A49E0"/>
    <w:rsid w:val="005C5B0D"/>
    <w:rsid w:val="005F6443"/>
    <w:rsid w:val="00662D18"/>
    <w:rsid w:val="00744DDE"/>
    <w:rsid w:val="007C0E54"/>
    <w:rsid w:val="00837111"/>
    <w:rsid w:val="008C6C32"/>
    <w:rsid w:val="00972F23"/>
    <w:rsid w:val="00A42B83"/>
    <w:rsid w:val="00AA6996"/>
    <w:rsid w:val="00BD7CB8"/>
    <w:rsid w:val="00BF7CDD"/>
    <w:rsid w:val="00D13389"/>
    <w:rsid w:val="00DC6C03"/>
    <w:rsid w:val="00E92371"/>
    <w:rsid w:val="00F6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7144E9-F62B-479D-8B1E-D5234DFF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B0D"/>
    <w:rPr>
      <w:lang w:eastAsia="ru-RU"/>
    </w:rPr>
  </w:style>
  <w:style w:type="paragraph" w:styleId="1">
    <w:name w:val="heading 1"/>
    <w:basedOn w:val="a"/>
    <w:next w:val="a"/>
    <w:qFormat/>
    <w:rsid w:val="005C5B0D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7C0E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paragraph" w:styleId="a3">
    <w:name w:val="Balloon Text"/>
    <w:basedOn w:val="a"/>
    <w:link w:val="a4"/>
    <w:rsid w:val="00DC6C0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rsid w:val="00DC6C03"/>
    <w:rPr>
      <w:rFonts w:ascii="Segoe UI" w:hAnsi="Segoe UI" w:cs="Segoe UI"/>
      <w:sz w:val="18"/>
      <w:szCs w:val="18"/>
      <w:lang w:eastAsia="ru-RU"/>
    </w:rPr>
  </w:style>
  <w:style w:type="paragraph" w:customStyle="1" w:styleId="a5">
    <w:name w:val="Нормальний текст"/>
    <w:basedOn w:val="a"/>
    <w:uiPriority w:val="99"/>
    <w:rsid w:val="00F67D2E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6">
    <w:name w:val="Normal (Web)"/>
    <w:basedOn w:val="a"/>
    <w:uiPriority w:val="99"/>
    <w:rsid w:val="00F67D2E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5FF1AA-67D1-4A72-93F5-B154C3DFE2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13B646-0148-40F4-A7BA-9C8D599AE3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46050B-03B7-4D3D-B6FB-F6D58C8619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2020-08-20T14:32:00Z</dcterms:created>
  <dcterms:modified xsi:type="dcterms:W3CDTF">2020-08-20T14:32:00Z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