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69A" w:rsidRPr="006425A8" w:rsidRDefault="0041469A" w:rsidP="006425A8">
      <w:pPr>
        <w:pStyle w:val="11"/>
        <w:autoSpaceDE/>
        <w:autoSpaceDN/>
      </w:pPr>
      <w:r w:rsidRPr="006425A8">
        <w:t>Верховна Рада України</w:t>
      </w:r>
    </w:p>
    <w:p w:rsidR="0041469A" w:rsidRPr="006425A8" w:rsidRDefault="0041469A" w:rsidP="006425A8">
      <w:pPr>
        <w:spacing w:after="0" w:line="240" w:lineRule="auto"/>
        <w:ind w:firstLine="567"/>
        <w:jc w:val="right"/>
        <w:rPr>
          <w:rFonts w:ascii="Times New Roman" w:hAnsi="Times New Roman"/>
          <w:b/>
          <w:bCs/>
          <w:i/>
          <w:iCs/>
          <w:sz w:val="28"/>
          <w:szCs w:val="28"/>
          <w:lang w:val="uk-UA"/>
        </w:rPr>
      </w:pPr>
    </w:p>
    <w:p w:rsidR="0041469A" w:rsidRPr="006425A8" w:rsidRDefault="0041469A" w:rsidP="006425A8">
      <w:pPr>
        <w:spacing w:after="0" w:line="240" w:lineRule="auto"/>
        <w:ind w:firstLine="567"/>
        <w:jc w:val="right"/>
        <w:rPr>
          <w:rFonts w:ascii="Times New Roman" w:hAnsi="Times New Roman"/>
          <w:b/>
          <w:bCs/>
          <w:i/>
          <w:iCs/>
          <w:sz w:val="28"/>
          <w:szCs w:val="28"/>
          <w:lang w:val="uk-UA"/>
        </w:rPr>
      </w:pPr>
    </w:p>
    <w:p w:rsidR="00BF554D" w:rsidRPr="006425A8" w:rsidRDefault="0041469A" w:rsidP="006425A8">
      <w:pPr>
        <w:pStyle w:val="ab"/>
        <w:spacing w:line="240" w:lineRule="auto"/>
        <w:ind w:right="-32" w:firstLine="540"/>
        <w:rPr>
          <w:color w:val="000000"/>
          <w:sz w:val="28"/>
          <w:szCs w:val="28"/>
        </w:rPr>
      </w:pPr>
      <w:r w:rsidRPr="006425A8">
        <w:rPr>
          <w:sz w:val="28"/>
          <w:szCs w:val="28"/>
        </w:rPr>
        <w:t>Комітет Верховної Ради України з питань освіти</w:t>
      </w:r>
      <w:r w:rsidR="008259F7" w:rsidRPr="006425A8">
        <w:rPr>
          <w:sz w:val="28"/>
          <w:szCs w:val="28"/>
        </w:rPr>
        <w:t>, науки та інновацій</w:t>
      </w:r>
      <w:r w:rsidRPr="006425A8">
        <w:rPr>
          <w:sz w:val="28"/>
          <w:szCs w:val="28"/>
        </w:rPr>
        <w:t xml:space="preserve"> на своєму засіданні </w:t>
      </w:r>
      <w:r w:rsidR="006425A8" w:rsidRPr="006425A8">
        <w:rPr>
          <w:sz w:val="28"/>
          <w:szCs w:val="28"/>
        </w:rPr>
        <w:t>3 лютого</w:t>
      </w:r>
      <w:r w:rsidR="00BF554D" w:rsidRPr="006425A8">
        <w:rPr>
          <w:sz w:val="28"/>
          <w:szCs w:val="28"/>
        </w:rPr>
        <w:t xml:space="preserve"> 202</w:t>
      </w:r>
      <w:r w:rsidR="006425A8" w:rsidRPr="006425A8">
        <w:rPr>
          <w:sz w:val="28"/>
          <w:szCs w:val="28"/>
        </w:rPr>
        <w:t>1</w:t>
      </w:r>
      <w:r w:rsidR="00BF554D" w:rsidRPr="006425A8">
        <w:rPr>
          <w:sz w:val="28"/>
          <w:szCs w:val="28"/>
        </w:rPr>
        <w:t xml:space="preserve"> року (протокол № </w:t>
      </w:r>
      <w:r w:rsidR="006425A8" w:rsidRPr="006425A8">
        <w:rPr>
          <w:sz w:val="28"/>
          <w:szCs w:val="28"/>
        </w:rPr>
        <w:t>54</w:t>
      </w:r>
      <w:r w:rsidRPr="006425A8">
        <w:rPr>
          <w:sz w:val="28"/>
          <w:szCs w:val="28"/>
        </w:rPr>
        <w:t xml:space="preserve">) розглянув </w:t>
      </w:r>
      <w:r w:rsidR="00BF554D" w:rsidRPr="006425A8">
        <w:rPr>
          <w:sz w:val="28"/>
          <w:szCs w:val="28"/>
        </w:rPr>
        <w:t>п</w:t>
      </w:r>
      <w:r w:rsidR="00BF554D" w:rsidRPr="006425A8">
        <w:rPr>
          <w:bCs/>
          <w:sz w:val="28"/>
          <w:szCs w:val="28"/>
          <w:lang w:eastAsia="uk-UA"/>
        </w:rPr>
        <w:t xml:space="preserve">роект Закону </w:t>
      </w:r>
      <w:r w:rsidR="006425A8" w:rsidRPr="006425A8">
        <w:rPr>
          <w:sz w:val="28"/>
          <w:szCs w:val="28"/>
        </w:rPr>
        <w:t xml:space="preserve">про внесення змін до деяких законів України щодо додаткових гарантій прав педагогічних та науково-педагогічних працівників під час дії карантину або обмежувальних заходів, пов'язаних із поширенням </w:t>
      </w:r>
      <w:proofErr w:type="spellStart"/>
      <w:r w:rsidR="006425A8" w:rsidRPr="006425A8">
        <w:rPr>
          <w:sz w:val="28"/>
          <w:szCs w:val="28"/>
        </w:rPr>
        <w:t>коронавірусної</w:t>
      </w:r>
      <w:proofErr w:type="spellEnd"/>
      <w:r w:rsidR="006425A8" w:rsidRPr="006425A8">
        <w:rPr>
          <w:sz w:val="28"/>
          <w:szCs w:val="28"/>
        </w:rPr>
        <w:t xml:space="preserve"> хвороби (COVID-19)</w:t>
      </w:r>
      <w:r w:rsidR="006425A8" w:rsidRPr="006425A8">
        <w:rPr>
          <w:b/>
          <w:sz w:val="28"/>
          <w:szCs w:val="28"/>
        </w:rPr>
        <w:t xml:space="preserve"> </w:t>
      </w:r>
      <w:r w:rsidR="006425A8" w:rsidRPr="006425A8">
        <w:rPr>
          <w:sz w:val="28"/>
          <w:szCs w:val="28"/>
        </w:rPr>
        <w:t>(реєстр. № 3033а від 27.08.2020)</w:t>
      </w:r>
      <w:r w:rsidR="006425A8" w:rsidRPr="006425A8">
        <w:rPr>
          <w:sz w:val="28"/>
          <w:szCs w:val="28"/>
          <w:lang w:eastAsia="en-US"/>
        </w:rPr>
        <w:t xml:space="preserve">, </w:t>
      </w:r>
      <w:r w:rsidR="006425A8" w:rsidRPr="006425A8">
        <w:rPr>
          <w:bCs/>
          <w:sz w:val="28"/>
          <w:szCs w:val="28"/>
        </w:rPr>
        <w:t xml:space="preserve">поданий народними депутатами України </w:t>
      </w:r>
      <w:proofErr w:type="spellStart"/>
      <w:r w:rsidR="006425A8" w:rsidRPr="006425A8">
        <w:rPr>
          <w:bCs/>
          <w:sz w:val="28"/>
          <w:szCs w:val="28"/>
        </w:rPr>
        <w:t>Новинським</w:t>
      </w:r>
      <w:proofErr w:type="spellEnd"/>
      <w:r w:rsidR="006425A8" w:rsidRPr="006425A8">
        <w:rPr>
          <w:bCs/>
          <w:sz w:val="28"/>
          <w:szCs w:val="28"/>
        </w:rPr>
        <w:t xml:space="preserve"> В.В., Гриб В.О., </w:t>
      </w:r>
      <w:proofErr w:type="spellStart"/>
      <w:r w:rsidR="006425A8" w:rsidRPr="006425A8">
        <w:rPr>
          <w:bCs/>
          <w:sz w:val="28"/>
          <w:szCs w:val="28"/>
        </w:rPr>
        <w:t>Магомедовим</w:t>
      </w:r>
      <w:proofErr w:type="spellEnd"/>
      <w:r w:rsidR="006425A8" w:rsidRPr="006425A8">
        <w:rPr>
          <w:bCs/>
          <w:sz w:val="28"/>
          <w:szCs w:val="28"/>
        </w:rPr>
        <w:t xml:space="preserve"> М.С., </w:t>
      </w:r>
      <w:proofErr w:type="spellStart"/>
      <w:r w:rsidR="006425A8" w:rsidRPr="006425A8">
        <w:rPr>
          <w:bCs/>
          <w:sz w:val="28"/>
          <w:szCs w:val="28"/>
        </w:rPr>
        <w:t>Магерою</w:t>
      </w:r>
      <w:proofErr w:type="spellEnd"/>
      <w:r w:rsidR="006425A8" w:rsidRPr="006425A8">
        <w:rPr>
          <w:bCs/>
          <w:sz w:val="28"/>
          <w:szCs w:val="28"/>
        </w:rPr>
        <w:t xml:space="preserve"> С.В. та іншими </w:t>
      </w:r>
      <w:r w:rsidR="006425A8" w:rsidRPr="006425A8">
        <w:rPr>
          <w:bCs/>
          <w:sz w:val="28"/>
          <w:szCs w:val="28"/>
          <w:lang w:eastAsia="uk-UA"/>
        </w:rPr>
        <w:t>народними депутатами України</w:t>
      </w:r>
      <w:r w:rsidR="00BF554D" w:rsidRPr="006425A8">
        <w:rPr>
          <w:color w:val="000000"/>
          <w:sz w:val="28"/>
          <w:szCs w:val="28"/>
        </w:rPr>
        <w:t>.</w:t>
      </w:r>
    </w:p>
    <w:p w:rsidR="00C424F9" w:rsidRDefault="006425A8" w:rsidP="006425A8">
      <w:pPr>
        <w:spacing w:after="0" w:line="240" w:lineRule="auto"/>
        <w:ind w:firstLine="720"/>
        <w:jc w:val="both"/>
        <w:rPr>
          <w:rFonts w:ascii="Times New Roman" w:hAnsi="Times New Roman"/>
          <w:sz w:val="28"/>
          <w:szCs w:val="28"/>
          <w:lang w:val="uk-UA"/>
        </w:rPr>
      </w:pPr>
      <w:r w:rsidRPr="006425A8">
        <w:rPr>
          <w:rFonts w:ascii="Times New Roman" w:hAnsi="Times New Roman"/>
          <w:sz w:val="28"/>
          <w:szCs w:val="28"/>
          <w:lang w:val="uk-UA"/>
        </w:rPr>
        <w:t xml:space="preserve">У законопроекті шляхом внесення змін до ст. 57 Закону України </w:t>
      </w:r>
      <w:r w:rsidRPr="006425A8">
        <w:rPr>
          <w:rFonts w:ascii="Times New Roman" w:hAnsi="Times New Roman"/>
          <w:sz w:val="28"/>
          <w:szCs w:val="28"/>
          <w:lang w:val="uk-UA"/>
        </w:rPr>
        <w:br/>
        <w:t xml:space="preserve">«Про освіту», пропонується встановити, що захворювання педагогічного чи науково-педагогічного працівника </w:t>
      </w:r>
      <w:proofErr w:type="spellStart"/>
      <w:r w:rsidRPr="006425A8">
        <w:rPr>
          <w:rFonts w:ascii="Times New Roman" w:hAnsi="Times New Roman"/>
          <w:sz w:val="28"/>
          <w:szCs w:val="28"/>
          <w:lang w:val="uk-UA"/>
        </w:rPr>
        <w:t>коронавірусною</w:t>
      </w:r>
      <w:proofErr w:type="spellEnd"/>
      <w:r w:rsidRPr="006425A8">
        <w:rPr>
          <w:rFonts w:ascii="Times New Roman" w:hAnsi="Times New Roman"/>
          <w:sz w:val="28"/>
          <w:szCs w:val="28"/>
          <w:lang w:val="uk-UA"/>
        </w:rPr>
        <w:t xml:space="preserve"> хворобою (COVID-19), що пов’язане з виконанням професійних обов’язків під час дії карантину або обмежувальних заходів </w:t>
      </w:r>
      <w:r w:rsidR="00C424F9">
        <w:rPr>
          <w:rFonts w:ascii="Times New Roman" w:hAnsi="Times New Roman"/>
          <w:sz w:val="28"/>
          <w:szCs w:val="28"/>
          <w:lang w:val="uk-UA"/>
        </w:rPr>
        <w:t xml:space="preserve">у зв’язку </w:t>
      </w:r>
      <w:r w:rsidRPr="006425A8">
        <w:rPr>
          <w:rFonts w:ascii="Times New Roman" w:hAnsi="Times New Roman"/>
          <w:sz w:val="28"/>
          <w:szCs w:val="28"/>
          <w:lang w:val="uk-UA"/>
        </w:rPr>
        <w:t xml:space="preserve">з поширенням </w:t>
      </w:r>
      <w:proofErr w:type="spellStart"/>
      <w:r w:rsidRPr="006425A8">
        <w:rPr>
          <w:rFonts w:ascii="Times New Roman" w:hAnsi="Times New Roman"/>
          <w:sz w:val="28"/>
          <w:szCs w:val="28"/>
          <w:lang w:val="uk-UA"/>
        </w:rPr>
        <w:t>коронавірусної</w:t>
      </w:r>
      <w:proofErr w:type="spellEnd"/>
      <w:r w:rsidRPr="006425A8">
        <w:rPr>
          <w:rFonts w:ascii="Times New Roman" w:hAnsi="Times New Roman"/>
          <w:sz w:val="28"/>
          <w:szCs w:val="28"/>
          <w:lang w:val="uk-UA"/>
        </w:rPr>
        <w:t xml:space="preserve"> хвороби (COVID-19), належить до професійного захворювання, а зазначені працівники державних і комунальних закладів освіти підлягають обов’язковому державному страхуванню на випадок захворювання на цю хворобу в порядку та на умовах, установлених Кабінетом Міністрів України. Також пропонується додатково </w:t>
      </w:r>
      <w:r w:rsidR="00C424F9">
        <w:rPr>
          <w:rFonts w:ascii="Times New Roman" w:hAnsi="Times New Roman"/>
          <w:sz w:val="28"/>
          <w:szCs w:val="28"/>
          <w:lang w:val="uk-UA"/>
        </w:rPr>
        <w:t>передбачити</w:t>
      </w:r>
      <w:r w:rsidRPr="006425A8">
        <w:rPr>
          <w:rFonts w:ascii="Times New Roman" w:hAnsi="Times New Roman"/>
          <w:sz w:val="28"/>
          <w:szCs w:val="28"/>
          <w:lang w:val="uk-UA"/>
        </w:rPr>
        <w:t xml:space="preserve"> страхові виплати</w:t>
      </w:r>
      <w:r w:rsidR="00C424F9">
        <w:rPr>
          <w:rFonts w:ascii="Times New Roman" w:hAnsi="Times New Roman"/>
          <w:sz w:val="28"/>
          <w:szCs w:val="28"/>
          <w:lang w:val="uk-UA"/>
        </w:rPr>
        <w:t>:</w:t>
      </w:r>
    </w:p>
    <w:p w:rsidR="00C424F9" w:rsidRDefault="006425A8" w:rsidP="006425A8">
      <w:pPr>
        <w:spacing w:after="0" w:line="240" w:lineRule="auto"/>
        <w:ind w:firstLine="720"/>
        <w:jc w:val="both"/>
        <w:rPr>
          <w:rFonts w:ascii="Times New Roman" w:hAnsi="Times New Roman"/>
          <w:sz w:val="28"/>
          <w:szCs w:val="28"/>
          <w:lang w:val="uk-UA"/>
        </w:rPr>
      </w:pPr>
      <w:r w:rsidRPr="006425A8">
        <w:rPr>
          <w:rFonts w:ascii="Times New Roman" w:hAnsi="Times New Roman"/>
          <w:sz w:val="28"/>
          <w:szCs w:val="28"/>
          <w:lang w:val="uk-UA"/>
        </w:rPr>
        <w:t xml:space="preserve"> </w:t>
      </w:r>
      <w:r w:rsidR="00C424F9" w:rsidRPr="006425A8">
        <w:rPr>
          <w:rFonts w:ascii="Times New Roman" w:hAnsi="Times New Roman"/>
          <w:sz w:val="28"/>
          <w:szCs w:val="28"/>
          <w:lang w:val="uk-UA"/>
        </w:rPr>
        <w:t xml:space="preserve">у разі захворювання працівника </w:t>
      </w:r>
      <w:proofErr w:type="spellStart"/>
      <w:r w:rsidR="00C424F9" w:rsidRPr="006425A8">
        <w:rPr>
          <w:rFonts w:ascii="Times New Roman" w:hAnsi="Times New Roman"/>
          <w:sz w:val="28"/>
          <w:szCs w:val="28"/>
          <w:lang w:val="uk-UA"/>
        </w:rPr>
        <w:t>коронавірусною</w:t>
      </w:r>
      <w:proofErr w:type="spellEnd"/>
      <w:r w:rsidR="00C424F9" w:rsidRPr="006425A8">
        <w:rPr>
          <w:rFonts w:ascii="Times New Roman" w:hAnsi="Times New Roman"/>
          <w:sz w:val="28"/>
          <w:szCs w:val="28"/>
          <w:lang w:val="uk-UA"/>
        </w:rPr>
        <w:t xml:space="preserve"> хворобою (COVID-19)</w:t>
      </w:r>
      <w:r w:rsidR="00C424F9">
        <w:rPr>
          <w:rFonts w:ascii="Times New Roman" w:hAnsi="Times New Roman"/>
          <w:sz w:val="28"/>
          <w:szCs w:val="28"/>
          <w:lang w:val="uk-UA"/>
        </w:rPr>
        <w:t xml:space="preserve"> - </w:t>
      </w:r>
      <w:r w:rsidRPr="006425A8">
        <w:rPr>
          <w:rFonts w:ascii="Times New Roman" w:hAnsi="Times New Roman"/>
          <w:sz w:val="28"/>
          <w:szCs w:val="28"/>
          <w:lang w:val="uk-UA"/>
        </w:rPr>
        <w:t>в розмірі не менше 100-кратного розміру прожиткового мінімуму, встановленого законом для працездатних осіб на 1 січ</w:t>
      </w:r>
      <w:r w:rsidR="00C424F9">
        <w:rPr>
          <w:rFonts w:ascii="Times New Roman" w:hAnsi="Times New Roman"/>
          <w:sz w:val="28"/>
          <w:szCs w:val="28"/>
          <w:lang w:val="uk-UA"/>
        </w:rPr>
        <w:t>ня календарного року</w:t>
      </w:r>
      <w:r w:rsidRPr="006425A8">
        <w:rPr>
          <w:rFonts w:ascii="Times New Roman" w:hAnsi="Times New Roman"/>
          <w:sz w:val="28"/>
          <w:szCs w:val="28"/>
          <w:lang w:val="uk-UA"/>
        </w:rPr>
        <w:t xml:space="preserve">; </w:t>
      </w:r>
    </w:p>
    <w:p w:rsidR="00C424F9" w:rsidRDefault="006425A8" w:rsidP="006425A8">
      <w:pPr>
        <w:spacing w:after="0" w:line="240" w:lineRule="auto"/>
        <w:ind w:firstLine="720"/>
        <w:jc w:val="both"/>
        <w:rPr>
          <w:rFonts w:ascii="Times New Roman" w:hAnsi="Times New Roman"/>
          <w:sz w:val="28"/>
          <w:szCs w:val="28"/>
          <w:lang w:val="uk-UA"/>
        </w:rPr>
      </w:pPr>
      <w:r w:rsidRPr="006425A8">
        <w:rPr>
          <w:rFonts w:ascii="Times New Roman" w:hAnsi="Times New Roman"/>
          <w:sz w:val="28"/>
          <w:szCs w:val="28"/>
          <w:lang w:val="uk-UA"/>
        </w:rPr>
        <w:t xml:space="preserve">у разі встановлення групи інвалідності протягом одного календарного року, що настала внаслідок захворювання </w:t>
      </w:r>
      <w:proofErr w:type="spellStart"/>
      <w:r w:rsidRPr="006425A8">
        <w:rPr>
          <w:rFonts w:ascii="Times New Roman" w:hAnsi="Times New Roman"/>
          <w:sz w:val="28"/>
          <w:szCs w:val="28"/>
          <w:lang w:val="uk-UA"/>
        </w:rPr>
        <w:t>коронавірусною</w:t>
      </w:r>
      <w:proofErr w:type="spellEnd"/>
      <w:r w:rsidRPr="006425A8">
        <w:rPr>
          <w:rFonts w:ascii="Times New Roman" w:hAnsi="Times New Roman"/>
          <w:sz w:val="28"/>
          <w:szCs w:val="28"/>
          <w:lang w:val="uk-UA"/>
        </w:rPr>
        <w:t xml:space="preserve"> хворобою (COVID-19), </w:t>
      </w:r>
      <w:r w:rsidR="00C424F9">
        <w:rPr>
          <w:rFonts w:ascii="Times New Roman" w:hAnsi="Times New Roman"/>
          <w:sz w:val="28"/>
          <w:szCs w:val="28"/>
          <w:lang w:val="uk-UA"/>
        </w:rPr>
        <w:t>якщо</w:t>
      </w:r>
      <w:r w:rsidRPr="006425A8">
        <w:rPr>
          <w:rFonts w:ascii="Times New Roman" w:hAnsi="Times New Roman"/>
          <w:sz w:val="28"/>
          <w:szCs w:val="28"/>
          <w:lang w:val="uk-UA"/>
        </w:rPr>
        <w:t xml:space="preserve"> таке захворювання пов’язане з виконанням професійних обов’язків в умовах підвищеного ризику зараження – залежно від встановленої працівнику групи інвалідності та ступеня втрати професійної працездатності, але не менше 300-кратного розміру прожиткового мінімуму, встановленого законом для працездатних осіб на 1 січня календарного року;</w:t>
      </w:r>
    </w:p>
    <w:p w:rsidR="006425A8" w:rsidRPr="006425A8" w:rsidRDefault="006425A8" w:rsidP="006425A8">
      <w:pPr>
        <w:spacing w:after="0" w:line="240" w:lineRule="auto"/>
        <w:ind w:firstLine="720"/>
        <w:jc w:val="both"/>
        <w:rPr>
          <w:rFonts w:ascii="Times New Roman" w:hAnsi="Times New Roman"/>
          <w:sz w:val="28"/>
          <w:szCs w:val="28"/>
          <w:lang w:val="uk-UA"/>
        </w:rPr>
      </w:pPr>
      <w:r w:rsidRPr="006425A8">
        <w:rPr>
          <w:rFonts w:ascii="Times New Roman" w:hAnsi="Times New Roman"/>
          <w:sz w:val="28"/>
          <w:szCs w:val="28"/>
          <w:lang w:val="uk-UA"/>
        </w:rPr>
        <w:t>у разі смерті працівника – у 750-кратному розмірі прожиткового мінімуму, встановленого законом для працездатних осіб на 1 січня календарного року.</w:t>
      </w:r>
    </w:p>
    <w:p w:rsidR="006425A8" w:rsidRPr="006425A8" w:rsidRDefault="00993443" w:rsidP="006425A8">
      <w:pPr>
        <w:spacing w:after="0" w:line="240" w:lineRule="auto"/>
        <w:ind w:firstLine="709"/>
        <w:jc w:val="both"/>
        <w:rPr>
          <w:rFonts w:ascii="Times New Roman" w:hAnsi="Times New Roman"/>
          <w:color w:val="000000"/>
          <w:sz w:val="28"/>
          <w:szCs w:val="28"/>
          <w:lang w:val="uk-UA"/>
        </w:rPr>
      </w:pPr>
      <w:r>
        <w:rPr>
          <w:rFonts w:ascii="Times New Roman" w:hAnsi="Times New Roman"/>
          <w:sz w:val="28"/>
          <w:szCs w:val="28"/>
          <w:lang w:val="uk-UA"/>
        </w:rPr>
        <w:t>Також</w:t>
      </w:r>
      <w:r w:rsidR="006425A8" w:rsidRPr="006425A8">
        <w:rPr>
          <w:rFonts w:ascii="Times New Roman" w:hAnsi="Times New Roman"/>
          <w:color w:val="000000"/>
          <w:sz w:val="28"/>
          <w:szCs w:val="28"/>
          <w:lang w:val="uk-UA"/>
        </w:rPr>
        <w:t xml:space="preserve"> змінами до розділу ІІ «Прикінцеві та перехідні положення» Закону України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w:t>
      </w:r>
      <w:proofErr w:type="spellStart"/>
      <w:r w:rsidR="006425A8" w:rsidRPr="006425A8">
        <w:rPr>
          <w:rFonts w:ascii="Times New Roman" w:hAnsi="Times New Roman"/>
          <w:color w:val="000000"/>
          <w:sz w:val="28"/>
          <w:szCs w:val="28"/>
          <w:lang w:val="uk-UA"/>
        </w:rPr>
        <w:t>коронавірусної</w:t>
      </w:r>
      <w:proofErr w:type="spellEnd"/>
      <w:r w:rsidR="006425A8" w:rsidRPr="006425A8">
        <w:rPr>
          <w:rFonts w:ascii="Times New Roman" w:hAnsi="Times New Roman"/>
          <w:color w:val="000000"/>
          <w:sz w:val="28"/>
          <w:szCs w:val="28"/>
          <w:lang w:val="uk-UA"/>
        </w:rPr>
        <w:t xml:space="preserve"> хвороби (COVID-19)» пропонується</w:t>
      </w:r>
      <w:r w:rsidR="006425A8" w:rsidRPr="006425A8">
        <w:rPr>
          <w:rFonts w:ascii="Times New Roman" w:hAnsi="Times New Roman"/>
          <w:sz w:val="28"/>
          <w:szCs w:val="28"/>
          <w:lang w:val="uk-UA"/>
        </w:rPr>
        <w:t xml:space="preserve"> </w:t>
      </w:r>
      <w:r w:rsidR="006425A8" w:rsidRPr="006425A8">
        <w:rPr>
          <w:rFonts w:ascii="Times New Roman" w:hAnsi="Times New Roman"/>
          <w:color w:val="000000"/>
          <w:sz w:val="28"/>
          <w:szCs w:val="28"/>
          <w:lang w:val="uk-UA"/>
        </w:rPr>
        <w:t xml:space="preserve">встановити зазначеній вище категорії працівників, які безпосередньо організовують освітній процес, доплати до заробітної плати у розмірі 100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006425A8" w:rsidRPr="006425A8">
        <w:rPr>
          <w:rFonts w:ascii="Times New Roman" w:hAnsi="Times New Roman"/>
          <w:color w:val="000000"/>
          <w:sz w:val="28"/>
          <w:szCs w:val="28"/>
          <w:lang w:val="uk-UA"/>
        </w:rPr>
        <w:t>коронавірусної</w:t>
      </w:r>
      <w:proofErr w:type="spellEnd"/>
      <w:r w:rsidR="006425A8" w:rsidRPr="006425A8">
        <w:rPr>
          <w:rFonts w:ascii="Times New Roman" w:hAnsi="Times New Roman"/>
          <w:color w:val="000000"/>
          <w:sz w:val="28"/>
          <w:szCs w:val="28"/>
          <w:lang w:val="uk-UA"/>
        </w:rPr>
        <w:t xml:space="preserve"> хвороби (COVID-19).</w:t>
      </w:r>
    </w:p>
    <w:p w:rsidR="006425A8" w:rsidRPr="006425A8" w:rsidRDefault="006425A8" w:rsidP="006425A8">
      <w:pPr>
        <w:spacing w:after="0" w:line="240" w:lineRule="auto"/>
        <w:ind w:firstLine="709"/>
        <w:jc w:val="both"/>
        <w:rPr>
          <w:rFonts w:ascii="Times New Roman" w:hAnsi="Times New Roman"/>
          <w:sz w:val="28"/>
          <w:szCs w:val="28"/>
          <w:lang w:val="uk-UA"/>
        </w:rPr>
      </w:pPr>
      <w:r w:rsidRPr="00993443">
        <w:rPr>
          <w:rFonts w:ascii="Times New Roman" w:hAnsi="Times New Roman"/>
          <w:sz w:val="28"/>
          <w:szCs w:val="28"/>
          <w:lang w:val="uk-UA"/>
        </w:rPr>
        <w:lastRenderedPageBreak/>
        <w:t>Головне науково-експертне управління Апарату Верховної Ради України</w:t>
      </w:r>
      <w:r w:rsidRPr="006425A8">
        <w:rPr>
          <w:rFonts w:ascii="Times New Roman" w:hAnsi="Times New Roman"/>
          <w:sz w:val="28"/>
          <w:szCs w:val="28"/>
          <w:lang w:val="uk-UA"/>
        </w:rPr>
        <w:t xml:space="preserve"> у своєму висновку висловило низку зауважень. Зокрема, звернуло увагу на:</w:t>
      </w:r>
    </w:p>
    <w:p w:rsidR="006425A8" w:rsidRPr="006425A8" w:rsidRDefault="006425A8" w:rsidP="006425A8">
      <w:pPr>
        <w:spacing w:after="0" w:line="240" w:lineRule="auto"/>
        <w:ind w:firstLine="709"/>
        <w:jc w:val="both"/>
        <w:rPr>
          <w:rFonts w:ascii="Times New Roman" w:hAnsi="Times New Roman"/>
          <w:sz w:val="28"/>
          <w:szCs w:val="28"/>
          <w:lang w:val="uk-UA"/>
        </w:rPr>
      </w:pPr>
      <w:r w:rsidRPr="006425A8">
        <w:rPr>
          <w:rFonts w:ascii="Times New Roman" w:hAnsi="Times New Roman"/>
          <w:sz w:val="28"/>
          <w:szCs w:val="28"/>
          <w:lang w:val="uk-UA"/>
        </w:rPr>
        <w:t xml:space="preserve">- складність доведення зв’язку захворювання педагогічного чи науково-педагогічного працівника </w:t>
      </w:r>
      <w:proofErr w:type="spellStart"/>
      <w:r w:rsidRPr="006425A8">
        <w:rPr>
          <w:rFonts w:ascii="Times New Roman" w:hAnsi="Times New Roman"/>
          <w:sz w:val="28"/>
          <w:szCs w:val="28"/>
          <w:lang w:val="uk-UA"/>
        </w:rPr>
        <w:t>коронавірусною</w:t>
      </w:r>
      <w:proofErr w:type="spellEnd"/>
      <w:r w:rsidRPr="006425A8">
        <w:rPr>
          <w:rFonts w:ascii="Times New Roman" w:hAnsi="Times New Roman"/>
          <w:sz w:val="28"/>
          <w:szCs w:val="28"/>
          <w:lang w:val="uk-UA"/>
        </w:rPr>
        <w:t xml:space="preserve"> хворобою (COVID-19) з умовами праці; </w:t>
      </w:r>
    </w:p>
    <w:p w:rsidR="006425A8" w:rsidRPr="006425A8" w:rsidRDefault="006425A8" w:rsidP="006425A8">
      <w:pPr>
        <w:spacing w:after="0" w:line="240" w:lineRule="auto"/>
        <w:ind w:firstLine="709"/>
        <w:jc w:val="both"/>
        <w:rPr>
          <w:rFonts w:ascii="Times New Roman" w:hAnsi="Times New Roman"/>
          <w:color w:val="000000"/>
          <w:sz w:val="28"/>
          <w:szCs w:val="28"/>
          <w:lang w:val="uk-UA"/>
        </w:rPr>
      </w:pPr>
      <w:r w:rsidRPr="006425A8">
        <w:rPr>
          <w:rFonts w:ascii="Times New Roman" w:hAnsi="Times New Roman"/>
          <w:sz w:val="28"/>
          <w:szCs w:val="28"/>
          <w:lang w:val="uk-UA"/>
        </w:rPr>
        <w:t xml:space="preserve">- </w:t>
      </w:r>
      <w:r w:rsidRPr="006425A8">
        <w:rPr>
          <w:rFonts w:ascii="Times New Roman" w:hAnsi="Times New Roman"/>
          <w:color w:val="000000"/>
          <w:sz w:val="28"/>
          <w:szCs w:val="28"/>
          <w:lang w:val="uk-UA"/>
        </w:rPr>
        <w:t xml:space="preserve">необхідність комплексного підходу до вирішення зазначеного питання, оскільки до переліку професій із високим ризиком розвитку </w:t>
      </w:r>
      <w:proofErr w:type="spellStart"/>
      <w:r w:rsidRPr="006425A8">
        <w:rPr>
          <w:rFonts w:ascii="Times New Roman" w:hAnsi="Times New Roman"/>
          <w:color w:val="000000"/>
          <w:sz w:val="28"/>
          <w:szCs w:val="28"/>
          <w:lang w:val="uk-UA"/>
        </w:rPr>
        <w:t>коронавірусного</w:t>
      </w:r>
      <w:proofErr w:type="spellEnd"/>
      <w:r w:rsidRPr="006425A8">
        <w:rPr>
          <w:rFonts w:ascii="Times New Roman" w:hAnsi="Times New Roman"/>
          <w:color w:val="000000"/>
          <w:sz w:val="28"/>
          <w:szCs w:val="28"/>
          <w:lang w:val="uk-UA"/>
        </w:rPr>
        <w:t xml:space="preserve"> захворювання як професійного, можливо включити й техніків медичного обладнання, фармацевтів, пожежників тощо;</w:t>
      </w:r>
    </w:p>
    <w:p w:rsidR="006425A8" w:rsidRPr="006425A8" w:rsidRDefault="006425A8" w:rsidP="006425A8">
      <w:pPr>
        <w:spacing w:after="0" w:line="240" w:lineRule="auto"/>
        <w:ind w:firstLine="709"/>
        <w:jc w:val="both"/>
        <w:rPr>
          <w:rFonts w:ascii="Times New Roman" w:eastAsia="MS ??" w:hAnsi="Times New Roman"/>
          <w:sz w:val="28"/>
          <w:szCs w:val="28"/>
          <w:lang w:val="uk-UA"/>
        </w:rPr>
      </w:pPr>
      <w:r w:rsidRPr="006425A8">
        <w:rPr>
          <w:rFonts w:ascii="Times New Roman" w:eastAsia="MS ??" w:hAnsi="Times New Roman"/>
          <w:sz w:val="28"/>
          <w:szCs w:val="28"/>
          <w:lang w:val="uk-UA"/>
        </w:rPr>
        <w:t>- необхідність уточнення термін «обмежувальні заходи», адже в Законі України «</w:t>
      </w:r>
      <w:r w:rsidRPr="006425A8">
        <w:rPr>
          <w:rFonts w:ascii="Times New Roman" w:hAnsi="Times New Roman"/>
          <w:sz w:val="28"/>
          <w:szCs w:val="28"/>
          <w:lang w:val="uk-UA"/>
        </w:rPr>
        <w:t xml:space="preserve">Про захист населення від інфекційних </w:t>
      </w:r>
      <w:proofErr w:type="spellStart"/>
      <w:r w:rsidRPr="006425A8">
        <w:rPr>
          <w:rFonts w:ascii="Times New Roman" w:hAnsi="Times New Roman"/>
          <w:sz w:val="28"/>
          <w:szCs w:val="28"/>
          <w:lang w:val="uk-UA"/>
        </w:rPr>
        <w:t>хвороб</w:t>
      </w:r>
      <w:proofErr w:type="spellEnd"/>
      <w:r w:rsidRPr="006425A8">
        <w:rPr>
          <w:rFonts w:ascii="Times New Roman" w:hAnsi="Times New Roman"/>
          <w:sz w:val="28"/>
          <w:szCs w:val="28"/>
          <w:lang w:val="uk-UA"/>
        </w:rPr>
        <w:t>» використовується термін «обмеж</w:t>
      </w:r>
      <w:r w:rsidR="00993443">
        <w:rPr>
          <w:rFonts w:ascii="Times New Roman" w:hAnsi="Times New Roman"/>
          <w:sz w:val="28"/>
          <w:szCs w:val="28"/>
          <w:lang w:val="uk-UA"/>
        </w:rPr>
        <w:t>увальні протиепідемічні заходи»</w:t>
      </w:r>
      <w:r w:rsidRPr="006425A8">
        <w:rPr>
          <w:rFonts w:ascii="Times New Roman" w:hAnsi="Times New Roman"/>
          <w:sz w:val="28"/>
          <w:szCs w:val="28"/>
          <w:lang w:val="uk-UA"/>
        </w:rPr>
        <w:t xml:space="preserve"> як медико-санітарні та адміністративні заходи, що здійснюються в межах осередку інфекційної хвороби з метою запобігання її поширенню (ст. 1 цього Закону);</w:t>
      </w:r>
    </w:p>
    <w:p w:rsidR="006425A8" w:rsidRPr="006425A8" w:rsidRDefault="006425A8" w:rsidP="006425A8">
      <w:pPr>
        <w:spacing w:after="0" w:line="240" w:lineRule="auto"/>
        <w:ind w:firstLine="709"/>
        <w:jc w:val="both"/>
        <w:rPr>
          <w:rFonts w:ascii="Times New Roman" w:hAnsi="Times New Roman"/>
          <w:color w:val="000000"/>
          <w:sz w:val="28"/>
          <w:szCs w:val="28"/>
          <w:lang w:val="uk-UA"/>
        </w:rPr>
      </w:pPr>
      <w:r w:rsidRPr="006425A8">
        <w:rPr>
          <w:rFonts w:ascii="Times New Roman" w:hAnsi="Times New Roman"/>
          <w:b/>
          <w:color w:val="000000"/>
          <w:sz w:val="28"/>
          <w:szCs w:val="28"/>
          <w:lang w:val="uk-UA"/>
        </w:rPr>
        <w:t xml:space="preserve">- </w:t>
      </w:r>
      <w:r w:rsidRPr="006425A8">
        <w:rPr>
          <w:rFonts w:ascii="Times New Roman" w:hAnsi="Times New Roman"/>
          <w:color w:val="000000"/>
          <w:sz w:val="28"/>
          <w:szCs w:val="28"/>
          <w:lang w:val="uk-UA"/>
        </w:rPr>
        <w:t xml:space="preserve">приведення у відповідність до вимог </w:t>
      </w:r>
      <w:proofErr w:type="spellStart"/>
      <w:r w:rsidRPr="006425A8">
        <w:rPr>
          <w:rFonts w:ascii="Times New Roman" w:hAnsi="Times New Roman"/>
          <w:color w:val="000000"/>
          <w:sz w:val="28"/>
          <w:szCs w:val="28"/>
          <w:lang w:val="uk-UA"/>
        </w:rPr>
        <w:t>нормопроектувальної</w:t>
      </w:r>
      <w:proofErr w:type="spellEnd"/>
      <w:r w:rsidRPr="006425A8">
        <w:rPr>
          <w:rFonts w:ascii="Times New Roman" w:hAnsi="Times New Roman"/>
          <w:color w:val="000000"/>
          <w:sz w:val="28"/>
          <w:szCs w:val="28"/>
          <w:lang w:val="uk-UA"/>
        </w:rPr>
        <w:t xml:space="preserve"> техніки окремих положень законопроекту, </w:t>
      </w:r>
      <w:r w:rsidR="00993443">
        <w:rPr>
          <w:rFonts w:ascii="Times New Roman" w:hAnsi="Times New Roman"/>
          <w:color w:val="000000"/>
          <w:sz w:val="28"/>
          <w:szCs w:val="28"/>
          <w:lang w:val="uk-UA"/>
        </w:rPr>
        <w:t>відповідно</w:t>
      </w:r>
      <w:r w:rsidRPr="006425A8">
        <w:rPr>
          <w:rFonts w:ascii="Times New Roman" w:hAnsi="Times New Roman"/>
          <w:color w:val="000000"/>
          <w:sz w:val="28"/>
          <w:szCs w:val="28"/>
          <w:lang w:val="uk-UA"/>
        </w:rPr>
        <w:t xml:space="preserve"> до якої норми тимчасового характеру мають включатися до прикінцевих положень законопроекту; </w:t>
      </w:r>
    </w:p>
    <w:p w:rsidR="006425A8" w:rsidRPr="006425A8" w:rsidRDefault="006425A8" w:rsidP="006425A8">
      <w:pPr>
        <w:spacing w:after="0" w:line="240" w:lineRule="auto"/>
        <w:ind w:firstLine="709"/>
        <w:jc w:val="both"/>
        <w:rPr>
          <w:rFonts w:ascii="Times New Roman" w:hAnsi="Times New Roman"/>
          <w:color w:val="000000"/>
          <w:sz w:val="28"/>
          <w:szCs w:val="28"/>
          <w:lang w:val="uk-UA"/>
        </w:rPr>
      </w:pPr>
      <w:r w:rsidRPr="006425A8">
        <w:rPr>
          <w:rFonts w:ascii="Times New Roman" w:hAnsi="Times New Roman"/>
          <w:color w:val="000000"/>
          <w:sz w:val="28"/>
          <w:szCs w:val="28"/>
          <w:lang w:val="uk-UA"/>
        </w:rPr>
        <w:t>- необхідність доопрацювання нов</w:t>
      </w:r>
      <w:r w:rsidR="00993443">
        <w:rPr>
          <w:rFonts w:ascii="Times New Roman" w:hAnsi="Times New Roman"/>
          <w:color w:val="000000"/>
          <w:sz w:val="28"/>
          <w:szCs w:val="28"/>
          <w:lang w:val="uk-UA"/>
        </w:rPr>
        <w:t>ого</w:t>
      </w:r>
      <w:r w:rsidRPr="006425A8">
        <w:rPr>
          <w:rFonts w:ascii="Times New Roman" w:hAnsi="Times New Roman"/>
          <w:color w:val="000000"/>
          <w:sz w:val="28"/>
          <w:szCs w:val="28"/>
          <w:lang w:val="uk-UA"/>
        </w:rPr>
        <w:t xml:space="preserve"> положення п. 9, яким пропонується доповнити п. 8 розділу II «Прикінцеві та перехідні положення»</w:t>
      </w:r>
      <w:r w:rsidRPr="006425A8">
        <w:rPr>
          <w:rFonts w:ascii="Times New Roman" w:hAnsi="Times New Roman"/>
          <w:bCs/>
          <w:sz w:val="28"/>
          <w:szCs w:val="28"/>
          <w:lang w:val="uk-UA"/>
        </w:rPr>
        <w:t xml:space="preserve"> Закону України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w:t>
      </w:r>
      <w:proofErr w:type="spellStart"/>
      <w:r w:rsidRPr="006425A8">
        <w:rPr>
          <w:rFonts w:ascii="Times New Roman" w:hAnsi="Times New Roman"/>
          <w:bCs/>
          <w:sz w:val="28"/>
          <w:szCs w:val="28"/>
          <w:lang w:val="uk-UA"/>
        </w:rPr>
        <w:t>коронавірусної</w:t>
      </w:r>
      <w:proofErr w:type="spellEnd"/>
      <w:r w:rsidRPr="006425A8">
        <w:rPr>
          <w:rFonts w:ascii="Times New Roman" w:hAnsi="Times New Roman"/>
          <w:bCs/>
          <w:sz w:val="28"/>
          <w:szCs w:val="28"/>
          <w:lang w:val="uk-UA"/>
        </w:rPr>
        <w:t xml:space="preserve"> хвороби (COVID-19)» </w:t>
      </w:r>
      <w:r w:rsidRPr="006425A8">
        <w:rPr>
          <w:rFonts w:ascii="Times New Roman" w:hAnsi="Times New Roman"/>
          <w:color w:val="000000"/>
          <w:sz w:val="28"/>
          <w:szCs w:val="28"/>
          <w:lang w:val="uk-UA"/>
        </w:rPr>
        <w:t>щодо додаткових доплат до заробітної плати «</w:t>
      </w:r>
      <w:r w:rsidRPr="006425A8">
        <w:rPr>
          <w:rFonts w:ascii="Times New Roman" w:hAnsi="Times New Roman"/>
          <w:sz w:val="28"/>
          <w:szCs w:val="28"/>
          <w:lang w:val="uk-UA"/>
        </w:rPr>
        <w:t>педагогічним та науково-педагогічним закладам освіти, які безпосередньо організовують освітній процес</w:t>
      </w:r>
      <w:r w:rsidR="00993443">
        <w:rPr>
          <w:rFonts w:ascii="Times New Roman" w:hAnsi="Times New Roman"/>
          <w:color w:val="000000"/>
          <w:sz w:val="28"/>
          <w:szCs w:val="28"/>
          <w:lang w:val="uk-UA"/>
        </w:rPr>
        <w:t xml:space="preserve">» щодо вставлення пропущеного слова </w:t>
      </w:r>
      <w:r w:rsidRPr="006425A8">
        <w:rPr>
          <w:rFonts w:ascii="Times New Roman" w:hAnsi="Times New Roman"/>
          <w:color w:val="000000"/>
          <w:sz w:val="28"/>
          <w:szCs w:val="28"/>
          <w:lang w:val="uk-UA"/>
        </w:rPr>
        <w:t xml:space="preserve"> </w:t>
      </w:r>
      <w:r w:rsidR="00993443" w:rsidRPr="006425A8">
        <w:rPr>
          <w:rFonts w:ascii="Times New Roman" w:hAnsi="Times New Roman"/>
          <w:color w:val="000000"/>
          <w:sz w:val="28"/>
          <w:szCs w:val="28"/>
          <w:lang w:val="uk-UA"/>
        </w:rPr>
        <w:t>«працівникам»</w:t>
      </w:r>
      <w:r w:rsidR="00993443">
        <w:rPr>
          <w:rFonts w:ascii="Times New Roman" w:hAnsi="Times New Roman"/>
          <w:color w:val="000000"/>
          <w:sz w:val="28"/>
          <w:szCs w:val="28"/>
          <w:lang w:val="uk-UA"/>
        </w:rPr>
        <w:t>. Також, як зазначено у висновку, «</w:t>
      </w:r>
      <w:r w:rsidRPr="006425A8">
        <w:rPr>
          <w:rFonts w:ascii="Times New Roman" w:hAnsi="Times New Roman"/>
          <w:color w:val="000000"/>
          <w:sz w:val="28"/>
          <w:szCs w:val="28"/>
          <w:lang w:val="uk-UA"/>
        </w:rPr>
        <w:t xml:space="preserve">неконструктивними виглядають доплати педагогічним працівникам, які </w:t>
      </w:r>
      <w:r w:rsidRPr="006425A8">
        <w:rPr>
          <w:rFonts w:ascii="Times New Roman" w:hAnsi="Times New Roman"/>
          <w:i/>
          <w:color w:val="000000"/>
          <w:sz w:val="28"/>
          <w:szCs w:val="28"/>
          <w:lang w:val="uk-UA"/>
        </w:rPr>
        <w:t>організовують</w:t>
      </w:r>
      <w:r w:rsidRPr="006425A8">
        <w:rPr>
          <w:rFonts w:ascii="Times New Roman" w:hAnsi="Times New Roman"/>
          <w:color w:val="000000"/>
          <w:sz w:val="28"/>
          <w:szCs w:val="28"/>
          <w:lang w:val="uk-UA"/>
        </w:rPr>
        <w:t xml:space="preserve">, а не </w:t>
      </w:r>
      <w:r w:rsidRPr="006425A8">
        <w:rPr>
          <w:rFonts w:ascii="Times New Roman" w:hAnsi="Times New Roman"/>
          <w:i/>
          <w:color w:val="000000"/>
          <w:sz w:val="28"/>
          <w:szCs w:val="28"/>
          <w:lang w:val="uk-UA"/>
        </w:rPr>
        <w:t>здійснюють або реалізовують</w:t>
      </w:r>
      <w:r w:rsidRPr="006425A8">
        <w:rPr>
          <w:rFonts w:ascii="Times New Roman" w:hAnsi="Times New Roman"/>
          <w:color w:val="000000"/>
          <w:sz w:val="28"/>
          <w:szCs w:val="28"/>
          <w:lang w:val="uk-UA"/>
        </w:rPr>
        <w:t xml:space="preserve"> такий освітній процес</w:t>
      </w:r>
      <w:r w:rsidR="00993443">
        <w:rPr>
          <w:rFonts w:ascii="Times New Roman" w:hAnsi="Times New Roman"/>
          <w:color w:val="000000"/>
          <w:sz w:val="28"/>
          <w:szCs w:val="28"/>
          <w:lang w:val="uk-UA"/>
        </w:rPr>
        <w:t>»</w:t>
      </w:r>
      <w:r w:rsidRPr="006425A8">
        <w:rPr>
          <w:rFonts w:ascii="Times New Roman" w:hAnsi="Times New Roman"/>
          <w:color w:val="000000"/>
          <w:sz w:val="28"/>
          <w:szCs w:val="28"/>
          <w:lang w:val="uk-UA"/>
        </w:rPr>
        <w:t>;</w:t>
      </w:r>
    </w:p>
    <w:p w:rsidR="006425A8" w:rsidRPr="006425A8" w:rsidRDefault="006425A8" w:rsidP="006425A8">
      <w:pPr>
        <w:spacing w:after="0" w:line="240" w:lineRule="auto"/>
        <w:ind w:firstLine="709"/>
        <w:jc w:val="both"/>
        <w:rPr>
          <w:rFonts w:ascii="Times New Roman" w:hAnsi="Times New Roman"/>
          <w:color w:val="000000"/>
          <w:sz w:val="28"/>
          <w:szCs w:val="28"/>
          <w:lang w:val="uk-UA"/>
        </w:rPr>
      </w:pPr>
      <w:r w:rsidRPr="006425A8">
        <w:rPr>
          <w:rFonts w:ascii="Times New Roman" w:hAnsi="Times New Roman"/>
          <w:b/>
          <w:sz w:val="28"/>
          <w:szCs w:val="28"/>
          <w:lang w:val="uk-UA"/>
        </w:rPr>
        <w:t>-</w:t>
      </w:r>
      <w:r w:rsidRPr="006425A8">
        <w:rPr>
          <w:rFonts w:ascii="Times New Roman" w:hAnsi="Times New Roman"/>
          <w:sz w:val="28"/>
          <w:szCs w:val="28"/>
          <w:lang w:val="uk-UA"/>
        </w:rPr>
        <w:t xml:space="preserve"> вади техніко-юридичного характеру. </w:t>
      </w:r>
      <w:r w:rsidRPr="006425A8">
        <w:rPr>
          <w:rFonts w:ascii="Times New Roman" w:hAnsi="Times New Roman"/>
          <w:color w:val="000000"/>
          <w:sz w:val="28"/>
          <w:szCs w:val="28"/>
          <w:lang w:val="uk-UA"/>
        </w:rPr>
        <w:t xml:space="preserve"> </w:t>
      </w:r>
    </w:p>
    <w:p w:rsidR="006425A8" w:rsidRPr="006425A8" w:rsidRDefault="006425A8" w:rsidP="006425A8">
      <w:pPr>
        <w:spacing w:after="0" w:line="240" w:lineRule="auto"/>
        <w:ind w:firstLine="851"/>
        <w:jc w:val="both"/>
        <w:rPr>
          <w:rFonts w:ascii="Times New Roman" w:hAnsi="Times New Roman"/>
          <w:sz w:val="28"/>
          <w:szCs w:val="28"/>
          <w:shd w:val="clear" w:color="auto" w:fill="FFFFFF"/>
          <w:lang w:val="uk-UA"/>
        </w:rPr>
      </w:pPr>
      <w:r w:rsidRPr="00993443">
        <w:rPr>
          <w:rFonts w:ascii="Times New Roman" w:hAnsi="Times New Roman"/>
          <w:color w:val="000000"/>
          <w:sz w:val="28"/>
          <w:szCs w:val="28"/>
          <w:lang w:val="uk-UA"/>
        </w:rPr>
        <w:t>Міністерство освіти і науки України</w:t>
      </w:r>
      <w:r w:rsidRPr="006425A8">
        <w:rPr>
          <w:rFonts w:ascii="Times New Roman" w:hAnsi="Times New Roman"/>
          <w:color w:val="000000"/>
          <w:sz w:val="28"/>
          <w:szCs w:val="28"/>
          <w:u w:val="single"/>
          <w:lang w:val="uk-UA"/>
        </w:rPr>
        <w:t xml:space="preserve"> </w:t>
      </w:r>
      <w:r w:rsidRPr="006425A8">
        <w:rPr>
          <w:rFonts w:ascii="Times New Roman" w:hAnsi="Times New Roman"/>
          <w:color w:val="000000"/>
          <w:sz w:val="28"/>
          <w:szCs w:val="28"/>
          <w:lang w:val="uk-UA"/>
        </w:rPr>
        <w:t xml:space="preserve">у своєму експертному висновку звертає увагу на те, що захворювання, отримане під час, але не внаслідок виконання професійних обов’язків, не є за своєю суттю професійним захворюванням. </w:t>
      </w:r>
      <w:r w:rsidRPr="006425A8">
        <w:rPr>
          <w:rFonts w:ascii="Times New Roman" w:hAnsi="Times New Roman"/>
          <w:sz w:val="28"/>
          <w:szCs w:val="28"/>
          <w:lang w:val="uk-UA"/>
        </w:rPr>
        <w:t xml:space="preserve">Окрім того, встановлення причинно-наслідкового зв’язку між захворюванням і фактом виконання </w:t>
      </w:r>
      <w:r w:rsidRPr="00A403A4">
        <w:rPr>
          <w:rFonts w:ascii="Times New Roman" w:hAnsi="Times New Roman"/>
          <w:sz w:val="28"/>
          <w:szCs w:val="28"/>
          <w:lang w:val="uk-UA"/>
        </w:rPr>
        <w:t>вчителем/викладачем своїх професійних обов’язків видається майже неможливим,</w:t>
      </w:r>
      <w:r w:rsidRPr="006425A8">
        <w:rPr>
          <w:rFonts w:ascii="Times New Roman" w:hAnsi="Times New Roman"/>
          <w:sz w:val="28"/>
          <w:szCs w:val="28"/>
          <w:lang w:val="uk-UA"/>
        </w:rPr>
        <w:t xml:space="preserve"> адже вчитель/викладач так само може пересуватися громадським транспортом, відвідувати лікарні, магазини, інші громадські установи і місця тощо. Захворювання вчителя/викладача може відбутися у тому числі через недотримання вчителем/викладачем встановлених обмежувальних і запобіжних заходів під час карантину.</w:t>
      </w:r>
    </w:p>
    <w:p w:rsidR="006425A8" w:rsidRPr="006425A8" w:rsidRDefault="006425A8" w:rsidP="006425A8">
      <w:pPr>
        <w:spacing w:after="0" w:line="240" w:lineRule="auto"/>
        <w:ind w:firstLine="709"/>
        <w:jc w:val="both"/>
        <w:rPr>
          <w:rFonts w:ascii="Times New Roman" w:hAnsi="Times New Roman"/>
          <w:sz w:val="28"/>
          <w:szCs w:val="28"/>
          <w:lang w:val="uk-UA"/>
        </w:rPr>
      </w:pPr>
      <w:r w:rsidRPr="006425A8">
        <w:rPr>
          <w:rFonts w:ascii="Times New Roman" w:hAnsi="Times New Roman"/>
          <w:bCs/>
          <w:sz w:val="28"/>
          <w:szCs w:val="28"/>
          <w:lang w:val="uk-UA"/>
        </w:rPr>
        <w:t>М</w:t>
      </w:r>
      <w:r w:rsidR="00993443">
        <w:rPr>
          <w:rFonts w:ascii="Times New Roman" w:hAnsi="Times New Roman"/>
          <w:bCs/>
          <w:sz w:val="28"/>
          <w:szCs w:val="28"/>
          <w:lang w:val="uk-UA"/>
        </w:rPr>
        <w:t>іністерство освіти і науки</w:t>
      </w:r>
      <w:r w:rsidRPr="006425A8">
        <w:rPr>
          <w:rFonts w:ascii="Times New Roman" w:hAnsi="Times New Roman"/>
          <w:bCs/>
          <w:sz w:val="28"/>
          <w:szCs w:val="28"/>
          <w:lang w:val="uk-UA"/>
        </w:rPr>
        <w:t xml:space="preserve"> України також </w:t>
      </w:r>
      <w:r w:rsidR="00993443">
        <w:rPr>
          <w:rFonts w:ascii="Times New Roman" w:hAnsi="Times New Roman"/>
          <w:bCs/>
          <w:sz w:val="28"/>
          <w:szCs w:val="28"/>
          <w:lang w:val="uk-UA"/>
        </w:rPr>
        <w:t>зазначає</w:t>
      </w:r>
      <w:r w:rsidRPr="006425A8">
        <w:rPr>
          <w:rFonts w:ascii="Times New Roman" w:hAnsi="Times New Roman"/>
          <w:bCs/>
          <w:sz w:val="28"/>
          <w:szCs w:val="28"/>
          <w:lang w:val="uk-UA"/>
        </w:rPr>
        <w:t xml:space="preserve">, що передбачені законопроектом «додаткові, до встановлених законодавством, доплати до заробітної плати педагогічним та науково-педагогічним працівникам закладів освіти, які безпосередньо організовують освітній процес, у розмірі 100 відсотків заробітної плати на період виконання заходів, спрямованих на запобігання виникненню і поширенню, локалізацію та ліквідацію спалахів, епідемій та пандемій </w:t>
      </w:r>
      <w:proofErr w:type="spellStart"/>
      <w:r w:rsidRPr="006425A8">
        <w:rPr>
          <w:rFonts w:ascii="Times New Roman" w:hAnsi="Times New Roman"/>
          <w:bCs/>
          <w:sz w:val="28"/>
          <w:szCs w:val="28"/>
          <w:lang w:val="uk-UA"/>
        </w:rPr>
        <w:t>коронавірусної</w:t>
      </w:r>
      <w:proofErr w:type="spellEnd"/>
      <w:r w:rsidRPr="006425A8">
        <w:rPr>
          <w:rFonts w:ascii="Times New Roman" w:hAnsi="Times New Roman"/>
          <w:bCs/>
          <w:sz w:val="28"/>
          <w:szCs w:val="28"/>
          <w:lang w:val="uk-UA"/>
        </w:rPr>
        <w:t xml:space="preserve"> хвороби (COVID-19)» потребуватимуть додаткового фінансування з бюджетів усіх рівнів у обсязі </w:t>
      </w:r>
      <w:r w:rsidR="00A403A4">
        <w:rPr>
          <w:rFonts w:ascii="Times New Roman" w:hAnsi="Times New Roman"/>
          <w:bCs/>
          <w:sz w:val="28"/>
          <w:szCs w:val="28"/>
          <w:lang w:val="uk-UA"/>
        </w:rPr>
        <w:t xml:space="preserve">за обсягом </w:t>
      </w:r>
      <w:r w:rsidRPr="006425A8">
        <w:rPr>
          <w:rFonts w:ascii="Times New Roman" w:hAnsi="Times New Roman"/>
          <w:bCs/>
          <w:sz w:val="28"/>
          <w:szCs w:val="28"/>
          <w:lang w:val="uk-UA"/>
        </w:rPr>
        <w:t xml:space="preserve">як фонд оплати праці галузі освіти на </w:t>
      </w:r>
      <w:r w:rsidR="00A403A4">
        <w:rPr>
          <w:rFonts w:ascii="Times New Roman" w:hAnsi="Times New Roman"/>
          <w:bCs/>
          <w:sz w:val="28"/>
          <w:szCs w:val="28"/>
          <w:lang w:val="uk-UA"/>
        </w:rPr>
        <w:t>теперішній</w:t>
      </w:r>
      <w:r w:rsidRPr="006425A8">
        <w:rPr>
          <w:rFonts w:ascii="Times New Roman" w:hAnsi="Times New Roman"/>
          <w:bCs/>
          <w:sz w:val="28"/>
          <w:szCs w:val="28"/>
          <w:lang w:val="uk-UA"/>
        </w:rPr>
        <w:t xml:space="preserve"> час.</w:t>
      </w:r>
      <w:r w:rsidRPr="006425A8">
        <w:rPr>
          <w:rFonts w:ascii="Times New Roman" w:hAnsi="Times New Roman"/>
          <w:sz w:val="28"/>
          <w:szCs w:val="28"/>
          <w:lang w:val="uk-UA"/>
        </w:rPr>
        <w:t xml:space="preserve"> </w:t>
      </w:r>
    </w:p>
    <w:p w:rsidR="006425A8" w:rsidRPr="006425A8" w:rsidRDefault="006425A8" w:rsidP="006425A8">
      <w:pPr>
        <w:spacing w:after="0" w:line="240" w:lineRule="auto"/>
        <w:ind w:firstLine="709"/>
        <w:jc w:val="both"/>
        <w:rPr>
          <w:rFonts w:ascii="Times New Roman" w:hAnsi="Times New Roman"/>
          <w:color w:val="000000"/>
          <w:sz w:val="28"/>
          <w:szCs w:val="28"/>
          <w:lang w:val="uk-UA"/>
        </w:rPr>
      </w:pPr>
      <w:r w:rsidRPr="006425A8">
        <w:rPr>
          <w:rFonts w:ascii="Times New Roman" w:hAnsi="Times New Roman"/>
          <w:color w:val="000000"/>
          <w:sz w:val="28"/>
          <w:szCs w:val="28"/>
          <w:lang w:val="uk-UA"/>
        </w:rPr>
        <w:lastRenderedPageBreak/>
        <w:t xml:space="preserve">За орієнтовними підрахунками </w:t>
      </w:r>
      <w:r w:rsidRPr="00A403A4">
        <w:rPr>
          <w:rFonts w:ascii="Times New Roman" w:hAnsi="Times New Roman"/>
          <w:color w:val="000000"/>
          <w:sz w:val="28"/>
          <w:szCs w:val="28"/>
          <w:lang w:val="uk-UA"/>
        </w:rPr>
        <w:t>Міністерства фінансів України</w:t>
      </w:r>
      <w:r w:rsidRPr="006425A8">
        <w:rPr>
          <w:rFonts w:ascii="Times New Roman" w:hAnsi="Times New Roman"/>
          <w:color w:val="000000"/>
          <w:sz w:val="28"/>
          <w:szCs w:val="28"/>
          <w:lang w:val="uk-UA"/>
        </w:rPr>
        <w:t xml:space="preserve">, тільки на доплати педагогічним </w:t>
      </w:r>
      <w:r w:rsidR="00A403A4">
        <w:rPr>
          <w:rFonts w:ascii="Times New Roman" w:hAnsi="Times New Roman"/>
          <w:color w:val="000000"/>
          <w:sz w:val="28"/>
          <w:szCs w:val="28"/>
          <w:lang w:val="uk-UA"/>
        </w:rPr>
        <w:t>і</w:t>
      </w:r>
      <w:r w:rsidRPr="006425A8">
        <w:rPr>
          <w:rFonts w:ascii="Times New Roman" w:hAnsi="Times New Roman"/>
          <w:color w:val="000000"/>
          <w:sz w:val="28"/>
          <w:szCs w:val="28"/>
          <w:lang w:val="uk-UA"/>
        </w:rPr>
        <w:t xml:space="preserve"> науково-педагогічним працівникам закладів освіти, які безпосередньо організовують освітній процес, у розмірі 100 відсотків заробітної плати до кінця 2020 року необхідно додатково 41,0 млрд. грн.  </w:t>
      </w:r>
    </w:p>
    <w:p w:rsidR="006425A8" w:rsidRPr="006425A8" w:rsidRDefault="006425A8" w:rsidP="006425A8">
      <w:pPr>
        <w:spacing w:after="0" w:line="240" w:lineRule="auto"/>
        <w:ind w:firstLine="709"/>
        <w:jc w:val="both"/>
        <w:rPr>
          <w:rFonts w:ascii="Times New Roman" w:hAnsi="Times New Roman"/>
          <w:color w:val="000000"/>
          <w:sz w:val="28"/>
          <w:szCs w:val="28"/>
          <w:lang w:val="uk-UA" w:eastAsia="x-none"/>
        </w:rPr>
      </w:pPr>
      <w:r w:rsidRPr="006425A8">
        <w:rPr>
          <w:rFonts w:ascii="Times New Roman" w:hAnsi="Times New Roman"/>
          <w:sz w:val="28"/>
          <w:szCs w:val="28"/>
          <w:lang w:val="uk-UA"/>
        </w:rPr>
        <w:t>Головне науково-експертне управління В</w:t>
      </w:r>
      <w:r w:rsidR="00A403A4">
        <w:rPr>
          <w:rFonts w:ascii="Times New Roman" w:hAnsi="Times New Roman"/>
          <w:sz w:val="28"/>
          <w:szCs w:val="28"/>
          <w:lang w:val="uk-UA"/>
        </w:rPr>
        <w:t>ерховної Ради України</w:t>
      </w:r>
      <w:r w:rsidRPr="006425A8">
        <w:rPr>
          <w:rFonts w:ascii="Times New Roman" w:hAnsi="Times New Roman"/>
          <w:sz w:val="28"/>
          <w:szCs w:val="28"/>
          <w:lang w:val="uk-UA"/>
        </w:rPr>
        <w:t xml:space="preserve"> та Комітет Верх</w:t>
      </w:r>
      <w:r w:rsidR="00A403A4">
        <w:rPr>
          <w:rFonts w:ascii="Times New Roman" w:hAnsi="Times New Roman"/>
          <w:sz w:val="28"/>
          <w:szCs w:val="28"/>
          <w:lang w:val="uk-UA"/>
        </w:rPr>
        <w:t>о</w:t>
      </w:r>
      <w:r w:rsidRPr="006425A8">
        <w:rPr>
          <w:rFonts w:ascii="Times New Roman" w:hAnsi="Times New Roman"/>
          <w:sz w:val="28"/>
          <w:szCs w:val="28"/>
          <w:lang w:val="uk-UA"/>
        </w:rPr>
        <w:t xml:space="preserve">вної Ради </w:t>
      </w:r>
      <w:r w:rsidR="00A403A4">
        <w:rPr>
          <w:rFonts w:ascii="Times New Roman" w:hAnsi="Times New Roman"/>
          <w:sz w:val="28"/>
          <w:szCs w:val="28"/>
          <w:lang w:val="uk-UA"/>
        </w:rPr>
        <w:t xml:space="preserve">України </w:t>
      </w:r>
      <w:r w:rsidRPr="006425A8">
        <w:rPr>
          <w:rFonts w:ascii="Times New Roman" w:hAnsi="Times New Roman"/>
          <w:sz w:val="28"/>
          <w:szCs w:val="28"/>
          <w:lang w:val="uk-UA"/>
        </w:rPr>
        <w:t>з питань бюджету зазначають</w:t>
      </w:r>
      <w:r w:rsidRPr="006425A8">
        <w:rPr>
          <w:rFonts w:ascii="Times New Roman" w:hAnsi="Times New Roman"/>
          <w:color w:val="000000"/>
          <w:sz w:val="28"/>
          <w:szCs w:val="28"/>
          <w:lang w:val="uk-UA" w:eastAsia="x-none"/>
        </w:rPr>
        <w:t xml:space="preserve"> про необхідність дотримання вимог ст. 91 Регламенту Верховної Ради України та ст. 27 Бюджетного кодексу України щодо подання суб’єктами права законодавчої ініціативи у разі внесення ними законопроекту, прийняття якого призведе до зміни показників бюджету (надходжень бюджету та/або його витрат) фінансово-економічного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його збалансованості.</w:t>
      </w:r>
      <w:r w:rsidR="00EE2BFD">
        <w:rPr>
          <w:rFonts w:ascii="Times New Roman" w:hAnsi="Times New Roman"/>
          <w:color w:val="000000"/>
          <w:sz w:val="28"/>
          <w:szCs w:val="28"/>
          <w:lang w:val="uk-UA" w:eastAsia="x-none"/>
        </w:rPr>
        <w:t xml:space="preserve"> </w:t>
      </w:r>
      <w:r w:rsidRPr="006425A8">
        <w:rPr>
          <w:rFonts w:ascii="Times New Roman" w:hAnsi="Times New Roman"/>
          <w:color w:val="000000"/>
          <w:sz w:val="28"/>
          <w:szCs w:val="28"/>
          <w:lang w:val="uk-UA" w:eastAsia="x-none"/>
        </w:rPr>
        <w:t>При цьому, термін набрання чинності законом, визначений у п. 1 розділу ІІ законопроекту (з дня, наступного за днем його опублікування), не відповідає ч. 3 ст.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6425A8" w:rsidRPr="006425A8" w:rsidRDefault="006425A8" w:rsidP="006425A8">
      <w:pPr>
        <w:spacing w:after="0" w:line="240" w:lineRule="auto"/>
        <w:ind w:firstLine="709"/>
        <w:jc w:val="both"/>
        <w:rPr>
          <w:rFonts w:ascii="Times New Roman" w:hAnsi="Times New Roman"/>
          <w:bCs/>
          <w:sz w:val="28"/>
          <w:szCs w:val="28"/>
          <w:lang w:val="uk-UA"/>
        </w:rPr>
      </w:pPr>
      <w:r w:rsidRPr="006425A8">
        <w:rPr>
          <w:rFonts w:ascii="Times New Roman" w:hAnsi="Times New Roman"/>
          <w:sz w:val="28"/>
          <w:szCs w:val="28"/>
          <w:lang w:val="uk-UA"/>
        </w:rPr>
        <w:t xml:space="preserve"> </w:t>
      </w:r>
      <w:r w:rsidRPr="006425A8">
        <w:rPr>
          <w:rFonts w:ascii="Times New Roman" w:hAnsi="Times New Roman"/>
          <w:bCs/>
          <w:sz w:val="28"/>
          <w:szCs w:val="28"/>
          <w:lang w:val="uk-UA"/>
        </w:rPr>
        <w:t>М</w:t>
      </w:r>
      <w:r w:rsidR="00EE2BFD">
        <w:rPr>
          <w:rFonts w:ascii="Times New Roman" w:hAnsi="Times New Roman"/>
          <w:bCs/>
          <w:sz w:val="28"/>
          <w:szCs w:val="28"/>
          <w:lang w:val="uk-UA"/>
        </w:rPr>
        <w:t xml:space="preserve">іністерство освіти і науки </w:t>
      </w:r>
      <w:r w:rsidRPr="006425A8">
        <w:rPr>
          <w:rFonts w:ascii="Times New Roman" w:hAnsi="Times New Roman"/>
          <w:bCs/>
          <w:sz w:val="28"/>
          <w:szCs w:val="28"/>
          <w:lang w:val="uk-UA"/>
        </w:rPr>
        <w:t xml:space="preserve">України зазначає, що </w:t>
      </w:r>
      <w:r w:rsidR="00EE2BFD" w:rsidRPr="006425A8">
        <w:rPr>
          <w:rFonts w:ascii="Times New Roman" w:hAnsi="Times New Roman"/>
          <w:bCs/>
          <w:sz w:val="28"/>
          <w:szCs w:val="28"/>
          <w:lang w:val="uk-UA"/>
        </w:rPr>
        <w:t>законопроект</w:t>
      </w:r>
      <w:r w:rsidRPr="006425A8">
        <w:rPr>
          <w:rFonts w:ascii="Times New Roman" w:hAnsi="Times New Roman"/>
          <w:bCs/>
          <w:sz w:val="28"/>
          <w:szCs w:val="28"/>
          <w:lang w:val="uk-UA"/>
        </w:rPr>
        <w:t xml:space="preserve"> потребує доопрацювання в частині встановлення критеріїв, яким саме педагогічним та науково-педагогічним працівникам буде здійснюватися вищезазначена доплата до заробітної плати.</w:t>
      </w:r>
    </w:p>
    <w:p w:rsidR="006425A8" w:rsidRPr="006425A8" w:rsidRDefault="006425A8" w:rsidP="006425A8">
      <w:pPr>
        <w:spacing w:after="0" w:line="240" w:lineRule="auto"/>
        <w:ind w:firstLine="851"/>
        <w:jc w:val="both"/>
        <w:rPr>
          <w:rFonts w:ascii="Times New Roman" w:hAnsi="Times New Roman"/>
          <w:bCs/>
          <w:sz w:val="28"/>
          <w:szCs w:val="28"/>
          <w:lang w:val="uk-UA"/>
        </w:rPr>
      </w:pPr>
      <w:r w:rsidRPr="00EE2BFD">
        <w:rPr>
          <w:rFonts w:ascii="Times New Roman" w:hAnsi="Times New Roman"/>
          <w:bCs/>
          <w:sz w:val="28"/>
          <w:szCs w:val="28"/>
          <w:lang w:val="uk-UA"/>
        </w:rPr>
        <w:t>Міністерство охорони здоров’я України</w:t>
      </w:r>
      <w:r w:rsidRPr="006425A8">
        <w:rPr>
          <w:rFonts w:ascii="Times New Roman" w:hAnsi="Times New Roman"/>
          <w:bCs/>
          <w:sz w:val="28"/>
          <w:szCs w:val="28"/>
          <w:lang w:val="uk-UA"/>
        </w:rPr>
        <w:t xml:space="preserve"> не підтримує законопроект № 3033а і зазначає, що працівники освіти при виконанні професійних обов’язків не знаходяться в умовах підвищеного ризику зараження збудниками інфекційних </w:t>
      </w:r>
      <w:proofErr w:type="spellStart"/>
      <w:r w:rsidRPr="006425A8">
        <w:rPr>
          <w:rFonts w:ascii="Times New Roman" w:hAnsi="Times New Roman"/>
          <w:bCs/>
          <w:sz w:val="28"/>
          <w:szCs w:val="28"/>
          <w:lang w:val="uk-UA"/>
        </w:rPr>
        <w:t>хвороб</w:t>
      </w:r>
      <w:proofErr w:type="spellEnd"/>
      <w:r w:rsidRPr="006425A8">
        <w:rPr>
          <w:rFonts w:ascii="Times New Roman" w:hAnsi="Times New Roman"/>
          <w:bCs/>
          <w:sz w:val="28"/>
          <w:szCs w:val="28"/>
          <w:lang w:val="uk-UA"/>
        </w:rPr>
        <w:t xml:space="preserve">, оскільки не беруть участь у наданні медичної допомоги хворим на інфекційні хвороби, роботі з живими збудниками та в осередках інфекційних </w:t>
      </w:r>
      <w:proofErr w:type="spellStart"/>
      <w:r w:rsidRPr="006425A8">
        <w:rPr>
          <w:rFonts w:ascii="Times New Roman" w:hAnsi="Times New Roman"/>
          <w:bCs/>
          <w:sz w:val="28"/>
          <w:szCs w:val="28"/>
          <w:lang w:val="uk-UA"/>
        </w:rPr>
        <w:t>хвороб</w:t>
      </w:r>
      <w:proofErr w:type="spellEnd"/>
      <w:r w:rsidRPr="006425A8">
        <w:rPr>
          <w:rFonts w:ascii="Times New Roman" w:hAnsi="Times New Roman"/>
          <w:bCs/>
          <w:sz w:val="28"/>
          <w:szCs w:val="28"/>
          <w:lang w:val="uk-UA"/>
        </w:rPr>
        <w:t>, дезінфекційних заходах тощо.</w:t>
      </w:r>
    </w:p>
    <w:p w:rsidR="006425A8" w:rsidRPr="006425A8" w:rsidRDefault="006425A8" w:rsidP="006425A8">
      <w:pPr>
        <w:spacing w:after="0" w:line="240" w:lineRule="auto"/>
        <w:ind w:firstLine="851"/>
        <w:jc w:val="both"/>
        <w:rPr>
          <w:rFonts w:ascii="Times New Roman" w:hAnsi="Times New Roman"/>
          <w:bCs/>
          <w:sz w:val="28"/>
          <w:szCs w:val="28"/>
          <w:lang w:val="uk-UA"/>
        </w:rPr>
      </w:pPr>
      <w:r w:rsidRPr="006425A8">
        <w:rPr>
          <w:rFonts w:ascii="Times New Roman" w:hAnsi="Times New Roman"/>
          <w:bCs/>
          <w:sz w:val="28"/>
          <w:szCs w:val="28"/>
          <w:lang w:val="uk-UA"/>
        </w:rPr>
        <w:t xml:space="preserve">Також </w:t>
      </w:r>
      <w:r w:rsidR="00EE2BFD" w:rsidRPr="00EE2BFD">
        <w:rPr>
          <w:rFonts w:ascii="Times New Roman" w:hAnsi="Times New Roman"/>
          <w:bCs/>
          <w:sz w:val="28"/>
          <w:szCs w:val="28"/>
          <w:lang w:val="uk-UA"/>
        </w:rPr>
        <w:t>Міністерство охорони здоров’я України</w:t>
      </w:r>
      <w:r w:rsidR="00EE2BFD" w:rsidRPr="006425A8">
        <w:rPr>
          <w:rFonts w:ascii="Times New Roman" w:hAnsi="Times New Roman"/>
          <w:bCs/>
          <w:sz w:val="28"/>
          <w:szCs w:val="28"/>
          <w:lang w:val="uk-UA"/>
        </w:rPr>
        <w:t xml:space="preserve"> </w:t>
      </w:r>
      <w:r w:rsidR="00EE2BFD">
        <w:rPr>
          <w:rFonts w:ascii="Times New Roman" w:hAnsi="Times New Roman"/>
          <w:bCs/>
          <w:sz w:val="28"/>
          <w:szCs w:val="28"/>
          <w:lang w:val="uk-UA"/>
        </w:rPr>
        <w:t>звертає увагу на те</w:t>
      </w:r>
      <w:r w:rsidRPr="006425A8">
        <w:rPr>
          <w:rFonts w:ascii="Times New Roman" w:hAnsi="Times New Roman"/>
          <w:bCs/>
          <w:sz w:val="28"/>
          <w:szCs w:val="28"/>
          <w:lang w:val="uk-UA"/>
        </w:rPr>
        <w:t xml:space="preserve">, що усі працівники підприємств, установ і організацій незалежно від галузевої приналежності, у тому числі працівники освіти, відповідно до Закону України «Про загальнообов’язкове страхування» є застрахованими та в разі настання нещасного випадку на виробництві або професійного захворювання мають право на отримання відповідних страхових виплат відповідно до зазначеного Закону. </w:t>
      </w:r>
    </w:p>
    <w:p w:rsidR="006425A8" w:rsidRPr="006425A8" w:rsidRDefault="006425A8" w:rsidP="006425A8">
      <w:pPr>
        <w:tabs>
          <w:tab w:val="left" w:pos="-25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lang w:val="uk-UA"/>
        </w:rPr>
      </w:pPr>
      <w:r w:rsidRPr="006425A8">
        <w:rPr>
          <w:rFonts w:ascii="Times New Roman" w:hAnsi="Times New Roman"/>
          <w:sz w:val="28"/>
          <w:szCs w:val="28"/>
          <w:lang w:val="uk-UA"/>
        </w:rPr>
        <w:t xml:space="preserve">Враховуючи викладене, а також рішення підкомітету з питань загальної середньої, інклюзивної освіти та освіти на тимчасово окупованих територіях від 18 січня 2021 року повернути законопроект 3033а автору законодавчої ініціативи на доопрацювання, </w:t>
      </w:r>
    </w:p>
    <w:p w:rsidR="006425A8" w:rsidRPr="006425A8" w:rsidRDefault="006425A8" w:rsidP="006425A8">
      <w:pPr>
        <w:spacing w:after="0" w:line="240" w:lineRule="auto"/>
        <w:ind w:firstLine="567"/>
        <w:jc w:val="both"/>
        <w:rPr>
          <w:rFonts w:ascii="Times New Roman" w:hAnsi="Times New Roman"/>
          <w:b/>
          <w:sz w:val="28"/>
          <w:szCs w:val="28"/>
          <w:lang w:val="uk-UA"/>
        </w:rPr>
      </w:pPr>
      <w:r w:rsidRPr="006425A8">
        <w:rPr>
          <w:rFonts w:ascii="Times New Roman" w:hAnsi="Times New Roman"/>
          <w:sz w:val="28"/>
          <w:szCs w:val="28"/>
          <w:lang w:val="uk-UA" w:eastAsia="uk-UA"/>
        </w:rPr>
        <w:t xml:space="preserve">Комітет </w:t>
      </w:r>
      <w:r w:rsidRPr="006425A8">
        <w:rPr>
          <w:rFonts w:ascii="Times New Roman" w:hAnsi="Times New Roman"/>
          <w:b/>
          <w:sz w:val="28"/>
          <w:szCs w:val="28"/>
          <w:lang w:val="uk-UA"/>
        </w:rPr>
        <w:t>в и р і ш и в:</w:t>
      </w:r>
    </w:p>
    <w:p w:rsidR="006425A8" w:rsidRPr="006425A8" w:rsidRDefault="006425A8" w:rsidP="006425A8">
      <w:pPr>
        <w:tabs>
          <w:tab w:val="left" w:pos="8080"/>
          <w:tab w:val="left" w:pos="10992"/>
          <w:tab w:val="left" w:pos="11908"/>
          <w:tab w:val="left" w:pos="12824"/>
          <w:tab w:val="left" w:pos="13740"/>
          <w:tab w:val="left" w:pos="14656"/>
        </w:tabs>
        <w:spacing w:after="0" w:line="240" w:lineRule="auto"/>
        <w:ind w:right="-2" w:firstLine="567"/>
        <w:contextualSpacing/>
        <w:jc w:val="both"/>
        <w:rPr>
          <w:rFonts w:ascii="Times New Roman" w:hAnsi="Times New Roman"/>
          <w:sz w:val="28"/>
          <w:szCs w:val="28"/>
          <w:lang w:val="uk-UA"/>
        </w:rPr>
      </w:pPr>
    </w:p>
    <w:p w:rsidR="006425A8" w:rsidRPr="006425A8" w:rsidRDefault="006425A8" w:rsidP="006425A8">
      <w:pPr>
        <w:pStyle w:val="2"/>
        <w:widowControl w:val="0"/>
        <w:numPr>
          <w:ilvl w:val="0"/>
          <w:numId w:val="1"/>
        </w:numPr>
        <w:tabs>
          <w:tab w:val="left" w:pos="851"/>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567"/>
        <w:jc w:val="both"/>
        <w:rPr>
          <w:rFonts w:ascii="Times New Roman" w:hAnsi="Times New Roman"/>
          <w:sz w:val="28"/>
          <w:szCs w:val="28"/>
          <w:lang w:eastAsia="ru-RU"/>
        </w:rPr>
      </w:pPr>
      <w:r w:rsidRPr="006425A8">
        <w:rPr>
          <w:rFonts w:ascii="Times New Roman" w:hAnsi="Times New Roman"/>
          <w:sz w:val="28"/>
          <w:szCs w:val="28"/>
        </w:rPr>
        <w:t xml:space="preserve">Рекомендувати Верховній Раді України відповідно до пункту 3 частини першої статті 114 Закону України «Про Регламент Верховної Ради України» проект Закону про внесення змін до деяких законів України щодо додаткових гарантій прав педагогічних та науково-педагогічних працівників під час дії карантину або обмежувальних заходів, пов'язаних із поширенням </w:t>
      </w:r>
      <w:proofErr w:type="spellStart"/>
      <w:r w:rsidRPr="006425A8">
        <w:rPr>
          <w:rFonts w:ascii="Times New Roman" w:hAnsi="Times New Roman"/>
          <w:sz w:val="28"/>
          <w:szCs w:val="28"/>
        </w:rPr>
        <w:t>коронавірусної</w:t>
      </w:r>
      <w:proofErr w:type="spellEnd"/>
      <w:r w:rsidRPr="006425A8">
        <w:rPr>
          <w:rFonts w:ascii="Times New Roman" w:hAnsi="Times New Roman"/>
          <w:sz w:val="28"/>
          <w:szCs w:val="28"/>
        </w:rPr>
        <w:t xml:space="preserve"> хвороби (COVID-19)</w:t>
      </w:r>
      <w:r w:rsidRPr="006425A8">
        <w:rPr>
          <w:rFonts w:ascii="Times New Roman" w:hAnsi="Times New Roman"/>
          <w:b/>
          <w:sz w:val="28"/>
          <w:szCs w:val="28"/>
        </w:rPr>
        <w:t xml:space="preserve"> </w:t>
      </w:r>
      <w:r w:rsidRPr="006425A8">
        <w:rPr>
          <w:rFonts w:ascii="Times New Roman" w:hAnsi="Times New Roman"/>
          <w:sz w:val="28"/>
          <w:szCs w:val="28"/>
        </w:rPr>
        <w:t xml:space="preserve">(реєстр. № 3033а від 27.08.2020), </w:t>
      </w:r>
      <w:r w:rsidRPr="006425A8">
        <w:rPr>
          <w:rFonts w:ascii="Times New Roman" w:hAnsi="Times New Roman"/>
          <w:bCs/>
          <w:sz w:val="28"/>
          <w:szCs w:val="28"/>
        </w:rPr>
        <w:t xml:space="preserve">поданий народними депутатами України </w:t>
      </w:r>
      <w:proofErr w:type="spellStart"/>
      <w:r w:rsidRPr="006425A8">
        <w:rPr>
          <w:rFonts w:ascii="Times New Roman" w:hAnsi="Times New Roman"/>
          <w:bCs/>
          <w:sz w:val="28"/>
          <w:szCs w:val="28"/>
        </w:rPr>
        <w:lastRenderedPageBreak/>
        <w:t>Новинським</w:t>
      </w:r>
      <w:proofErr w:type="spellEnd"/>
      <w:r w:rsidRPr="006425A8">
        <w:rPr>
          <w:rFonts w:ascii="Times New Roman" w:hAnsi="Times New Roman"/>
          <w:bCs/>
          <w:sz w:val="28"/>
          <w:szCs w:val="28"/>
        </w:rPr>
        <w:t xml:space="preserve"> В.В., Гриб</w:t>
      </w:r>
      <w:bookmarkStart w:id="0" w:name="_GoBack"/>
      <w:bookmarkEnd w:id="0"/>
      <w:r w:rsidRPr="006425A8">
        <w:rPr>
          <w:rFonts w:ascii="Times New Roman" w:hAnsi="Times New Roman"/>
          <w:bCs/>
          <w:sz w:val="28"/>
          <w:szCs w:val="28"/>
        </w:rPr>
        <w:t xml:space="preserve"> В.О., </w:t>
      </w:r>
      <w:proofErr w:type="spellStart"/>
      <w:r w:rsidRPr="006425A8">
        <w:rPr>
          <w:rFonts w:ascii="Times New Roman" w:hAnsi="Times New Roman"/>
          <w:bCs/>
          <w:sz w:val="28"/>
          <w:szCs w:val="28"/>
        </w:rPr>
        <w:t>Магомедовим</w:t>
      </w:r>
      <w:proofErr w:type="spellEnd"/>
      <w:r w:rsidRPr="006425A8">
        <w:rPr>
          <w:rFonts w:ascii="Times New Roman" w:hAnsi="Times New Roman"/>
          <w:bCs/>
          <w:sz w:val="28"/>
          <w:szCs w:val="28"/>
        </w:rPr>
        <w:t xml:space="preserve"> М.С., </w:t>
      </w:r>
      <w:proofErr w:type="spellStart"/>
      <w:r w:rsidRPr="006425A8">
        <w:rPr>
          <w:rFonts w:ascii="Times New Roman" w:hAnsi="Times New Roman"/>
          <w:bCs/>
          <w:sz w:val="28"/>
          <w:szCs w:val="28"/>
        </w:rPr>
        <w:t>Магерою</w:t>
      </w:r>
      <w:proofErr w:type="spellEnd"/>
      <w:r w:rsidRPr="006425A8">
        <w:rPr>
          <w:rFonts w:ascii="Times New Roman" w:hAnsi="Times New Roman"/>
          <w:bCs/>
          <w:sz w:val="28"/>
          <w:szCs w:val="28"/>
        </w:rPr>
        <w:t xml:space="preserve"> С.В. та іншими</w:t>
      </w:r>
      <w:r w:rsidR="00EE2BFD">
        <w:rPr>
          <w:rFonts w:ascii="Times New Roman" w:hAnsi="Times New Roman"/>
          <w:bCs/>
          <w:sz w:val="28"/>
          <w:szCs w:val="28"/>
        </w:rPr>
        <w:t xml:space="preserve"> народними депутатами України</w:t>
      </w:r>
      <w:r w:rsidRPr="006425A8">
        <w:rPr>
          <w:rFonts w:ascii="Times New Roman" w:hAnsi="Times New Roman"/>
          <w:bCs/>
          <w:sz w:val="28"/>
          <w:szCs w:val="28"/>
        </w:rPr>
        <w:t xml:space="preserve">, </w:t>
      </w:r>
      <w:r w:rsidRPr="006425A8">
        <w:rPr>
          <w:rFonts w:ascii="Times New Roman" w:hAnsi="Times New Roman"/>
          <w:sz w:val="28"/>
          <w:szCs w:val="28"/>
        </w:rPr>
        <w:t xml:space="preserve">за результатами розгляду у першому читанні повернути суб’єкту законодавчої ініціативи на доопрацювання. </w:t>
      </w:r>
    </w:p>
    <w:p w:rsidR="006425A8" w:rsidRPr="006425A8" w:rsidRDefault="006425A8" w:rsidP="006425A8">
      <w:pPr>
        <w:pStyle w:val="2"/>
        <w:numPr>
          <w:ilvl w:val="0"/>
          <w:numId w:val="1"/>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2" w:firstLine="567"/>
        <w:jc w:val="both"/>
        <w:rPr>
          <w:rFonts w:ascii="Times New Roman" w:hAnsi="Times New Roman"/>
          <w:sz w:val="28"/>
          <w:szCs w:val="28"/>
        </w:rPr>
      </w:pPr>
      <w:r w:rsidRPr="006425A8">
        <w:rPr>
          <w:rFonts w:ascii="Times New Roman" w:hAnsi="Times New Roman"/>
          <w:sz w:val="28"/>
          <w:szCs w:val="28"/>
        </w:rPr>
        <w:t>Доручити виступити від Комітету при розгляді цього питання на пленарному засіданні Верховної Ради України народному депутату України, Г</w:t>
      </w:r>
      <w:r w:rsidRPr="006425A8">
        <w:rPr>
          <w:rFonts w:ascii="Times New Roman" w:hAnsi="Times New Roman"/>
          <w:bCs/>
          <w:iCs/>
          <w:sz w:val="28"/>
          <w:szCs w:val="28"/>
        </w:rPr>
        <w:t xml:space="preserve">олові Комітету з питань освіти, науки та інновацій </w:t>
      </w:r>
      <w:proofErr w:type="spellStart"/>
      <w:r w:rsidRPr="006425A8">
        <w:rPr>
          <w:rFonts w:ascii="Times New Roman" w:hAnsi="Times New Roman"/>
          <w:bCs/>
          <w:iCs/>
          <w:sz w:val="28"/>
          <w:szCs w:val="28"/>
        </w:rPr>
        <w:t>С.Бабаку</w:t>
      </w:r>
      <w:proofErr w:type="spellEnd"/>
      <w:r w:rsidRPr="006425A8">
        <w:rPr>
          <w:rFonts w:ascii="Times New Roman" w:hAnsi="Times New Roman"/>
          <w:bCs/>
          <w:iCs/>
          <w:sz w:val="28"/>
          <w:szCs w:val="28"/>
        </w:rPr>
        <w:t xml:space="preserve">.  </w:t>
      </w:r>
    </w:p>
    <w:p w:rsidR="00BF554D" w:rsidRPr="006425A8" w:rsidRDefault="00BF554D" w:rsidP="006425A8">
      <w:pPr>
        <w:widowControl w:val="0"/>
        <w:tabs>
          <w:tab w:val="left" w:pos="1134"/>
        </w:tabs>
        <w:autoSpaceDE w:val="0"/>
        <w:autoSpaceDN w:val="0"/>
        <w:adjustRightInd w:val="0"/>
        <w:spacing w:after="0" w:line="240" w:lineRule="auto"/>
        <w:ind w:left="709"/>
        <w:jc w:val="both"/>
        <w:rPr>
          <w:rFonts w:ascii="Times New Roman" w:eastAsia="Times New Roman" w:hAnsi="Times New Roman"/>
          <w:b/>
          <w:color w:val="000000"/>
          <w:sz w:val="28"/>
          <w:szCs w:val="28"/>
          <w:lang w:val="uk-UA" w:eastAsia="ru-RU"/>
        </w:rPr>
      </w:pPr>
    </w:p>
    <w:p w:rsidR="00A7635E" w:rsidRPr="006425A8" w:rsidRDefault="00BF554D" w:rsidP="006425A8">
      <w:pPr>
        <w:widowControl w:val="0"/>
        <w:tabs>
          <w:tab w:val="left" w:pos="1134"/>
        </w:tabs>
        <w:autoSpaceDE w:val="0"/>
        <w:autoSpaceDN w:val="0"/>
        <w:adjustRightInd w:val="0"/>
        <w:spacing w:after="0" w:line="240" w:lineRule="auto"/>
        <w:ind w:left="709"/>
        <w:jc w:val="both"/>
        <w:rPr>
          <w:rFonts w:ascii="Times New Roman" w:hAnsi="Times New Roman"/>
          <w:sz w:val="28"/>
          <w:szCs w:val="28"/>
          <w:lang w:val="uk-UA"/>
        </w:rPr>
      </w:pPr>
      <w:r w:rsidRPr="006425A8">
        <w:rPr>
          <w:rFonts w:ascii="Times New Roman" w:eastAsia="Times New Roman" w:hAnsi="Times New Roman"/>
          <w:b/>
          <w:color w:val="000000"/>
          <w:sz w:val="28"/>
          <w:szCs w:val="28"/>
          <w:lang w:val="uk-UA" w:eastAsia="ru-RU"/>
        </w:rPr>
        <w:t>Голова Комітету</w:t>
      </w:r>
      <w:r w:rsidRPr="006425A8">
        <w:rPr>
          <w:rFonts w:ascii="Times New Roman" w:eastAsia="Times New Roman" w:hAnsi="Times New Roman"/>
          <w:b/>
          <w:color w:val="000000"/>
          <w:sz w:val="28"/>
          <w:szCs w:val="28"/>
          <w:lang w:val="uk-UA" w:eastAsia="ru-RU"/>
        </w:rPr>
        <w:tab/>
      </w:r>
      <w:r w:rsidRPr="006425A8">
        <w:rPr>
          <w:rFonts w:ascii="Times New Roman" w:eastAsia="Times New Roman" w:hAnsi="Times New Roman"/>
          <w:b/>
          <w:color w:val="000000"/>
          <w:sz w:val="28"/>
          <w:szCs w:val="28"/>
          <w:lang w:val="uk-UA" w:eastAsia="ru-RU"/>
        </w:rPr>
        <w:tab/>
      </w:r>
      <w:r w:rsidRPr="006425A8">
        <w:rPr>
          <w:rFonts w:ascii="Times New Roman" w:eastAsia="Times New Roman" w:hAnsi="Times New Roman"/>
          <w:b/>
          <w:color w:val="000000"/>
          <w:sz w:val="28"/>
          <w:szCs w:val="28"/>
          <w:lang w:val="uk-UA" w:eastAsia="ru-RU"/>
        </w:rPr>
        <w:tab/>
      </w:r>
      <w:r w:rsidRPr="006425A8">
        <w:rPr>
          <w:rFonts w:ascii="Times New Roman" w:eastAsia="Times New Roman" w:hAnsi="Times New Roman"/>
          <w:b/>
          <w:color w:val="000000"/>
          <w:sz w:val="28"/>
          <w:szCs w:val="28"/>
          <w:lang w:val="uk-UA" w:eastAsia="ru-RU"/>
        </w:rPr>
        <w:tab/>
      </w:r>
      <w:r w:rsidRPr="006425A8">
        <w:rPr>
          <w:rFonts w:ascii="Times New Roman" w:eastAsia="Times New Roman" w:hAnsi="Times New Roman"/>
          <w:b/>
          <w:color w:val="000000"/>
          <w:sz w:val="28"/>
          <w:szCs w:val="28"/>
          <w:lang w:val="uk-UA" w:eastAsia="ru-RU"/>
        </w:rPr>
        <w:tab/>
      </w:r>
      <w:r w:rsidRPr="006425A8">
        <w:rPr>
          <w:rFonts w:ascii="Times New Roman" w:eastAsia="Times New Roman" w:hAnsi="Times New Roman"/>
          <w:b/>
          <w:color w:val="000000"/>
          <w:sz w:val="28"/>
          <w:szCs w:val="28"/>
          <w:lang w:val="uk-UA" w:eastAsia="ru-RU"/>
        </w:rPr>
        <w:tab/>
      </w:r>
      <w:r w:rsidR="000870F2">
        <w:rPr>
          <w:rFonts w:ascii="Times New Roman" w:eastAsia="Times New Roman" w:hAnsi="Times New Roman"/>
          <w:b/>
          <w:color w:val="000000"/>
          <w:sz w:val="28"/>
          <w:szCs w:val="28"/>
          <w:lang w:val="uk-UA" w:eastAsia="ru-RU"/>
        </w:rPr>
        <w:tab/>
      </w:r>
      <w:r w:rsidR="000870F2">
        <w:rPr>
          <w:rFonts w:ascii="Times New Roman" w:eastAsia="Times New Roman" w:hAnsi="Times New Roman"/>
          <w:b/>
          <w:color w:val="000000"/>
          <w:sz w:val="28"/>
          <w:szCs w:val="28"/>
          <w:lang w:val="uk-UA" w:eastAsia="ru-RU"/>
        </w:rPr>
        <w:tab/>
      </w:r>
      <w:r w:rsidRPr="006425A8">
        <w:rPr>
          <w:rFonts w:ascii="Times New Roman" w:eastAsia="Times New Roman" w:hAnsi="Times New Roman"/>
          <w:b/>
          <w:color w:val="000000"/>
          <w:sz w:val="28"/>
          <w:szCs w:val="28"/>
          <w:lang w:val="uk-UA" w:eastAsia="ru-RU"/>
        </w:rPr>
        <w:t xml:space="preserve"> С. БАБАК</w:t>
      </w:r>
    </w:p>
    <w:sectPr w:rsidR="00A7635E" w:rsidRPr="006425A8" w:rsidSect="006425A8">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993"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9DE" w:rsidRDefault="007F19DE" w:rsidP="005E306B">
      <w:pPr>
        <w:spacing w:after="0" w:line="240" w:lineRule="auto"/>
      </w:pPr>
      <w:r>
        <w:separator/>
      </w:r>
    </w:p>
  </w:endnote>
  <w:endnote w:type="continuationSeparator" w:id="0">
    <w:p w:rsidR="007F19DE" w:rsidRDefault="007F19D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
    <w:altName w:val="Arial Unicode MS"/>
    <w:panose1 w:val="00000000000000000000"/>
    <w:charset w:val="80"/>
    <w:family w:val="auto"/>
    <w:notTrueType/>
    <w:pitch w:val="variable"/>
    <w:sig w:usb0="00000000"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96050"/>
      <w:docPartObj>
        <w:docPartGallery w:val="Page Numbers (Bottom of Page)"/>
        <w:docPartUnique/>
      </w:docPartObj>
    </w:sdtPr>
    <w:sdtEndPr/>
    <w:sdtContent>
      <w:p w:rsidR="00180396" w:rsidRDefault="00180396">
        <w:pPr>
          <w:pStyle w:val="a5"/>
          <w:jc w:val="center"/>
        </w:pPr>
        <w:r>
          <w:fldChar w:fldCharType="begin"/>
        </w:r>
        <w:r>
          <w:instrText>PAGE   \* MERGEFORMAT</w:instrText>
        </w:r>
        <w:r>
          <w:fldChar w:fldCharType="separate"/>
        </w:r>
        <w:r w:rsidR="00DF4017" w:rsidRPr="00DF4017">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9DE" w:rsidRDefault="007F19DE" w:rsidP="005E306B">
      <w:pPr>
        <w:spacing w:after="0" w:line="240" w:lineRule="auto"/>
      </w:pPr>
      <w:r>
        <w:separator/>
      </w:r>
    </w:p>
  </w:footnote>
  <w:footnote w:type="continuationSeparator" w:id="0">
    <w:p w:rsidR="007F19DE" w:rsidRDefault="007F19D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396" w:rsidRDefault="0018039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1B2A"/>
    <w:multiLevelType w:val="hybridMultilevel"/>
    <w:tmpl w:val="8C066A3C"/>
    <w:lvl w:ilvl="0" w:tplc="DEF04BE0">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 w15:restartNumberingAfterBreak="0">
    <w:nsid w:val="2D0E3556"/>
    <w:multiLevelType w:val="hybridMultilevel"/>
    <w:tmpl w:val="F246284A"/>
    <w:lvl w:ilvl="0" w:tplc="3390696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45F7592"/>
    <w:multiLevelType w:val="hybridMultilevel"/>
    <w:tmpl w:val="F028E806"/>
    <w:lvl w:ilvl="0" w:tplc="1D268DF2">
      <w:start w:val="201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870F2"/>
    <w:rsid w:val="000F1586"/>
    <w:rsid w:val="00141617"/>
    <w:rsid w:val="00180396"/>
    <w:rsid w:val="0019108F"/>
    <w:rsid w:val="00193152"/>
    <w:rsid w:val="001966F0"/>
    <w:rsid w:val="001A4F8D"/>
    <w:rsid w:val="001D3C24"/>
    <w:rsid w:val="001D54D7"/>
    <w:rsid w:val="0020069A"/>
    <w:rsid w:val="0021032F"/>
    <w:rsid w:val="00235CD7"/>
    <w:rsid w:val="002568C1"/>
    <w:rsid w:val="002A5D4C"/>
    <w:rsid w:val="002B5FC1"/>
    <w:rsid w:val="002D0561"/>
    <w:rsid w:val="002E0A18"/>
    <w:rsid w:val="002E31BF"/>
    <w:rsid w:val="002E44DA"/>
    <w:rsid w:val="00354591"/>
    <w:rsid w:val="003D0996"/>
    <w:rsid w:val="003D1CBA"/>
    <w:rsid w:val="0041469A"/>
    <w:rsid w:val="00426283"/>
    <w:rsid w:val="00451750"/>
    <w:rsid w:val="00466064"/>
    <w:rsid w:val="004852FA"/>
    <w:rsid w:val="004C53C1"/>
    <w:rsid w:val="004D230B"/>
    <w:rsid w:val="004E4F5C"/>
    <w:rsid w:val="004F7B8A"/>
    <w:rsid w:val="0050620F"/>
    <w:rsid w:val="00545919"/>
    <w:rsid w:val="0055005A"/>
    <w:rsid w:val="0056039F"/>
    <w:rsid w:val="0056352F"/>
    <w:rsid w:val="00573373"/>
    <w:rsid w:val="005A17CE"/>
    <w:rsid w:val="005A4728"/>
    <w:rsid w:val="005B71F5"/>
    <w:rsid w:val="005C674D"/>
    <w:rsid w:val="005E306B"/>
    <w:rsid w:val="005F20B5"/>
    <w:rsid w:val="00626A3E"/>
    <w:rsid w:val="0064200A"/>
    <w:rsid w:val="006425A8"/>
    <w:rsid w:val="00660B13"/>
    <w:rsid w:val="0066623D"/>
    <w:rsid w:val="006F10E8"/>
    <w:rsid w:val="007132F0"/>
    <w:rsid w:val="00713E93"/>
    <w:rsid w:val="0073224C"/>
    <w:rsid w:val="007579A4"/>
    <w:rsid w:val="007A0252"/>
    <w:rsid w:val="007D0678"/>
    <w:rsid w:val="007F19DE"/>
    <w:rsid w:val="007F5D91"/>
    <w:rsid w:val="0080545D"/>
    <w:rsid w:val="008259F7"/>
    <w:rsid w:val="0084269F"/>
    <w:rsid w:val="00903419"/>
    <w:rsid w:val="00945B68"/>
    <w:rsid w:val="00955DC1"/>
    <w:rsid w:val="00957D31"/>
    <w:rsid w:val="00993443"/>
    <w:rsid w:val="009A720A"/>
    <w:rsid w:val="00A00059"/>
    <w:rsid w:val="00A403A4"/>
    <w:rsid w:val="00A60747"/>
    <w:rsid w:val="00A7635E"/>
    <w:rsid w:val="00A833C8"/>
    <w:rsid w:val="00A930FF"/>
    <w:rsid w:val="00AD3E41"/>
    <w:rsid w:val="00AD7F82"/>
    <w:rsid w:val="00AE4304"/>
    <w:rsid w:val="00B311E8"/>
    <w:rsid w:val="00B51519"/>
    <w:rsid w:val="00B80FD3"/>
    <w:rsid w:val="00BD0801"/>
    <w:rsid w:val="00BF1E95"/>
    <w:rsid w:val="00BF554D"/>
    <w:rsid w:val="00C11FB6"/>
    <w:rsid w:val="00C27AE9"/>
    <w:rsid w:val="00C424F9"/>
    <w:rsid w:val="00C55C9D"/>
    <w:rsid w:val="00C717D0"/>
    <w:rsid w:val="00C76D69"/>
    <w:rsid w:val="00C86266"/>
    <w:rsid w:val="00CA7044"/>
    <w:rsid w:val="00CB2C96"/>
    <w:rsid w:val="00CC39A1"/>
    <w:rsid w:val="00CD4A38"/>
    <w:rsid w:val="00CE3E1B"/>
    <w:rsid w:val="00CE6A4B"/>
    <w:rsid w:val="00D242C2"/>
    <w:rsid w:val="00D37FA2"/>
    <w:rsid w:val="00D52549"/>
    <w:rsid w:val="00D57E1B"/>
    <w:rsid w:val="00D917D2"/>
    <w:rsid w:val="00DC44DC"/>
    <w:rsid w:val="00DE2297"/>
    <w:rsid w:val="00DF0115"/>
    <w:rsid w:val="00DF4017"/>
    <w:rsid w:val="00EE2BFD"/>
    <w:rsid w:val="00F55423"/>
    <w:rsid w:val="00F91DD3"/>
    <w:rsid w:val="00FB328B"/>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41469A"/>
    <w:pPr>
      <w:keepNext/>
      <w:spacing w:after="0" w:line="240" w:lineRule="auto"/>
      <w:ind w:left="2124" w:firstLine="708"/>
      <w:jc w:val="right"/>
      <w:outlineLvl w:val="0"/>
    </w:pPr>
    <w:rPr>
      <w:rFonts w:ascii="Times New Roman" w:eastAsia="Times New Roman" w:hAnsi="Times New Roman"/>
      <w:b/>
      <w:bCs/>
      <w:i/>
      <w:iCs/>
      <w:sz w:val="20"/>
      <w:szCs w:val="20"/>
      <w:lang w:val="uk-UA" w:eastAsia="ru-RU"/>
    </w:rPr>
  </w:style>
  <w:style w:type="paragraph" w:styleId="3">
    <w:name w:val="heading 3"/>
    <w:basedOn w:val="a"/>
    <w:next w:val="a"/>
    <w:link w:val="30"/>
    <w:qFormat/>
    <w:locked/>
    <w:rsid w:val="0041469A"/>
    <w:pPr>
      <w:keepNext/>
      <w:spacing w:before="240" w:after="60" w:line="240" w:lineRule="auto"/>
      <w:outlineLvl w:val="2"/>
    </w:pPr>
    <w:rPr>
      <w:rFonts w:ascii="Arial" w:eastAsia="Times New Roman" w:hAnsi="Arial" w:cs="Arial"/>
      <w:b/>
      <w:bCs/>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Indent"/>
    <w:basedOn w:val="a"/>
    <w:link w:val="ac"/>
    <w:rsid w:val="00DC44DC"/>
    <w:pPr>
      <w:spacing w:after="0" w:line="360" w:lineRule="auto"/>
      <w:ind w:firstLine="709"/>
      <w:jc w:val="both"/>
    </w:pPr>
    <w:rPr>
      <w:rFonts w:ascii="Times New Roman" w:eastAsia="Times New Roman" w:hAnsi="Times New Roman"/>
      <w:sz w:val="24"/>
      <w:szCs w:val="24"/>
      <w:lang w:val="uk-UA" w:eastAsia="ru-RU"/>
    </w:rPr>
  </w:style>
  <w:style w:type="character" w:customStyle="1" w:styleId="ac">
    <w:name w:val="Основний текст з відступом Знак"/>
    <w:basedOn w:val="a0"/>
    <w:link w:val="ab"/>
    <w:rsid w:val="00DC44DC"/>
    <w:rPr>
      <w:rFonts w:ascii="Times New Roman" w:eastAsia="Times New Roman" w:hAnsi="Times New Roman"/>
      <w:sz w:val="24"/>
      <w:szCs w:val="24"/>
      <w:lang w:val="uk-UA" w:eastAsia="ru-RU"/>
    </w:rPr>
  </w:style>
  <w:style w:type="paragraph" w:styleId="ad">
    <w:name w:val="caption"/>
    <w:basedOn w:val="a"/>
    <w:unhideWhenUsed/>
    <w:qFormat/>
    <w:locked/>
    <w:rsid w:val="00DC44DC"/>
    <w:pPr>
      <w:spacing w:after="0" w:line="240" w:lineRule="auto"/>
      <w:jc w:val="center"/>
    </w:pPr>
    <w:rPr>
      <w:rFonts w:ascii="Times New Roman" w:eastAsia="Times New Roman" w:hAnsi="Times New Roman"/>
      <w:b/>
      <w:sz w:val="28"/>
      <w:szCs w:val="20"/>
      <w:lang w:val="uk-UA" w:eastAsia="ru-RU"/>
    </w:rPr>
  </w:style>
  <w:style w:type="character" w:customStyle="1" w:styleId="10">
    <w:name w:val="Заголовок 1 Знак"/>
    <w:basedOn w:val="a0"/>
    <w:link w:val="1"/>
    <w:rsid w:val="0041469A"/>
    <w:rPr>
      <w:rFonts w:ascii="Times New Roman" w:eastAsia="Times New Roman" w:hAnsi="Times New Roman"/>
      <w:b/>
      <w:bCs/>
      <w:i/>
      <w:iCs/>
      <w:sz w:val="20"/>
      <w:szCs w:val="20"/>
      <w:lang w:val="uk-UA" w:eastAsia="ru-RU"/>
    </w:rPr>
  </w:style>
  <w:style w:type="character" w:customStyle="1" w:styleId="30">
    <w:name w:val="Заголовок 3 Знак"/>
    <w:basedOn w:val="a0"/>
    <w:link w:val="3"/>
    <w:rsid w:val="0041469A"/>
    <w:rPr>
      <w:rFonts w:ascii="Arial" w:eastAsia="Times New Roman" w:hAnsi="Arial" w:cs="Arial"/>
      <w:b/>
      <w:bCs/>
      <w:sz w:val="26"/>
      <w:szCs w:val="26"/>
      <w:lang w:val="uk-UA" w:eastAsia="ru-RU"/>
    </w:rPr>
  </w:style>
  <w:style w:type="paragraph" w:customStyle="1" w:styleId="11">
    <w:name w:val="заголовок 1"/>
    <w:basedOn w:val="a"/>
    <w:next w:val="a"/>
    <w:rsid w:val="0041469A"/>
    <w:pPr>
      <w:keepNext/>
      <w:autoSpaceDE w:val="0"/>
      <w:autoSpaceDN w:val="0"/>
      <w:spacing w:after="0" w:line="240" w:lineRule="auto"/>
      <w:ind w:firstLine="567"/>
      <w:jc w:val="right"/>
      <w:outlineLvl w:val="0"/>
    </w:pPr>
    <w:rPr>
      <w:rFonts w:ascii="Times New Roman" w:eastAsia="Times New Roman" w:hAnsi="Times New Roman"/>
      <w:b/>
      <w:bCs/>
      <w:i/>
      <w:iCs/>
      <w:sz w:val="28"/>
      <w:szCs w:val="28"/>
      <w:lang w:val="uk-UA" w:eastAsia="ru-RU"/>
    </w:rPr>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0"/>
    <w:uiPriority w:val="99"/>
    <w:locked/>
    <w:rsid w:val="0041469A"/>
    <w:rPr>
      <w:rFonts w:ascii="Courier New" w:hAnsi="Courier New" w:cs="Courier New"/>
      <w:lang w:val="ru-RU" w:eastAsia="ru-RU"/>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rsid w:val="00414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lang w:eastAsia="ru-RU"/>
    </w:rPr>
  </w:style>
  <w:style w:type="character" w:customStyle="1" w:styleId="HTML1">
    <w:name w:val="Стандартний HTML Знак1"/>
    <w:basedOn w:val="a0"/>
    <w:uiPriority w:val="99"/>
    <w:semiHidden/>
    <w:rsid w:val="0041469A"/>
    <w:rPr>
      <w:rFonts w:ascii="Consolas" w:hAnsi="Consolas"/>
      <w:sz w:val="20"/>
      <w:szCs w:val="20"/>
      <w:lang w:val="ru-RU"/>
    </w:rPr>
  </w:style>
  <w:style w:type="paragraph" w:customStyle="1" w:styleId="12">
    <w:name w:val="Абзац списку1"/>
    <w:basedOn w:val="a"/>
    <w:rsid w:val="0041469A"/>
    <w:pPr>
      <w:spacing w:after="200" w:line="276" w:lineRule="auto"/>
      <w:ind w:left="720"/>
      <w:contextualSpacing/>
    </w:pPr>
    <w:rPr>
      <w:rFonts w:eastAsia="Times New Roman"/>
      <w:lang w:val="uk-UA"/>
    </w:rPr>
  </w:style>
  <w:style w:type="paragraph" w:customStyle="1" w:styleId="rvps2">
    <w:name w:val="rvps2"/>
    <w:basedOn w:val="a"/>
    <w:rsid w:val="0041469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e">
    <w:name w:val="No Spacing"/>
    <w:uiPriority w:val="1"/>
    <w:qFormat/>
    <w:rsid w:val="00BF554D"/>
    <w:rPr>
      <w:rFonts w:asciiTheme="minorHAnsi" w:eastAsiaTheme="minorHAnsi" w:hAnsiTheme="minorHAnsi" w:cstheme="minorBidi"/>
      <w:lang w:val="ru-RU"/>
    </w:rPr>
  </w:style>
  <w:style w:type="paragraph" w:customStyle="1" w:styleId="StyleZakonu">
    <w:name w:val="StyleZakonu"/>
    <w:basedOn w:val="a"/>
    <w:uiPriority w:val="99"/>
    <w:rsid w:val="00BF554D"/>
    <w:pPr>
      <w:spacing w:after="60" w:line="220" w:lineRule="exact"/>
      <w:ind w:firstLine="284"/>
      <w:jc w:val="both"/>
    </w:pPr>
    <w:rPr>
      <w:rFonts w:ascii="Times New Roman" w:eastAsia="Times New Roman" w:hAnsi="Times New Roman"/>
      <w:sz w:val="20"/>
      <w:szCs w:val="20"/>
      <w:lang w:val="uk-UA" w:eastAsia="ru-RU"/>
    </w:rPr>
  </w:style>
  <w:style w:type="paragraph" w:customStyle="1" w:styleId="2">
    <w:name w:val="Абзац списку2"/>
    <w:basedOn w:val="a"/>
    <w:rsid w:val="006425A8"/>
    <w:pPr>
      <w:spacing w:after="200" w:line="276" w:lineRule="auto"/>
      <w:ind w:left="720"/>
      <w:contextualSpacing/>
    </w:pPr>
    <w:rPr>
      <w:rFonts w:eastAsia="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CA65F-93F8-43FB-BDF0-456848274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6080</Words>
  <Characters>3467</Characters>
  <Application>Microsoft Office Word</Application>
  <DocSecurity>0</DocSecurity>
  <Lines>28</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Козієвська Олена Іванівна</cp:lastModifiedBy>
  <cp:revision>10</cp:revision>
  <cp:lastPrinted>2019-11-08T11:28:00Z</cp:lastPrinted>
  <dcterms:created xsi:type="dcterms:W3CDTF">2021-02-04T07:52:00Z</dcterms:created>
  <dcterms:modified xsi:type="dcterms:W3CDTF">2021-02-08T11:02:00Z</dcterms:modified>
</cp:coreProperties>
</file>