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08D" w:rsidRDefault="0032308D" w:rsidP="0041350C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E14D4E" w:rsidRPr="005840F9" w:rsidRDefault="00E14D4E" w:rsidP="0041350C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C51A4C" w:rsidRPr="005840F9" w:rsidRDefault="00C51A4C" w:rsidP="0041350C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</w:p>
    <w:p w:rsidR="00C51A4C" w:rsidRPr="005840F9" w:rsidRDefault="00C51A4C" w:rsidP="0041350C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  <w:bookmarkStart w:id="0" w:name="_GoBack"/>
      <w:bookmarkEnd w:id="0"/>
    </w:p>
    <w:p w:rsidR="00795891" w:rsidRPr="00CC0354" w:rsidRDefault="00620A47" w:rsidP="001066D8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  <w:r w:rsidRPr="00CC0354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ВИСНО</w:t>
      </w:r>
      <w:r w:rsidR="0073366B" w:rsidRPr="00CC0354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ВО</w:t>
      </w:r>
      <w:r w:rsidR="00795891" w:rsidRPr="00CC0354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К</w:t>
      </w:r>
    </w:p>
    <w:p w:rsidR="001066D8" w:rsidRPr="00CC0354" w:rsidRDefault="00795891" w:rsidP="001066D8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  <w:lang w:val="ru-RU"/>
        </w:rPr>
      </w:pPr>
      <w:r w:rsidRPr="00CC0354">
        <w:rPr>
          <w:rFonts w:cs="Times New Roman"/>
          <w:bCs/>
          <w:color w:val="000000" w:themeColor="text1"/>
          <w:sz w:val="28"/>
        </w:rPr>
        <w:t>на проект</w:t>
      </w:r>
      <w:r w:rsidR="00AA601B" w:rsidRPr="00CC0354">
        <w:rPr>
          <w:rFonts w:cs="Times New Roman"/>
          <w:bCs/>
          <w:color w:val="000000" w:themeColor="text1"/>
          <w:sz w:val="28"/>
        </w:rPr>
        <w:t xml:space="preserve"> Закону України</w:t>
      </w:r>
      <w:r w:rsidR="00B862AA" w:rsidRPr="00CC0354">
        <w:rPr>
          <w:rFonts w:cs="Times New Roman"/>
          <w:bCs/>
          <w:color w:val="000000" w:themeColor="text1"/>
          <w:sz w:val="28"/>
        </w:rPr>
        <w:t xml:space="preserve"> </w:t>
      </w:r>
      <w:r w:rsidR="00AC7468" w:rsidRPr="00CC0354">
        <w:rPr>
          <w:rFonts w:cs="Times New Roman"/>
          <w:bCs/>
          <w:color w:val="000000" w:themeColor="text1"/>
          <w:sz w:val="28"/>
        </w:rPr>
        <w:t>«</w:t>
      </w:r>
      <w:r w:rsidR="001066D8" w:rsidRPr="00CC0354">
        <w:rPr>
          <w:rFonts w:cs="Times New Roman"/>
          <w:bCs/>
          <w:color w:val="000000" w:themeColor="text1"/>
          <w:sz w:val="28"/>
          <w:shd w:val="clear" w:color="auto" w:fill="FFFFFF"/>
        </w:rPr>
        <w:t xml:space="preserve">Про внесення змін до Кодексу України про адміністративні правопорушення у зв’язку з прийняттям </w:t>
      </w:r>
    </w:p>
    <w:p w:rsidR="001066D8" w:rsidRPr="00CC0354" w:rsidRDefault="001066D8" w:rsidP="001066D8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  <w:lang w:val="ru-RU"/>
        </w:rPr>
      </w:pPr>
      <w:r w:rsidRPr="00CC0354">
        <w:rPr>
          <w:rFonts w:cs="Times New Roman"/>
          <w:bCs/>
          <w:color w:val="000000" w:themeColor="text1"/>
          <w:sz w:val="28"/>
          <w:shd w:val="clear" w:color="auto" w:fill="FFFFFF"/>
        </w:rPr>
        <w:t xml:space="preserve">Закону України «Про правила відбування </w:t>
      </w:r>
    </w:p>
    <w:p w:rsidR="00033AA2" w:rsidRPr="00855A17" w:rsidRDefault="001066D8" w:rsidP="001066D8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  <w:lang w:val="ru-RU"/>
        </w:rPr>
      </w:pPr>
      <w:r w:rsidRPr="00855A17">
        <w:rPr>
          <w:rFonts w:cs="Times New Roman"/>
          <w:bCs/>
          <w:color w:val="000000" w:themeColor="text1"/>
          <w:sz w:val="28"/>
          <w:shd w:val="clear" w:color="auto" w:fill="FFFFFF"/>
        </w:rPr>
        <w:t>адміністративного арешту»</w:t>
      </w:r>
      <w:r w:rsidR="00FF608D" w:rsidRPr="00855A17">
        <w:rPr>
          <w:rFonts w:cs="Times New Roman"/>
          <w:bCs/>
          <w:color w:val="000000" w:themeColor="text1"/>
          <w:sz w:val="28"/>
          <w:shd w:val="clear" w:color="auto" w:fill="FFFFFF"/>
        </w:rPr>
        <w:t>»</w:t>
      </w:r>
    </w:p>
    <w:p w:rsidR="00356524" w:rsidRPr="005840F9" w:rsidRDefault="00356524" w:rsidP="0041350C">
      <w:pPr>
        <w:jc w:val="both"/>
        <w:outlineLvl w:val="0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117258" w:rsidRPr="00855A17" w:rsidRDefault="0004571F" w:rsidP="00F11829">
      <w:pPr>
        <w:ind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2A453B">
        <w:rPr>
          <w:rFonts w:ascii="Times New Roman" w:hAnsi="Times New Roman" w:cs="Times New Roman"/>
          <w:spacing w:val="0"/>
          <w:w w:val="100"/>
          <w:szCs w:val="28"/>
        </w:rPr>
        <w:t xml:space="preserve">Як зазначено в п. 2 пояснювальної записки, </w:t>
      </w:r>
      <w:r w:rsidR="003A193C">
        <w:rPr>
          <w:rFonts w:ascii="Times New Roman" w:hAnsi="Times New Roman" w:cs="Times New Roman"/>
          <w:spacing w:val="0"/>
          <w:w w:val="100"/>
          <w:szCs w:val="28"/>
        </w:rPr>
        <w:t xml:space="preserve">поданий </w:t>
      </w:r>
      <w:r w:rsidR="00A622FA" w:rsidRPr="002A453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</w:t>
      </w:r>
      <w:r w:rsidR="00E139B0" w:rsidRPr="002A453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аконопро</w:t>
      </w:r>
      <w:r w:rsidR="00A622FA" w:rsidRPr="002A453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е</w:t>
      </w:r>
      <w:r w:rsidR="00E139B0" w:rsidRPr="002A453B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кт </w:t>
      </w:r>
      <w:r w:rsidR="002A453B" w:rsidRPr="002A453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спрямований на </w:t>
      </w:r>
      <w:r w:rsidR="002A453B" w:rsidRPr="002A453B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удосконалення законодавства України про адміністративні правопорушення, зокрема</w:t>
      </w:r>
      <w:r w:rsidR="009F4A6E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,</w:t>
      </w:r>
      <w:r w:rsidR="002A453B" w:rsidRPr="002A453B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застосування та відб</w:t>
      </w:r>
      <w:r w:rsidR="009F4A6E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ування адміністративного арешту</w:t>
      </w:r>
      <w:r w:rsidR="002A453B" w:rsidRPr="002A453B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="002A453B" w:rsidRPr="002A453B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як виду адміністративного стягнення</w:t>
      </w:r>
      <w:r w:rsidR="007A618A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, а також на реалізацію положень проекту Закону України «Про правила відбування адміністративного арешту»</w:t>
      </w:r>
      <w:r w:rsidR="00E139B0" w:rsidRPr="002A453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.</w:t>
      </w:r>
      <w:r w:rsidR="006B4529" w:rsidRPr="002A453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Pr="002A453B">
        <w:rPr>
          <w:rFonts w:ascii="Times New Roman" w:hAnsi="Times New Roman" w:cs="Times New Roman"/>
          <w:spacing w:val="0"/>
          <w:w w:val="100"/>
          <w:szCs w:val="28"/>
        </w:rPr>
        <w:t xml:space="preserve">Для </w:t>
      </w:r>
      <w:r w:rsidRPr="00855A17">
        <w:rPr>
          <w:rFonts w:ascii="Times New Roman" w:hAnsi="Times New Roman" w:cs="Times New Roman"/>
          <w:spacing w:val="0"/>
          <w:w w:val="100"/>
          <w:szCs w:val="28"/>
        </w:rPr>
        <w:t xml:space="preserve">досягнення вказаної мети у </w:t>
      </w:r>
      <w:r w:rsidR="002A453B" w:rsidRPr="00855A17">
        <w:rPr>
          <w:rFonts w:ascii="Times New Roman" w:hAnsi="Times New Roman" w:cs="Times New Roman"/>
          <w:spacing w:val="0"/>
          <w:w w:val="100"/>
          <w:szCs w:val="28"/>
        </w:rPr>
        <w:t>проекті</w:t>
      </w:r>
      <w:r w:rsidR="001243CA" w:rsidRPr="00855A17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CB6E4A" w:rsidRPr="00855A17">
        <w:rPr>
          <w:rFonts w:ascii="Times New Roman" w:hAnsi="Times New Roman" w:cs="Times New Roman"/>
          <w:spacing w:val="0"/>
          <w:w w:val="100"/>
          <w:szCs w:val="28"/>
        </w:rPr>
        <w:t>пропонується</w:t>
      </w:r>
      <w:r w:rsidR="002A453B" w:rsidRPr="00855A17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proofErr w:type="spellStart"/>
      <w:r w:rsidR="002A453B" w:rsidRPr="00855A17">
        <w:rPr>
          <w:rFonts w:ascii="Times New Roman" w:hAnsi="Times New Roman" w:cs="Times New Roman"/>
          <w:spacing w:val="0"/>
          <w:w w:val="100"/>
          <w:szCs w:val="28"/>
        </w:rPr>
        <w:t>внести</w:t>
      </w:r>
      <w:proofErr w:type="spellEnd"/>
      <w:r w:rsidR="002A453B" w:rsidRPr="00855A17">
        <w:rPr>
          <w:rFonts w:ascii="Times New Roman" w:hAnsi="Times New Roman" w:cs="Times New Roman"/>
          <w:spacing w:val="0"/>
          <w:w w:val="100"/>
          <w:szCs w:val="28"/>
        </w:rPr>
        <w:t xml:space="preserve"> зміни до Кодексу України про адміністративні правопорушення (далі – КУпАП)</w:t>
      </w:r>
      <w:r w:rsidR="00215EC9" w:rsidRPr="00855A17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2A453B" w:rsidRPr="00855A17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5606FC" w:rsidRPr="00855A17">
        <w:rPr>
          <w:rFonts w:ascii="Times New Roman" w:hAnsi="Times New Roman" w:cs="Times New Roman"/>
          <w:spacing w:val="0"/>
          <w:w w:val="100"/>
          <w:szCs w:val="28"/>
        </w:rPr>
        <w:t>а саме</w:t>
      </w:r>
      <w:r w:rsidR="00F11829" w:rsidRPr="00855A17">
        <w:rPr>
          <w:rFonts w:ascii="Times New Roman" w:hAnsi="Times New Roman" w:cs="Times New Roman"/>
          <w:spacing w:val="0"/>
          <w:w w:val="100"/>
          <w:szCs w:val="28"/>
        </w:rPr>
        <w:t>:</w:t>
      </w:r>
      <w:r w:rsidR="002A453B" w:rsidRPr="00855A17">
        <w:rPr>
          <w:rFonts w:ascii="Times New Roman" w:hAnsi="Times New Roman" w:cs="Times New Roman"/>
          <w:spacing w:val="0"/>
          <w:w w:val="100"/>
          <w:szCs w:val="28"/>
        </w:rPr>
        <w:t xml:space="preserve"> розширити перелік осіб, до яких не може бути застосовано адміністративний арешт (зміни до ст. 32)</w:t>
      </w:r>
      <w:r w:rsidR="002A453B" w:rsidRPr="00855A17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; встановити порядок здійснення приводу особи, яка ухиляється від відбування адміністративного арешту </w:t>
      </w:r>
      <w:r w:rsidR="003A193C" w:rsidRPr="00855A17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(нові </w:t>
      </w:r>
      <w:proofErr w:type="spellStart"/>
      <w:r w:rsidR="003A193C" w:rsidRPr="00855A17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ст.ст</w:t>
      </w:r>
      <w:proofErr w:type="spellEnd"/>
      <w:r w:rsidR="003A193C" w:rsidRPr="00855A17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. 326-1 </w:t>
      </w:r>
      <w:r w:rsidR="00FF608D" w:rsidRPr="00855A17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br/>
      </w:r>
      <w:r w:rsidR="003A193C" w:rsidRPr="00855A17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та 326-2), а також </w:t>
      </w:r>
      <w:r w:rsidR="002A453B" w:rsidRPr="00855A17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порядок</w:t>
      </w:r>
      <w:r w:rsidR="002A453B" w:rsidRPr="00855A17">
        <w:rPr>
          <w:rFonts w:ascii="Times New Roman" w:hAnsi="Times New Roman" w:cs="Times New Roman"/>
          <w:spacing w:val="0"/>
          <w:w w:val="100"/>
          <w:szCs w:val="28"/>
        </w:rPr>
        <w:t xml:space="preserve"> призупинення строку відбування адміністративного арешту та його розгляд (нова ст. 328-1).</w:t>
      </w:r>
    </w:p>
    <w:p w:rsidR="002B4797" w:rsidRPr="002A453B" w:rsidRDefault="002B4797" w:rsidP="002B4797">
      <w:pPr>
        <w:ind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855A17">
        <w:rPr>
          <w:rFonts w:ascii="Times New Roman" w:hAnsi="Times New Roman" w:cs="Times New Roman"/>
          <w:spacing w:val="0"/>
          <w:w w:val="100"/>
          <w:szCs w:val="28"/>
        </w:rPr>
        <w:t>При цьому</w:t>
      </w:r>
      <w:r w:rsidR="00FF608D" w:rsidRPr="00855A17">
        <w:rPr>
          <w:rFonts w:ascii="Times New Roman" w:hAnsi="Times New Roman" w:cs="Times New Roman"/>
          <w:spacing w:val="0"/>
          <w:w w:val="100"/>
          <w:szCs w:val="28"/>
        </w:rPr>
        <w:t>,</w:t>
      </w:r>
      <w:r w:rsidRPr="00855A17">
        <w:rPr>
          <w:rFonts w:ascii="Times New Roman" w:hAnsi="Times New Roman" w:cs="Times New Roman"/>
          <w:spacing w:val="0"/>
          <w:w w:val="100"/>
          <w:szCs w:val="28"/>
        </w:rPr>
        <w:t xml:space="preserve"> даний законопроект змістовно пов'язаний із проектом Закону України «Про правила відбування адміністративного арешту» </w:t>
      </w:r>
      <w:r w:rsidR="00FF608D" w:rsidRPr="00855A17">
        <w:rPr>
          <w:rFonts w:ascii="Times New Roman" w:hAnsi="Times New Roman" w:cs="Times New Roman"/>
          <w:spacing w:val="0"/>
          <w:w w:val="100"/>
          <w:szCs w:val="28"/>
        </w:rPr>
        <w:br/>
        <w:t xml:space="preserve">(реєстр. </w:t>
      </w:r>
      <w:r w:rsidRPr="00855A17">
        <w:rPr>
          <w:rFonts w:ascii="Times New Roman" w:hAnsi="Times New Roman" w:cs="Times New Roman"/>
          <w:spacing w:val="0"/>
          <w:w w:val="100"/>
          <w:szCs w:val="28"/>
        </w:rPr>
        <w:t>№ 3047а від 31</w:t>
      </w:r>
      <w:r w:rsidRPr="002B4797">
        <w:rPr>
          <w:rFonts w:ascii="Times New Roman" w:hAnsi="Times New Roman" w:cs="Times New Roman"/>
          <w:spacing w:val="0"/>
          <w:w w:val="100"/>
          <w:szCs w:val="28"/>
        </w:rPr>
        <w:t>.08.2020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; далі – проект № </w:t>
      </w:r>
      <w:r w:rsidRPr="002B4797">
        <w:rPr>
          <w:rFonts w:ascii="Times New Roman" w:hAnsi="Times New Roman" w:cs="Times New Roman"/>
          <w:spacing w:val="0"/>
          <w:w w:val="100"/>
          <w:szCs w:val="28"/>
        </w:rPr>
        <w:t>3047а</w:t>
      </w:r>
      <w:r>
        <w:rPr>
          <w:rFonts w:ascii="Times New Roman" w:hAnsi="Times New Roman" w:cs="Times New Roman"/>
          <w:spacing w:val="0"/>
          <w:w w:val="100"/>
          <w:szCs w:val="28"/>
        </w:rPr>
        <w:t>).</w:t>
      </w:r>
    </w:p>
    <w:p w:rsidR="00A030C6" w:rsidRPr="00855A17" w:rsidRDefault="00A5686D" w:rsidP="00A030C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color w:val="auto"/>
          <w:sz w:val="28"/>
        </w:rPr>
      </w:pPr>
      <w:r w:rsidRPr="00B6581D">
        <w:rPr>
          <w:rFonts w:cs="Times New Roman"/>
          <w:b w:val="0"/>
          <w:color w:val="auto"/>
          <w:sz w:val="28"/>
        </w:rPr>
        <w:t>Головне управління</w:t>
      </w:r>
      <w:r w:rsidR="00D81AC7" w:rsidRPr="00B6581D">
        <w:rPr>
          <w:rFonts w:cs="Times New Roman"/>
          <w:b w:val="0"/>
          <w:color w:val="auto"/>
          <w:sz w:val="28"/>
        </w:rPr>
        <w:t xml:space="preserve">, проаналізувавши законопроект, </w:t>
      </w:r>
      <w:r w:rsidR="00806BF6">
        <w:rPr>
          <w:rFonts w:cs="Times New Roman"/>
          <w:b w:val="0"/>
          <w:color w:val="auto"/>
          <w:sz w:val="28"/>
        </w:rPr>
        <w:t xml:space="preserve">у цілому не заперечує </w:t>
      </w:r>
      <w:r w:rsidR="00806BF6" w:rsidRPr="007A618A">
        <w:rPr>
          <w:rFonts w:cs="Times New Roman"/>
          <w:b w:val="0"/>
          <w:color w:val="auto"/>
          <w:sz w:val="28"/>
        </w:rPr>
        <w:t xml:space="preserve">проти пропозиції внесення змін до </w:t>
      </w:r>
      <w:r w:rsidR="00806BF6" w:rsidRPr="00855A17">
        <w:rPr>
          <w:rFonts w:cs="Times New Roman"/>
          <w:b w:val="0"/>
          <w:color w:val="auto"/>
          <w:sz w:val="28"/>
        </w:rPr>
        <w:t>КУпАП та законодавчого врегулювання порядку застосування приводу та призупинення строку відбування адміністративного арешту. Разом із тим</w:t>
      </w:r>
      <w:r w:rsidR="00FF608D" w:rsidRPr="00855A17">
        <w:rPr>
          <w:rFonts w:cs="Times New Roman"/>
          <w:b w:val="0"/>
          <w:color w:val="auto"/>
          <w:sz w:val="28"/>
        </w:rPr>
        <w:t>,</w:t>
      </w:r>
      <w:r w:rsidR="00806BF6" w:rsidRPr="00855A17">
        <w:rPr>
          <w:rFonts w:cs="Times New Roman"/>
          <w:b w:val="0"/>
          <w:color w:val="auto"/>
          <w:sz w:val="28"/>
        </w:rPr>
        <w:t xml:space="preserve"> вважаємо за доцільне висловити </w:t>
      </w:r>
      <w:r w:rsidR="00D81AC7" w:rsidRPr="00855A17">
        <w:rPr>
          <w:rFonts w:cs="Times New Roman"/>
          <w:b w:val="0"/>
          <w:color w:val="auto"/>
          <w:sz w:val="28"/>
        </w:rPr>
        <w:t xml:space="preserve">щодо його змісту </w:t>
      </w:r>
      <w:r w:rsidR="007E4850" w:rsidRPr="00855A17">
        <w:rPr>
          <w:rFonts w:cs="Times New Roman"/>
          <w:b w:val="0"/>
          <w:color w:val="auto"/>
          <w:sz w:val="28"/>
        </w:rPr>
        <w:t>такі</w:t>
      </w:r>
      <w:r w:rsidR="00D81AC7" w:rsidRPr="00855A17">
        <w:rPr>
          <w:rFonts w:cs="Times New Roman"/>
          <w:b w:val="0"/>
          <w:color w:val="auto"/>
          <w:sz w:val="28"/>
        </w:rPr>
        <w:t xml:space="preserve"> зауваження та пропозиції.</w:t>
      </w:r>
    </w:p>
    <w:p w:rsidR="00CA02CC" w:rsidRDefault="00847702" w:rsidP="001066D8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color w:val="auto"/>
          <w:sz w:val="28"/>
        </w:rPr>
      </w:pPr>
      <w:r w:rsidRPr="00855A17">
        <w:rPr>
          <w:rFonts w:cs="Times New Roman"/>
          <w:color w:val="auto"/>
          <w:sz w:val="28"/>
        </w:rPr>
        <w:t>1.</w:t>
      </w:r>
      <w:r w:rsidRPr="00855A17">
        <w:rPr>
          <w:rFonts w:cs="Times New Roman"/>
          <w:b w:val="0"/>
          <w:color w:val="auto"/>
          <w:sz w:val="28"/>
        </w:rPr>
        <w:t xml:space="preserve"> Звертаємо </w:t>
      </w:r>
      <w:r w:rsidR="00E236E1" w:rsidRPr="00855A17">
        <w:rPr>
          <w:rFonts w:cs="Times New Roman"/>
          <w:b w:val="0"/>
          <w:color w:val="auto"/>
          <w:sz w:val="28"/>
        </w:rPr>
        <w:t>увагу на редакційні вади законопроекту</w:t>
      </w:r>
      <w:r w:rsidR="00F439B7" w:rsidRPr="00855A17">
        <w:rPr>
          <w:rFonts w:cs="Times New Roman"/>
          <w:b w:val="0"/>
          <w:color w:val="auto"/>
          <w:sz w:val="28"/>
        </w:rPr>
        <w:t xml:space="preserve"> та </w:t>
      </w:r>
      <w:r w:rsidR="003B5478" w:rsidRPr="00855A17">
        <w:rPr>
          <w:rFonts w:cs="Times New Roman"/>
          <w:b w:val="0"/>
          <w:color w:val="auto"/>
          <w:sz w:val="28"/>
        </w:rPr>
        <w:t xml:space="preserve">спосіб </w:t>
      </w:r>
      <w:r w:rsidR="00F439B7" w:rsidRPr="00855A17">
        <w:rPr>
          <w:rFonts w:cs="Times New Roman"/>
          <w:b w:val="0"/>
          <w:color w:val="auto"/>
          <w:sz w:val="28"/>
        </w:rPr>
        <w:t>викладення нормативних приписів</w:t>
      </w:r>
      <w:r w:rsidR="00E236E1" w:rsidRPr="00855A17">
        <w:rPr>
          <w:rFonts w:cs="Times New Roman"/>
          <w:b w:val="0"/>
          <w:color w:val="auto"/>
          <w:sz w:val="28"/>
        </w:rPr>
        <w:t xml:space="preserve">, </w:t>
      </w:r>
      <w:r w:rsidR="00F439B7" w:rsidRPr="00855A17">
        <w:rPr>
          <w:rFonts w:cs="Times New Roman"/>
          <w:b w:val="0"/>
          <w:color w:val="auto"/>
          <w:sz w:val="28"/>
        </w:rPr>
        <w:t xml:space="preserve">які утруднюють його сприйняття та не є характерними для законодавчого </w:t>
      </w:r>
      <w:proofErr w:type="spellStart"/>
      <w:r w:rsidR="00F439B7" w:rsidRPr="00855A17">
        <w:rPr>
          <w:rFonts w:cs="Times New Roman"/>
          <w:b w:val="0"/>
          <w:color w:val="auto"/>
          <w:sz w:val="28"/>
        </w:rPr>
        <w:t>акта</w:t>
      </w:r>
      <w:proofErr w:type="spellEnd"/>
      <w:r w:rsidR="00F439B7" w:rsidRPr="00855A17">
        <w:rPr>
          <w:rFonts w:cs="Times New Roman"/>
          <w:b w:val="0"/>
          <w:color w:val="auto"/>
          <w:sz w:val="28"/>
        </w:rPr>
        <w:t>.</w:t>
      </w:r>
      <w:r>
        <w:rPr>
          <w:rFonts w:cs="Times New Roman"/>
          <w:b w:val="0"/>
          <w:color w:val="auto"/>
          <w:sz w:val="28"/>
        </w:rPr>
        <w:t xml:space="preserve"> </w:t>
      </w:r>
    </w:p>
    <w:p w:rsidR="00E236E1" w:rsidRPr="007A618A" w:rsidRDefault="00CA02CC" w:rsidP="001066D8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eastAsia="TimesNewRoman" w:cs="Times New Roman"/>
          <w:b w:val="0"/>
          <w:sz w:val="28"/>
          <w:lang w:eastAsia="uk-UA"/>
        </w:rPr>
      </w:pPr>
      <w:r>
        <w:rPr>
          <w:rFonts w:cs="Times New Roman"/>
          <w:b w:val="0"/>
          <w:color w:val="auto"/>
          <w:sz w:val="28"/>
        </w:rPr>
        <w:t>Зокрема, з</w:t>
      </w:r>
      <w:r w:rsidR="00E236E1" w:rsidRPr="007A618A">
        <w:rPr>
          <w:rFonts w:cs="Times New Roman"/>
          <w:b w:val="0"/>
          <w:color w:val="auto"/>
          <w:sz w:val="28"/>
        </w:rPr>
        <w:t xml:space="preserve">акон як нормативно правовий акт вищої юридичної сили, який </w:t>
      </w:r>
      <w:r w:rsidR="007A618A" w:rsidRPr="007A618A">
        <w:rPr>
          <w:rFonts w:cs="Times New Roman"/>
          <w:b w:val="0"/>
          <w:color w:val="auto"/>
          <w:sz w:val="28"/>
        </w:rPr>
        <w:t>регулює</w:t>
      </w:r>
      <w:r w:rsidR="00E236E1" w:rsidRPr="007A618A">
        <w:rPr>
          <w:rFonts w:cs="Times New Roman"/>
          <w:b w:val="0"/>
          <w:color w:val="auto"/>
          <w:sz w:val="28"/>
        </w:rPr>
        <w:t xml:space="preserve"> найбільш важливі суспільні відносини, </w:t>
      </w:r>
      <w:r w:rsidR="00E236E1" w:rsidRPr="007A618A">
        <w:rPr>
          <w:rFonts w:eastAsia="TimesNewRoman" w:cs="Times New Roman"/>
          <w:b w:val="0"/>
          <w:sz w:val="28"/>
          <w:lang w:eastAsia="uk-UA"/>
        </w:rPr>
        <w:t xml:space="preserve">повинен бути написаний ясною та доступною мовою, а структура викладу норм права – бути логічною, комплектною та оптимальною. Надмірна </w:t>
      </w:r>
      <w:r w:rsidR="007A618A" w:rsidRPr="007A618A">
        <w:rPr>
          <w:rFonts w:eastAsia="TimesNewRoman" w:cs="Times New Roman"/>
          <w:b w:val="0"/>
          <w:sz w:val="28"/>
          <w:lang w:eastAsia="uk-UA"/>
        </w:rPr>
        <w:t>перевантаженість</w:t>
      </w:r>
      <w:r w:rsidR="00E236E1" w:rsidRPr="007A618A">
        <w:rPr>
          <w:rFonts w:eastAsia="TimesNewRoman" w:cs="Times New Roman"/>
          <w:b w:val="0"/>
          <w:sz w:val="28"/>
          <w:lang w:eastAsia="uk-UA"/>
        </w:rPr>
        <w:t xml:space="preserve"> змісту закону не призводить до його кращого </w:t>
      </w:r>
      <w:r w:rsidR="00FE10B8" w:rsidRPr="007A618A">
        <w:rPr>
          <w:rFonts w:eastAsia="TimesNewRoman" w:cs="Times New Roman"/>
          <w:b w:val="0"/>
          <w:sz w:val="28"/>
          <w:lang w:eastAsia="uk-UA"/>
        </w:rPr>
        <w:t>сприйняття.</w:t>
      </w:r>
    </w:p>
    <w:p w:rsidR="00F439B7" w:rsidRDefault="00FE10B8" w:rsidP="00F439B7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eastAsia="TimesNewRoman" w:cs="Times New Roman"/>
          <w:b w:val="0"/>
          <w:sz w:val="28"/>
          <w:lang w:eastAsia="uk-UA"/>
        </w:rPr>
      </w:pPr>
      <w:r w:rsidRPr="007A618A">
        <w:rPr>
          <w:rFonts w:eastAsia="TimesNewRoman" w:cs="Times New Roman"/>
          <w:b w:val="0"/>
          <w:sz w:val="28"/>
          <w:lang w:eastAsia="uk-UA"/>
        </w:rPr>
        <w:t xml:space="preserve">У </w:t>
      </w:r>
      <w:r w:rsidR="007A618A" w:rsidRPr="007A618A">
        <w:rPr>
          <w:rFonts w:eastAsia="TimesNewRoman" w:cs="Times New Roman"/>
          <w:b w:val="0"/>
          <w:sz w:val="28"/>
          <w:lang w:eastAsia="uk-UA"/>
        </w:rPr>
        <w:t>зв’язку</w:t>
      </w:r>
      <w:r w:rsidRPr="007A618A">
        <w:rPr>
          <w:rFonts w:eastAsia="TimesNewRoman" w:cs="Times New Roman"/>
          <w:b w:val="0"/>
          <w:sz w:val="28"/>
          <w:lang w:eastAsia="uk-UA"/>
        </w:rPr>
        <w:t xml:space="preserve"> з цим викла</w:t>
      </w:r>
      <w:r w:rsidR="00F439B7">
        <w:rPr>
          <w:rFonts w:eastAsia="TimesNewRoman" w:cs="Times New Roman"/>
          <w:b w:val="0"/>
          <w:sz w:val="28"/>
          <w:lang w:eastAsia="uk-UA"/>
        </w:rPr>
        <w:t>дені у проекті норми щодо вимог</w:t>
      </w:r>
      <w:r w:rsidRPr="007A618A">
        <w:rPr>
          <w:rFonts w:eastAsia="TimesNewRoman" w:cs="Times New Roman"/>
          <w:b w:val="0"/>
          <w:sz w:val="28"/>
          <w:lang w:eastAsia="uk-UA"/>
        </w:rPr>
        <w:t xml:space="preserve"> до клопотання про здійснення приводу</w:t>
      </w:r>
      <w:r w:rsidR="00F439B7">
        <w:rPr>
          <w:rFonts w:eastAsia="TimesNewRoman" w:cs="Times New Roman"/>
          <w:b w:val="0"/>
          <w:sz w:val="28"/>
          <w:lang w:eastAsia="uk-UA"/>
        </w:rPr>
        <w:t xml:space="preserve"> (</w:t>
      </w:r>
      <w:r w:rsidR="003A193C">
        <w:rPr>
          <w:rFonts w:eastAsia="TimesNewRoman" w:cs="Times New Roman"/>
          <w:b w:val="0"/>
          <w:sz w:val="28"/>
          <w:lang w:eastAsia="uk-UA"/>
        </w:rPr>
        <w:t>ч</w:t>
      </w:r>
      <w:r w:rsidR="00FD2EC0">
        <w:rPr>
          <w:rFonts w:eastAsia="TimesNewRoman" w:cs="Times New Roman"/>
          <w:b w:val="0"/>
          <w:sz w:val="28"/>
          <w:lang w:eastAsia="uk-UA"/>
        </w:rPr>
        <w:t xml:space="preserve">. 2 </w:t>
      </w:r>
      <w:r w:rsidR="00F439B7">
        <w:rPr>
          <w:rFonts w:eastAsia="TimesNewRoman" w:cs="Times New Roman"/>
          <w:b w:val="0"/>
          <w:sz w:val="28"/>
          <w:lang w:eastAsia="uk-UA"/>
        </w:rPr>
        <w:t>нов</w:t>
      </w:r>
      <w:r w:rsidR="00FD2EC0">
        <w:rPr>
          <w:rFonts w:eastAsia="TimesNewRoman" w:cs="Times New Roman"/>
          <w:b w:val="0"/>
          <w:sz w:val="28"/>
          <w:lang w:eastAsia="uk-UA"/>
        </w:rPr>
        <w:t>ої</w:t>
      </w:r>
      <w:r w:rsidR="00F439B7">
        <w:rPr>
          <w:rFonts w:eastAsia="TimesNewRoman" w:cs="Times New Roman"/>
          <w:b w:val="0"/>
          <w:sz w:val="28"/>
          <w:lang w:eastAsia="uk-UA"/>
        </w:rPr>
        <w:t xml:space="preserve"> ст. 326-1 КУпАП) та до клопотання </w:t>
      </w:r>
      <w:r w:rsidRPr="007A618A">
        <w:rPr>
          <w:b w:val="0"/>
          <w:sz w:val="28"/>
        </w:rPr>
        <w:t>про призупинення строку відбування адміністративного арешту</w:t>
      </w:r>
      <w:r w:rsidRPr="007A618A">
        <w:rPr>
          <w:rFonts w:eastAsia="TimesNewRoman" w:cs="Times New Roman"/>
          <w:b w:val="0"/>
          <w:sz w:val="28"/>
          <w:lang w:eastAsia="uk-UA"/>
        </w:rPr>
        <w:t xml:space="preserve"> (</w:t>
      </w:r>
      <w:r w:rsidR="003A193C">
        <w:rPr>
          <w:rFonts w:eastAsia="TimesNewRoman" w:cs="Times New Roman"/>
          <w:b w:val="0"/>
          <w:sz w:val="28"/>
          <w:lang w:eastAsia="uk-UA"/>
        </w:rPr>
        <w:t>ч</w:t>
      </w:r>
      <w:r w:rsidRPr="007A618A">
        <w:rPr>
          <w:rFonts w:eastAsia="TimesNewRoman" w:cs="Times New Roman"/>
          <w:b w:val="0"/>
          <w:sz w:val="28"/>
          <w:lang w:eastAsia="uk-UA"/>
        </w:rPr>
        <w:t xml:space="preserve">. 2 нової </w:t>
      </w:r>
      <w:r w:rsidR="00F439B7">
        <w:rPr>
          <w:rFonts w:eastAsia="TimesNewRoman" w:cs="Times New Roman"/>
          <w:b w:val="0"/>
          <w:sz w:val="28"/>
          <w:lang w:eastAsia="uk-UA"/>
        </w:rPr>
        <w:br/>
      </w:r>
      <w:r w:rsidRPr="007A618A">
        <w:rPr>
          <w:rFonts w:eastAsia="TimesNewRoman" w:cs="Times New Roman"/>
          <w:b w:val="0"/>
          <w:sz w:val="28"/>
          <w:lang w:eastAsia="uk-UA"/>
        </w:rPr>
        <w:t xml:space="preserve">ст. 328-1 КУпАП), </w:t>
      </w:r>
      <w:r w:rsidR="00847702">
        <w:rPr>
          <w:rFonts w:eastAsia="TimesNewRoman" w:cs="Times New Roman"/>
          <w:b w:val="0"/>
          <w:sz w:val="28"/>
          <w:lang w:eastAsia="uk-UA"/>
        </w:rPr>
        <w:t xml:space="preserve">а також про </w:t>
      </w:r>
      <w:r w:rsidRPr="007A618A">
        <w:rPr>
          <w:rFonts w:eastAsia="TimesNewRoman" w:cs="Times New Roman"/>
          <w:b w:val="0"/>
          <w:sz w:val="28"/>
          <w:lang w:eastAsia="uk-UA"/>
        </w:rPr>
        <w:t>необхідність зав</w:t>
      </w:r>
      <w:r w:rsidR="003A193C">
        <w:rPr>
          <w:rFonts w:eastAsia="TimesNewRoman" w:cs="Times New Roman"/>
          <w:b w:val="0"/>
          <w:sz w:val="28"/>
          <w:lang w:eastAsia="uk-UA"/>
        </w:rPr>
        <w:t>ірення ухвали суду печаткою (ч</w:t>
      </w:r>
      <w:r w:rsidRPr="007A618A">
        <w:rPr>
          <w:rFonts w:eastAsia="TimesNewRoman" w:cs="Times New Roman"/>
          <w:b w:val="0"/>
          <w:sz w:val="28"/>
          <w:lang w:eastAsia="uk-UA"/>
        </w:rPr>
        <w:t>. 5 нової ст. 328-1 КУпАП), на нашу думку, є зайвими та можуть бути врегульовані підзаконними нормативно-правовими актами.</w:t>
      </w:r>
    </w:p>
    <w:p w:rsidR="009E7016" w:rsidRPr="00855A17" w:rsidRDefault="00847702" w:rsidP="00F439B7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eastAsia="TimesNewRoman" w:cs="Times New Roman"/>
          <w:b w:val="0"/>
          <w:sz w:val="28"/>
          <w:lang w:eastAsia="uk-UA"/>
        </w:rPr>
      </w:pPr>
      <w:r>
        <w:rPr>
          <w:rFonts w:eastAsia="TimesNewRoman" w:cs="Times New Roman"/>
          <w:b w:val="0"/>
          <w:sz w:val="28"/>
          <w:lang w:eastAsia="uk-UA"/>
        </w:rPr>
        <w:lastRenderedPageBreak/>
        <w:t xml:space="preserve">Аналогічне зауваження стосується </w:t>
      </w:r>
      <w:r w:rsidR="003A193C">
        <w:rPr>
          <w:rFonts w:eastAsia="TimesNewRoman" w:cs="Times New Roman"/>
          <w:b w:val="0"/>
          <w:sz w:val="28"/>
          <w:lang w:eastAsia="uk-UA"/>
        </w:rPr>
        <w:t>також ч</w:t>
      </w:r>
      <w:r w:rsidR="009E7016" w:rsidRPr="007A618A">
        <w:rPr>
          <w:rFonts w:eastAsia="TimesNewRoman" w:cs="Times New Roman"/>
          <w:b w:val="0"/>
          <w:sz w:val="28"/>
          <w:lang w:eastAsia="uk-UA"/>
        </w:rPr>
        <w:t xml:space="preserve">. 5 нової </w:t>
      </w:r>
      <w:r w:rsidR="009E7016" w:rsidRPr="007A618A">
        <w:rPr>
          <w:rFonts w:eastAsia="TimesNewRoman"/>
          <w:b w:val="0"/>
          <w:sz w:val="28"/>
        </w:rPr>
        <w:t xml:space="preserve">ст. 326-2 КУпАП </w:t>
      </w:r>
      <w:r w:rsidR="003A193C">
        <w:rPr>
          <w:rFonts w:eastAsia="TimesNewRoman"/>
          <w:b w:val="0"/>
          <w:sz w:val="28"/>
        </w:rPr>
        <w:t>(</w:t>
      </w:r>
      <w:r w:rsidR="00F439B7" w:rsidRPr="007A618A">
        <w:rPr>
          <w:rFonts w:eastAsia="TimesNewRoman"/>
          <w:b w:val="0"/>
          <w:sz w:val="28"/>
        </w:rPr>
        <w:t>щодо</w:t>
      </w:r>
      <w:r w:rsidR="009E7016" w:rsidRPr="007A618A">
        <w:rPr>
          <w:rFonts w:eastAsia="TimesNewRoman"/>
          <w:b w:val="0"/>
          <w:sz w:val="28"/>
        </w:rPr>
        <w:t xml:space="preserve"> відповідальності за п</w:t>
      </w:r>
      <w:r w:rsidR="009E7016" w:rsidRPr="007A618A">
        <w:rPr>
          <w:b w:val="0"/>
          <w:sz w:val="28"/>
        </w:rPr>
        <w:t>еревищення повноважень під час застосування поліцейських заходів примусу</w:t>
      </w:r>
      <w:r w:rsidR="003A193C">
        <w:rPr>
          <w:b w:val="0"/>
          <w:sz w:val="28"/>
        </w:rPr>
        <w:t>) та</w:t>
      </w:r>
      <w:r w:rsidR="009E7016" w:rsidRPr="007A618A">
        <w:rPr>
          <w:b w:val="0"/>
          <w:sz w:val="28"/>
        </w:rPr>
        <w:t xml:space="preserve"> </w:t>
      </w:r>
      <w:r w:rsidR="003A193C">
        <w:rPr>
          <w:b w:val="0"/>
          <w:sz w:val="28"/>
        </w:rPr>
        <w:t>ч</w:t>
      </w:r>
      <w:r w:rsidR="009E7016" w:rsidRPr="007A618A">
        <w:rPr>
          <w:b w:val="0"/>
          <w:sz w:val="28"/>
        </w:rPr>
        <w:t>. 6 нов</w:t>
      </w:r>
      <w:r w:rsidR="003A193C">
        <w:rPr>
          <w:b w:val="0"/>
          <w:sz w:val="28"/>
        </w:rPr>
        <w:t>ої ст. 328-1 КУпАП (</w:t>
      </w:r>
      <w:r w:rsidR="009B1E5F">
        <w:rPr>
          <w:b w:val="0"/>
          <w:sz w:val="28"/>
        </w:rPr>
        <w:t>відповідно до якої «с</w:t>
      </w:r>
      <w:r w:rsidR="009B1E5F" w:rsidRPr="009B1E5F">
        <w:rPr>
          <w:b w:val="0"/>
          <w:sz w:val="28"/>
        </w:rPr>
        <w:t xml:space="preserve">трок відбування адміністративного арешту вважається призупиненим з моменту виникнення для цього </w:t>
      </w:r>
      <w:r w:rsidR="009B1E5F" w:rsidRPr="009B1E5F">
        <w:rPr>
          <w:b w:val="0"/>
          <w:i/>
          <w:sz w:val="28"/>
        </w:rPr>
        <w:t>фактичної підстави, передбаченої Законом України «Про правила відбування адміністративного арешту»</w:t>
      </w:r>
      <w:r w:rsidR="009B1E5F" w:rsidRPr="009B1E5F">
        <w:rPr>
          <w:b w:val="0"/>
          <w:sz w:val="28"/>
        </w:rPr>
        <w:t>, про що зазначається у відповідній ухвалі суду»</w:t>
      </w:r>
      <w:r w:rsidR="009B1E5F">
        <w:rPr>
          <w:b w:val="0"/>
          <w:sz w:val="28"/>
        </w:rPr>
        <w:t>)</w:t>
      </w:r>
      <w:r w:rsidR="009B1E5F" w:rsidRPr="009B1E5F">
        <w:rPr>
          <w:b w:val="0"/>
          <w:sz w:val="28"/>
        </w:rPr>
        <w:t>.</w:t>
      </w:r>
      <w:r w:rsidR="009B1E5F">
        <w:rPr>
          <w:b w:val="0"/>
          <w:sz w:val="28"/>
        </w:rPr>
        <w:t xml:space="preserve"> </w:t>
      </w:r>
      <w:r>
        <w:rPr>
          <w:b w:val="0"/>
          <w:sz w:val="28"/>
        </w:rPr>
        <w:t xml:space="preserve">Адже </w:t>
      </w:r>
      <w:r w:rsidRPr="00855A17">
        <w:rPr>
          <w:b w:val="0"/>
          <w:sz w:val="28"/>
        </w:rPr>
        <w:t xml:space="preserve">за своїм змістом вказані норми є </w:t>
      </w:r>
      <w:proofErr w:type="spellStart"/>
      <w:r w:rsidRPr="00855A17">
        <w:rPr>
          <w:b w:val="0"/>
          <w:sz w:val="28"/>
        </w:rPr>
        <w:t>бланкетними</w:t>
      </w:r>
      <w:proofErr w:type="spellEnd"/>
      <w:r w:rsidRPr="00855A17">
        <w:rPr>
          <w:b w:val="0"/>
          <w:sz w:val="28"/>
        </w:rPr>
        <w:t xml:space="preserve">, у яких фактично лише робиться </w:t>
      </w:r>
      <w:r w:rsidR="00FF608D" w:rsidRPr="00855A17">
        <w:rPr>
          <w:b w:val="0"/>
          <w:sz w:val="28"/>
        </w:rPr>
        <w:t xml:space="preserve">відсилання </w:t>
      </w:r>
      <w:r w:rsidRPr="00855A17">
        <w:rPr>
          <w:b w:val="0"/>
          <w:sz w:val="28"/>
        </w:rPr>
        <w:t>до інших законодавчих актів України.</w:t>
      </w:r>
    </w:p>
    <w:p w:rsidR="007517C4" w:rsidRDefault="006F3C42" w:rsidP="007517C4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b w:val="0"/>
          <w:color w:val="000000" w:themeColor="text1"/>
          <w:sz w:val="28"/>
          <w:shd w:val="clear" w:color="auto" w:fill="FFFFFF"/>
        </w:rPr>
      </w:pPr>
      <w:r w:rsidRPr="00855A17">
        <w:rPr>
          <w:rFonts w:eastAsia="TimesNewRoman" w:cs="Times New Roman"/>
          <w:color w:val="000000" w:themeColor="text1"/>
          <w:sz w:val="28"/>
          <w:lang w:eastAsia="uk-UA"/>
        </w:rPr>
        <w:t>2.</w:t>
      </w:r>
      <w:r w:rsidRPr="00855A17">
        <w:rPr>
          <w:rFonts w:eastAsia="TimesNewRoman" w:cs="Times New Roman"/>
          <w:b w:val="0"/>
          <w:color w:val="000000" w:themeColor="text1"/>
          <w:sz w:val="28"/>
          <w:lang w:eastAsia="uk-UA"/>
        </w:rPr>
        <w:t xml:space="preserve"> </w:t>
      </w:r>
      <w:r w:rsidR="009B1E5F" w:rsidRPr="00855A17">
        <w:rPr>
          <w:rFonts w:eastAsia="TimesNewRoman" w:cs="Times New Roman"/>
          <w:b w:val="0"/>
          <w:color w:val="000000" w:themeColor="text1"/>
          <w:sz w:val="28"/>
          <w:lang w:eastAsia="uk-UA"/>
        </w:rPr>
        <w:t>У ч</w:t>
      </w:r>
      <w:r w:rsidRPr="00855A17">
        <w:rPr>
          <w:rFonts w:eastAsia="TimesNewRoman" w:cs="Times New Roman"/>
          <w:b w:val="0"/>
          <w:color w:val="000000" w:themeColor="text1"/>
          <w:sz w:val="28"/>
          <w:lang w:eastAsia="uk-UA"/>
        </w:rPr>
        <w:t xml:space="preserve">. 4 </w:t>
      </w:r>
      <w:r w:rsidR="007A618A" w:rsidRPr="00855A17">
        <w:rPr>
          <w:rFonts w:eastAsia="TimesNewRoman" w:cs="Times New Roman"/>
          <w:b w:val="0"/>
          <w:color w:val="000000" w:themeColor="text1"/>
          <w:sz w:val="28"/>
          <w:lang w:eastAsia="uk-UA"/>
        </w:rPr>
        <w:t>нової ст. 326-2 КУпАП</w:t>
      </w:r>
      <w:r w:rsidR="009B1E5F" w:rsidRPr="00855A17">
        <w:rPr>
          <w:rFonts w:eastAsia="TimesNewRoman" w:cs="Times New Roman"/>
          <w:b w:val="0"/>
          <w:color w:val="000000" w:themeColor="text1"/>
          <w:sz w:val="28"/>
          <w:lang w:eastAsia="uk-UA"/>
        </w:rPr>
        <w:t xml:space="preserve"> передбачено, що</w:t>
      </w:r>
      <w:r w:rsidR="007A618A" w:rsidRPr="00855A17">
        <w:rPr>
          <w:rFonts w:eastAsia="TimesNewRoman" w:cs="Times New Roman"/>
          <w:b w:val="0"/>
          <w:color w:val="000000" w:themeColor="text1"/>
          <w:sz w:val="28"/>
          <w:lang w:eastAsia="uk-UA"/>
        </w:rPr>
        <w:t xml:space="preserve"> «</w:t>
      </w:r>
      <w:r w:rsidR="007A618A" w:rsidRPr="00855A17">
        <w:rPr>
          <w:b w:val="0"/>
          <w:color w:val="000000" w:themeColor="text1"/>
          <w:sz w:val="28"/>
        </w:rPr>
        <w:t>у</w:t>
      </w:r>
      <w:r w:rsidR="00B52F31" w:rsidRPr="00855A17">
        <w:rPr>
          <w:b w:val="0"/>
          <w:color w:val="000000" w:themeColor="text1"/>
          <w:sz w:val="28"/>
        </w:rPr>
        <w:t xml:space="preserve"> випадку невиконання особою, що підлягає приводу, законних вимог щодо виконання ухвали про здійснення приводу до неї можуть бути застосовані поліцейські заходи примусу на підставі та в порядку, визначеному Законом України </w:t>
      </w:r>
      <w:r w:rsidR="00FF608D" w:rsidRPr="00855A17">
        <w:rPr>
          <w:b w:val="0"/>
          <w:color w:val="000000" w:themeColor="text1"/>
          <w:sz w:val="28"/>
        </w:rPr>
        <w:br/>
      </w:r>
      <w:r w:rsidR="00B52F31" w:rsidRPr="00855A17">
        <w:rPr>
          <w:b w:val="0"/>
          <w:color w:val="000000" w:themeColor="text1"/>
          <w:sz w:val="28"/>
        </w:rPr>
        <w:t>«Про Національну поліцію»</w:t>
      </w:r>
      <w:r w:rsidR="007A618A" w:rsidRPr="00855A17">
        <w:rPr>
          <w:b w:val="0"/>
          <w:color w:val="000000" w:themeColor="text1"/>
          <w:sz w:val="28"/>
        </w:rPr>
        <w:t>»</w:t>
      </w:r>
      <w:r w:rsidR="00B52F31" w:rsidRPr="00855A17">
        <w:rPr>
          <w:b w:val="0"/>
          <w:color w:val="000000" w:themeColor="text1"/>
          <w:sz w:val="28"/>
        </w:rPr>
        <w:t>.</w:t>
      </w:r>
      <w:r w:rsidR="007A618A" w:rsidRPr="00855A17">
        <w:rPr>
          <w:b w:val="0"/>
          <w:color w:val="000000" w:themeColor="text1"/>
          <w:sz w:val="28"/>
        </w:rPr>
        <w:t xml:space="preserve"> </w:t>
      </w:r>
      <w:r w:rsidR="00F439B7" w:rsidRPr="00855A17">
        <w:rPr>
          <w:b w:val="0"/>
          <w:color w:val="000000" w:themeColor="text1"/>
          <w:sz w:val="28"/>
        </w:rPr>
        <w:t>Зазначимо, що</w:t>
      </w:r>
      <w:r w:rsidR="007A618A" w:rsidRPr="00855A17">
        <w:rPr>
          <w:b w:val="0"/>
          <w:color w:val="000000" w:themeColor="text1"/>
          <w:sz w:val="28"/>
        </w:rPr>
        <w:t xml:space="preserve"> для реалізації запропонованої норми необхідні відповідні зміни до Закону України «Про національну поліцію», яким визначені виключні підстави застосування поліцейськи</w:t>
      </w:r>
      <w:r w:rsidR="00FF608D" w:rsidRPr="00855A17">
        <w:rPr>
          <w:b w:val="0"/>
          <w:color w:val="000000" w:themeColor="text1"/>
          <w:sz w:val="28"/>
        </w:rPr>
        <w:t>ми</w:t>
      </w:r>
      <w:r w:rsidR="007A618A" w:rsidRPr="00855A17">
        <w:rPr>
          <w:b w:val="0"/>
          <w:color w:val="000000" w:themeColor="text1"/>
          <w:sz w:val="28"/>
        </w:rPr>
        <w:t xml:space="preserve"> заходів примусу. Так, відповідно до ч. 1 ст. 44 Закону України </w:t>
      </w:r>
      <w:r w:rsidR="00FF608D" w:rsidRPr="00855A17">
        <w:rPr>
          <w:b w:val="0"/>
          <w:color w:val="000000" w:themeColor="text1"/>
          <w:sz w:val="28"/>
        </w:rPr>
        <w:br/>
      </w:r>
      <w:r w:rsidR="007A618A" w:rsidRPr="00855A17">
        <w:rPr>
          <w:b w:val="0"/>
          <w:color w:val="000000" w:themeColor="text1"/>
          <w:sz w:val="28"/>
        </w:rPr>
        <w:t xml:space="preserve">«Про Національну поліцію», </w:t>
      </w:r>
      <w:r w:rsidR="007A618A" w:rsidRPr="00855A17">
        <w:rPr>
          <w:b w:val="0"/>
          <w:color w:val="000000" w:themeColor="text1"/>
          <w:sz w:val="28"/>
          <w:shd w:val="clear" w:color="auto" w:fill="FFFFFF"/>
        </w:rPr>
        <w:t xml:space="preserve">поліцейський може застосовувати фізичну силу, у тому числі спеціальні прийоми боротьби (рукопашного бою), </w:t>
      </w:r>
      <w:r w:rsidR="007A618A" w:rsidRPr="00855A17">
        <w:rPr>
          <w:b w:val="0"/>
          <w:i/>
          <w:color w:val="000000" w:themeColor="text1"/>
          <w:sz w:val="28"/>
          <w:shd w:val="clear" w:color="auto" w:fill="FFFFFF"/>
        </w:rPr>
        <w:t>для забезпечення особистої безпеки або/та безпеки інших осіб, припинення</w:t>
      </w:r>
      <w:r w:rsidR="007A618A" w:rsidRPr="004C0E52">
        <w:rPr>
          <w:b w:val="0"/>
          <w:i/>
          <w:color w:val="000000" w:themeColor="text1"/>
          <w:sz w:val="28"/>
          <w:shd w:val="clear" w:color="auto" w:fill="FFFFFF"/>
        </w:rPr>
        <w:t xml:space="preserve"> правопорушення, затримання особи, яка вчинила правопорушення,</w:t>
      </w:r>
      <w:r w:rsidR="007A618A" w:rsidRPr="004C0E52">
        <w:rPr>
          <w:b w:val="0"/>
          <w:color w:val="000000" w:themeColor="text1"/>
          <w:sz w:val="28"/>
          <w:shd w:val="clear" w:color="auto" w:fill="FFFFFF"/>
        </w:rPr>
        <w:t xml:space="preserve"> якщо застосування інших поліцейських заходів не забезпечує виконання поліцейським повноваже</w:t>
      </w:r>
      <w:r w:rsidR="009B1E5F">
        <w:rPr>
          <w:b w:val="0"/>
          <w:color w:val="000000" w:themeColor="text1"/>
          <w:sz w:val="28"/>
          <w:shd w:val="clear" w:color="auto" w:fill="FFFFFF"/>
        </w:rPr>
        <w:t>нь, покладених на нього законом</w:t>
      </w:r>
      <w:r w:rsidR="007A618A" w:rsidRPr="004C0E52">
        <w:rPr>
          <w:b w:val="0"/>
          <w:color w:val="000000" w:themeColor="text1"/>
          <w:sz w:val="28"/>
          <w:shd w:val="clear" w:color="auto" w:fill="FFFFFF"/>
        </w:rPr>
        <w:t>.</w:t>
      </w:r>
      <w:r w:rsidR="00F439B7" w:rsidRPr="004C0E52">
        <w:rPr>
          <w:b w:val="0"/>
          <w:color w:val="000000" w:themeColor="text1"/>
          <w:sz w:val="28"/>
          <w:shd w:val="clear" w:color="auto" w:fill="FFFFFF"/>
        </w:rPr>
        <w:t xml:space="preserve"> Проте проектом не пропонується </w:t>
      </w:r>
      <w:r w:rsidR="002B4797">
        <w:rPr>
          <w:b w:val="0"/>
          <w:color w:val="000000" w:themeColor="text1"/>
          <w:sz w:val="28"/>
          <w:shd w:val="clear" w:color="auto" w:fill="FFFFFF"/>
        </w:rPr>
        <w:t xml:space="preserve">до вказаної норми </w:t>
      </w:r>
      <w:r w:rsidR="00F439B7" w:rsidRPr="004C0E52">
        <w:rPr>
          <w:b w:val="0"/>
          <w:color w:val="000000" w:themeColor="text1"/>
          <w:sz w:val="28"/>
          <w:shd w:val="clear" w:color="auto" w:fill="FFFFFF"/>
        </w:rPr>
        <w:t xml:space="preserve">необхідних змін, у зв’язку з </w:t>
      </w:r>
      <w:r w:rsidR="007517C4">
        <w:rPr>
          <w:b w:val="0"/>
          <w:color w:val="000000" w:themeColor="text1"/>
          <w:sz w:val="28"/>
          <w:shd w:val="clear" w:color="auto" w:fill="FFFFFF"/>
        </w:rPr>
        <w:t>ч</w:t>
      </w:r>
      <w:r w:rsidR="00F439B7" w:rsidRPr="004C0E52">
        <w:rPr>
          <w:b w:val="0"/>
          <w:color w:val="000000" w:themeColor="text1"/>
          <w:sz w:val="28"/>
          <w:shd w:val="clear" w:color="auto" w:fill="FFFFFF"/>
        </w:rPr>
        <w:t xml:space="preserve">им </w:t>
      </w:r>
      <w:r w:rsidR="00FD2EC0">
        <w:rPr>
          <w:b w:val="0"/>
          <w:color w:val="000000" w:themeColor="text1"/>
          <w:sz w:val="28"/>
          <w:shd w:val="clear" w:color="auto" w:fill="FFFFFF"/>
        </w:rPr>
        <w:t>при</w:t>
      </w:r>
      <w:r w:rsidR="00FD2EC0" w:rsidRPr="004C0E52">
        <w:rPr>
          <w:b w:val="0"/>
          <w:color w:val="000000" w:themeColor="text1"/>
          <w:sz w:val="28"/>
          <w:shd w:val="clear" w:color="auto" w:fill="FFFFFF"/>
        </w:rPr>
        <w:t xml:space="preserve"> практичній реалізації </w:t>
      </w:r>
      <w:r w:rsidR="00F439B7" w:rsidRPr="004C0E52">
        <w:rPr>
          <w:b w:val="0"/>
          <w:color w:val="000000" w:themeColor="text1"/>
          <w:sz w:val="28"/>
          <w:shd w:val="clear" w:color="auto" w:fill="FFFFFF"/>
        </w:rPr>
        <w:t>зазначен</w:t>
      </w:r>
      <w:r w:rsidR="00FD2EC0">
        <w:rPr>
          <w:b w:val="0"/>
          <w:color w:val="000000" w:themeColor="text1"/>
          <w:sz w:val="28"/>
          <w:shd w:val="clear" w:color="auto" w:fill="FFFFFF"/>
        </w:rPr>
        <w:t>их</w:t>
      </w:r>
      <w:r w:rsidR="00F439B7" w:rsidRPr="004C0E52">
        <w:rPr>
          <w:b w:val="0"/>
          <w:color w:val="000000" w:themeColor="text1"/>
          <w:sz w:val="28"/>
          <w:shd w:val="clear" w:color="auto" w:fill="FFFFFF"/>
        </w:rPr>
        <w:t xml:space="preserve"> припис</w:t>
      </w:r>
      <w:r w:rsidR="00FD2EC0">
        <w:rPr>
          <w:b w:val="0"/>
          <w:color w:val="000000" w:themeColor="text1"/>
          <w:sz w:val="28"/>
          <w:shd w:val="clear" w:color="auto" w:fill="FFFFFF"/>
        </w:rPr>
        <w:t>ів</w:t>
      </w:r>
      <w:r w:rsidR="00F439B7" w:rsidRPr="004C0E52">
        <w:rPr>
          <w:b w:val="0"/>
          <w:color w:val="000000" w:themeColor="text1"/>
          <w:sz w:val="28"/>
          <w:shd w:val="clear" w:color="auto" w:fill="FFFFFF"/>
        </w:rPr>
        <w:t xml:space="preserve"> можуть </w:t>
      </w:r>
      <w:r w:rsidR="00FD2EC0">
        <w:rPr>
          <w:b w:val="0"/>
          <w:color w:val="000000" w:themeColor="text1"/>
          <w:sz w:val="28"/>
          <w:shd w:val="clear" w:color="auto" w:fill="FFFFFF"/>
        </w:rPr>
        <w:t>виникнути</w:t>
      </w:r>
      <w:r w:rsidR="00F439B7" w:rsidRPr="004C0E52">
        <w:rPr>
          <w:b w:val="0"/>
          <w:color w:val="000000" w:themeColor="text1"/>
          <w:sz w:val="28"/>
          <w:shd w:val="clear" w:color="auto" w:fill="FFFFFF"/>
        </w:rPr>
        <w:t xml:space="preserve"> труднощі.</w:t>
      </w:r>
    </w:p>
    <w:p w:rsidR="00A81ABC" w:rsidRDefault="007517C4" w:rsidP="002B4797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b w:val="0"/>
          <w:sz w:val="28"/>
        </w:rPr>
      </w:pPr>
      <w:r w:rsidRPr="007517C4">
        <w:rPr>
          <w:color w:val="000000" w:themeColor="text1"/>
          <w:sz w:val="28"/>
          <w:shd w:val="clear" w:color="auto" w:fill="FFFFFF"/>
        </w:rPr>
        <w:t>3.</w:t>
      </w:r>
      <w:r>
        <w:rPr>
          <w:b w:val="0"/>
          <w:color w:val="000000" w:themeColor="text1"/>
          <w:sz w:val="28"/>
          <w:shd w:val="clear" w:color="auto" w:fill="FFFFFF"/>
        </w:rPr>
        <w:t xml:space="preserve"> </w:t>
      </w:r>
      <w:r w:rsidR="00CA02CC">
        <w:rPr>
          <w:b w:val="0"/>
          <w:color w:val="000000" w:themeColor="text1"/>
          <w:sz w:val="28"/>
          <w:shd w:val="clear" w:color="auto" w:fill="FFFFFF"/>
        </w:rPr>
        <w:t>О</w:t>
      </w:r>
      <w:r>
        <w:rPr>
          <w:b w:val="0"/>
          <w:color w:val="000000" w:themeColor="text1"/>
          <w:sz w:val="28"/>
          <w:shd w:val="clear" w:color="auto" w:fill="FFFFFF"/>
        </w:rPr>
        <w:t>скільки</w:t>
      </w:r>
      <w:r w:rsidR="004D7BCB">
        <w:rPr>
          <w:b w:val="0"/>
          <w:color w:val="000000" w:themeColor="text1"/>
          <w:sz w:val="28"/>
          <w:shd w:val="clear" w:color="auto" w:fill="FFFFFF"/>
        </w:rPr>
        <w:t xml:space="preserve"> поданим</w:t>
      </w:r>
      <w:r>
        <w:rPr>
          <w:b w:val="0"/>
          <w:color w:val="000000" w:themeColor="text1"/>
          <w:sz w:val="28"/>
          <w:shd w:val="clear" w:color="auto" w:fill="FFFFFF"/>
        </w:rPr>
        <w:t xml:space="preserve"> проектом пропонується врегулювати </w:t>
      </w:r>
      <w:r w:rsidR="004D7BCB">
        <w:rPr>
          <w:b w:val="0"/>
          <w:color w:val="000000" w:themeColor="text1"/>
          <w:sz w:val="28"/>
          <w:shd w:val="clear" w:color="auto" w:fill="FFFFFF"/>
        </w:rPr>
        <w:t xml:space="preserve">в КУпАП порядок </w:t>
      </w:r>
      <w:r>
        <w:rPr>
          <w:b w:val="0"/>
          <w:color w:val="000000" w:themeColor="text1"/>
          <w:sz w:val="28"/>
          <w:shd w:val="clear" w:color="auto" w:fill="FFFFFF"/>
        </w:rPr>
        <w:t xml:space="preserve">здійснення приводу та призупинення строку відбування адміністративного арешту, </w:t>
      </w:r>
      <w:r w:rsidR="00CA02CC">
        <w:rPr>
          <w:b w:val="0"/>
          <w:color w:val="000000" w:themeColor="text1"/>
          <w:sz w:val="28"/>
          <w:shd w:val="clear" w:color="auto" w:fill="FFFFFF"/>
        </w:rPr>
        <w:t xml:space="preserve">на наш погляд, </w:t>
      </w:r>
      <w:r>
        <w:rPr>
          <w:b w:val="0"/>
          <w:color w:val="000000" w:themeColor="text1"/>
          <w:sz w:val="28"/>
          <w:shd w:val="clear" w:color="auto" w:fill="FFFFFF"/>
        </w:rPr>
        <w:t>він може розглядатись як самостійний</w:t>
      </w:r>
      <w:r w:rsidR="004D7BCB">
        <w:rPr>
          <w:b w:val="0"/>
          <w:color w:val="000000" w:themeColor="text1"/>
          <w:sz w:val="28"/>
          <w:shd w:val="clear" w:color="auto" w:fill="FFFFFF"/>
        </w:rPr>
        <w:t xml:space="preserve"> (не пов'язаний із проектом</w:t>
      </w:r>
      <w:r w:rsidR="002B4797">
        <w:rPr>
          <w:b w:val="0"/>
          <w:color w:val="000000" w:themeColor="text1"/>
          <w:sz w:val="28"/>
          <w:shd w:val="clear" w:color="auto" w:fill="FFFFFF"/>
        </w:rPr>
        <w:t xml:space="preserve"> </w:t>
      </w:r>
      <w:r w:rsidR="002B4797" w:rsidRPr="002B4797">
        <w:rPr>
          <w:rFonts w:cs="Times New Roman"/>
          <w:b w:val="0"/>
          <w:sz w:val="28"/>
        </w:rPr>
        <w:t>№ 3047а</w:t>
      </w:r>
      <w:r w:rsidR="004D7BCB">
        <w:rPr>
          <w:rFonts w:cs="Times New Roman"/>
          <w:b w:val="0"/>
          <w:sz w:val="28"/>
        </w:rPr>
        <w:t xml:space="preserve">) законопроект (за умови редакційного коригування його назви). </w:t>
      </w:r>
    </w:p>
    <w:p w:rsidR="002B4797" w:rsidRDefault="002B4797" w:rsidP="002B4797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contextualSpacing w:val="0"/>
        <w:jc w:val="both"/>
        <w:rPr>
          <w:rFonts w:cs="Times New Roman"/>
          <w:color w:val="auto"/>
        </w:rPr>
      </w:pPr>
    </w:p>
    <w:p w:rsidR="00F47F18" w:rsidRPr="005840F9" w:rsidRDefault="00F47F18" w:rsidP="0041350C">
      <w:pPr>
        <w:ind w:right="-2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5840F9" w:rsidRDefault="00B0676B" w:rsidP="0041350C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5840F9">
        <w:rPr>
          <w:rFonts w:ascii="Times New Roman" w:hAnsi="Times New Roman" w:cs="Times New Roman"/>
          <w:color w:val="auto"/>
          <w:spacing w:val="0"/>
          <w:w w:val="100"/>
          <w:szCs w:val="28"/>
        </w:rPr>
        <w:t>Керівник Го</w:t>
      </w:r>
      <w:r w:rsidR="007973B5" w:rsidRPr="005840F9">
        <w:rPr>
          <w:rFonts w:ascii="Times New Roman" w:hAnsi="Times New Roman" w:cs="Times New Roman"/>
          <w:color w:val="auto"/>
          <w:spacing w:val="0"/>
          <w:w w:val="100"/>
          <w:szCs w:val="28"/>
        </w:rPr>
        <w:t>ловного управління</w:t>
      </w:r>
      <w:r w:rsidR="00A12718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                                            </w:t>
      </w:r>
      <w:r w:rsidRPr="005840F9">
        <w:rPr>
          <w:rFonts w:ascii="Times New Roman" w:hAnsi="Times New Roman" w:cs="Times New Roman"/>
          <w:color w:val="auto"/>
          <w:spacing w:val="0"/>
          <w:w w:val="100"/>
          <w:szCs w:val="28"/>
        </w:rPr>
        <w:t>С. Тихонюк</w:t>
      </w:r>
    </w:p>
    <w:p w:rsidR="00B0676B" w:rsidRPr="005840F9" w:rsidRDefault="00B0676B" w:rsidP="0041350C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5840F9" w:rsidRDefault="00B0676B" w:rsidP="0041350C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0676B" w:rsidRPr="005840F9" w:rsidRDefault="00B0676B" w:rsidP="0041350C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</w:pPr>
      <w:proofErr w:type="spellStart"/>
      <w:r w:rsidRPr="005840F9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Вик</w:t>
      </w:r>
      <w:proofErr w:type="spellEnd"/>
      <w:r w:rsidRPr="005840F9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: </w:t>
      </w:r>
      <w:r w:rsidR="00251086" w:rsidRPr="005840F9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 xml:space="preserve">В. Попович, </w:t>
      </w:r>
      <w:r w:rsidRPr="005840F9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Т. Ткач</w:t>
      </w:r>
    </w:p>
    <w:sectPr w:rsidR="00B0676B" w:rsidRPr="005840F9" w:rsidSect="00E108CC">
      <w:headerReference w:type="default" r:id="rId8"/>
      <w:headerReference w:type="first" r:id="rId9"/>
      <w:pgSz w:w="11906" w:h="16838" w:code="9"/>
      <w:pgMar w:top="1134" w:right="851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1F6" w:rsidRDefault="001661F6">
      <w:r>
        <w:separator/>
      </w:r>
    </w:p>
  </w:endnote>
  <w:endnote w:type="continuationSeparator" w:id="0">
    <w:p w:rsidR="001661F6" w:rsidRDefault="00166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1F6" w:rsidRDefault="001661F6">
      <w:r>
        <w:separator/>
      </w:r>
    </w:p>
  </w:footnote>
  <w:footnote w:type="continuationSeparator" w:id="0">
    <w:p w:rsidR="001661F6" w:rsidRDefault="00166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4F0827">
    <w:pPr>
      <w:pStyle w:val="a4"/>
      <w:jc w:val="right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E3627B">
      <w:rPr>
        <w:rFonts w:ascii="Times New Roman" w:hAnsi="Times New Roman" w:cs="Times New Roman"/>
        <w:noProof/>
        <w:sz w:val="24"/>
      </w:rPr>
      <w:t>2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674276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3</w:t>
    </w:r>
    <w:r w:rsidR="001066D8">
      <w:rPr>
        <w:rFonts w:ascii="Times New Roman" w:hAnsi="Times New Roman" w:cs="Times New Roman"/>
        <w:spacing w:val="0"/>
        <w:w w:val="100"/>
        <w:sz w:val="18"/>
        <w:szCs w:val="18"/>
      </w:rPr>
      <w:t>048а</w:t>
    </w:r>
    <w:r w:rsidR="00442A4A"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3C3F3E">
      <w:rPr>
        <w:rFonts w:ascii="Times New Roman" w:hAnsi="Times New Roman" w:cs="Times New Roman"/>
        <w:spacing w:val="0"/>
        <w:w w:val="100"/>
        <w:sz w:val="18"/>
        <w:szCs w:val="18"/>
      </w:rPr>
      <w:t>3</w:t>
    </w:r>
    <w:r w:rsidR="00130F53">
      <w:rPr>
        <w:rFonts w:ascii="Times New Roman" w:hAnsi="Times New Roman" w:cs="Times New Roman"/>
        <w:spacing w:val="0"/>
        <w:w w:val="100"/>
        <w:sz w:val="18"/>
        <w:szCs w:val="18"/>
      </w:rPr>
      <w:t>1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0</w:t>
    </w:r>
    <w:r w:rsidR="003C3F3E">
      <w:rPr>
        <w:rFonts w:ascii="Times New Roman" w:hAnsi="Times New Roman" w:cs="Times New Roman"/>
        <w:spacing w:val="0"/>
        <w:w w:val="100"/>
        <w:sz w:val="18"/>
        <w:szCs w:val="18"/>
      </w:rPr>
      <w:t>8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2964F6" w:rsidRDefault="008122DE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Народн</w:t>
    </w:r>
    <w:r w:rsidR="002E7307">
      <w:rPr>
        <w:rFonts w:ascii="Times New Roman" w:hAnsi="Times New Roman" w:cs="Times New Roman"/>
        <w:spacing w:val="0"/>
        <w:w w:val="100"/>
        <w:sz w:val="18"/>
        <w:szCs w:val="18"/>
      </w:rPr>
      <w:t>і</w:t>
    </w:r>
    <w:r w:rsidR="004C116B">
      <w:rPr>
        <w:rFonts w:ascii="Times New Roman" w:hAnsi="Times New Roman" w:cs="Times New Roman"/>
        <w:spacing w:val="0"/>
        <w:w w:val="100"/>
        <w:sz w:val="18"/>
        <w:szCs w:val="18"/>
      </w:rPr>
      <w:t xml:space="preserve"> депутат</w:t>
    </w:r>
    <w:r w:rsidR="002E7307">
      <w:rPr>
        <w:rFonts w:ascii="Times New Roman" w:hAnsi="Times New Roman" w:cs="Times New Roman"/>
        <w:spacing w:val="0"/>
        <w:w w:val="100"/>
        <w:sz w:val="18"/>
        <w:szCs w:val="18"/>
      </w:rPr>
      <w:t>и</w:t>
    </w:r>
    <w:r w:rsidR="002964F6">
      <w:rPr>
        <w:rFonts w:ascii="Times New Roman" w:hAnsi="Times New Roman" w:cs="Times New Roman"/>
        <w:spacing w:val="0"/>
        <w:w w:val="100"/>
        <w:sz w:val="18"/>
        <w:szCs w:val="18"/>
      </w:rPr>
      <w:t xml:space="preserve"> України</w:t>
    </w:r>
  </w:p>
  <w:p w:rsidR="008122DE" w:rsidRPr="00495406" w:rsidRDefault="003C3F3E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Д. Монастирський</w:t>
    </w:r>
    <w:r w:rsidR="007B4129">
      <w:rPr>
        <w:rFonts w:ascii="Times New Roman" w:hAnsi="Times New Roman" w:cs="Times New Roman"/>
        <w:spacing w:val="0"/>
        <w:w w:val="100"/>
        <w:sz w:val="18"/>
        <w:szCs w:val="18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3DE2"/>
    <w:multiLevelType w:val="hybridMultilevel"/>
    <w:tmpl w:val="8CA07002"/>
    <w:lvl w:ilvl="0" w:tplc="9564953C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2717CA4"/>
    <w:multiLevelType w:val="hybridMultilevel"/>
    <w:tmpl w:val="73A28F9C"/>
    <w:lvl w:ilvl="0" w:tplc="B6461A44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3806ED"/>
    <w:multiLevelType w:val="hybridMultilevel"/>
    <w:tmpl w:val="890C1126"/>
    <w:lvl w:ilvl="0" w:tplc="E2CAFCA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664"/>
    <w:rsid w:val="00003B6D"/>
    <w:rsid w:val="00005890"/>
    <w:rsid w:val="00006A01"/>
    <w:rsid w:val="0000768C"/>
    <w:rsid w:val="000105F4"/>
    <w:rsid w:val="00011D5E"/>
    <w:rsid w:val="00013ADF"/>
    <w:rsid w:val="000141B4"/>
    <w:rsid w:val="00014AA0"/>
    <w:rsid w:val="00015E90"/>
    <w:rsid w:val="0001623D"/>
    <w:rsid w:val="00020883"/>
    <w:rsid w:val="00020AE4"/>
    <w:rsid w:val="00021D02"/>
    <w:rsid w:val="00021EAF"/>
    <w:rsid w:val="00022037"/>
    <w:rsid w:val="000226E1"/>
    <w:rsid w:val="00022D3F"/>
    <w:rsid w:val="00022E76"/>
    <w:rsid w:val="00024E01"/>
    <w:rsid w:val="00030567"/>
    <w:rsid w:val="00032626"/>
    <w:rsid w:val="00032650"/>
    <w:rsid w:val="00032DE6"/>
    <w:rsid w:val="00033AA2"/>
    <w:rsid w:val="000342A6"/>
    <w:rsid w:val="00035ABE"/>
    <w:rsid w:val="000367CB"/>
    <w:rsid w:val="0003682E"/>
    <w:rsid w:val="00037067"/>
    <w:rsid w:val="000375FE"/>
    <w:rsid w:val="000405DE"/>
    <w:rsid w:val="00043E68"/>
    <w:rsid w:val="00043E80"/>
    <w:rsid w:val="00044F18"/>
    <w:rsid w:val="0004571F"/>
    <w:rsid w:val="00050BE8"/>
    <w:rsid w:val="00051284"/>
    <w:rsid w:val="0005215A"/>
    <w:rsid w:val="000527A8"/>
    <w:rsid w:val="00055D6B"/>
    <w:rsid w:val="00056E5C"/>
    <w:rsid w:val="00060BD0"/>
    <w:rsid w:val="00062CD0"/>
    <w:rsid w:val="00064EF2"/>
    <w:rsid w:val="00065D75"/>
    <w:rsid w:val="000660D5"/>
    <w:rsid w:val="000679A8"/>
    <w:rsid w:val="000727C9"/>
    <w:rsid w:val="00072C93"/>
    <w:rsid w:val="00072FB6"/>
    <w:rsid w:val="00072FBC"/>
    <w:rsid w:val="000732FD"/>
    <w:rsid w:val="000744BE"/>
    <w:rsid w:val="00075A36"/>
    <w:rsid w:val="00076278"/>
    <w:rsid w:val="000763C9"/>
    <w:rsid w:val="00080BD8"/>
    <w:rsid w:val="00081A03"/>
    <w:rsid w:val="00084382"/>
    <w:rsid w:val="000844F1"/>
    <w:rsid w:val="00086913"/>
    <w:rsid w:val="00090139"/>
    <w:rsid w:val="00091959"/>
    <w:rsid w:val="00092484"/>
    <w:rsid w:val="000925BB"/>
    <w:rsid w:val="0009291A"/>
    <w:rsid w:val="000956AA"/>
    <w:rsid w:val="00095AF8"/>
    <w:rsid w:val="000A0548"/>
    <w:rsid w:val="000A0B82"/>
    <w:rsid w:val="000A2EEB"/>
    <w:rsid w:val="000A3002"/>
    <w:rsid w:val="000A38F7"/>
    <w:rsid w:val="000A6AB5"/>
    <w:rsid w:val="000A7164"/>
    <w:rsid w:val="000B0CF5"/>
    <w:rsid w:val="000B1BFD"/>
    <w:rsid w:val="000B3BA5"/>
    <w:rsid w:val="000B487B"/>
    <w:rsid w:val="000B5498"/>
    <w:rsid w:val="000B7215"/>
    <w:rsid w:val="000C12BB"/>
    <w:rsid w:val="000C25B0"/>
    <w:rsid w:val="000C2AC7"/>
    <w:rsid w:val="000C3409"/>
    <w:rsid w:val="000C3675"/>
    <w:rsid w:val="000C3E9B"/>
    <w:rsid w:val="000C5A85"/>
    <w:rsid w:val="000C7C1A"/>
    <w:rsid w:val="000D15CD"/>
    <w:rsid w:val="000D1CF6"/>
    <w:rsid w:val="000D385A"/>
    <w:rsid w:val="000D650F"/>
    <w:rsid w:val="000D658B"/>
    <w:rsid w:val="000D6EDF"/>
    <w:rsid w:val="000D7D7E"/>
    <w:rsid w:val="000D7E8A"/>
    <w:rsid w:val="000E2F6A"/>
    <w:rsid w:val="000E3DED"/>
    <w:rsid w:val="000E4939"/>
    <w:rsid w:val="000E5586"/>
    <w:rsid w:val="000E6889"/>
    <w:rsid w:val="000F051A"/>
    <w:rsid w:val="000F2A21"/>
    <w:rsid w:val="000F2D36"/>
    <w:rsid w:val="000F3949"/>
    <w:rsid w:val="000F54BB"/>
    <w:rsid w:val="000F55D7"/>
    <w:rsid w:val="0010018E"/>
    <w:rsid w:val="001008F6"/>
    <w:rsid w:val="0010284C"/>
    <w:rsid w:val="0010370F"/>
    <w:rsid w:val="001056E4"/>
    <w:rsid w:val="001066D8"/>
    <w:rsid w:val="0011036F"/>
    <w:rsid w:val="00110F1F"/>
    <w:rsid w:val="00111176"/>
    <w:rsid w:val="00112372"/>
    <w:rsid w:val="001126D6"/>
    <w:rsid w:val="00116449"/>
    <w:rsid w:val="00117258"/>
    <w:rsid w:val="00121802"/>
    <w:rsid w:val="00121FB6"/>
    <w:rsid w:val="0012246A"/>
    <w:rsid w:val="0012383F"/>
    <w:rsid w:val="001241C4"/>
    <w:rsid w:val="001243CA"/>
    <w:rsid w:val="00124BA1"/>
    <w:rsid w:val="00124D2C"/>
    <w:rsid w:val="00126F5D"/>
    <w:rsid w:val="00130612"/>
    <w:rsid w:val="00130B96"/>
    <w:rsid w:val="00130F53"/>
    <w:rsid w:val="001310D8"/>
    <w:rsid w:val="0013214A"/>
    <w:rsid w:val="0013336F"/>
    <w:rsid w:val="00134567"/>
    <w:rsid w:val="00135298"/>
    <w:rsid w:val="001376A4"/>
    <w:rsid w:val="00137A22"/>
    <w:rsid w:val="00147275"/>
    <w:rsid w:val="00147678"/>
    <w:rsid w:val="0015223E"/>
    <w:rsid w:val="001538DF"/>
    <w:rsid w:val="00153C66"/>
    <w:rsid w:val="00154ADE"/>
    <w:rsid w:val="00155F31"/>
    <w:rsid w:val="001563E7"/>
    <w:rsid w:val="00157957"/>
    <w:rsid w:val="00157AD0"/>
    <w:rsid w:val="0016346D"/>
    <w:rsid w:val="00163ED4"/>
    <w:rsid w:val="00165890"/>
    <w:rsid w:val="001661F6"/>
    <w:rsid w:val="001702CF"/>
    <w:rsid w:val="001831F1"/>
    <w:rsid w:val="00183982"/>
    <w:rsid w:val="00183B2D"/>
    <w:rsid w:val="00183C23"/>
    <w:rsid w:val="00185E57"/>
    <w:rsid w:val="00187289"/>
    <w:rsid w:val="00190E30"/>
    <w:rsid w:val="001918AD"/>
    <w:rsid w:val="001929B3"/>
    <w:rsid w:val="00193918"/>
    <w:rsid w:val="001950FF"/>
    <w:rsid w:val="0019738B"/>
    <w:rsid w:val="001A2D91"/>
    <w:rsid w:val="001A6793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D062A"/>
    <w:rsid w:val="001D0FA9"/>
    <w:rsid w:val="001D4330"/>
    <w:rsid w:val="001D49F3"/>
    <w:rsid w:val="001D6C34"/>
    <w:rsid w:val="001D7D76"/>
    <w:rsid w:val="001E0042"/>
    <w:rsid w:val="001E48BA"/>
    <w:rsid w:val="001E4EC9"/>
    <w:rsid w:val="001E569F"/>
    <w:rsid w:val="001E5E52"/>
    <w:rsid w:val="001F0966"/>
    <w:rsid w:val="001F16F2"/>
    <w:rsid w:val="001F42BE"/>
    <w:rsid w:val="001F43EF"/>
    <w:rsid w:val="001F4CB9"/>
    <w:rsid w:val="001F5204"/>
    <w:rsid w:val="001F6192"/>
    <w:rsid w:val="0020010B"/>
    <w:rsid w:val="002016F3"/>
    <w:rsid w:val="00201AD8"/>
    <w:rsid w:val="002021BF"/>
    <w:rsid w:val="00202AE6"/>
    <w:rsid w:val="00202E71"/>
    <w:rsid w:val="002057E2"/>
    <w:rsid w:val="002060D8"/>
    <w:rsid w:val="0021005B"/>
    <w:rsid w:val="00210303"/>
    <w:rsid w:val="00212E92"/>
    <w:rsid w:val="00213BB8"/>
    <w:rsid w:val="00215EC9"/>
    <w:rsid w:val="002165C0"/>
    <w:rsid w:val="00220A39"/>
    <w:rsid w:val="002211F1"/>
    <w:rsid w:val="0022187C"/>
    <w:rsid w:val="00222411"/>
    <w:rsid w:val="002245AC"/>
    <w:rsid w:val="002273C7"/>
    <w:rsid w:val="00227CE7"/>
    <w:rsid w:val="00230F1F"/>
    <w:rsid w:val="00234E73"/>
    <w:rsid w:val="00236406"/>
    <w:rsid w:val="00236BD9"/>
    <w:rsid w:val="00240A03"/>
    <w:rsid w:val="0024152C"/>
    <w:rsid w:val="00242415"/>
    <w:rsid w:val="0024569B"/>
    <w:rsid w:val="00245ED3"/>
    <w:rsid w:val="00245F5A"/>
    <w:rsid w:val="00245FD9"/>
    <w:rsid w:val="00247249"/>
    <w:rsid w:val="00247CCD"/>
    <w:rsid w:val="00251086"/>
    <w:rsid w:val="00251B48"/>
    <w:rsid w:val="00252D04"/>
    <w:rsid w:val="00254048"/>
    <w:rsid w:val="00254734"/>
    <w:rsid w:val="00254F42"/>
    <w:rsid w:val="00257812"/>
    <w:rsid w:val="00257EE7"/>
    <w:rsid w:val="002605E4"/>
    <w:rsid w:val="00261A86"/>
    <w:rsid w:val="002638A1"/>
    <w:rsid w:val="00266B1E"/>
    <w:rsid w:val="0027098C"/>
    <w:rsid w:val="00273850"/>
    <w:rsid w:val="00273854"/>
    <w:rsid w:val="00273870"/>
    <w:rsid w:val="002763EA"/>
    <w:rsid w:val="0028194B"/>
    <w:rsid w:val="00281D51"/>
    <w:rsid w:val="00282C57"/>
    <w:rsid w:val="0028550C"/>
    <w:rsid w:val="00291978"/>
    <w:rsid w:val="00292DF9"/>
    <w:rsid w:val="002950BC"/>
    <w:rsid w:val="00295339"/>
    <w:rsid w:val="002958C9"/>
    <w:rsid w:val="002964F6"/>
    <w:rsid w:val="002976FD"/>
    <w:rsid w:val="00297DF6"/>
    <w:rsid w:val="002A1F70"/>
    <w:rsid w:val="002A20B9"/>
    <w:rsid w:val="002A2428"/>
    <w:rsid w:val="002A3095"/>
    <w:rsid w:val="002A3827"/>
    <w:rsid w:val="002A453B"/>
    <w:rsid w:val="002A729A"/>
    <w:rsid w:val="002B2B2F"/>
    <w:rsid w:val="002B4001"/>
    <w:rsid w:val="002B4797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32B2"/>
    <w:rsid w:val="002D37E1"/>
    <w:rsid w:val="002D40C1"/>
    <w:rsid w:val="002D545B"/>
    <w:rsid w:val="002D76C7"/>
    <w:rsid w:val="002D77E9"/>
    <w:rsid w:val="002E0C2E"/>
    <w:rsid w:val="002E477D"/>
    <w:rsid w:val="002E6594"/>
    <w:rsid w:val="002E7307"/>
    <w:rsid w:val="002E7B6F"/>
    <w:rsid w:val="002F113B"/>
    <w:rsid w:val="002F27B5"/>
    <w:rsid w:val="002F3038"/>
    <w:rsid w:val="002F374D"/>
    <w:rsid w:val="002F4684"/>
    <w:rsid w:val="002F4994"/>
    <w:rsid w:val="002F57BD"/>
    <w:rsid w:val="002F581E"/>
    <w:rsid w:val="002F7E5E"/>
    <w:rsid w:val="002F7F01"/>
    <w:rsid w:val="00301555"/>
    <w:rsid w:val="003016B2"/>
    <w:rsid w:val="00303B94"/>
    <w:rsid w:val="003063E4"/>
    <w:rsid w:val="0030691C"/>
    <w:rsid w:val="00307AEE"/>
    <w:rsid w:val="00310545"/>
    <w:rsid w:val="00311E4F"/>
    <w:rsid w:val="003143BF"/>
    <w:rsid w:val="00315F6A"/>
    <w:rsid w:val="003160B2"/>
    <w:rsid w:val="00320B6A"/>
    <w:rsid w:val="0032160F"/>
    <w:rsid w:val="00321CA9"/>
    <w:rsid w:val="0032308D"/>
    <w:rsid w:val="00323138"/>
    <w:rsid w:val="00324544"/>
    <w:rsid w:val="0032517C"/>
    <w:rsid w:val="00325987"/>
    <w:rsid w:val="003264E3"/>
    <w:rsid w:val="003278B0"/>
    <w:rsid w:val="003319DD"/>
    <w:rsid w:val="003322AC"/>
    <w:rsid w:val="003324B9"/>
    <w:rsid w:val="00333ADB"/>
    <w:rsid w:val="003349DB"/>
    <w:rsid w:val="00335160"/>
    <w:rsid w:val="00337E2C"/>
    <w:rsid w:val="00340A42"/>
    <w:rsid w:val="003423C6"/>
    <w:rsid w:val="00343B1E"/>
    <w:rsid w:val="00345756"/>
    <w:rsid w:val="00346C83"/>
    <w:rsid w:val="00347AAB"/>
    <w:rsid w:val="003501E6"/>
    <w:rsid w:val="003507A3"/>
    <w:rsid w:val="00351991"/>
    <w:rsid w:val="0035238A"/>
    <w:rsid w:val="00353935"/>
    <w:rsid w:val="00353FCB"/>
    <w:rsid w:val="00356524"/>
    <w:rsid w:val="003566B0"/>
    <w:rsid w:val="00360CA3"/>
    <w:rsid w:val="003632AB"/>
    <w:rsid w:val="00363D68"/>
    <w:rsid w:val="0036480F"/>
    <w:rsid w:val="00367515"/>
    <w:rsid w:val="00367F90"/>
    <w:rsid w:val="003700AE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6302"/>
    <w:rsid w:val="0037663C"/>
    <w:rsid w:val="0038068B"/>
    <w:rsid w:val="003809C4"/>
    <w:rsid w:val="003817F8"/>
    <w:rsid w:val="0038387F"/>
    <w:rsid w:val="00386C9F"/>
    <w:rsid w:val="00386FCC"/>
    <w:rsid w:val="00390448"/>
    <w:rsid w:val="003909D4"/>
    <w:rsid w:val="00392FC8"/>
    <w:rsid w:val="0039657F"/>
    <w:rsid w:val="00397BFF"/>
    <w:rsid w:val="003A03F9"/>
    <w:rsid w:val="003A0909"/>
    <w:rsid w:val="003A0B0C"/>
    <w:rsid w:val="003A15AA"/>
    <w:rsid w:val="003A193C"/>
    <w:rsid w:val="003A19F0"/>
    <w:rsid w:val="003A35E3"/>
    <w:rsid w:val="003A5F0E"/>
    <w:rsid w:val="003A6EAA"/>
    <w:rsid w:val="003B0DC2"/>
    <w:rsid w:val="003B2486"/>
    <w:rsid w:val="003B3EC8"/>
    <w:rsid w:val="003B3EF6"/>
    <w:rsid w:val="003B46A2"/>
    <w:rsid w:val="003B4703"/>
    <w:rsid w:val="003B5478"/>
    <w:rsid w:val="003B5D50"/>
    <w:rsid w:val="003B5D5F"/>
    <w:rsid w:val="003C33EF"/>
    <w:rsid w:val="003C379D"/>
    <w:rsid w:val="003C3F3E"/>
    <w:rsid w:val="003C55A2"/>
    <w:rsid w:val="003C563E"/>
    <w:rsid w:val="003D14C0"/>
    <w:rsid w:val="003D15F1"/>
    <w:rsid w:val="003D5F7D"/>
    <w:rsid w:val="003D7E89"/>
    <w:rsid w:val="003E02AA"/>
    <w:rsid w:val="003E099F"/>
    <w:rsid w:val="003E2E2F"/>
    <w:rsid w:val="003E371A"/>
    <w:rsid w:val="003E37D7"/>
    <w:rsid w:val="003E3F03"/>
    <w:rsid w:val="003E61FC"/>
    <w:rsid w:val="003E682C"/>
    <w:rsid w:val="003E6918"/>
    <w:rsid w:val="003E6D03"/>
    <w:rsid w:val="003E7F8A"/>
    <w:rsid w:val="003F26BD"/>
    <w:rsid w:val="003F279F"/>
    <w:rsid w:val="003F2F17"/>
    <w:rsid w:val="003F3455"/>
    <w:rsid w:val="003F3518"/>
    <w:rsid w:val="003F5F10"/>
    <w:rsid w:val="003F65E0"/>
    <w:rsid w:val="0040099D"/>
    <w:rsid w:val="004014A1"/>
    <w:rsid w:val="00402695"/>
    <w:rsid w:val="0040296F"/>
    <w:rsid w:val="004029FE"/>
    <w:rsid w:val="004043C4"/>
    <w:rsid w:val="00404AC1"/>
    <w:rsid w:val="004058F9"/>
    <w:rsid w:val="004062C1"/>
    <w:rsid w:val="004069CC"/>
    <w:rsid w:val="004106CA"/>
    <w:rsid w:val="00411438"/>
    <w:rsid w:val="00411449"/>
    <w:rsid w:val="00412716"/>
    <w:rsid w:val="0041350C"/>
    <w:rsid w:val="00415E83"/>
    <w:rsid w:val="00417608"/>
    <w:rsid w:val="004202DD"/>
    <w:rsid w:val="0042352F"/>
    <w:rsid w:val="004247DC"/>
    <w:rsid w:val="004248BA"/>
    <w:rsid w:val="00424B63"/>
    <w:rsid w:val="00425BFB"/>
    <w:rsid w:val="00426B91"/>
    <w:rsid w:val="004308EA"/>
    <w:rsid w:val="00431A36"/>
    <w:rsid w:val="00431D02"/>
    <w:rsid w:val="00432677"/>
    <w:rsid w:val="00433837"/>
    <w:rsid w:val="0043425A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2A4A"/>
    <w:rsid w:val="004476D8"/>
    <w:rsid w:val="004501DE"/>
    <w:rsid w:val="00451D76"/>
    <w:rsid w:val="004553D6"/>
    <w:rsid w:val="0045777E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66462"/>
    <w:rsid w:val="0047043F"/>
    <w:rsid w:val="00472B23"/>
    <w:rsid w:val="00481EA5"/>
    <w:rsid w:val="004840A4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A5F38"/>
    <w:rsid w:val="004B3017"/>
    <w:rsid w:val="004B30FD"/>
    <w:rsid w:val="004B453C"/>
    <w:rsid w:val="004B5A2D"/>
    <w:rsid w:val="004B5DA6"/>
    <w:rsid w:val="004B614A"/>
    <w:rsid w:val="004B6962"/>
    <w:rsid w:val="004B6C81"/>
    <w:rsid w:val="004B71F7"/>
    <w:rsid w:val="004C0E52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D09E3"/>
    <w:rsid w:val="004D31F8"/>
    <w:rsid w:val="004D3F92"/>
    <w:rsid w:val="004D56F5"/>
    <w:rsid w:val="004D591E"/>
    <w:rsid w:val="004D63D3"/>
    <w:rsid w:val="004D6BEB"/>
    <w:rsid w:val="004D75A0"/>
    <w:rsid w:val="004D7BCB"/>
    <w:rsid w:val="004D7C57"/>
    <w:rsid w:val="004E08D6"/>
    <w:rsid w:val="004E1806"/>
    <w:rsid w:val="004E30DE"/>
    <w:rsid w:val="004E338A"/>
    <w:rsid w:val="004E4745"/>
    <w:rsid w:val="004E55E4"/>
    <w:rsid w:val="004E56C6"/>
    <w:rsid w:val="004F0826"/>
    <w:rsid w:val="004F0827"/>
    <w:rsid w:val="004F0C1A"/>
    <w:rsid w:val="004F17A7"/>
    <w:rsid w:val="004F53CC"/>
    <w:rsid w:val="004F5509"/>
    <w:rsid w:val="004F6403"/>
    <w:rsid w:val="004F7CCE"/>
    <w:rsid w:val="00500345"/>
    <w:rsid w:val="0050070F"/>
    <w:rsid w:val="00500CD1"/>
    <w:rsid w:val="00503C8F"/>
    <w:rsid w:val="0050670B"/>
    <w:rsid w:val="00506DC1"/>
    <w:rsid w:val="00506F07"/>
    <w:rsid w:val="00506FEB"/>
    <w:rsid w:val="00507ACB"/>
    <w:rsid w:val="00510FD0"/>
    <w:rsid w:val="005118BE"/>
    <w:rsid w:val="00511A7E"/>
    <w:rsid w:val="005125BB"/>
    <w:rsid w:val="0051360C"/>
    <w:rsid w:val="005137EB"/>
    <w:rsid w:val="00514844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0594"/>
    <w:rsid w:val="00532EE8"/>
    <w:rsid w:val="00533218"/>
    <w:rsid w:val="005336B7"/>
    <w:rsid w:val="00534950"/>
    <w:rsid w:val="00535FC9"/>
    <w:rsid w:val="00541811"/>
    <w:rsid w:val="00541B2A"/>
    <w:rsid w:val="00543937"/>
    <w:rsid w:val="00543F52"/>
    <w:rsid w:val="00546A69"/>
    <w:rsid w:val="00550575"/>
    <w:rsid w:val="00552560"/>
    <w:rsid w:val="005527C1"/>
    <w:rsid w:val="00552875"/>
    <w:rsid w:val="00553D02"/>
    <w:rsid w:val="00553E8C"/>
    <w:rsid w:val="00554E7F"/>
    <w:rsid w:val="005575D3"/>
    <w:rsid w:val="005606FC"/>
    <w:rsid w:val="00563C57"/>
    <w:rsid w:val="00564B5F"/>
    <w:rsid w:val="0056623E"/>
    <w:rsid w:val="00566DF3"/>
    <w:rsid w:val="00570814"/>
    <w:rsid w:val="00572892"/>
    <w:rsid w:val="005744D5"/>
    <w:rsid w:val="00574663"/>
    <w:rsid w:val="00576B40"/>
    <w:rsid w:val="0057732E"/>
    <w:rsid w:val="00577E77"/>
    <w:rsid w:val="00580AD8"/>
    <w:rsid w:val="005840F9"/>
    <w:rsid w:val="00585993"/>
    <w:rsid w:val="00586508"/>
    <w:rsid w:val="00590B2B"/>
    <w:rsid w:val="00592456"/>
    <w:rsid w:val="00593491"/>
    <w:rsid w:val="00597DCB"/>
    <w:rsid w:val="00597EA1"/>
    <w:rsid w:val="005A12F4"/>
    <w:rsid w:val="005A17D8"/>
    <w:rsid w:val="005A295E"/>
    <w:rsid w:val="005A2EDC"/>
    <w:rsid w:val="005A3FBC"/>
    <w:rsid w:val="005A44C2"/>
    <w:rsid w:val="005B0895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1F2C"/>
    <w:rsid w:val="005C3184"/>
    <w:rsid w:val="005C475E"/>
    <w:rsid w:val="005C690A"/>
    <w:rsid w:val="005C74F8"/>
    <w:rsid w:val="005C7A3F"/>
    <w:rsid w:val="005D024E"/>
    <w:rsid w:val="005D0BC9"/>
    <w:rsid w:val="005D2679"/>
    <w:rsid w:val="005D4F18"/>
    <w:rsid w:val="005D5504"/>
    <w:rsid w:val="005D5D0C"/>
    <w:rsid w:val="005E135B"/>
    <w:rsid w:val="005E1534"/>
    <w:rsid w:val="005E1CF1"/>
    <w:rsid w:val="005E30D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562D"/>
    <w:rsid w:val="0060575D"/>
    <w:rsid w:val="006067E5"/>
    <w:rsid w:val="00606FC0"/>
    <w:rsid w:val="00607BCB"/>
    <w:rsid w:val="0061004D"/>
    <w:rsid w:val="006133F0"/>
    <w:rsid w:val="00616708"/>
    <w:rsid w:val="0061714F"/>
    <w:rsid w:val="0062033F"/>
    <w:rsid w:val="00620A47"/>
    <w:rsid w:val="00620D35"/>
    <w:rsid w:val="006246D5"/>
    <w:rsid w:val="006260FB"/>
    <w:rsid w:val="00627CC0"/>
    <w:rsid w:val="00630133"/>
    <w:rsid w:val="00637584"/>
    <w:rsid w:val="006426A2"/>
    <w:rsid w:val="00643AC7"/>
    <w:rsid w:val="0064430A"/>
    <w:rsid w:val="0064548D"/>
    <w:rsid w:val="00645518"/>
    <w:rsid w:val="006527E9"/>
    <w:rsid w:val="00652C69"/>
    <w:rsid w:val="00653ABA"/>
    <w:rsid w:val="00657BC2"/>
    <w:rsid w:val="0066027F"/>
    <w:rsid w:val="00661685"/>
    <w:rsid w:val="006629E2"/>
    <w:rsid w:val="00663BEB"/>
    <w:rsid w:val="00664D64"/>
    <w:rsid w:val="006659BD"/>
    <w:rsid w:val="006677CE"/>
    <w:rsid w:val="006707D1"/>
    <w:rsid w:val="00674276"/>
    <w:rsid w:val="00676D52"/>
    <w:rsid w:val="00677427"/>
    <w:rsid w:val="00681CF2"/>
    <w:rsid w:val="00682350"/>
    <w:rsid w:val="00683ED1"/>
    <w:rsid w:val="00683F1F"/>
    <w:rsid w:val="006851E9"/>
    <w:rsid w:val="00686184"/>
    <w:rsid w:val="006900E2"/>
    <w:rsid w:val="00690390"/>
    <w:rsid w:val="0069150F"/>
    <w:rsid w:val="0069447C"/>
    <w:rsid w:val="00694C5A"/>
    <w:rsid w:val="006955DC"/>
    <w:rsid w:val="00697993"/>
    <w:rsid w:val="006A0EA1"/>
    <w:rsid w:val="006A2D00"/>
    <w:rsid w:val="006B0D0D"/>
    <w:rsid w:val="006B15DD"/>
    <w:rsid w:val="006B1681"/>
    <w:rsid w:val="006B1FE8"/>
    <w:rsid w:val="006B240A"/>
    <w:rsid w:val="006B2EE5"/>
    <w:rsid w:val="006B4529"/>
    <w:rsid w:val="006B4A21"/>
    <w:rsid w:val="006B7BDB"/>
    <w:rsid w:val="006B7CBA"/>
    <w:rsid w:val="006C1FCD"/>
    <w:rsid w:val="006C3508"/>
    <w:rsid w:val="006C4AB7"/>
    <w:rsid w:val="006C5157"/>
    <w:rsid w:val="006C5271"/>
    <w:rsid w:val="006C63BD"/>
    <w:rsid w:val="006C69E4"/>
    <w:rsid w:val="006D0A05"/>
    <w:rsid w:val="006D2340"/>
    <w:rsid w:val="006D2AEA"/>
    <w:rsid w:val="006D6FBF"/>
    <w:rsid w:val="006E01D1"/>
    <w:rsid w:val="006E04D2"/>
    <w:rsid w:val="006E1C18"/>
    <w:rsid w:val="006E2DC4"/>
    <w:rsid w:val="006E71D8"/>
    <w:rsid w:val="006F16AE"/>
    <w:rsid w:val="006F3C42"/>
    <w:rsid w:val="006F5E6C"/>
    <w:rsid w:val="006F6B49"/>
    <w:rsid w:val="006F7B44"/>
    <w:rsid w:val="00700B12"/>
    <w:rsid w:val="00700F71"/>
    <w:rsid w:val="00703477"/>
    <w:rsid w:val="007035E8"/>
    <w:rsid w:val="00705E29"/>
    <w:rsid w:val="00710D81"/>
    <w:rsid w:val="007117E9"/>
    <w:rsid w:val="00711F89"/>
    <w:rsid w:val="00715464"/>
    <w:rsid w:val="00716AFC"/>
    <w:rsid w:val="00716EA4"/>
    <w:rsid w:val="00720478"/>
    <w:rsid w:val="00721363"/>
    <w:rsid w:val="007217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4553"/>
    <w:rsid w:val="00746E13"/>
    <w:rsid w:val="007517C4"/>
    <w:rsid w:val="007518C1"/>
    <w:rsid w:val="00752616"/>
    <w:rsid w:val="00752AAF"/>
    <w:rsid w:val="007535B3"/>
    <w:rsid w:val="00753AAB"/>
    <w:rsid w:val="00753AED"/>
    <w:rsid w:val="0075590D"/>
    <w:rsid w:val="00755932"/>
    <w:rsid w:val="00755D90"/>
    <w:rsid w:val="00756EE9"/>
    <w:rsid w:val="0075746C"/>
    <w:rsid w:val="0075778B"/>
    <w:rsid w:val="00757DF8"/>
    <w:rsid w:val="00760769"/>
    <w:rsid w:val="00762DA3"/>
    <w:rsid w:val="0076396D"/>
    <w:rsid w:val="00764031"/>
    <w:rsid w:val="007653EF"/>
    <w:rsid w:val="00765A93"/>
    <w:rsid w:val="00765B27"/>
    <w:rsid w:val="00766C00"/>
    <w:rsid w:val="007671A2"/>
    <w:rsid w:val="00767E4F"/>
    <w:rsid w:val="00770281"/>
    <w:rsid w:val="00771877"/>
    <w:rsid w:val="00775472"/>
    <w:rsid w:val="007754D8"/>
    <w:rsid w:val="00780E86"/>
    <w:rsid w:val="0078533A"/>
    <w:rsid w:val="007855FD"/>
    <w:rsid w:val="00790150"/>
    <w:rsid w:val="007926DE"/>
    <w:rsid w:val="007936C1"/>
    <w:rsid w:val="00795266"/>
    <w:rsid w:val="00795891"/>
    <w:rsid w:val="007973B5"/>
    <w:rsid w:val="007A0099"/>
    <w:rsid w:val="007A2A5A"/>
    <w:rsid w:val="007A517B"/>
    <w:rsid w:val="007A5614"/>
    <w:rsid w:val="007A60BC"/>
    <w:rsid w:val="007A618A"/>
    <w:rsid w:val="007A790C"/>
    <w:rsid w:val="007B189C"/>
    <w:rsid w:val="007B3091"/>
    <w:rsid w:val="007B3B05"/>
    <w:rsid w:val="007B4107"/>
    <w:rsid w:val="007B4129"/>
    <w:rsid w:val="007B536F"/>
    <w:rsid w:val="007B65DC"/>
    <w:rsid w:val="007C1D7F"/>
    <w:rsid w:val="007C22BF"/>
    <w:rsid w:val="007C345E"/>
    <w:rsid w:val="007C4136"/>
    <w:rsid w:val="007C4328"/>
    <w:rsid w:val="007C58FB"/>
    <w:rsid w:val="007C5B42"/>
    <w:rsid w:val="007C5B70"/>
    <w:rsid w:val="007C6F37"/>
    <w:rsid w:val="007C7242"/>
    <w:rsid w:val="007D2055"/>
    <w:rsid w:val="007D629F"/>
    <w:rsid w:val="007D7F84"/>
    <w:rsid w:val="007E04BE"/>
    <w:rsid w:val="007E0E46"/>
    <w:rsid w:val="007E1532"/>
    <w:rsid w:val="007E4850"/>
    <w:rsid w:val="007E5C1B"/>
    <w:rsid w:val="007E6154"/>
    <w:rsid w:val="007E6C14"/>
    <w:rsid w:val="007E6E8A"/>
    <w:rsid w:val="007E7FE0"/>
    <w:rsid w:val="007F1CDA"/>
    <w:rsid w:val="007F2042"/>
    <w:rsid w:val="007F229A"/>
    <w:rsid w:val="007F53AD"/>
    <w:rsid w:val="007F6F2B"/>
    <w:rsid w:val="007F74E9"/>
    <w:rsid w:val="007F75AC"/>
    <w:rsid w:val="007F7657"/>
    <w:rsid w:val="007F7AB0"/>
    <w:rsid w:val="00801468"/>
    <w:rsid w:val="00802666"/>
    <w:rsid w:val="00804E26"/>
    <w:rsid w:val="0080502D"/>
    <w:rsid w:val="008055C1"/>
    <w:rsid w:val="008058A9"/>
    <w:rsid w:val="00806837"/>
    <w:rsid w:val="00806BF6"/>
    <w:rsid w:val="0081000D"/>
    <w:rsid w:val="0081059D"/>
    <w:rsid w:val="00810776"/>
    <w:rsid w:val="00810E16"/>
    <w:rsid w:val="008121AD"/>
    <w:rsid w:val="008122DE"/>
    <w:rsid w:val="00812B7C"/>
    <w:rsid w:val="0081556A"/>
    <w:rsid w:val="00817AC1"/>
    <w:rsid w:val="00820E12"/>
    <w:rsid w:val="00821204"/>
    <w:rsid w:val="00824D3E"/>
    <w:rsid w:val="00825C5F"/>
    <w:rsid w:val="008262F5"/>
    <w:rsid w:val="00826ADC"/>
    <w:rsid w:val="008306E0"/>
    <w:rsid w:val="00831DFF"/>
    <w:rsid w:val="00832508"/>
    <w:rsid w:val="00832B04"/>
    <w:rsid w:val="008331C1"/>
    <w:rsid w:val="00834B0B"/>
    <w:rsid w:val="00835882"/>
    <w:rsid w:val="00835AD6"/>
    <w:rsid w:val="00836D55"/>
    <w:rsid w:val="008402D0"/>
    <w:rsid w:val="00841BE8"/>
    <w:rsid w:val="008421F7"/>
    <w:rsid w:val="008461A4"/>
    <w:rsid w:val="008475C6"/>
    <w:rsid w:val="00847702"/>
    <w:rsid w:val="00850CDF"/>
    <w:rsid w:val="00853139"/>
    <w:rsid w:val="0085328C"/>
    <w:rsid w:val="00855A17"/>
    <w:rsid w:val="00855A2D"/>
    <w:rsid w:val="00857F88"/>
    <w:rsid w:val="008637AA"/>
    <w:rsid w:val="00863E33"/>
    <w:rsid w:val="00866A04"/>
    <w:rsid w:val="00866C4E"/>
    <w:rsid w:val="00870F33"/>
    <w:rsid w:val="00872093"/>
    <w:rsid w:val="00873055"/>
    <w:rsid w:val="00874E0F"/>
    <w:rsid w:val="008753C1"/>
    <w:rsid w:val="0087682A"/>
    <w:rsid w:val="00877405"/>
    <w:rsid w:val="00882DC1"/>
    <w:rsid w:val="008848F2"/>
    <w:rsid w:val="008853A7"/>
    <w:rsid w:val="00890631"/>
    <w:rsid w:val="00890A0C"/>
    <w:rsid w:val="008926E6"/>
    <w:rsid w:val="00896467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C8E"/>
    <w:rsid w:val="008D7B18"/>
    <w:rsid w:val="008E0797"/>
    <w:rsid w:val="008E2DC4"/>
    <w:rsid w:val="008E411A"/>
    <w:rsid w:val="008F0070"/>
    <w:rsid w:val="008F4A9F"/>
    <w:rsid w:val="008F538E"/>
    <w:rsid w:val="008F58EB"/>
    <w:rsid w:val="00901612"/>
    <w:rsid w:val="00901D86"/>
    <w:rsid w:val="00903504"/>
    <w:rsid w:val="00903A9B"/>
    <w:rsid w:val="0090404B"/>
    <w:rsid w:val="0090413E"/>
    <w:rsid w:val="009042A0"/>
    <w:rsid w:val="0090581B"/>
    <w:rsid w:val="00905FA5"/>
    <w:rsid w:val="009069DC"/>
    <w:rsid w:val="00907166"/>
    <w:rsid w:val="00910CC3"/>
    <w:rsid w:val="00913F4C"/>
    <w:rsid w:val="00914459"/>
    <w:rsid w:val="00917026"/>
    <w:rsid w:val="009173F0"/>
    <w:rsid w:val="0091774F"/>
    <w:rsid w:val="0091795A"/>
    <w:rsid w:val="00920791"/>
    <w:rsid w:val="00923D9D"/>
    <w:rsid w:val="009240AC"/>
    <w:rsid w:val="00925169"/>
    <w:rsid w:val="009263D0"/>
    <w:rsid w:val="009275B7"/>
    <w:rsid w:val="00930034"/>
    <w:rsid w:val="0093120C"/>
    <w:rsid w:val="00932366"/>
    <w:rsid w:val="00933A97"/>
    <w:rsid w:val="00934F8D"/>
    <w:rsid w:val="009357FA"/>
    <w:rsid w:val="009400AF"/>
    <w:rsid w:val="00940621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3460"/>
    <w:rsid w:val="00964A8D"/>
    <w:rsid w:val="0096718F"/>
    <w:rsid w:val="00967BA1"/>
    <w:rsid w:val="00967CB0"/>
    <w:rsid w:val="0097278B"/>
    <w:rsid w:val="00973C9A"/>
    <w:rsid w:val="00974511"/>
    <w:rsid w:val="00976CCA"/>
    <w:rsid w:val="00982968"/>
    <w:rsid w:val="00982C8D"/>
    <w:rsid w:val="00985DA7"/>
    <w:rsid w:val="0099412A"/>
    <w:rsid w:val="009945A3"/>
    <w:rsid w:val="0099740C"/>
    <w:rsid w:val="009A18F0"/>
    <w:rsid w:val="009A2FF3"/>
    <w:rsid w:val="009A3018"/>
    <w:rsid w:val="009A31FF"/>
    <w:rsid w:val="009A4420"/>
    <w:rsid w:val="009A64C3"/>
    <w:rsid w:val="009A70AB"/>
    <w:rsid w:val="009B07F7"/>
    <w:rsid w:val="009B1E5F"/>
    <w:rsid w:val="009B1E80"/>
    <w:rsid w:val="009B27CB"/>
    <w:rsid w:val="009B2D2D"/>
    <w:rsid w:val="009B300E"/>
    <w:rsid w:val="009B4C54"/>
    <w:rsid w:val="009B51A1"/>
    <w:rsid w:val="009B55B3"/>
    <w:rsid w:val="009B5CC2"/>
    <w:rsid w:val="009B779C"/>
    <w:rsid w:val="009C0189"/>
    <w:rsid w:val="009C296A"/>
    <w:rsid w:val="009C315F"/>
    <w:rsid w:val="009C48EB"/>
    <w:rsid w:val="009C4DA8"/>
    <w:rsid w:val="009C5200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E03FE"/>
    <w:rsid w:val="009E1C22"/>
    <w:rsid w:val="009E2ACA"/>
    <w:rsid w:val="009E2F5B"/>
    <w:rsid w:val="009E30B1"/>
    <w:rsid w:val="009E38CC"/>
    <w:rsid w:val="009E4891"/>
    <w:rsid w:val="009E4FE1"/>
    <w:rsid w:val="009E5460"/>
    <w:rsid w:val="009E7016"/>
    <w:rsid w:val="009F0AC2"/>
    <w:rsid w:val="009F131D"/>
    <w:rsid w:val="009F1EC9"/>
    <w:rsid w:val="009F2584"/>
    <w:rsid w:val="009F2B1F"/>
    <w:rsid w:val="009F4A6E"/>
    <w:rsid w:val="009F4F2C"/>
    <w:rsid w:val="009F57C1"/>
    <w:rsid w:val="009F62AF"/>
    <w:rsid w:val="009F6798"/>
    <w:rsid w:val="009F70EC"/>
    <w:rsid w:val="00A0141B"/>
    <w:rsid w:val="00A030C6"/>
    <w:rsid w:val="00A04339"/>
    <w:rsid w:val="00A045F8"/>
    <w:rsid w:val="00A07467"/>
    <w:rsid w:val="00A074EA"/>
    <w:rsid w:val="00A10042"/>
    <w:rsid w:val="00A1020E"/>
    <w:rsid w:val="00A11D2E"/>
    <w:rsid w:val="00A12718"/>
    <w:rsid w:val="00A1285D"/>
    <w:rsid w:val="00A14E6F"/>
    <w:rsid w:val="00A177C5"/>
    <w:rsid w:val="00A17D06"/>
    <w:rsid w:val="00A20871"/>
    <w:rsid w:val="00A24A3E"/>
    <w:rsid w:val="00A252DD"/>
    <w:rsid w:val="00A25C68"/>
    <w:rsid w:val="00A2679E"/>
    <w:rsid w:val="00A27350"/>
    <w:rsid w:val="00A27500"/>
    <w:rsid w:val="00A32BA0"/>
    <w:rsid w:val="00A342E8"/>
    <w:rsid w:val="00A35265"/>
    <w:rsid w:val="00A37C16"/>
    <w:rsid w:val="00A45A46"/>
    <w:rsid w:val="00A45FA6"/>
    <w:rsid w:val="00A47580"/>
    <w:rsid w:val="00A47838"/>
    <w:rsid w:val="00A47EB2"/>
    <w:rsid w:val="00A52BB8"/>
    <w:rsid w:val="00A52D2D"/>
    <w:rsid w:val="00A53570"/>
    <w:rsid w:val="00A53DEF"/>
    <w:rsid w:val="00A55187"/>
    <w:rsid w:val="00A5531C"/>
    <w:rsid w:val="00A5686D"/>
    <w:rsid w:val="00A56D8D"/>
    <w:rsid w:val="00A622FA"/>
    <w:rsid w:val="00A62354"/>
    <w:rsid w:val="00A629A9"/>
    <w:rsid w:val="00A63C21"/>
    <w:rsid w:val="00A67263"/>
    <w:rsid w:val="00A72549"/>
    <w:rsid w:val="00A7264D"/>
    <w:rsid w:val="00A72743"/>
    <w:rsid w:val="00A730FC"/>
    <w:rsid w:val="00A75ADC"/>
    <w:rsid w:val="00A76793"/>
    <w:rsid w:val="00A80ABE"/>
    <w:rsid w:val="00A80D6C"/>
    <w:rsid w:val="00A81ABC"/>
    <w:rsid w:val="00A81C0D"/>
    <w:rsid w:val="00A844DC"/>
    <w:rsid w:val="00A84FD5"/>
    <w:rsid w:val="00A8596F"/>
    <w:rsid w:val="00A85C53"/>
    <w:rsid w:val="00A86C7D"/>
    <w:rsid w:val="00A8720E"/>
    <w:rsid w:val="00A9137B"/>
    <w:rsid w:val="00A91D78"/>
    <w:rsid w:val="00A920FC"/>
    <w:rsid w:val="00A92A20"/>
    <w:rsid w:val="00A93535"/>
    <w:rsid w:val="00A95FCD"/>
    <w:rsid w:val="00A97E44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1A75"/>
    <w:rsid w:val="00AB4481"/>
    <w:rsid w:val="00AB530F"/>
    <w:rsid w:val="00AB738B"/>
    <w:rsid w:val="00AC1035"/>
    <w:rsid w:val="00AC4B11"/>
    <w:rsid w:val="00AC5FE9"/>
    <w:rsid w:val="00AC674E"/>
    <w:rsid w:val="00AC6B55"/>
    <w:rsid w:val="00AC6CC3"/>
    <w:rsid w:val="00AC7468"/>
    <w:rsid w:val="00AD216A"/>
    <w:rsid w:val="00AD55F1"/>
    <w:rsid w:val="00AE0E8E"/>
    <w:rsid w:val="00AE2265"/>
    <w:rsid w:val="00AE38D1"/>
    <w:rsid w:val="00AE39B5"/>
    <w:rsid w:val="00AE5272"/>
    <w:rsid w:val="00AE5B80"/>
    <w:rsid w:val="00AE67A3"/>
    <w:rsid w:val="00AE6BD4"/>
    <w:rsid w:val="00AE70A1"/>
    <w:rsid w:val="00AF02E7"/>
    <w:rsid w:val="00AF21C6"/>
    <w:rsid w:val="00AF3139"/>
    <w:rsid w:val="00AF46B8"/>
    <w:rsid w:val="00AF5D3E"/>
    <w:rsid w:val="00AF6214"/>
    <w:rsid w:val="00AF6A1D"/>
    <w:rsid w:val="00B03DDF"/>
    <w:rsid w:val="00B04317"/>
    <w:rsid w:val="00B0467D"/>
    <w:rsid w:val="00B0676B"/>
    <w:rsid w:val="00B10F67"/>
    <w:rsid w:val="00B11C11"/>
    <w:rsid w:val="00B11D27"/>
    <w:rsid w:val="00B11FDA"/>
    <w:rsid w:val="00B13598"/>
    <w:rsid w:val="00B14CE1"/>
    <w:rsid w:val="00B158D3"/>
    <w:rsid w:val="00B169E2"/>
    <w:rsid w:val="00B21878"/>
    <w:rsid w:val="00B226C5"/>
    <w:rsid w:val="00B22E27"/>
    <w:rsid w:val="00B23FFD"/>
    <w:rsid w:val="00B2633F"/>
    <w:rsid w:val="00B26568"/>
    <w:rsid w:val="00B27170"/>
    <w:rsid w:val="00B31C8E"/>
    <w:rsid w:val="00B32DB6"/>
    <w:rsid w:val="00B33481"/>
    <w:rsid w:val="00B34F45"/>
    <w:rsid w:val="00B35483"/>
    <w:rsid w:val="00B36A5B"/>
    <w:rsid w:val="00B36DB4"/>
    <w:rsid w:val="00B412CC"/>
    <w:rsid w:val="00B44294"/>
    <w:rsid w:val="00B442C9"/>
    <w:rsid w:val="00B44688"/>
    <w:rsid w:val="00B45500"/>
    <w:rsid w:val="00B460F9"/>
    <w:rsid w:val="00B46FE4"/>
    <w:rsid w:val="00B47FE8"/>
    <w:rsid w:val="00B518FE"/>
    <w:rsid w:val="00B52F31"/>
    <w:rsid w:val="00B539FE"/>
    <w:rsid w:val="00B5734F"/>
    <w:rsid w:val="00B60A92"/>
    <w:rsid w:val="00B61C42"/>
    <w:rsid w:val="00B61EA6"/>
    <w:rsid w:val="00B62004"/>
    <w:rsid w:val="00B657E6"/>
    <w:rsid w:val="00B6581D"/>
    <w:rsid w:val="00B67280"/>
    <w:rsid w:val="00B7088E"/>
    <w:rsid w:val="00B71068"/>
    <w:rsid w:val="00B721C8"/>
    <w:rsid w:val="00B74E5F"/>
    <w:rsid w:val="00B74F20"/>
    <w:rsid w:val="00B753E0"/>
    <w:rsid w:val="00B76404"/>
    <w:rsid w:val="00B77EEF"/>
    <w:rsid w:val="00B821B7"/>
    <w:rsid w:val="00B84FB1"/>
    <w:rsid w:val="00B862AA"/>
    <w:rsid w:val="00B9081C"/>
    <w:rsid w:val="00B90822"/>
    <w:rsid w:val="00B90921"/>
    <w:rsid w:val="00B92187"/>
    <w:rsid w:val="00B937BC"/>
    <w:rsid w:val="00B95645"/>
    <w:rsid w:val="00B976CF"/>
    <w:rsid w:val="00BA0DE3"/>
    <w:rsid w:val="00BA1A3C"/>
    <w:rsid w:val="00BA1EA6"/>
    <w:rsid w:val="00BA5576"/>
    <w:rsid w:val="00BA6171"/>
    <w:rsid w:val="00BA7033"/>
    <w:rsid w:val="00BA7545"/>
    <w:rsid w:val="00BB042A"/>
    <w:rsid w:val="00BB136A"/>
    <w:rsid w:val="00BB189F"/>
    <w:rsid w:val="00BB19D0"/>
    <w:rsid w:val="00BB36FD"/>
    <w:rsid w:val="00BB3FBC"/>
    <w:rsid w:val="00BB4BF0"/>
    <w:rsid w:val="00BB68B6"/>
    <w:rsid w:val="00BB6D96"/>
    <w:rsid w:val="00BC114D"/>
    <w:rsid w:val="00BC5DEC"/>
    <w:rsid w:val="00BD0909"/>
    <w:rsid w:val="00BD117E"/>
    <w:rsid w:val="00BD6B05"/>
    <w:rsid w:val="00BD6B5E"/>
    <w:rsid w:val="00BD70DA"/>
    <w:rsid w:val="00BE11F3"/>
    <w:rsid w:val="00BE145F"/>
    <w:rsid w:val="00BE1A8C"/>
    <w:rsid w:val="00BE2C25"/>
    <w:rsid w:val="00BE4D00"/>
    <w:rsid w:val="00BE6182"/>
    <w:rsid w:val="00BF2F86"/>
    <w:rsid w:val="00BF30FA"/>
    <w:rsid w:val="00BF3916"/>
    <w:rsid w:val="00BF3D2B"/>
    <w:rsid w:val="00BF4968"/>
    <w:rsid w:val="00BF4B87"/>
    <w:rsid w:val="00C00CA0"/>
    <w:rsid w:val="00C019F2"/>
    <w:rsid w:val="00C021E0"/>
    <w:rsid w:val="00C0301F"/>
    <w:rsid w:val="00C04CF9"/>
    <w:rsid w:val="00C0736F"/>
    <w:rsid w:val="00C114D8"/>
    <w:rsid w:val="00C11E8A"/>
    <w:rsid w:val="00C12B4D"/>
    <w:rsid w:val="00C1408D"/>
    <w:rsid w:val="00C14EC2"/>
    <w:rsid w:val="00C1510D"/>
    <w:rsid w:val="00C15AE0"/>
    <w:rsid w:val="00C207D1"/>
    <w:rsid w:val="00C2186F"/>
    <w:rsid w:val="00C2273C"/>
    <w:rsid w:val="00C2480B"/>
    <w:rsid w:val="00C26A89"/>
    <w:rsid w:val="00C26AEF"/>
    <w:rsid w:val="00C26D5C"/>
    <w:rsid w:val="00C275A5"/>
    <w:rsid w:val="00C300EB"/>
    <w:rsid w:val="00C30103"/>
    <w:rsid w:val="00C303DB"/>
    <w:rsid w:val="00C32E78"/>
    <w:rsid w:val="00C3323D"/>
    <w:rsid w:val="00C332D9"/>
    <w:rsid w:val="00C34C8B"/>
    <w:rsid w:val="00C370CC"/>
    <w:rsid w:val="00C37BAC"/>
    <w:rsid w:val="00C408E0"/>
    <w:rsid w:val="00C4199D"/>
    <w:rsid w:val="00C42403"/>
    <w:rsid w:val="00C42E5C"/>
    <w:rsid w:val="00C46142"/>
    <w:rsid w:val="00C46700"/>
    <w:rsid w:val="00C51A4C"/>
    <w:rsid w:val="00C5246C"/>
    <w:rsid w:val="00C52D37"/>
    <w:rsid w:val="00C52F8F"/>
    <w:rsid w:val="00C53F09"/>
    <w:rsid w:val="00C544B7"/>
    <w:rsid w:val="00C54A1B"/>
    <w:rsid w:val="00C55E36"/>
    <w:rsid w:val="00C55E87"/>
    <w:rsid w:val="00C56624"/>
    <w:rsid w:val="00C5768A"/>
    <w:rsid w:val="00C60103"/>
    <w:rsid w:val="00C60BE6"/>
    <w:rsid w:val="00C61E6D"/>
    <w:rsid w:val="00C625F1"/>
    <w:rsid w:val="00C62685"/>
    <w:rsid w:val="00C64A09"/>
    <w:rsid w:val="00C65464"/>
    <w:rsid w:val="00C65EBF"/>
    <w:rsid w:val="00C66643"/>
    <w:rsid w:val="00C66FA9"/>
    <w:rsid w:val="00C672AC"/>
    <w:rsid w:val="00C70ED9"/>
    <w:rsid w:val="00C72505"/>
    <w:rsid w:val="00C741B8"/>
    <w:rsid w:val="00C745A0"/>
    <w:rsid w:val="00C754A7"/>
    <w:rsid w:val="00C8222B"/>
    <w:rsid w:val="00C82407"/>
    <w:rsid w:val="00C82D73"/>
    <w:rsid w:val="00C831C6"/>
    <w:rsid w:val="00C83459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4AC"/>
    <w:rsid w:val="00C94C81"/>
    <w:rsid w:val="00C96DD9"/>
    <w:rsid w:val="00C97EA8"/>
    <w:rsid w:val="00CA02CC"/>
    <w:rsid w:val="00CA0CB6"/>
    <w:rsid w:val="00CA0DA8"/>
    <w:rsid w:val="00CA1631"/>
    <w:rsid w:val="00CA1E11"/>
    <w:rsid w:val="00CA46F6"/>
    <w:rsid w:val="00CA49C1"/>
    <w:rsid w:val="00CA5CA7"/>
    <w:rsid w:val="00CA6775"/>
    <w:rsid w:val="00CB25A1"/>
    <w:rsid w:val="00CB2CE7"/>
    <w:rsid w:val="00CB2E60"/>
    <w:rsid w:val="00CB381E"/>
    <w:rsid w:val="00CB4269"/>
    <w:rsid w:val="00CB5D2B"/>
    <w:rsid w:val="00CB6E4A"/>
    <w:rsid w:val="00CC0354"/>
    <w:rsid w:val="00CC1E72"/>
    <w:rsid w:val="00CC27ED"/>
    <w:rsid w:val="00CC3572"/>
    <w:rsid w:val="00CC526B"/>
    <w:rsid w:val="00CC5425"/>
    <w:rsid w:val="00CD17EC"/>
    <w:rsid w:val="00CD27C3"/>
    <w:rsid w:val="00CD5797"/>
    <w:rsid w:val="00CD5FA0"/>
    <w:rsid w:val="00CD757A"/>
    <w:rsid w:val="00CE2DA3"/>
    <w:rsid w:val="00CE2E9E"/>
    <w:rsid w:val="00CE3814"/>
    <w:rsid w:val="00CE3A59"/>
    <w:rsid w:val="00CE46F7"/>
    <w:rsid w:val="00CE65DE"/>
    <w:rsid w:val="00CE7111"/>
    <w:rsid w:val="00CE754E"/>
    <w:rsid w:val="00CF0D52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2E"/>
    <w:rsid w:val="00D06A82"/>
    <w:rsid w:val="00D06CAF"/>
    <w:rsid w:val="00D10EFE"/>
    <w:rsid w:val="00D11DC6"/>
    <w:rsid w:val="00D13479"/>
    <w:rsid w:val="00D14350"/>
    <w:rsid w:val="00D143C2"/>
    <w:rsid w:val="00D157D3"/>
    <w:rsid w:val="00D164C8"/>
    <w:rsid w:val="00D1790D"/>
    <w:rsid w:val="00D17E31"/>
    <w:rsid w:val="00D20E26"/>
    <w:rsid w:val="00D22875"/>
    <w:rsid w:val="00D25DBD"/>
    <w:rsid w:val="00D302C9"/>
    <w:rsid w:val="00D339CA"/>
    <w:rsid w:val="00D43213"/>
    <w:rsid w:val="00D4438F"/>
    <w:rsid w:val="00D44E41"/>
    <w:rsid w:val="00D463EC"/>
    <w:rsid w:val="00D4714C"/>
    <w:rsid w:val="00D500B6"/>
    <w:rsid w:val="00D5100C"/>
    <w:rsid w:val="00D529D9"/>
    <w:rsid w:val="00D561A2"/>
    <w:rsid w:val="00D56412"/>
    <w:rsid w:val="00D56CD9"/>
    <w:rsid w:val="00D57BAC"/>
    <w:rsid w:val="00D57C25"/>
    <w:rsid w:val="00D57F7E"/>
    <w:rsid w:val="00D6068D"/>
    <w:rsid w:val="00D60D18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2C3D"/>
    <w:rsid w:val="00D83124"/>
    <w:rsid w:val="00D83E19"/>
    <w:rsid w:val="00D84D7F"/>
    <w:rsid w:val="00D852FC"/>
    <w:rsid w:val="00D8538B"/>
    <w:rsid w:val="00D87387"/>
    <w:rsid w:val="00D90179"/>
    <w:rsid w:val="00D90495"/>
    <w:rsid w:val="00D908FE"/>
    <w:rsid w:val="00D91DA3"/>
    <w:rsid w:val="00D9444F"/>
    <w:rsid w:val="00D95581"/>
    <w:rsid w:val="00D95C86"/>
    <w:rsid w:val="00D96A63"/>
    <w:rsid w:val="00D978A9"/>
    <w:rsid w:val="00DA1E06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4CD5"/>
    <w:rsid w:val="00DB5028"/>
    <w:rsid w:val="00DB5E9D"/>
    <w:rsid w:val="00DC15DE"/>
    <w:rsid w:val="00DC222F"/>
    <w:rsid w:val="00DC2564"/>
    <w:rsid w:val="00DC37FD"/>
    <w:rsid w:val="00DC3C5F"/>
    <w:rsid w:val="00DC3E67"/>
    <w:rsid w:val="00DD0930"/>
    <w:rsid w:val="00DD2EE2"/>
    <w:rsid w:val="00DD50EA"/>
    <w:rsid w:val="00DD5616"/>
    <w:rsid w:val="00DD7054"/>
    <w:rsid w:val="00DD7CBE"/>
    <w:rsid w:val="00DE05A7"/>
    <w:rsid w:val="00DE07C1"/>
    <w:rsid w:val="00DE0D5C"/>
    <w:rsid w:val="00DE64C2"/>
    <w:rsid w:val="00DE72C4"/>
    <w:rsid w:val="00DE73DF"/>
    <w:rsid w:val="00DF1708"/>
    <w:rsid w:val="00DF25A3"/>
    <w:rsid w:val="00DF2A24"/>
    <w:rsid w:val="00DF48E5"/>
    <w:rsid w:val="00DF5865"/>
    <w:rsid w:val="00DF5F8F"/>
    <w:rsid w:val="00DF7109"/>
    <w:rsid w:val="00E0431E"/>
    <w:rsid w:val="00E05F6E"/>
    <w:rsid w:val="00E07CBD"/>
    <w:rsid w:val="00E07F89"/>
    <w:rsid w:val="00E108CC"/>
    <w:rsid w:val="00E11887"/>
    <w:rsid w:val="00E124B7"/>
    <w:rsid w:val="00E139B0"/>
    <w:rsid w:val="00E14D4E"/>
    <w:rsid w:val="00E16D3B"/>
    <w:rsid w:val="00E212C9"/>
    <w:rsid w:val="00E236E1"/>
    <w:rsid w:val="00E24183"/>
    <w:rsid w:val="00E2493B"/>
    <w:rsid w:val="00E24EA7"/>
    <w:rsid w:val="00E2556E"/>
    <w:rsid w:val="00E31850"/>
    <w:rsid w:val="00E32533"/>
    <w:rsid w:val="00E33B47"/>
    <w:rsid w:val="00E345E4"/>
    <w:rsid w:val="00E35383"/>
    <w:rsid w:val="00E3627B"/>
    <w:rsid w:val="00E41ECA"/>
    <w:rsid w:val="00E43AD7"/>
    <w:rsid w:val="00E45121"/>
    <w:rsid w:val="00E45DF4"/>
    <w:rsid w:val="00E473F2"/>
    <w:rsid w:val="00E50FDF"/>
    <w:rsid w:val="00E51D58"/>
    <w:rsid w:val="00E5406B"/>
    <w:rsid w:val="00E61BA1"/>
    <w:rsid w:val="00E61C26"/>
    <w:rsid w:val="00E61FDD"/>
    <w:rsid w:val="00E64553"/>
    <w:rsid w:val="00E653F1"/>
    <w:rsid w:val="00E654F4"/>
    <w:rsid w:val="00E74E4D"/>
    <w:rsid w:val="00E803C0"/>
    <w:rsid w:val="00E84BC6"/>
    <w:rsid w:val="00E865E6"/>
    <w:rsid w:val="00E8695C"/>
    <w:rsid w:val="00E90213"/>
    <w:rsid w:val="00E90540"/>
    <w:rsid w:val="00E91481"/>
    <w:rsid w:val="00E9285D"/>
    <w:rsid w:val="00E95125"/>
    <w:rsid w:val="00E951C0"/>
    <w:rsid w:val="00E96F9A"/>
    <w:rsid w:val="00E9701D"/>
    <w:rsid w:val="00EA1A16"/>
    <w:rsid w:val="00EA1C31"/>
    <w:rsid w:val="00EA2426"/>
    <w:rsid w:val="00EA5045"/>
    <w:rsid w:val="00EA51B2"/>
    <w:rsid w:val="00EA7015"/>
    <w:rsid w:val="00EB06C2"/>
    <w:rsid w:val="00EB212F"/>
    <w:rsid w:val="00EB44BF"/>
    <w:rsid w:val="00EB5978"/>
    <w:rsid w:val="00EB605B"/>
    <w:rsid w:val="00EB6E2A"/>
    <w:rsid w:val="00EB7A90"/>
    <w:rsid w:val="00EC36A6"/>
    <w:rsid w:val="00EC4B30"/>
    <w:rsid w:val="00EC5280"/>
    <w:rsid w:val="00EC6D69"/>
    <w:rsid w:val="00EC7542"/>
    <w:rsid w:val="00EC7BF1"/>
    <w:rsid w:val="00ED0089"/>
    <w:rsid w:val="00ED3B30"/>
    <w:rsid w:val="00ED3C83"/>
    <w:rsid w:val="00ED65F2"/>
    <w:rsid w:val="00EE0782"/>
    <w:rsid w:val="00EE0806"/>
    <w:rsid w:val="00EE2DCE"/>
    <w:rsid w:val="00EE4F84"/>
    <w:rsid w:val="00EE4FBF"/>
    <w:rsid w:val="00EE54B1"/>
    <w:rsid w:val="00EE7ADE"/>
    <w:rsid w:val="00EF06FB"/>
    <w:rsid w:val="00EF07DE"/>
    <w:rsid w:val="00EF18E3"/>
    <w:rsid w:val="00EF28CE"/>
    <w:rsid w:val="00EF4D00"/>
    <w:rsid w:val="00EF76F2"/>
    <w:rsid w:val="00F00120"/>
    <w:rsid w:val="00F00E0B"/>
    <w:rsid w:val="00F04C9A"/>
    <w:rsid w:val="00F070AF"/>
    <w:rsid w:val="00F10057"/>
    <w:rsid w:val="00F1063F"/>
    <w:rsid w:val="00F11829"/>
    <w:rsid w:val="00F11C79"/>
    <w:rsid w:val="00F121C5"/>
    <w:rsid w:val="00F12C2D"/>
    <w:rsid w:val="00F132D2"/>
    <w:rsid w:val="00F1404A"/>
    <w:rsid w:val="00F14398"/>
    <w:rsid w:val="00F2066B"/>
    <w:rsid w:val="00F22085"/>
    <w:rsid w:val="00F24ADA"/>
    <w:rsid w:val="00F274F6"/>
    <w:rsid w:val="00F27784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39B7"/>
    <w:rsid w:val="00F44FB6"/>
    <w:rsid w:val="00F45452"/>
    <w:rsid w:val="00F46A88"/>
    <w:rsid w:val="00F4743B"/>
    <w:rsid w:val="00F47E25"/>
    <w:rsid w:val="00F47F18"/>
    <w:rsid w:val="00F5235F"/>
    <w:rsid w:val="00F53E58"/>
    <w:rsid w:val="00F55D87"/>
    <w:rsid w:val="00F579A4"/>
    <w:rsid w:val="00F61617"/>
    <w:rsid w:val="00F64934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82155"/>
    <w:rsid w:val="00F838D3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5EA9"/>
    <w:rsid w:val="00FB1521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1180"/>
    <w:rsid w:val="00FD2EC0"/>
    <w:rsid w:val="00FD3878"/>
    <w:rsid w:val="00FD4B6A"/>
    <w:rsid w:val="00FD57D0"/>
    <w:rsid w:val="00FD60FA"/>
    <w:rsid w:val="00FE072F"/>
    <w:rsid w:val="00FE10B8"/>
    <w:rsid w:val="00FE13D2"/>
    <w:rsid w:val="00FE1410"/>
    <w:rsid w:val="00FE17EA"/>
    <w:rsid w:val="00FE2A77"/>
    <w:rsid w:val="00FE3AEE"/>
    <w:rsid w:val="00FE3B15"/>
    <w:rsid w:val="00FE412D"/>
    <w:rsid w:val="00FE5384"/>
    <w:rsid w:val="00FE793C"/>
    <w:rsid w:val="00FF1F1E"/>
    <w:rsid w:val="00FF3988"/>
    <w:rsid w:val="00FF3A77"/>
    <w:rsid w:val="00FF43B5"/>
    <w:rsid w:val="00FF608D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AE5272"/>
    <w:pPr>
      <w:ind w:left="720"/>
      <w:contextualSpacing/>
    </w:pPr>
  </w:style>
  <w:style w:type="character" w:customStyle="1" w:styleId="xfmc3">
    <w:name w:val="xfmc3"/>
    <w:rsid w:val="002E7307"/>
  </w:style>
  <w:style w:type="paragraph" w:customStyle="1" w:styleId="rvps7">
    <w:name w:val="rvps7"/>
    <w:basedOn w:val="a"/>
    <w:rsid w:val="002605E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en-US" w:eastAsia="en-US"/>
    </w:rPr>
  </w:style>
  <w:style w:type="paragraph" w:customStyle="1" w:styleId="rvps6">
    <w:name w:val="rvps6"/>
    <w:basedOn w:val="a"/>
    <w:rsid w:val="00753AAB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pple-converted-space">
    <w:name w:val="apple-converted-space"/>
    <w:basedOn w:val="a1"/>
    <w:rsid w:val="00B9081C"/>
  </w:style>
  <w:style w:type="character" w:customStyle="1" w:styleId="rvts11">
    <w:name w:val="rvts11"/>
    <w:basedOn w:val="a1"/>
    <w:rsid w:val="001918AD"/>
  </w:style>
  <w:style w:type="character" w:styleId="af5">
    <w:name w:val="FollowedHyperlink"/>
    <w:basedOn w:val="a1"/>
    <w:semiHidden/>
    <w:unhideWhenUsed/>
    <w:rsid w:val="00FB15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2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73F7F-6F88-4682-965E-5B970093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2898</Words>
  <Characters>1653</Characters>
  <Application>Microsoft Office Word</Application>
  <DocSecurity>0</DocSecurity>
  <Lines>13</Lines>
  <Paragraphs>9</Paragraphs>
  <ScaleCrop>false</ScaleCrop>
  <Company/>
  <LinksUpToDate>false</LinksUpToDate>
  <CharactersWithSpaces>4542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2020-09-22T13:46:00Z</dcterms:created>
  <dcterms:modified xsi:type="dcterms:W3CDTF">2020-09-22T13:46:00Z</dcterms:modified>
</cp:coreProperties>
</file>