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A5D060" w14:textId="55FA754A" w:rsidR="00202DE0" w:rsidRPr="00202DE0" w:rsidRDefault="00202DE0" w:rsidP="00251ADE">
      <w:pPr>
        <w:spacing w:after="0" w:line="240" w:lineRule="auto"/>
        <w:ind w:left="5664"/>
        <w:jc w:val="center"/>
        <w:rPr>
          <w:rFonts w:ascii="Arial" w:eastAsia="Times New Roman" w:hAnsi="Arial" w:cs="Arial"/>
          <w:color w:val="333333"/>
          <w:sz w:val="18"/>
          <w:szCs w:val="18"/>
          <w:shd w:val="clear" w:color="auto" w:fill="FFFFFF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Голові Комітету з питань </w:t>
      </w:r>
      <w:proofErr w:type="spellStart"/>
      <w:r w:rsidR="00251ADE" w:rsidRPr="00251ADE">
        <w:rPr>
          <w:rFonts w:ascii="Times New Roman" w:eastAsia="Times New Roman" w:hAnsi="Times New Roman"/>
          <w:b/>
          <w:sz w:val="28"/>
          <w:szCs w:val="24"/>
          <w:lang w:eastAsia="ru-RU"/>
        </w:rPr>
        <w:t>правоохоронної</w:t>
      </w:r>
      <w:proofErr w:type="spellEnd"/>
      <w:r w:rsidR="00251ADE" w:rsidRPr="00251ADE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251ADE" w:rsidRPr="00251ADE">
        <w:rPr>
          <w:rFonts w:ascii="Times New Roman" w:eastAsia="Times New Roman" w:hAnsi="Times New Roman"/>
          <w:b/>
          <w:sz w:val="28"/>
          <w:szCs w:val="24"/>
          <w:lang w:eastAsia="ru-RU"/>
        </w:rPr>
        <w:t>діяльності</w:t>
      </w:r>
      <w:proofErr w:type="spellEnd"/>
    </w:p>
    <w:p w14:paraId="2137C081" w14:textId="500B02DD" w:rsidR="00202DE0" w:rsidRPr="00202DE0" w:rsidRDefault="00202DE0" w:rsidP="00202DE0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Д.</w:t>
      </w:r>
      <w:r w:rsidR="00251ADE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МОНАСТИРСЬКОМУ</w:t>
      </w:r>
    </w:p>
    <w:p w14:paraId="72E0CF3B" w14:textId="77777777"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14:paraId="44D5D3AE" w14:textId="77777777"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14:paraId="357AF761" w14:textId="71EDA4BD"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14:paraId="143CAFB3" w14:textId="77777777"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72D1873" w14:textId="06C95DF1" w:rsidR="00202DE0" w:rsidRPr="00202DE0" w:rsidRDefault="00251ADE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Шановний Денисе Анатолійовичу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14:paraId="7101FFC4" w14:textId="77777777"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4BDEB79" w14:textId="429202E7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з Європейським Союзом, розглянувши на своєму засіданні </w:t>
      </w:r>
      <w:r w:rsidR="00E702C4">
        <w:rPr>
          <w:rFonts w:ascii="Times New Roman" w:eastAsia="Times New Roman" w:hAnsi="Times New Roman"/>
          <w:sz w:val="28"/>
          <w:szCs w:val="28"/>
          <w:lang w:val="uk-UA" w:eastAsia="ru-RU"/>
        </w:rPr>
        <w:t>04.11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.2020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26130B" w:rsidRPr="0026130B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  <w:t>Закону про внесення змін до Кодексу України про адміністративні правопорушення у зв’язку з прийняттям Закону України "Про правила відбування адміністративного арешту" (реєстр.№3048а)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14:paraId="34FF891A" w14:textId="346DCBA5"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14:paraId="732A5194" w14:textId="77777777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4A3B85EF" w14:textId="77777777"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14:paraId="688DF358" w14:textId="77777777" w:rsidR="00AC2352" w:rsidRP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14:paraId="28BD68C9" w14:textId="011330E7" w:rsidR="00AC2352" w:rsidRPr="00AC2352" w:rsidRDefault="00AC2352" w:rsidP="00AC2352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ва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 І.</w:t>
      </w:r>
      <w:hyperlink r:id="rId7" w:history="1">
        <w:r w:rsidRPr="00AC2352">
          <w:rPr>
            <w:rFonts w:ascii="Times New Roman" w:eastAsia="Times New Roman" w:hAnsi="Times New Roman"/>
            <w:b/>
            <w:bCs/>
            <w:sz w:val="28"/>
            <w:szCs w:val="24"/>
            <w:lang w:val="uk-UA" w:eastAsia="ru-RU"/>
          </w:rPr>
          <w:t>КЛИМПУШ-ЦИНЦАДЗЕ</w:t>
        </w:r>
      </w:hyperlink>
    </w:p>
    <w:p w14:paraId="5E819789" w14:textId="47531F99"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0FA67FE8" w14:textId="77777777"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8"/>
      <w:headerReference w:type="first" r:id="rId9"/>
      <w:footerReference w:type="first" r:id="rId10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A558850" w14:textId="77777777" w:rsidR="003F3B3F" w:rsidRDefault="003F3B3F" w:rsidP="005E306B">
      <w:pPr>
        <w:spacing w:after="0" w:line="240" w:lineRule="auto"/>
      </w:pPr>
      <w:r>
        <w:separator/>
      </w:r>
    </w:p>
  </w:endnote>
  <w:endnote w:type="continuationSeparator" w:id="0">
    <w:p w14:paraId="40A531C4" w14:textId="77777777" w:rsidR="003F3B3F" w:rsidRDefault="003F3B3F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14:paraId="0FA67FFA" w14:textId="77777777" w:rsidR="00A7635E" w:rsidRDefault="003F3B3F">
        <w:pPr>
          <w:pStyle w:val="a5"/>
          <w:jc w:val="center"/>
        </w:pPr>
      </w:p>
    </w:sdtContent>
  </w:sdt>
  <w:p w14:paraId="0FA67FFB" w14:textId="77777777"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737B250" w14:textId="77777777" w:rsidR="003F3B3F" w:rsidRDefault="003F3B3F" w:rsidP="005E306B">
      <w:pPr>
        <w:spacing w:after="0" w:line="240" w:lineRule="auto"/>
      </w:pPr>
      <w:r>
        <w:separator/>
      </w:r>
    </w:p>
  </w:footnote>
  <w:footnote w:type="continuationSeparator" w:id="0">
    <w:p w14:paraId="5A20CF76" w14:textId="77777777" w:rsidR="003F3B3F" w:rsidRDefault="003F3B3F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A67FED" w14:textId="77777777"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0FA67FF4" w14:textId="77777777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0FA67FEE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EF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0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1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14:paraId="0FA67FF2" w14:textId="77777777"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інтеграції України з Європейським Союзом</w:t>
          </w:r>
        </w:p>
        <w:p w14:paraId="0FA67FF3" w14:textId="77777777"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14:paraId="0FA67FF8" w14:textId="77777777" w:rsidTr="003E0669">
      <w:tc>
        <w:tcPr>
          <w:tcW w:w="1087" w:type="dxa"/>
          <w:tcBorders>
            <w:top w:val="nil"/>
          </w:tcBorders>
        </w:tcPr>
        <w:p w14:paraId="0FA67FF5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14:paraId="0FA67FF6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0FA67FF7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14:paraId="0FA67FF9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3211"/>
    <w:rsid w:val="000163C3"/>
    <w:rsid w:val="00097638"/>
    <w:rsid w:val="000F1586"/>
    <w:rsid w:val="000F6BEA"/>
    <w:rsid w:val="00141617"/>
    <w:rsid w:val="00153D8E"/>
    <w:rsid w:val="0019108F"/>
    <w:rsid w:val="001966F0"/>
    <w:rsid w:val="001D3C24"/>
    <w:rsid w:val="001E7AD6"/>
    <w:rsid w:val="00202DE0"/>
    <w:rsid w:val="0021032F"/>
    <w:rsid w:val="00230856"/>
    <w:rsid w:val="00234E10"/>
    <w:rsid w:val="00235CD7"/>
    <w:rsid w:val="00251ADE"/>
    <w:rsid w:val="0026130B"/>
    <w:rsid w:val="002810C6"/>
    <w:rsid w:val="002A5D4C"/>
    <w:rsid w:val="002B5FC1"/>
    <w:rsid w:val="002C4FBE"/>
    <w:rsid w:val="002D0561"/>
    <w:rsid w:val="002E0A18"/>
    <w:rsid w:val="002E31BF"/>
    <w:rsid w:val="002E44DA"/>
    <w:rsid w:val="003276A1"/>
    <w:rsid w:val="003621D1"/>
    <w:rsid w:val="003D0996"/>
    <w:rsid w:val="003D1CBA"/>
    <w:rsid w:val="003F3B3F"/>
    <w:rsid w:val="00451750"/>
    <w:rsid w:val="004852FA"/>
    <w:rsid w:val="00494D57"/>
    <w:rsid w:val="004A60C5"/>
    <w:rsid w:val="004C0889"/>
    <w:rsid w:val="004C53C1"/>
    <w:rsid w:val="004E4F5C"/>
    <w:rsid w:val="004F7B8A"/>
    <w:rsid w:val="0050620F"/>
    <w:rsid w:val="00545919"/>
    <w:rsid w:val="0055005A"/>
    <w:rsid w:val="0056039F"/>
    <w:rsid w:val="0056352F"/>
    <w:rsid w:val="00582AF9"/>
    <w:rsid w:val="005A4728"/>
    <w:rsid w:val="005B2C9B"/>
    <w:rsid w:val="005B71F5"/>
    <w:rsid w:val="005C5FA2"/>
    <w:rsid w:val="005C674D"/>
    <w:rsid w:val="005D2EE9"/>
    <w:rsid w:val="005D4267"/>
    <w:rsid w:val="005E2226"/>
    <w:rsid w:val="005E306B"/>
    <w:rsid w:val="005F20B5"/>
    <w:rsid w:val="006112B4"/>
    <w:rsid w:val="00626A3E"/>
    <w:rsid w:val="00660B13"/>
    <w:rsid w:val="0066623D"/>
    <w:rsid w:val="0068205D"/>
    <w:rsid w:val="006F10E8"/>
    <w:rsid w:val="00700C59"/>
    <w:rsid w:val="007101A6"/>
    <w:rsid w:val="00713E93"/>
    <w:rsid w:val="0073224C"/>
    <w:rsid w:val="0075224D"/>
    <w:rsid w:val="007A0252"/>
    <w:rsid w:val="007F5D91"/>
    <w:rsid w:val="0080545D"/>
    <w:rsid w:val="00826658"/>
    <w:rsid w:val="0082685D"/>
    <w:rsid w:val="0084269F"/>
    <w:rsid w:val="00844701"/>
    <w:rsid w:val="00864879"/>
    <w:rsid w:val="008A28EB"/>
    <w:rsid w:val="008B5894"/>
    <w:rsid w:val="00945B68"/>
    <w:rsid w:val="00957D31"/>
    <w:rsid w:val="00972079"/>
    <w:rsid w:val="009847C5"/>
    <w:rsid w:val="009865D4"/>
    <w:rsid w:val="009A720A"/>
    <w:rsid w:val="00A00059"/>
    <w:rsid w:val="00A232B0"/>
    <w:rsid w:val="00A251C4"/>
    <w:rsid w:val="00A60747"/>
    <w:rsid w:val="00A6661B"/>
    <w:rsid w:val="00A67B03"/>
    <w:rsid w:val="00A7635E"/>
    <w:rsid w:val="00A76A60"/>
    <w:rsid w:val="00A833C8"/>
    <w:rsid w:val="00AC2352"/>
    <w:rsid w:val="00AD7F82"/>
    <w:rsid w:val="00B311E8"/>
    <w:rsid w:val="00B50C60"/>
    <w:rsid w:val="00B533AF"/>
    <w:rsid w:val="00B55DE0"/>
    <w:rsid w:val="00BB1827"/>
    <w:rsid w:val="00BD0801"/>
    <w:rsid w:val="00BF1E95"/>
    <w:rsid w:val="00C11FB6"/>
    <w:rsid w:val="00C27AE9"/>
    <w:rsid w:val="00C64A25"/>
    <w:rsid w:val="00C808C1"/>
    <w:rsid w:val="00C86266"/>
    <w:rsid w:val="00CA7044"/>
    <w:rsid w:val="00CB16AC"/>
    <w:rsid w:val="00CC39A1"/>
    <w:rsid w:val="00CD15C7"/>
    <w:rsid w:val="00CD4A38"/>
    <w:rsid w:val="00CE3E1B"/>
    <w:rsid w:val="00CE6A4B"/>
    <w:rsid w:val="00D22048"/>
    <w:rsid w:val="00D242C2"/>
    <w:rsid w:val="00D37FA2"/>
    <w:rsid w:val="00D52549"/>
    <w:rsid w:val="00D57E1B"/>
    <w:rsid w:val="00DD3718"/>
    <w:rsid w:val="00DF0115"/>
    <w:rsid w:val="00DF5D4C"/>
    <w:rsid w:val="00DF6910"/>
    <w:rsid w:val="00E55BF0"/>
    <w:rsid w:val="00E702C4"/>
    <w:rsid w:val="00E870BB"/>
    <w:rsid w:val="00F243A1"/>
    <w:rsid w:val="00F55423"/>
    <w:rsid w:val="00F81899"/>
    <w:rsid w:val="00F91DD3"/>
    <w:rsid w:val="00F924A1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FA67FE8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itd.rada.gov.ua/mps/info/page/17997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CF66A3-C3BD-4CA0-9233-FBFBF370B0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477</Words>
  <Characters>272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Бобко Лариса Олександрівна</cp:lastModifiedBy>
  <cp:revision>2</cp:revision>
  <cp:lastPrinted>2019-11-08T11:28:00Z</cp:lastPrinted>
  <dcterms:created xsi:type="dcterms:W3CDTF">2020-11-11T14:36:00Z</dcterms:created>
  <dcterms:modified xsi:type="dcterms:W3CDTF">2020-11-11T14:36:00Z</dcterms:modified>
</cp:coreProperties>
</file>