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7C0" w:rsidRPr="00AC7960" w:rsidRDefault="00BE37C0" w:rsidP="00157173">
      <w:pPr>
        <w:pStyle w:val="a4"/>
        <w:jc w:val="center"/>
        <w:rPr>
          <w:rFonts w:ascii="Times New Roman" w:hAnsi="Times New Roman" w:cs="Times New Roman"/>
          <w:sz w:val="28"/>
          <w:szCs w:val="28"/>
        </w:rPr>
      </w:pPr>
      <w:bookmarkStart w:id="0" w:name="_GoBack"/>
      <w:bookmarkEnd w:id="0"/>
      <w:r w:rsidRPr="00AC7960">
        <w:rPr>
          <w:rFonts w:ascii="Times New Roman" w:hAnsi="Times New Roman" w:cs="Times New Roman"/>
          <w:sz w:val="28"/>
          <w:szCs w:val="28"/>
        </w:rPr>
        <w:t xml:space="preserve">                                                                                        Проект</w:t>
      </w:r>
    </w:p>
    <w:p w:rsidR="00BE37C0" w:rsidRPr="00AC7960" w:rsidRDefault="00BE37C0" w:rsidP="00157173">
      <w:pPr>
        <w:pStyle w:val="StyleZakonu"/>
        <w:spacing w:after="0" w:line="240" w:lineRule="auto"/>
        <w:ind w:firstLine="0"/>
        <w:jc w:val="right"/>
        <w:outlineLvl w:val="0"/>
        <w:rPr>
          <w:rFonts w:ascii="Times New Roman" w:hAnsi="Times New Roman" w:cs="Times New Roman"/>
          <w:sz w:val="28"/>
          <w:szCs w:val="28"/>
        </w:rPr>
      </w:pPr>
      <w:r w:rsidRPr="00AC7960">
        <w:rPr>
          <w:rFonts w:ascii="Times New Roman" w:hAnsi="Times New Roman" w:cs="Times New Roman"/>
          <w:color w:val="000000"/>
          <w:sz w:val="28"/>
          <w:szCs w:val="28"/>
        </w:rPr>
        <w:t>вноситься народними</w:t>
      </w:r>
    </w:p>
    <w:p w:rsidR="00BE37C0" w:rsidRDefault="00BE37C0" w:rsidP="00157173">
      <w:pPr>
        <w:pStyle w:val="StyleZakonu"/>
        <w:spacing w:after="0" w:line="240" w:lineRule="auto"/>
        <w:ind w:firstLine="0"/>
        <w:jc w:val="right"/>
        <w:outlineLvl w:val="0"/>
        <w:rPr>
          <w:rFonts w:ascii="Times New Roman" w:hAnsi="Times New Roman" w:cs="Times New Roman"/>
          <w:color w:val="000000"/>
          <w:sz w:val="28"/>
          <w:szCs w:val="28"/>
        </w:rPr>
      </w:pPr>
      <w:r w:rsidRPr="00AC7960">
        <w:rPr>
          <w:rFonts w:ascii="Times New Roman" w:hAnsi="Times New Roman" w:cs="Times New Roman"/>
          <w:color w:val="000000"/>
          <w:sz w:val="28"/>
          <w:szCs w:val="28"/>
        </w:rPr>
        <w:t>депутатами України</w:t>
      </w:r>
    </w:p>
    <w:p w:rsidR="00BE37C0" w:rsidRPr="00AC7960" w:rsidRDefault="00BE37C0" w:rsidP="00157173">
      <w:pPr>
        <w:pStyle w:val="StyleZakonu"/>
        <w:spacing w:after="0" w:line="240" w:lineRule="auto"/>
        <w:ind w:firstLine="0"/>
        <w:jc w:val="right"/>
        <w:outlineLvl w:val="0"/>
        <w:rPr>
          <w:rFonts w:ascii="Times New Roman" w:hAnsi="Times New Roman" w:cs="Times New Roman"/>
          <w:color w:val="000000"/>
          <w:sz w:val="28"/>
          <w:szCs w:val="28"/>
        </w:rPr>
      </w:pPr>
    </w:p>
    <w:p w:rsidR="00BE37C0" w:rsidRPr="00AC7960" w:rsidRDefault="00BE37C0" w:rsidP="00157173">
      <w:pPr>
        <w:jc w:val="center"/>
        <w:rPr>
          <w:rFonts w:ascii="Times New Roman" w:hAnsi="Times New Roman" w:cs="Times New Roman"/>
          <w:b/>
          <w:bCs/>
          <w:sz w:val="28"/>
          <w:szCs w:val="28"/>
        </w:rPr>
      </w:pPr>
    </w:p>
    <w:p w:rsidR="00BE37C0" w:rsidRPr="00AC7960" w:rsidRDefault="00BE37C0" w:rsidP="00157173">
      <w:pPr>
        <w:ind w:left="360"/>
        <w:jc w:val="center"/>
        <w:rPr>
          <w:rFonts w:ascii="Times New Roman" w:hAnsi="Times New Roman" w:cs="Times New Roman"/>
          <w:b/>
          <w:bCs/>
          <w:sz w:val="28"/>
          <w:szCs w:val="28"/>
        </w:rPr>
      </w:pPr>
    </w:p>
    <w:p w:rsidR="00BE37C0" w:rsidRDefault="00BE37C0" w:rsidP="00157173">
      <w:pPr>
        <w:ind w:left="360"/>
        <w:jc w:val="center"/>
        <w:rPr>
          <w:rFonts w:ascii="Times New Roman" w:hAnsi="Times New Roman" w:cs="Times New Roman"/>
          <w:b/>
          <w:bCs/>
          <w:sz w:val="28"/>
          <w:szCs w:val="28"/>
        </w:rPr>
      </w:pPr>
    </w:p>
    <w:p w:rsidR="00BE37C0" w:rsidRPr="00AC7960" w:rsidRDefault="00BE37C0" w:rsidP="00157173">
      <w:pPr>
        <w:ind w:left="360"/>
        <w:jc w:val="center"/>
        <w:rPr>
          <w:rFonts w:ascii="Times New Roman" w:hAnsi="Times New Roman" w:cs="Times New Roman"/>
          <w:b/>
          <w:bCs/>
          <w:sz w:val="28"/>
          <w:szCs w:val="28"/>
        </w:rPr>
      </w:pPr>
    </w:p>
    <w:p w:rsidR="00BE37C0" w:rsidRPr="00AC7960" w:rsidRDefault="00BE37C0" w:rsidP="00AC7960">
      <w:pPr>
        <w:ind w:firstLine="360"/>
        <w:jc w:val="center"/>
        <w:rPr>
          <w:rFonts w:ascii="Times New Roman" w:hAnsi="Times New Roman" w:cs="Times New Roman"/>
          <w:color w:val="000000"/>
          <w:sz w:val="28"/>
          <w:szCs w:val="28"/>
        </w:rPr>
      </w:pPr>
      <w:r w:rsidRPr="00AC7960">
        <w:rPr>
          <w:rFonts w:ascii="Times New Roman" w:hAnsi="Times New Roman" w:cs="Times New Roman"/>
          <w:b/>
          <w:bCs/>
          <w:color w:val="000000"/>
          <w:sz w:val="28"/>
          <w:szCs w:val="28"/>
        </w:rPr>
        <w:t>ЗАКОН УКРАЇНИ</w:t>
      </w:r>
    </w:p>
    <w:p w:rsidR="00BE37C0" w:rsidRPr="00AC7960" w:rsidRDefault="00BE37C0" w:rsidP="00AC7960">
      <w:pPr>
        <w:pStyle w:val="rvps6"/>
        <w:shd w:val="clear" w:color="auto" w:fill="FFFFFF"/>
        <w:spacing w:before="0" w:beforeAutospacing="0" w:after="0" w:afterAutospacing="0"/>
        <w:ind w:firstLine="360"/>
        <w:jc w:val="center"/>
        <w:rPr>
          <w:rStyle w:val="rvts23"/>
          <w:b/>
          <w:bCs/>
          <w:color w:val="000000"/>
          <w:sz w:val="28"/>
          <w:szCs w:val="28"/>
          <w:lang w:val="uk-UA"/>
        </w:rPr>
      </w:pPr>
      <w:r w:rsidRPr="00AC7960">
        <w:rPr>
          <w:b/>
          <w:bCs/>
          <w:color w:val="000000"/>
          <w:sz w:val="28"/>
          <w:szCs w:val="28"/>
          <w:lang w:val="uk-UA"/>
        </w:rPr>
        <w:t>Про внесення змін до Закону України «</w:t>
      </w:r>
      <w:r w:rsidRPr="00AC7960">
        <w:rPr>
          <w:rStyle w:val="rvts23"/>
          <w:b/>
          <w:bCs/>
          <w:color w:val="000000"/>
          <w:sz w:val="28"/>
          <w:szCs w:val="28"/>
          <w:lang w:val="uk-UA"/>
        </w:rPr>
        <w:t>Про державну соціальну допомогу малозабезпеченим сім’ям»</w:t>
      </w:r>
      <w:bookmarkStart w:id="1" w:name="n4"/>
      <w:bookmarkEnd w:id="1"/>
      <w:r w:rsidRPr="00AC7960">
        <w:rPr>
          <w:rStyle w:val="rvts23"/>
          <w:b/>
          <w:bCs/>
          <w:color w:val="000000"/>
          <w:sz w:val="28"/>
          <w:szCs w:val="28"/>
          <w:lang w:val="uk-UA"/>
        </w:rPr>
        <w:t xml:space="preserve"> щодо збільшення розміру допомоги</w:t>
      </w:r>
    </w:p>
    <w:p w:rsidR="00BE37C0" w:rsidRPr="00AC7960" w:rsidRDefault="00BE37C0" w:rsidP="00AC7960">
      <w:pPr>
        <w:pStyle w:val="a3"/>
        <w:spacing w:before="0"/>
        <w:ind w:firstLine="360"/>
        <w:jc w:val="center"/>
        <w:rPr>
          <w:rFonts w:ascii="Times New Roman" w:hAnsi="Times New Roman" w:cs="Times New Roman"/>
          <w:b/>
          <w:bCs/>
          <w:color w:val="000000"/>
          <w:sz w:val="28"/>
          <w:szCs w:val="28"/>
        </w:rPr>
      </w:pP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 xml:space="preserve">Верховна Рада України </w:t>
      </w:r>
      <w:r w:rsidRPr="00AC7960">
        <w:rPr>
          <w:rFonts w:ascii="Times New Roman" w:hAnsi="Times New Roman" w:cs="Times New Roman"/>
          <w:b/>
          <w:bCs/>
          <w:color w:val="000000"/>
          <w:sz w:val="28"/>
          <w:szCs w:val="28"/>
        </w:rPr>
        <w:t>п о с т а н о в л я є:</w:t>
      </w:r>
    </w:p>
    <w:p w:rsidR="00BE37C0" w:rsidRDefault="00BE37C0" w:rsidP="00AC7960">
      <w:pPr>
        <w:pStyle w:val="a3"/>
        <w:spacing w:before="0"/>
        <w:ind w:firstLine="360"/>
        <w:rPr>
          <w:rFonts w:ascii="Times New Roman" w:hAnsi="Times New Roman" w:cs="Times New Roman"/>
          <w:bCs/>
          <w:color w:val="000000"/>
          <w:sz w:val="28"/>
          <w:szCs w:val="28"/>
          <w:shd w:val="clear" w:color="auto" w:fill="FFFFFF"/>
        </w:rPr>
      </w:pPr>
      <w:r w:rsidRPr="00AC7960">
        <w:rPr>
          <w:rFonts w:ascii="Times New Roman" w:hAnsi="Times New Roman" w:cs="Times New Roman"/>
          <w:bCs/>
          <w:color w:val="000000"/>
          <w:sz w:val="28"/>
          <w:szCs w:val="28"/>
          <w:shd w:val="clear" w:color="auto" w:fill="FFFFFF"/>
        </w:rPr>
        <w:tab/>
        <w:t>I. Внести такі зміни до</w:t>
      </w:r>
      <w:r w:rsidRPr="00AC7960">
        <w:rPr>
          <w:rFonts w:ascii="Times New Roman" w:hAnsi="Times New Roman" w:cs="Times New Roman"/>
          <w:bCs/>
          <w:color w:val="000000"/>
          <w:sz w:val="28"/>
          <w:szCs w:val="28"/>
        </w:rPr>
        <w:t xml:space="preserve"> Закону України «</w:t>
      </w:r>
      <w:r w:rsidRPr="00AC7960">
        <w:rPr>
          <w:rStyle w:val="rvts23"/>
          <w:rFonts w:ascii="Times New Roman" w:hAnsi="Times New Roman" w:cs="Times New Roman"/>
          <w:bCs/>
          <w:color w:val="000000"/>
          <w:sz w:val="28"/>
          <w:szCs w:val="28"/>
        </w:rPr>
        <w:t>Про державну соціальну допомогу малозабезпеченим сім’ям»</w:t>
      </w:r>
      <w:r w:rsidRPr="00AC7960">
        <w:rPr>
          <w:rFonts w:ascii="Times New Roman" w:hAnsi="Times New Roman" w:cs="Times New Roman"/>
          <w:bCs/>
          <w:color w:val="000000"/>
          <w:sz w:val="28"/>
          <w:szCs w:val="28"/>
          <w:shd w:val="clear" w:color="auto" w:fill="FFFFFF"/>
        </w:rPr>
        <w:t xml:space="preserve"> (Відомості Верховної Ради України (ВВР), 2000, № 35, ст.290):</w:t>
      </w:r>
    </w:p>
    <w:p w:rsidR="00BE37C0" w:rsidRPr="00AC7960" w:rsidRDefault="00BE37C0" w:rsidP="00AC7960">
      <w:pPr>
        <w:pStyle w:val="a3"/>
        <w:spacing w:before="0"/>
        <w:ind w:firstLine="360"/>
        <w:rPr>
          <w:rFonts w:ascii="Times New Roman" w:hAnsi="Times New Roman" w:cs="Times New Roman"/>
          <w:bCs/>
          <w:color w:val="000000"/>
          <w:sz w:val="28"/>
          <w:szCs w:val="28"/>
          <w:shd w:val="clear" w:color="auto" w:fill="FFFFFF"/>
        </w:rPr>
      </w:pPr>
    </w:p>
    <w:p w:rsidR="00BE37C0" w:rsidRPr="00AC7960" w:rsidRDefault="00BE37C0" w:rsidP="00AC7960">
      <w:pPr>
        <w:pStyle w:val="a3"/>
        <w:spacing w:before="0"/>
        <w:ind w:firstLine="360"/>
        <w:rPr>
          <w:rFonts w:ascii="Times New Roman" w:hAnsi="Times New Roman" w:cs="Times New Roman"/>
          <w:color w:val="000000"/>
          <w:sz w:val="28"/>
          <w:szCs w:val="28"/>
          <w:shd w:val="clear" w:color="auto" w:fill="FFFFFF"/>
        </w:rPr>
      </w:pPr>
      <w:r w:rsidRPr="00AC7960">
        <w:rPr>
          <w:rFonts w:ascii="Times New Roman" w:hAnsi="Times New Roman" w:cs="Times New Roman"/>
          <w:color w:val="000000"/>
          <w:sz w:val="28"/>
          <w:szCs w:val="28"/>
          <w:shd w:val="clear" w:color="auto" w:fill="FFFFFF"/>
          <w:lang w:val="ru-RU"/>
        </w:rPr>
        <w:tab/>
        <w:t>1</w:t>
      </w:r>
      <w:r w:rsidRPr="00AC7960">
        <w:rPr>
          <w:rFonts w:ascii="Times New Roman" w:hAnsi="Times New Roman" w:cs="Times New Roman"/>
          <w:color w:val="000000"/>
          <w:sz w:val="28"/>
          <w:szCs w:val="28"/>
          <w:shd w:val="clear" w:color="auto" w:fill="FFFFFF"/>
        </w:rPr>
        <w:t>. Преамбулу Закону викласти у такій редакції:</w:t>
      </w:r>
    </w:p>
    <w:p w:rsidR="00BE37C0" w:rsidRDefault="00BE37C0" w:rsidP="00AC7960">
      <w:pPr>
        <w:pStyle w:val="a3"/>
        <w:spacing w:before="0"/>
        <w:ind w:firstLine="360"/>
        <w:rPr>
          <w:rFonts w:ascii="Times New Roman" w:hAnsi="Times New Roman" w:cs="Times New Roman"/>
          <w:color w:val="000000"/>
          <w:sz w:val="28"/>
          <w:szCs w:val="28"/>
          <w:shd w:val="clear" w:color="auto" w:fill="FFFFFF"/>
        </w:rPr>
      </w:pPr>
      <w:r w:rsidRPr="00AC7960">
        <w:rPr>
          <w:rFonts w:ascii="Times New Roman" w:hAnsi="Times New Roman" w:cs="Times New Roman"/>
          <w:color w:val="000000"/>
          <w:sz w:val="28"/>
          <w:szCs w:val="28"/>
          <w:shd w:val="clear" w:color="auto" w:fill="FFFFFF"/>
        </w:rPr>
        <w:tab/>
        <w:t>«Цей Закон спрямований на реалізацію конституційних гарантій права громадян на соціальний захист - забезпечення рівня життя не нижчого від фактичного прожиткового мінімуму шляхом надання грошової допомоги найменш соціально захищеним сім’ям і сприяння їх економічній самостійності».</w:t>
      </w:r>
    </w:p>
    <w:p w:rsidR="00BE37C0" w:rsidRPr="00AC7960" w:rsidRDefault="00BE37C0" w:rsidP="00AC7960">
      <w:pPr>
        <w:pStyle w:val="a3"/>
        <w:spacing w:before="0"/>
        <w:ind w:firstLine="360"/>
        <w:rPr>
          <w:rFonts w:ascii="Times New Roman" w:hAnsi="Times New Roman" w:cs="Times New Roman"/>
          <w:color w:val="000000"/>
          <w:sz w:val="28"/>
          <w:szCs w:val="28"/>
          <w:shd w:val="clear" w:color="auto" w:fill="FFFFFF"/>
        </w:rPr>
      </w:pP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shd w:val="clear" w:color="auto" w:fill="FFFFFF"/>
          <w:lang w:val="uk-UA"/>
        </w:rPr>
      </w:pPr>
      <w:r w:rsidRPr="00AC7960">
        <w:rPr>
          <w:rStyle w:val="rvts9"/>
          <w:rFonts w:ascii="Times New Roman" w:hAnsi="Times New Roman"/>
          <w:bCs/>
          <w:color w:val="000000"/>
          <w:sz w:val="28"/>
          <w:szCs w:val="28"/>
          <w:shd w:val="clear" w:color="auto" w:fill="FFFFFF"/>
          <w:lang w:val="uk-UA"/>
        </w:rPr>
        <w:tab/>
        <w:t>2. Абзаци четвертий і шостий статті 1 викласти у такій редакції:</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«малозабезпечена сім’я - сім’я, яка з поважних або незалежних від неї причин має середньомісячний сукупний дохід нижчий, ніж фактичний прожитковий мінімум для сім’ї;</w:t>
      </w:r>
    </w:p>
    <w:p w:rsidR="00BE37C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фактичний прожитковий мінімум для сім’ї - визначена для кожної сім’ї залежно від її складу сума фактичних прожиткових мінімумів, розрахованих відповідно до </w:t>
      </w:r>
      <w:hyperlink r:id="rId10" w:tgtFrame="_blank" w:history="1">
        <w:r w:rsidRPr="00AC7960">
          <w:rPr>
            <w:rStyle w:val="ac"/>
            <w:rFonts w:ascii="Times New Roman" w:hAnsi="Times New Roman"/>
            <w:color w:val="000000"/>
            <w:sz w:val="28"/>
            <w:szCs w:val="28"/>
            <w:u w:val="none"/>
          </w:rPr>
          <w:t>Закону України</w:t>
        </w:r>
      </w:hyperlink>
      <w:r w:rsidRPr="00AC7960">
        <w:rPr>
          <w:rFonts w:ascii="Times New Roman" w:hAnsi="Times New Roman" w:cs="Times New Roman"/>
          <w:color w:val="000000"/>
          <w:sz w:val="28"/>
          <w:szCs w:val="28"/>
        </w:rPr>
        <w:t> "Про прожитковий мінімум" для осіб, які відносяться до основних соціальних і демографічних груп населення».</w:t>
      </w:r>
    </w:p>
    <w:p w:rsidR="00BE37C0" w:rsidRPr="00AC7960" w:rsidRDefault="00BE37C0" w:rsidP="00AC7960">
      <w:pPr>
        <w:pStyle w:val="a3"/>
        <w:spacing w:before="0"/>
        <w:ind w:firstLine="360"/>
        <w:rPr>
          <w:rFonts w:ascii="Times New Roman" w:hAnsi="Times New Roman" w:cs="Times New Roman"/>
          <w:color w:val="000000"/>
          <w:sz w:val="28"/>
          <w:szCs w:val="28"/>
        </w:rPr>
      </w:pP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3. Статтю 5 викласти у такій редакції:</w:t>
      </w: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w:t>
      </w:r>
      <w:r w:rsidRPr="00AC7960">
        <w:rPr>
          <w:rStyle w:val="rvts9"/>
          <w:rFonts w:ascii="Times New Roman" w:hAnsi="Times New Roman"/>
          <w:bCs/>
          <w:color w:val="000000"/>
          <w:sz w:val="28"/>
          <w:szCs w:val="28"/>
        </w:rPr>
        <w:t>Стаття 5.</w:t>
      </w:r>
      <w:r w:rsidRPr="00AC7960">
        <w:rPr>
          <w:rFonts w:ascii="Times New Roman" w:hAnsi="Times New Roman" w:cs="Times New Roman"/>
          <w:color w:val="000000"/>
          <w:sz w:val="28"/>
          <w:szCs w:val="28"/>
        </w:rPr>
        <w:t> Розмір державної соціальної допомоги</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Розмір державної соціальної допомоги визначається як різниця між фактичним прожитковим мінімумом для сім’ї та її середньомісячним сукупним доходом.</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Для громадян, які одержали статус особи, яка проживає і працює (навчається) на території населеного пункту, якому надано статус гірського, фактичний прожитковий  мінімум збільшується на 20 відсотків.</w:t>
      </w:r>
    </w:p>
    <w:p w:rsidR="00BE37C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lang w:val="ru-RU"/>
        </w:rPr>
        <w:tab/>
      </w:r>
      <w:r w:rsidRPr="00AC7960">
        <w:rPr>
          <w:rFonts w:ascii="Times New Roman" w:hAnsi="Times New Roman" w:cs="Times New Roman"/>
          <w:color w:val="000000"/>
          <w:sz w:val="28"/>
          <w:szCs w:val="28"/>
        </w:rPr>
        <w:t>Максимальний розмір державної соціальної допомоги не може перевищувати фактичний прожитковий мінімум для сім’ї, крім випадків, передбачених </w:t>
      </w:r>
      <w:hyperlink r:id="rId11" w:anchor="n155" w:history="1">
        <w:r w:rsidRPr="00AC7960">
          <w:rPr>
            <w:rStyle w:val="ac"/>
            <w:rFonts w:ascii="Times New Roman" w:hAnsi="Times New Roman"/>
            <w:color w:val="000000"/>
            <w:sz w:val="28"/>
            <w:szCs w:val="28"/>
            <w:u w:val="none"/>
          </w:rPr>
          <w:t>частиною другою</w:t>
        </w:r>
      </w:hyperlink>
      <w:r w:rsidRPr="00AC7960">
        <w:rPr>
          <w:rFonts w:ascii="Times New Roman" w:hAnsi="Times New Roman" w:cs="Times New Roman"/>
          <w:color w:val="000000"/>
          <w:sz w:val="28"/>
          <w:szCs w:val="28"/>
        </w:rPr>
        <w:t> цієї статті».</w:t>
      </w:r>
    </w:p>
    <w:p w:rsidR="00BE37C0" w:rsidRPr="00AC7960" w:rsidRDefault="00BE37C0" w:rsidP="00AC7960">
      <w:pPr>
        <w:pStyle w:val="a3"/>
        <w:spacing w:before="0"/>
        <w:ind w:firstLine="360"/>
        <w:rPr>
          <w:rFonts w:ascii="Times New Roman" w:hAnsi="Times New Roman" w:cs="Times New Roman"/>
          <w:color w:val="000000"/>
          <w:sz w:val="28"/>
          <w:szCs w:val="28"/>
        </w:rPr>
      </w:pPr>
    </w:p>
    <w:p w:rsidR="00BE37C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 xml:space="preserve">4. </w:t>
      </w:r>
      <w:r>
        <w:rPr>
          <w:rFonts w:ascii="Times New Roman" w:hAnsi="Times New Roman" w:cs="Times New Roman"/>
          <w:color w:val="000000"/>
          <w:sz w:val="28"/>
          <w:szCs w:val="28"/>
        </w:rPr>
        <w:t xml:space="preserve">Статтю 8 </w:t>
      </w:r>
      <w:r w:rsidRPr="00AC7960">
        <w:rPr>
          <w:rFonts w:ascii="Times New Roman" w:hAnsi="Times New Roman" w:cs="Times New Roman"/>
          <w:color w:val="000000"/>
          <w:sz w:val="28"/>
          <w:szCs w:val="28"/>
        </w:rPr>
        <w:t>викласти у такій редакції</w:t>
      </w:r>
      <w:r>
        <w:rPr>
          <w:rFonts w:ascii="Times New Roman" w:hAnsi="Times New Roman" w:cs="Times New Roman"/>
          <w:color w:val="000000"/>
          <w:sz w:val="28"/>
          <w:szCs w:val="28"/>
        </w:rPr>
        <w:t>:</w:t>
      </w: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lastRenderedPageBreak/>
        <w:t>«</w:t>
      </w:r>
      <w:r w:rsidRPr="00AC7960">
        <w:rPr>
          <w:rStyle w:val="rvts9"/>
          <w:rFonts w:ascii="Times New Roman" w:hAnsi="Times New Roman"/>
          <w:bCs/>
          <w:color w:val="000000"/>
          <w:sz w:val="28"/>
          <w:szCs w:val="28"/>
        </w:rPr>
        <w:t>Стаття 8. </w:t>
      </w:r>
      <w:r w:rsidRPr="00AC7960">
        <w:rPr>
          <w:rFonts w:ascii="Times New Roman" w:hAnsi="Times New Roman" w:cs="Times New Roman"/>
          <w:color w:val="000000"/>
          <w:sz w:val="28"/>
          <w:szCs w:val="28"/>
        </w:rPr>
        <w:t>Перерахунок розміру державної соціальної допомоги</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Pr="00AC7960">
        <w:rPr>
          <w:rFonts w:ascii="Times New Roman" w:hAnsi="Times New Roman"/>
          <w:color w:val="000000"/>
          <w:sz w:val="28"/>
          <w:szCs w:val="28"/>
          <w:lang w:val="uk-UA"/>
        </w:rPr>
        <w:t>Розмір призначеної державної соціальної допомоги перераховується за заявою уповноваженого представника сім’ї.</w:t>
      </w:r>
    </w:p>
    <w:p w:rsidR="00BE37C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Pr="00AC7960">
        <w:rPr>
          <w:rFonts w:ascii="Times New Roman" w:hAnsi="Times New Roman"/>
          <w:color w:val="000000"/>
          <w:sz w:val="28"/>
          <w:szCs w:val="28"/>
          <w:lang w:val="uk-UA"/>
        </w:rPr>
        <w:t>У разі збільшення фактичного прожиткового мінімуму розмір призначеної допомоги перераховується без звернення уповноваженого  представника сім’ї, а при зменшенні фактичного прожиткового мінімуму розмір допомоги не зменшується.</w:t>
      </w:r>
      <w:r>
        <w:rPr>
          <w:rFonts w:ascii="Times New Roman" w:hAnsi="Times New Roman"/>
          <w:color w:val="000000"/>
          <w:sz w:val="28"/>
          <w:szCs w:val="28"/>
          <w:lang w:val="uk-UA"/>
        </w:rPr>
        <w:t>".</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p>
    <w:p w:rsidR="00BE37C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5. Статтю 11 викласти у такій редакції:</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w:t>
      </w:r>
      <w:r w:rsidRPr="00AC7960">
        <w:rPr>
          <w:rStyle w:val="rvts9"/>
          <w:rFonts w:ascii="Times New Roman" w:hAnsi="Times New Roman"/>
          <w:bCs/>
          <w:color w:val="000000"/>
          <w:sz w:val="28"/>
          <w:szCs w:val="28"/>
          <w:lang w:val="uk-UA"/>
        </w:rPr>
        <w:t>Стаття 11. </w:t>
      </w:r>
      <w:r w:rsidRPr="00AC7960">
        <w:rPr>
          <w:rFonts w:ascii="Times New Roman" w:hAnsi="Times New Roman"/>
          <w:color w:val="000000"/>
          <w:sz w:val="28"/>
          <w:szCs w:val="28"/>
          <w:lang w:val="uk-UA"/>
        </w:rPr>
        <w:t>Фінансування державної соціальної допомоги</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Покриття витрат на виплату державної соціальної допомоги малозабезпеченим сім’ям здійснюється за рахунок коштів Державного бюджету України.</w:t>
      </w:r>
    </w:p>
    <w:p w:rsidR="00BE37C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r w:rsidRPr="00AC7960">
        <w:rPr>
          <w:rFonts w:ascii="Times New Roman" w:hAnsi="Times New Roman"/>
          <w:color w:val="000000"/>
          <w:sz w:val="28"/>
          <w:szCs w:val="28"/>
          <w:lang w:val="uk-UA"/>
        </w:rPr>
        <w:tab/>
        <w:t>За рахунок місцевих бюджетів та спеціально створених регіональних фондів соціальної допомоги органи місцевого самоврядування можуть проводити доплати до встановлених відповідно до цього Закону розмірів державної соціальної допомоги виходячи із фактичного  регіонального фактичного прожиткового мінімуму».</w:t>
      </w:r>
    </w:p>
    <w:p w:rsidR="00BE37C0" w:rsidRPr="00AC7960" w:rsidRDefault="00BE37C0" w:rsidP="00AC7960">
      <w:pPr>
        <w:pStyle w:val="rvps2"/>
        <w:shd w:val="clear" w:color="auto" w:fill="FFFFFF"/>
        <w:spacing w:beforeAutospacing="0" w:afterAutospacing="0"/>
        <w:ind w:firstLine="360"/>
        <w:jc w:val="both"/>
        <w:rPr>
          <w:rFonts w:ascii="Times New Roman" w:hAnsi="Times New Roman"/>
          <w:color w:val="000000"/>
          <w:sz w:val="28"/>
          <w:szCs w:val="28"/>
          <w:lang w:val="uk-UA"/>
        </w:rPr>
      </w:pP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II. Прикінцеві положення.</w:t>
      </w:r>
    </w:p>
    <w:p w:rsidR="00BE37C0" w:rsidRPr="00AC7960" w:rsidRDefault="00BE37C0" w:rsidP="00AC7960">
      <w:pPr>
        <w:pStyle w:val="a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 xml:space="preserve">     1. Цей Закон набирає чинності з 1 січня 2021 року.</w:t>
      </w:r>
    </w:p>
    <w:p w:rsidR="00BE37C0" w:rsidRPr="00AC7960" w:rsidRDefault="00BE37C0" w:rsidP="00AC7960">
      <w:pPr>
        <w:pStyle w:val="a3"/>
        <w:spacing w:before="0"/>
        <w:ind w:firstLine="360"/>
        <w:rPr>
          <w:rFonts w:ascii="Times New Roman" w:hAnsi="Times New Roman" w:cs="Times New Roman"/>
          <w:color w:val="000000"/>
          <w:sz w:val="28"/>
          <w:szCs w:val="28"/>
        </w:rPr>
      </w:pPr>
      <w:r>
        <w:rPr>
          <w:rFonts w:ascii="Times New Roman" w:hAnsi="Times New Roman" w:cs="Times New Roman"/>
          <w:color w:val="000000"/>
          <w:sz w:val="28"/>
          <w:szCs w:val="28"/>
        </w:rPr>
        <w:tab/>
        <w:t>2</w:t>
      </w:r>
      <w:r w:rsidRPr="00AC7960">
        <w:rPr>
          <w:rFonts w:ascii="Times New Roman" w:hAnsi="Times New Roman" w:cs="Times New Roman"/>
          <w:color w:val="000000"/>
          <w:sz w:val="28"/>
          <w:szCs w:val="28"/>
        </w:rPr>
        <w:t>.Кабінету Міністрів України невідкладно:</w:t>
      </w: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привести свої нормативно-правові акти у відповідність із цим Законом;</w:t>
      </w:r>
    </w:p>
    <w:p w:rsidR="00BE37C0" w:rsidRPr="00AC7960" w:rsidRDefault="00BE37C0" w:rsidP="00AC7960">
      <w:pPr>
        <w:pStyle w:val="a3"/>
        <w:spacing w:before="0"/>
        <w:ind w:firstLine="360"/>
        <w:rPr>
          <w:rFonts w:ascii="Times New Roman" w:hAnsi="Times New Roman" w:cs="Times New Roman"/>
          <w:color w:val="000000"/>
          <w:sz w:val="28"/>
          <w:szCs w:val="28"/>
          <w:lang w:val="ru-RU"/>
        </w:rPr>
      </w:pPr>
      <w:r w:rsidRPr="00AC7960">
        <w:rPr>
          <w:rFonts w:ascii="Times New Roman" w:hAnsi="Times New Roman" w:cs="Times New Roman"/>
          <w:color w:val="000000"/>
          <w:sz w:val="28"/>
          <w:szCs w:val="28"/>
        </w:rPr>
        <w:tab/>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 xml:space="preserve">забезпечити виплату з 1 січня 2021 року за нормами цього Закону державної соціальної допомоги, які призначені до 1 січня та з 1 січня 2021 року; </w:t>
      </w:r>
    </w:p>
    <w:p w:rsidR="00BE37C0" w:rsidRPr="00AC7960" w:rsidRDefault="00BE37C0" w:rsidP="00AC7960">
      <w:pPr>
        <w:pStyle w:val="a3"/>
        <w:spacing w:before="0"/>
        <w:ind w:firstLine="360"/>
        <w:rPr>
          <w:rFonts w:ascii="Times New Roman" w:hAnsi="Times New Roman" w:cs="Times New Roman"/>
          <w:color w:val="000000"/>
          <w:sz w:val="28"/>
          <w:szCs w:val="28"/>
        </w:rPr>
      </w:pPr>
      <w:r w:rsidRPr="00AC7960">
        <w:rPr>
          <w:rFonts w:ascii="Times New Roman" w:hAnsi="Times New Roman" w:cs="Times New Roman"/>
          <w:color w:val="000000"/>
          <w:sz w:val="28"/>
          <w:szCs w:val="28"/>
        </w:rPr>
        <w:tab/>
        <w:t>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бюджету за рахунок них забезпечити підвищення грошової допомоги малозабезпеченим сім’ям.</w:t>
      </w:r>
    </w:p>
    <w:p w:rsidR="00BE37C0" w:rsidRPr="00AC7960" w:rsidRDefault="00BE37C0" w:rsidP="00AC7960">
      <w:pPr>
        <w:pStyle w:val="a3"/>
        <w:spacing w:before="0"/>
        <w:ind w:firstLine="360"/>
        <w:rPr>
          <w:rFonts w:ascii="Times New Roman" w:hAnsi="Times New Roman" w:cs="Times New Roman"/>
          <w:color w:val="000000"/>
          <w:sz w:val="28"/>
          <w:szCs w:val="28"/>
        </w:rPr>
      </w:pPr>
    </w:p>
    <w:p w:rsidR="00BE37C0" w:rsidRPr="00AC7960" w:rsidRDefault="00BE37C0" w:rsidP="00AC7960">
      <w:pPr>
        <w:pStyle w:val="af"/>
        <w:ind w:left="0" w:firstLine="360"/>
        <w:jc w:val="both"/>
        <w:rPr>
          <w:rFonts w:ascii="Times New Roman" w:hAnsi="Times New Roman" w:cs="Times New Roman"/>
          <w:color w:val="000000"/>
          <w:sz w:val="28"/>
          <w:szCs w:val="28"/>
        </w:rPr>
      </w:pPr>
      <w:r w:rsidRPr="00AC7960">
        <w:rPr>
          <w:rFonts w:ascii="Times New Roman" w:hAnsi="Times New Roman" w:cs="Times New Roman"/>
          <w:b/>
          <w:bCs/>
          <w:color w:val="000000"/>
          <w:sz w:val="28"/>
          <w:szCs w:val="28"/>
        </w:rPr>
        <w:t>Голова Верховної Ради</w:t>
      </w:r>
    </w:p>
    <w:p w:rsidR="00BE37C0" w:rsidRPr="00AC7960" w:rsidRDefault="00BE37C0" w:rsidP="00AC7960">
      <w:pPr>
        <w:pStyle w:val="af"/>
        <w:ind w:left="0" w:firstLine="360"/>
        <w:jc w:val="both"/>
        <w:rPr>
          <w:rFonts w:ascii="Times New Roman" w:hAnsi="Times New Roman" w:cs="Times New Roman"/>
          <w:color w:val="000000"/>
          <w:sz w:val="28"/>
          <w:szCs w:val="28"/>
        </w:rPr>
      </w:pPr>
      <w:r>
        <w:rPr>
          <w:rFonts w:ascii="Times New Roman" w:hAnsi="Times New Roman" w:cs="Times New Roman"/>
          <w:b/>
          <w:bCs/>
          <w:color w:val="000000"/>
          <w:sz w:val="28"/>
          <w:szCs w:val="28"/>
        </w:rPr>
        <w:t xml:space="preserve">           </w:t>
      </w:r>
      <w:r w:rsidRPr="00AC7960">
        <w:rPr>
          <w:rFonts w:ascii="Times New Roman" w:hAnsi="Times New Roman" w:cs="Times New Roman"/>
          <w:b/>
          <w:bCs/>
          <w:color w:val="000000"/>
          <w:sz w:val="28"/>
          <w:szCs w:val="28"/>
        </w:rPr>
        <w:t>України</w:t>
      </w:r>
    </w:p>
    <w:p w:rsidR="00BE37C0" w:rsidRPr="00AC7960" w:rsidRDefault="00BE37C0">
      <w:pPr>
        <w:rPr>
          <w:rFonts w:ascii="Times New Roman" w:hAnsi="Times New Roman" w:cs="Times New Roman"/>
          <w:sz w:val="28"/>
          <w:szCs w:val="28"/>
        </w:rPr>
      </w:pPr>
    </w:p>
    <w:sectPr w:rsidR="00BE37C0" w:rsidRPr="00AC7960" w:rsidSect="00312AFC">
      <w:headerReference w:type="default" r:id="rId12"/>
      <w:pgSz w:w="11906" w:h="16838"/>
      <w:pgMar w:top="851" w:right="851" w:bottom="1134" w:left="1701" w:header="567"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EB7" w:rsidRDefault="007E5EB7">
      <w:r>
        <w:separator/>
      </w:r>
    </w:p>
  </w:endnote>
  <w:endnote w:type="continuationSeparator" w:id="0">
    <w:p w:rsidR="007E5EB7" w:rsidRDefault="007E5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EB7" w:rsidRDefault="007E5EB7">
      <w:r>
        <w:separator/>
      </w:r>
    </w:p>
  </w:footnote>
  <w:footnote w:type="continuationSeparator" w:id="0">
    <w:p w:rsidR="007E5EB7" w:rsidRDefault="007E5E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37C0" w:rsidRDefault="00D536CC" w:rsidP="009B39F4">
    <w:pPr>
      <w:pStyle w:val="a7"/>
      <w:framePr w:wrap="auto" w:vAnchor="text" w:hAnchor="margin" w:xAlign="center" w:y="1"/>
      <w:rPr>
        <w:rStyle w:val="ab"/>
        <w:rFonts w:cs="Antiqua"/>
      </w:rPr>
    </w:pPr>
    <w:r>
      <w:rPr>
        <w:rStyle w:val="ab"/>
        <w:rFonts w:cs="Antiqua"/>
      </w:rPr>
      <w:fldChar w:fldCharType="begin"/>
    </w:r>
    <w:r w:rsidR="00BE37C0">
      <w:rPr>
        <w:rStyle w:val="ab"/>
        <w:rFonts w:cs="Antiqua"/>
      </w:rPr>
      <w:instrText xml:space="preserve">PAGE  </w:instrText>
    </w:r>
    <w:r>
      <w:rPr>
        <w:rStyle w:val="ab"/>
        <w:rFonts w:cs="Antiqua"/>
      </w:rPr>
      <w:fldChar w:fldCharType="separate"/>
    </w:r>
    <w:r w:rsidR="003D4F39">
      <w:rPr>
        <w:rStyle w:val="ab"/>
        <w:rFonts w:cs="Antiqua"/>
        <w:noProof/>
      </w:rPr>
      <w:t>2</w:t>
    </w:r>
    <w:r>
      <w:rPr>
        <w:rStyle w:val="ab"/>
        <w:rFonts w:cs="Antiqua"/>
      </w:rPr>
      <w:fldChar w:fldCharType="end"/>
    </w:r>
  </w:p>
  <w:p w:rsidR="00BE37C0" w:rsidRDefault="007E5EB7">
    <w:r>
      <w:rPr>
        <w:noProof/>
        <w:lang w:eastAsia="uk-UA"/>
      </w:rPr>
      <w:pict>
        <v:rect id="_x0000_s2049" style="position:absolute;margin-left:0;margin-top:0;width:1.15pt;height:1.15pt;z-index:251660288;mso-wrap-distance-left:0;mso-wrap-distance-right:0;mso-position-horizontal:center;mso-position-horizontal-relative:margin">
          <v:fill opacity="0"/>
          <v:textbox inset="0,0,0,0">
            <w:txbxContent>
              <w:p w:rsidR="00BE37C0" w:rsidRDefault="007E5EB7">
                <w:r>
                  <w:fldChar w:fldCharType="begin"/>
                </w:r>
                <w:r>
                  <w:instrText>PAGE</w:instrText>
                </w:r>
                <w:r>
                  <w:fldChar w:fldCharType="separate"/>
                </w:r>
                <w:r w:rsidR="003D4F39">
                  <w:rPr>
                    <w:noProof/>
                  </w:rPr>
                  <w:t>2</w:t>
                </w:r>
                <w:r>
                  <w:rPr>
                    <w:noProof/>
                  </w:rPr>
                  <w:fldChar w:fldCharType="end"/>
                </w:r>
              </w:p>
            </w:txbxContent>
          </v:textbox>
          <w10:wrap type="topAndBottom" anchorx="margin"/>
        </v:rect>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50A7D"/>
    <w:multiLevelType w:val="hybridMultilevel"/>
    <w:tmpl w:val="C6C60C32"/>
    <w:lvl w:ilvl="0" w:tplc="5B042884">
      <w:start w:val="1"/>
      <w:numFmt w:val="decimal"/>
      <w:lvlText w:val="%1."/>
      <w:lvlJc w:val="left"/>
      <w:pPr>
        <w:ind w:left="1909" w:hanging="120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15:restartNumberingAfterBreak="0">
    <w:nsid w:val="0F0A2732"/>
    <w:multiLevelType w:val="hybridMultilevel"/>
    <w:tmpl w:val="B1F0E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start w:val="1"/>
      <w:numFmt w:val="bullet"/>
      <w:lvlText w:val=""/>
      <w:lvlJc w:val="left"/>
      <w:pPr>
        <w:ind w:left="360" w:hanging="360"/>
      </w:pPr>
      <w:rPr>
        <w:rFonts w:ascii="Wingdings" w:hAnsi="Wingdings" w:hint="default"/>
      </w:rPr>
    </w:lvl>
  </w:abstractNum>
  <w:abstractNum w:abstractNumId="2" w15:restartNumberingAfterBreak="0">
    <w:nsid w:val="1F292A0D"/>
    <w:multiLevelType w:val="hybridMultilevel"/>
    <w:tmpl w:val="FF6422F8"/>
    <w:lvl w:ilvl="0" w:tplc="03261716">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15:restartNumberingAfterBreak="0">
    <w:nsid w:val="29486178"/>
    <w:multiLevelType w:val="hybridMultilevel"/>
    <w:tmpl w:val="55C4A306"/>
    <w:lvl w:ilvl="0" w:tplc="B15EE98C">
      <w:start w:val="1"/>
      <w:numFmt w:val="decimal"/>
      <w:lvlText w:val="%1."/>
      <w:lvlJc w:val="left"/>
      <w:pPr>
        <w:ind w:left="1069" w:hanging="360"/>
      </w:pPr>
      <w:rPr>
        <w:rFonts w:ascii="Times New Roman" w:hAnsi="Times New Roman" w:cs="Times New Roman" w:hint="default"/>
        <w:sz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54A80"/>
    <w:rsid w:val="00022910"/>
    <w:rsid w:val="00032EF5"/>
    <w:rsid w:val="00061788"/>
    <w:rsid w:val="000867DB"/>
    <w:rsid w:val="000B2899"/>
    <w:rsid w:val="000D14ED"/>
    <w:rsid w:val="000E1FAE"/>
    <w:rsid w:val="00157173"/>
    <w:rsid w:val="0018711C"/>
    <w:rsid w:val="0019632B"/>
    <w:rsid w:val="002003CF"/>
    <w:rsid w:val="002141FA"/>
    <w:rsid w:val="002312BE"/>
    <w:rsid w:val="00290D8B"/>
    <w:rsid w:val="002F1615"/>
    <w:rsid w:val="00312AFC"/>
    <w:rsid w:val="00322DA7"/>
    <w:rsid w:val="003D4F39"/>
    <w:rsid w:val="003F2FD9"/>
    <w:rsid w:val="00400A82"/>
    <w:rsid w:val="004711E5"/>
    <w:rsid w:val="00496B33"/>
    <w:rsid w:val="004E1A0E"/>
    <w:rsid w:val="005C0B60"/>
    <w:rsid w:val="006634CF"/>
    <w:rsid w:val="006E3368"/>
    <w:rsid w:val="00754A80"/>
    <w:rsid w:val="0077613D"/>
    <w:rsid w:val="007B47CA"/>
    <w:rsid w:val="007E5EB7"/>
    <w:rsid w:val="00815C00"/>
    <w:rsid w:val="008207FC"/>
    <w:rsid w:val="00836545"/>
    <w:rsid w:val="00893330"/>
    <w:rsid w:val="008972B3"/>
    <w:rsid w:val="00936E01"/>
    <w:rsid w:val="0097240E"/>
    <w:rsid w:val="009B39F4"/>
    <w:rsid w:val="009C4041"/>
    <w:rsid w:val="009C5737"/>
    <w:rsid w:val="00A1349B"/>
    <w:rsid w:val="00A35AF1"/>
    <w:rsid w:val="00AC7960"/>
    <w:rsid w:val="00AD4FE5"/>
    <w:rsid w:val="00B36575"/>
    <w:rsid w:val="00B8395F"/>
    <w:rsid w:val="00B939E9"/>
    <w:rsid w:val="00B97F8B"/>
    <w:rsid w:val="00BB1D1B"/>
    <w:rsid w:val="00BB2FAD"/>
    <w:rsid w:val="00BE37C0"/>
    <w:rsid w:val="00C40625"/>
    <w:rsid w:val="00D123A2"/>
    <w:rsid w:val="00D355F7"/>
    <w:rsid w:val="00D536CC"/>
    <w:rsid w:val="00D63BE0"/>
    <w:rsid w:val="00D711A8"/>
    <w:rsid w:val="00DA7F24"/>
    <w:rsid w:val="00DF5387"/>
    <w:rsid w:val="00E1281C"/>
    <w:rsid w:val="00E61343"/>
    <w:rsid w:val="00F628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5:docId w15:val="{D9E398E6-E4F4-4F79-B25B-B96B576EF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4A80"/>
    <w:rPr>
      <w:rFonts w:ascii="Antiqua" w:hAnsi="Antiqua" w:cs="Antiqua"/>
      <w:kern w:val="2"/>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uiPriority w:val="99"/>
    <w:rsid w:val="00754A80"/>
    <w:rPr>
      <w:rFonts w:cs="Times New Roman"/>
    </w:rPr>
  </w:style>
  <w:style w:type="paragraph" w:customStyle="1" w:styleId="a3">
    <w:name w:val="Íîðìàëüíèé òåêñò"/>
    <w:basedOn w:val="a"/>
    <w:uiPriority w:val="99"/>
    <w:rsid w:val="00754A80"/>
    <w:pPr>
      <w:spacing w:before="120"/>
      <w:ind w:firstLine="567"/>
      <w:jc w:val="both"/>
    </w:pPr>
  </w:style>
  <w:style w:type="paragraph" w:styleId="a4">
    <w:name w:val="Plain Text"/>
    <w:basedOn w:val="a"/>
    <w:link w:val="a5"/>
    <w:uiPriority w:val="99"/>
    <w:rsid w:val="00754A80"/>
    <w:rPr>
      <w:rFonts w:ascii="Courier New" w:hAnsi="Courier New" w:cs="Courier New"/>
      <w:sz w:val="20"/>
      <w:szCs w:val="20"/>
    </w:rPr>
  </w:style>
  <w:style w:type="character" w:customStyle="1" w:styleId="a5">
    <w:name w:val="Текст Знак"/>
    <w:basedOn w:val="a0"/>
    <w:link w:val="a4"/>
    <w:uiPriority w:val="99"/>
    <w:semiHidden/>
    <w:locked/>
    <w:rsid w:val="00754A80"/>
    <w:rPr>
      <w:rFonts w:ascii="Courier New" w:hAnsi="Courier New" w:cs="Courier New"/>
      <w:kern w:val="2"/>
      <w:lang w:val="uk-UA" w:eastAsia="ru-RU"/>
    </w:rPr>
  </w:style>
  <w:style w:type="paragraph" w:customStyle="1" w:styleId="a6">
    <w:name w:val="Íîðìàëüíèé òåêñò Çíàê Çíàê"/>
    <w:basedOn w:val="a"/>
    <w:uiPriority w:val="99"/>
    <w:rsid w:val="00754A80"/>
    <w:pPr>
      <w:spacing w:before="120"/>
      <w:ind w:firstLine="567"/>
      <w:jc w:val="both"/>
    </w:pPr>
  </w:style>
  <w:style w:type="paragraph" w:customStyle="1" w:styleId="StyleZakonu">
    <w:name w:val="StyleZakonu"/>
    <w:basedOn w:val="a"/>
    <w:uiPriority w:val="99"/>
    <w:rsid w:val="00754A80"/>
    <w:pPr>
      <w:spacing w:after="60" w:line="220" w:lineRule="exact"/>
      <w:ind w:firstLine="284"/>
      <w:jc w:val="both"/>
    </w:pPr>
    <w:rPr>
      <w:sz w:val="20"/>
      <w:szCs w:val="20"/>
    </w:rPr>
  </w:style>
  <w:style w:type="paragraph" w:customStyle="1" w:styleId="rvps2">
    <w:name w:val="rvps2"/>
    <w:basedOn w:val="a"/>
    <w:link w:val="rvps20"/>
    <w:uiPriority w:val="99"/>
    <w:rsid w:val="00754A80"/>
    <w:pPr>
      <w:spacing w:beforeAutospacing="1" w:afterAutospacing="1"/>
    </w:pPr>
    <w:rPr>
      <w:rFonts w:cs="Times New Roman"/>
      <w:sz w:val="24"/>
      <w:szCs w:val="24"/>
      <w:lang w:val="ru-RU"/>
    </w:rPr>
  </w:style>
  <w:style w:type="character" w:customStyle="1" w:styleId="rvts23">
    <w:name w:val="rvts23"/>
    <w:uiPriority w:val="99"/>
    <w:rsid w:val="005C0B60"/>
  </w:style>
  <w:style w:type="character" w:customStyle="1" w:styleId="rvps20">
    <w:name w:val="rvps2 Знак"/>
    <w:link w:val="rvps2"/>
    <w:uiPriority w:val="99"/>
    <w:locked/>
    <w:rsid w:val="00936E01"/>
    <w:rPr>
      <w:rFonts w:ascii="Antiqua" w:hAnsi="Antiqua"/>
      <w:kern w:val="2"/>
      <w:sz w:val="24"/>
      <w:lang w:val="ru-RU" w:eastAsia="ru-RU"/>
    </w:rPr>
  </w:style>
  <w:style w:type="paragraph" w:styleId="a7">
    <w:name w:val="header"/>
    <w:basedOn w:val="a"/>
    <w:link w:val="a8"/>
    <w:uiPriority w:val="99"/>
    <w:rsid w:val="006E3368"/>
    <w:pPr>
      <w:tabs>
        <w:tab w:val="center" w:pos="4819"/>
        <w:tab w:val="right" w:pos="9639"/>
      </w:tabs>
    </w:pPr>
  </w:style>
  <w:style w:type="character" w:customStyle="1" w:styleId="a8">
    <w:name w:val="Верхній колонтитул Знак"/>
    <w:basedOn w:val="a0"/>
    <w:link w:val="a7"/>
    <w:uiPriority w:val="99"/>
    <w:semiHidden/>
    <w:locked/>
    <w:rsid w:val="00D536CC"/>
    <w:rPr>
      <w:rFonts w:ascii="Antiqua" w:hAnsi="Antiqua" w:cs="Antiqua"/>
      <w:kern w:val="2"/>
      <w:sz w:val="26"/>
      <w:szCs w:val="26"/>
      <w:lang w:eastAsia="ru-RU"/>
    </w:rPr>
  </w:style>
  <w:style w:type="paragraph" w:styleId="a9">
    <w:name w:val="footer"/>
    <w:basedOn w:val="a"/>
    <w:link w:val="aa"/>
    <w:uiPriority w:val="99"/>
    <w:rsid w:val="006E3368"/>
    <w:pPr>
      <w:tabs>
        <w:tab w:val="center" w:pos="4819"/>
        <w:tab w:val="right" w:pos="9639"/>
      </w:tabs>
    </w:pPr>
  </w:style>
  <w:style w:type="character" w:customStyle="1" w:styleId="aa">
    <w:name w:val="Нижній колонтитул Знак"/>
    <w:basedOn w:val="a0"/>
    <w:link w:val="a9"/>
    <w:uiPriority w:val="99"/>
    <w:semiHidden/>
    <w:locked/>
    <w:rsid w:val="00D536CC"/>
    <w:rPr>
      <w:rFonts w:ascii="Antiqua" w:hAnsi="Antiqua" w:cs="Antiqua"/>
      <w:kern w:val="2"/>
      <w:sz w:val="26"/>
      <w:szCs w:val="26"/>
      <w:lang w:eastAsia="ru-RU"/>
    </w:rPr>
  </w:style>
  <w:style w:type="character" w:styleId="ab">
    <w:name w:val="page number"/>
    <w:basedOn w:val="a0"/>
    <w:uiPriority w:val="99"/>
    <w:rsid w:val="006E3368"/>
    <w:rPr>
      <w:rFonts w:cs="Times New Roman"/>
    </w:rPr>
  </w:style>
  <w:style w:type="character" w:styleId="ac">
    <w:name w:val="Hyperlink"/>
    <w:basedOn w:val="a0"/>
    <w:uiPriority w:val="99"/>
    <w:rsid w:val="00815C00"/>
    <w:rPr>
      <w:rFonts w:cs="Times New Roman"/>
      <w:color w:val="0000FF"/>
      <w:u w:val="single"/>
    </w:rPr>
  </w:style>
  <w:style w:type="character" w:customStyle="1" w:styleId="rvts46">
    <w:name w:val="rvts46"/>
    <w:uiPriority w:val="99"/>
    <w:rsid w:val="00815C00"/>
  </w:style>
  <w:style w:type="paragraph" w:customStyle="1" w:styleId="rvps6">
    <w:name w:val="rvps6"/>
    <w:basedOn w:val="a"/>
    <w:uiPriority w:val="99"/>
    <w:rsid w:val="00B97F8B"/>
    <w:pPr>
      <w:spacing w:before="100" w:beforeAutospacing="1" w:after="100" w:afterAutospacing="1"/>
    </w:pPr>
    <w:rPr>
      <w:rFonts w:ascii="Times New Roman" w:hAnsi="Times New Roman" w:cs="Times New Roman"/>
      <w:kern w:val="0"/>
      <w:sz w:val="24"/>
      <w:szCs w:val="24"/>
      <w:lang w:val="ru-RU"/>
    </w:rPr>
  </w:style>
  <w:style w:type="character" w:customStyle="1" w:styleId="rvts0">
    <w:name w:val="rvts0"/>
    <w:basedOn w:val="a0"/>
    <w:uiPriority w:val="99"/>
    <w:rsid w:val="00157173"/>
    <w:rPr>
      <w:rFonts w:cs="Times New Roman"/>
    </w:rPr>
  </w:style>
  <w:style w:type="paragraph" w:styleId="ad">
    <w:name w:val="Title"/>
    <w:basedOn w:val="a"/>
    <w:link w:val="ae"/>
    <w:uiPriority w:val="99"/>
    <w:qFormat/>
    <w:rsid w:val="00157173"/>
    <w:pPr>
      <w:jc w:val="center"/>
    </w:pPr>
    <w:rPr>
      <w:rFonts w:ascii="Times New Roman" w:hAnsi="Times New Roman" w:cs="Times New Roman"/>
      <w:b/>
      <w:bCs/>
      <w:color w:val="000000"/>
      <w:kern w:val="0"/>
      <w:sz w:val="28"/>
      <w:szCs w:val="28"/>
    </w:rPr>
  </w:style>
  <w:style w:type="character" w:customStyle="1" w:styleId="ae">
    <w:name w:val="Назва Знак"/>
    <w:basedOn w:val="a0"/>
    <w:link w:val="ad"/>
    <w:uiPriority w:val="99"/>
    <w:locked/>
    <w:rsid w:val="00157173"/>
    <w:rPr>
      <w:rFonts w:cs="Times New Roman"/>
      <w:b/>
      <w:bCs/>
      <w:color w:val="000000"/>
      <w:sz w:val="28"/>
      <w:szCs w:val="28"/>
      <w:lang w:eastAsia="ru-RU"/>
    </w:rPr>
  </w:style>
  <w:style w:type="paragraph" w:styleId="af">
    <w:name w:val="List Paragraph"/>
    <w:basedOn w:val="a"/>
    <w:uiPriority w:val="99"/>
    <w:qFormat/>
    <w:rsid w:val="001571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49919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768-14?find=1&amp;text=%D0%BF%D1%80%D0%BE%D0%B6%D0%B8%D1%82%D0%BA%D0%BE" TargetMode="External"/><Relationship Id="rId5" Type="http://schemas.openxmlformats.org/officeDocument/2006/relationships/styles" Target="styles.xml"/><Relationship Id="rId10" Type="http://schemas.openxmlformats.org/officeDocument/2006/relationships/hyperlink" Target="https://zakon.rada.gov.ua/laws/show/966-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93553C-4EED-4360-91E0-64BC7E64BD7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71F638B-AF54-4F67-A7A1-4ACDF7AF05CB}">
  <ds:schemaRefs>
    <ds:schemaRef ds:uri="http://schemas.microsoft.com/sharepoint/v3/contenttype/forms"/>
  </ds:schemaRefs>
</ds:datastoreItem>
</file>

<file path=customXml/itemProps3.xml><?xml version="1.0" encoding="utf-8"?>
<ds:datastoreItem xmlns:ds="http://schemas.openxmlformats.org/officeDocument/2006/customXml" ds:itemID="{2685D17A-2593-44EB-A0C7-E5FD568DE5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2505</Words>
  <Characters>1429</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2020-09-01T14:24:00Z</dcterms:created>
  <dcterms:modified xsi:type="dcterms:W3CDTF">2020-09-01T14:24:00Z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