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846" w:rsidRPr="00140D95" w:rsidRDefault="007A0846" w:rsidP="00B16B5A">
      <w:pPr>
        <w:spacing w:after="0" w:line="240" w:lineRule="auto"/>
        <w:ind w:left="5103"/>
        <w:jc w:val="both"/>
        <w:rPr>
          <w:rFonts w:ascii="Times New Roman" w:eastAsia="Times New Roman" w:hAnsi="Times New Roman"/>
          <w:b/>
          <w:sz w:val="28"/>
          <w:szCs w:val="28"/>
          <w:lang w:val="uk-UA" w:eastAsia="ru-RU"/>
        </w:rPr>
      </w:pPr>
    </w:p>
    <w:p w:rsidR="00B05D4F" w:rsidRPr="002005A9" w:rsidRDefault="00B05D4F" w:rsidP="004C1B07">
      <w:pPr>
        <w:spacing w:after="0" w:line="240" w:lineRule="auto"/>
        <w:ind w:left="5103"/>
        <w:jc w:val="both"/>
        <w:rPr>
          <w:rFonts w:ascii="Times New Roman" w:eastAsia="Times New Roman" w:hAnsi="Times New Roman"/>
          <w:b/>
          <w:i/>
          <w:sz w:val="26"/>
          <w:szCs w:val="26"/>
          <w:lang w:val="uk-UA" w:eastAsia="ru-RU"/>
        </w:rPr>
      </w:pPr>
      <w:r w:rsidRPr="002005A9">
        <w:rPr>
          <w:rFonts w:ascii="Times New Roman" w:eastAsia="Times New Roman" w:hAnsi="Times New Roman"/>
          <w:b/>
          <w:sz w:val="26"/>
          <w:szCs w:val="26"/>
          <w:lang w:val="uk-UA" w:eastAsia="ru-RU"/>
        </w:rPr>
        <w:t xml:space="preserve">Комітет Верховної Ради України </w:t>
      </w:r>
      <w:r w:rsidR="00B104E8" w:rsidRPr="002005A9">
        <w:rPr>
          <w:rFonts w:ascii="Times New Roman" w:eastAsia="Times New Roman" w:hAnsi="Times New Roman"/>
          <w:b/>
          <w:bCs/>
          <w:sz w:val="26"/>
          <w:szCs w:val="26"/>
          <w:lang w:val="uk-UA" w:eastAsia="ru-RU"/>
        </w:rPr>
        <w:t>з питань соціальної політики та захисту прав ветеранів</w:t>
      </w:r>
    </w:p>
    <w:p w:rsidR="00D665AB" w:rsidRPr="002005A9" w:rsidRDefault="00D665AB" w:rsidP="00B05D4F">
      <w:pPr>
        <w:spacing w:after="0" w:line="240" w:lineRule="auto"/>
        <w:jc w:val="both"/>
        <w:rPr>
          <w:rFonts w:ascii="Times New Roman" w:eastAsia="Times New Roman" w:hAnsi="Times New Roman"/>
          <w:i/>
          <w:sz w:val="26"/>
          <w:szCs w:val="26"/>
          <w:lang w:val="uk-UA" w:eastAsia="ru-RU"/>
        </w:rPr>
      </w:pPr>
    </w:p>
    <w:p w:rsidR="00B05D4F" w:rsidRPr="002005A9" w:rsidRDefault="00B05D4F" w:rsidP="00B05D4F">
      <w:pPr>
        <w:spacing w:after="0" w:line="240" w:lineRule="auto"/>
        <w:jc w:val="both"/>
        <w:rPr>
          <w:rFonts w:ascii="Times New Roman" w:eastAsia="Times New Roman" w:hAnsi="Times New Roman"/>
          <w:i/>
          <w:sz w:val="26"/>
          <w:szCs w:val="26"/>
          <w:lang w:val="uk-UA" w:eastAsia="ru-RU"/>
        </w:rPr>
      </w:pPr>
      <w:r w:rsidRPr="002005A9">
        <w:rPr>
          <w:rFonts w:ascii="Times New Roman" w:eastAsia="Times New Roman" w:hAnsi="Times New Roman"/>
          <w:i/>
          <w:sz w:val="26"/>
          <w:szCs w:val="26"/>
          <w:lang w:val="uk-UA" w:eastAsia="ru-RU"/>
        </w:rPr>
        <w:t>До розгляду законопроект</w:t>
      </w:r>
      <w:r w:rsidR="00AA63C1" w:rsidRPr="002005A9">
        <w:rPr>
          <w:rFonts w:ascii="Times New Roman" w:eastAsia="Times New Roman" w:hAnsi="Times New Roman"/>
          <w:i/>
          <w:sz w:val="26"/>
          <w:szCs w:val="26"/>
          <w:lang w:val="uk-UA" w:eastAsia="ru-RU"/>
        </w:rPr>
        <w:t>ів</w:t>
      </w:r>
      <w:r w:rsidR="002F4026" w:rsidRPr="002005A9">
        <w:rPr>
          <w:rFonts w:ascii="Times New Roman" w:eastAsia="Times New Roman" w:hAnsi="Times New Roman"/>
          <w:i/>
          <w:sz w:val="26"/>
          <w:szCs w:val="26"/>
          <w:lang w:val="uk-UA" w:eastAsia="ru-RU"/>
        </w:rPr>
        <w:t xml:space="preserve"> за</w:t>
      </w:r>
    </w:p>
    <w:p w:rsidR="00AA63C1" w:rsidRPr="002005A9" w:rsidRDefault="00AA63C1" w:rsidP="00B05D4F">
      <w:pPr>
        <w:spacing w:after="0" w:line="240" w:lineRule="auto"/>
        <w:jc w:val="both"/>
        <w:rPr>
          <w:rFonts w:ascii="Times New Roman" w:eastAsia="Times New Roman" w:hAnsi="Times New Roman"/>
          <w:i/>
          <w:sz w:val="26"/>
          <w:szCs w:val="26"/>
          <w:lang w:val="uk-UA" w:eastAsia="ru-RU"/>
        </w:rPr>
      </w:pPr>
      <w:r w:rsidRPr="002005A9">
        <w:rPr>
          <w:rFonts w:ascii="Times New Roman" w:eastAsia="Times New Roman" w:hAnsi="Times New Roman"/>
          <w:i/>
          <w:sz w:val="26"/>
          <w:szCs w:val="26"/>
          <w:lang w:val="uk-UA" w:eastAsia="ru-RU"/>
        </w:rPr>
        <w:t xml:space="preserve">реєстр.№ 4013 від 01.09.2020 та </w:t>
      </w:r>
    </w:p>
    <w:p w:rsidR="00AA63C1" w:rsidRPr="002005A9" w:rsidRDefault="00AA63C1" w:rsidP="00B05D4F">
      <w:pPr>
        <w:spacing w:after="0" w:line="240" w:lineRule="auto"/>
        <w:jc w:val="both"/>
        <w:rPr>
          <w:rFonts w:ascii="Times New Roman" w:eastAsia="Times New Roman" w:hAnsi="Times New Roman"/>
          <w:i/>
          <w:sz w:val="26"/>
          <w:szCs w:val="26"/>
          <w:lang w:val="uk-UA" w:eastAsia="ru-RU"/>
        </w:rPr>
      </w:pPr>
      <w:r w:rsidRPr="002005A9">
        <w:rPr>
          <w:rFonts w:ascii="Times New Roman" w:eastAsia="Times New Roman" w:hAnsi="Times New Roman"/>
          <w:i/>
          <w:sz w:val="26"/>
          <w:szCs w:val="26"/>
          <w:lang w:val="uk-UA" w:eastAsia="ru-RU"/>
        </w:rPr>
        <w:t>№ 4013-1 від 22.09.2020</w:t>
      </w:r>
    </w:p>
    <w:p w:rsidR="00B05D4F" w:rsidRPr="002005A9" w:rsidRDefault="00B05D4F" w:rsidP="00B05D4F">
      <w:pPr>
        <w:spacing w:after="0" w:line="240" w:lineRule="auto"/>
        <w:ind w:firstLine="720"/>
        <w:jc w:val="both"/>
        <w:rPr>
          <w:rFonts w:ascii="Times New Roman" w:eastAsia="Times New Roman" w:hAnsi="Times New Roman"/>
          <w:sz w:val="26"/>
          <w:szCs w:val="26"/>
          <w:lang w:val="uk-UA" w:eastAsia="ru-RU"/>
        </w:rPr>
      </w:pPr>
    </w:p>
    <w:p w:rsidR="00B05D4F" w:rsidRPr="002005A9" w:rsidRDefault="00B05D4F" w:rsidP="00AA63C1">
      <w:pPr>
        <w:spacing w:after="0" w:line="240" w:lineRule="auto"/>
        <w:ind w:right="-39" w:firstLine="851"/>
        <w:jc w:val="both"/>
        <w:rPr>
          <w:rFonts w:ascii="Times New Roman" w:eastAsia="Times New Roman" w:hAnsi="Times New Roman"/>
          <w:sz w:val="26"/>
          <w:szCs w:val="26"/>
          <w:lang w:val="uk-UA" w:eastAsia="ru-RU"/>
        </w:rPr>
      </w:pPr>
      <w:r w:rsidRPr="002005A9">
        <w:rPr>
          <w:rFonts w:ascii="Times New Roman" w:eastAsia="Times New Roman" w:hAnsi="Times New Roman"/>
          <w:sz w:val="26"/>
          <w:szCs w:val="26"/>
          <w:lang w:val="uk-UA" w:eastAsia="ru-RU"/>
        </w:rPr>
        <w:t xml:space="preserve">Комітет Верховної Ради України з питань бюджету на засіданні від </w:t>
      </w:r>
      <w:r w:rsidRPr="002005A9">
        <w:rPr>
          <w:rFonts w:ascii="Times New Roman" w:eastAsia="Times New Roman" w:hAnsi="Times New Roman"/>
          <w:sz w:val="26"/>
          <w:szCs w:val="26"/>
          <w:lang w:val="uk-UA" w:eastAsia="ru-RU"/>
        </w:rPr>
        <w:br/>
      </w:r>
      <w:r w:rsidR="00BA34AB">
        <w:rPr>
          <w:rFonts w:ascii="Times New Roman" w:eastAsia="Times New Roman" w:hAnsi="Times New Roman"/>
          <w:sz w:val="26"/>
          <w:szCs w:val="26"/>
          <w:lang w:val="uk-UA" w:eastAsia="ru-RU"/>
        </w:rPr>
        <w:t>2 червня</w:t>
      </w:r>
      <w:r w:rsidRPr="002005A9">
        <w:rPr>
          <w:rFonts w:ascii="Times New Roman" w:eastAsia="Times New Roman" w:hAnsi="Times New Roman"/>
          <w:sz w:val="26"/>
          <w:szCs w:val="26"/>
          <w:lang w:val="uk-UA" w:eastAsia="ru-RU"/>
        </w:rPr>
        <w:t xml:space="preserve"> 202</w:t>
      </w:r>
      <w:r w:rsidR="00AA63C1" w:rsidRPr="002005A9">
        <w:rPr>
          <w:rFonts w:ascii="Times New Roman" w:eastAsia="Times New Roman" w:hAnsi="Times New Roman"/>
          <w:sz w:val="26"/>
          <w:szCs w:val="26"/>
          <w:lang w:val="uk-UA" w:eastAsia="ru-RU"/>
        </w:rPr>
        <w:t>1</w:t>
      </w:r>
      <w:r w:rsidRPr="002005A9">
        <w:rPr>
          <w:rFonts w:ascii="Times New Roman" w:eastAsia="Times New Roman" w:hAnsi="Times New Roman"/>
          <w:sz w:val="26"/>
          <w:szCs w:val="26"/>
          <w:lang w:val="uk-UA" w:eastAsia="ru-RU"/>
        </w:rPr>
        <w:t xml:space="preserve"> року (протокол № </w:t>
      </w:r>
      <w:r w:rsidR="00BA34AB">
        <w:rPr>
          <w:rFonts w:ascii="Times New Roman" w:eastAsia="Times New Roman" w:hAnsi="Times New Roman"/>
          <w:sz w:val="26"/>
          <w:szCs w:val="26"/>
          <w:lang w:val="uk-UA" w:eastAsia="ru-RU"/>
        </w:rPr>
        <w:t>90</w:t>
      </w:r>
      <w:bookmarkStart w:id="0" w:name="_GoBack"/>
      <w:bookmarkEnd w:id="0"/>
      <w:r w:rsidRPr="002005A9">
        <w:rPr>
          <w:rFonts w:ascii="Times New Roman" w:eastAsia="Times New Roman" w:hAnsi="Times New Roman"/>
          <w:sz w:val="26"/>
          <w:szCs w:val="26"/>
          <w:lang w:val="uk-UA" w:eastAsia="ru-RU"/>
        </w:rPr>
        <w:t>) відповідно до статей  27 і 109 Бюджетного кодексу України та статті 93 Регламенту Верховної Ради України розглянув проект</w:t>
      </w:r>
      <w:r w:rsidR="00AA63C1" w:rsidRPr="002005A9">
        <w:rPr>
          <w:rFonts w:ascii="Times New Roman" w:eastAsia="Times New Roman" w:hAnsi="Times New Roman"/>
          <w:sz w:val="26"/>
          <w:szCs w:val="26"/>
          <w:lang w:val="uk-UA" w:eastAsia="ru-RU"/>
        </w:rPr>
        <w:t>и</w:t>
      </w:r>
      <w:r w:rsidRPr="002005A9">
        <w:rPr>
          <w:rFonts w:ascii="Times New Roman" w:eastAsia="Times New Roman" w:hAnsi="Times New Roman"/>
          <w:sz w:val="26"/>
          <w:szCs w:val="26"/>
          <w:lang w:val="uk-UA" w:eastAsia="ru-RU"/>
        </w:rPr>
        <w:t xml:space="preserve"> </w:t>
      </w:r>
      <w:r w:rsidR="00AA63C1" w:rsidRPr="002005A9">
        <w:rPr>
          <w:rFonts w:ascii="Times New Roman" w:eastAsia="Times New Roman" w:hAnsi="Times New Roman"/>
          <w:sz w:val="26"/>
          <w:szCs w:val="26"/>
          <w:lang w:val="uk-UA" w:eastAsia="ru-RU"/>
        </w:rPr>
        <w:t>з</w:t>
      </w:r>
      <w:r w:rsidRPr="002005A9">
        <w:rPr>
          <w:rFonts w:ascii="Times New Roman" w:eastAsia="Times New Roman" w:hAnsi="Times New Roman"/>
          <w:sz w:val="26"/>
          <w:szCs w:val="26"/>
          <w:lang w:val="uk-UA" w:eastAsia="ru-RU"/>
        </w:rPr>
        <w:t>акон</w:t>
      </w:r>
      <w:r w:rsidR="00AA63C1" w:rsidRPr="002005A9">
        <w:rPr>
          <w:rFonts w:ascii="Times New Roman" w:eastAsia="Times New Roman" w:hAnsi="Times New Roman"/>
          <w:sz w:val="26"/>
          <w:szCs w:val="26"/>
          <w:lang w:val="uk-UA" w:eastAsia="ru-RU"/>
        </w:rPr>
        <w:t>ів</w:t>
      </w:r>
      <w:r w:rsidRPr="002005A9">
        <w:rPr>
          <w:rFonts w:ascii="Times New Roman" w:eastAsia="Times New Roman" w:hAnsi="Times New Roman"/>
          <w:sz w:val="26"/>
          <w:szCs w:val="26"/>
          <w:lang w:val="uk-UA" w:eastAsia="ru-RU"/>
        </w:rPr>
        <w:t xml:space="preserve"> </w:t>
      </w:r>
      <w:r w:rsidR="00B104E8" w:rsidRPr="002005A9">
        <w:rPr>
          <w:rFonts w:ascii="Times New Roman" w:eastAsia="Times New Roman" w:hAnsi="Times New Roman"/>
          <w:sz w:val="26"/>
          <w:szCs w:val="26"/>
          <w:lang w:val="uk-UA" w:eastAsia="ru-RU"/>
        </w:rPr>
        <w:t xml:space="preserve">про </w:t>
      </w:r>
      <w:r w:rsidR="00AA63C1" w:rsidRPr="002005A9">
        <w:rPr>
          <w:rFonts w:ascii="Times New Roman" w:hAnsi="Times New Roman"/>
          <w:sz w:val="26"/>
          <w:szCs w:val="26"/>
          <w:lang w:val="uk-UA"/>
        </w:rPr>
        <w:t xml:space="preserve">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w:t>
      </w:r>
      <w:r w:rsidRPr="002005A9">
        <w:rPr>
          <w:rFonts w:ascii="Times New Roman" w:eastAsia="Times New Roman" w:hAnsi="Times New Roman"/>
          <w:sz w:val="26"/>
          <w:szCs w:val="26"/>
          <w:lang w:val="uk-UA" w:eastAsia="ru-RU"/>
        </w:rPr>
        <w:t>(реєстр. №</w:t>
      </w:r>
      <w:r w:rsidR="00E11FE6" w:rsidRPr="002005A9">
        <w:rPr>
          <w:rFonts w:ascii="Times New Roman" w:eastAsia="Times New Roman" w:hAnsi="Times New Roman"/>
          <w:sz w:val="26"/>
          <w:szCs w:val="26"/>
          <w:lang w:val="uk-UA" w:eastAsia="ru-RU"/>
        </w:rPr>
        <w:t> </w:t>
      </w:r>
      <w:r w:rsidR="00AA63C1" w:rsidRPr="002005A9">
        <w:rPr>
          <w:rFonts w:ascii="Times New Roman" w:eastAsia="Times New Roman" w:hAnsi="Times New Roman"/>
          <w:sz w:val="26"/>
          <w:szCs w:val="26"/>
          <w:lang w:val="uk-UA" w:eastAsia="ru-RU"/>
        </w:rPr>
        <w:t>4013</w:t>
      </w:r>
      <w:r w:rsidRPr="002005A9">
        <w:rPr>
          <w:rFonts w:ascii="Times New Roman" w:eastAsia="Times New Roman" w:hAnsi="Times New Roman"/>
          <w:sz w:val="26"/>
          <w:szCs w:val="26"/>
          <w:lang w:val="uk-UA" w:eastAsia="ru-RU"/>
        </w:rPr>
        <w:t xml:space="preserve"> від </w:t>
      </w:r>
      <w:r w:rsidR="006735EF" w:rsidRPr="002005A9">
        <w:rPr>
          <w:rFonts w:ascii="Times New Roman" w:eastAsia="Times New Roman" w:hAnsi="Times New Roman"/>
          <w:sz w:val="26"/>
          <w:szCs w:val="26"/>
          <w:lang w:val="uk-UA" w:eastAsia="ru-RU"/>
        </w:rPr>
        <w:t>0</w:t>
      </w:r>
      <w:r w:rsidR="00AA63C1" w:rsidRPr="002005A9">
        <w:rPr>
          <w:rFonts w:ascii="Times New Roman" w:eastAsia="Times New Roman" w:hAnsi="Times New Roman"/>
          <w:sz w:val="26"/>
          <w:szCs w:val="26"/>
          <w:lang w:val="uk-UA" w:eastAsia="ru-RU"/>
        </w:rPr>
        <w:t>1</w:t>
      </w:r>
      <w:r w:rsidRPr="002005A9">
        <w:rPr>
          <w:rFonts w:ascii="Times New Roman" w:eastAsia="Times New Roman" w:hAnsi="Times New Roman"/>
          <w:sz w:val="26"/>
          <w:szCs w:val="26"/>
          <w:lang w:val="uk-UA" w:eastAsia="ru-RU"/>
        </w:rPr>
        <w:t>.0</w:t>
      </w:r>
      <w:r w:rsidR="00AA63C1" w:rsidRPr="002005A9">
        <w:rPr>
          <w:rFonts w:ascii="Times New Roman" w:eastAsia="Times New Roman" w:hAnsi="Times New Roman"/>
          <w:sz w:val="26"/>
          <w:szCs w:val="26"/>
          <w:lang w:val="uk-UA" w:eastAsia="ru-RU"/>
        </w:rPr>
        <w:t>9</w:t>
      </w:r>
      <w:r w:rsidRPr="002005A9">
        <w:rPr>
          <w:rFonts w:ascii="Times New Roman" w:eastAsia="Times New Roman" w:hAnsi="Times New Roman"/>
          <w:sz w:val="26"/>
          <w:szCs w:val="26"/>
          <w:lang w:val="uk-UA" w:eastAsia="ru-RU"/>
        </w:rPr>
        <w:t>.2020), поданий народним</w:t>
      </w:r>
      <w:r w:rsidR="006735EF" w:rsidRPr="002005A9">
        <w:rPr>
          <w:rFonts w:ascii="Times New Roman" w:eastAsia="Times New Roman" w:hAnsi="Times New Roman"/>
          <w:sz w:val="26"/>
          <w:szCs w:val="26"/>
          <w:lang w:val="uk-UA" w:eastAsia="ru-RU"/>
        </w:rPr>
        <w:t>и</w:t>
      </w:r>
      <w:r w:rsidRPr="002005A9">
        <w:rPr>
          <w:rFonts w:ascii="Times New Roman" w:eastAsia="Times New Roman" w:hAnsi="Times New Roman"/>
          <w:sz w:val="26"/>
          <w:szCs w:val="26"/>
          <w:lang w:val="uk-UA" w:eastAsia="ru-RU"/>
        </w:rPr>
        <w:t xml:space="preserve"> депутат</w:t>
      </w:r>
      <w:r w:rsidR="006735EF" w:rsidRPr="002005A9">
        <w:rPr>
          <w:rFonts w:ascii="Times New Roman" w:eastAsia="Times New Roman" w:hAnsi="Times New Roman"/>
          <w:sz w:val="26"/>
          <w:szCs w:val="26"/>
          <w:lang w:val="uk-UA" w:eastAsia="ru-RU"/>
        </w:rPr>
        <w:t>а</w:t>
      </w:r>
      <w:r w:rsidRPr="002005A9">
        <w:rPr>
          <w:rFonts w:ascii="Times New Roman" w:eastAsia="Times New Roman" w:hAnsi="Times New Roman"/>
          <w:sz w:val="26"/>
          <w:szCs w:val="26"/>
          <w:lang w:val="uk-UA" w:eastAsia="ru-RU"/>
        </w:rPr>
        <w:t>м</w:t>
      </w:r>
      <w:r w:rsidR="006735EF" w:rsidRPr="002005A9">
        <w:rPr>
          <w:rFonts w:ascii="Times New Roman" w:eastAsia="Times New Roman" w:hAnsi="Times New Roman"/>
          <w:sz w:val="26"/>
          <w:szCs w:val="26"/>
          <w:lang w:val="uk-UA" w:eastAsia="ru-RU"/>
        </w:rPr>
        <w:t>и</w:t>
      </w:r>
      <w:r w:rsidRPr="002005A9">
        <w:rPr>
          <w:rFonts w:ascii="Times New Roman" w:eastAsia="Times New Roman" w:hAnsi="Times New Roman"/>
          <w:sz w:val="26"/>
          <w:szCs w:val="26"/>
          <w:lang w:val="uk-UA" w:eastAsia="ru-RU"/>
        </w:rPr>
        <w:t xml:space="preserve"> України </w:t>
      </w:r>
      <w:r w:rsidR="00AA63C1" w:rsidRPr="002005A9">
        <w:rPr>
          <w:rFonts w:ascii="Times New Roman" w:eastAsia="Times New Roman" w:hAnsi="Times New Roman"/>
          <w:sz w:val="26"/>
          <w:szCs w:val="26"/>
          <w:lang w:val="uk-UA" w:eastAsia="ru-RU"/>
        </w:rPr>
        <w:t>Тимошенко</w:t>
      </w:r>
      <w:r w:rsidR="006735EF" w:rsidRPr="002005A9">
        <w:rPr>
          <w:rFonts w:ascii="Times New Roman" w:eastAsia="Times New Roman" w:hAnsi="Times New Roman"/>
          <w:sz w:val="26"/>
          <w:szCs w:val="26"/>
          <w:lang w:val="uk-UA" w:eastAsia="ru-RU"/>
        </w:rPr>
        <w:t xml:space="preserve"> Ю.</w:t>
      </w:r>
      <w:r w:rsidR="00AA63C1" w:rsidRPr="002005A9">
        <w:rPr>
          <w:rFonts w:ascii="Times New Roman" w:eastAsia="Times New Roman" w:hAnsi="Times New Roman"/>
          <w:sz w:val="26"/>
          <w:szCs w:val="26"/>
          <w:lang w:val="uk-UA" w:eastAsia="ru-RU"/>
        </w:rPr>
        <w:t>В</w:t>
      </w:r>
      <w:r w:rsidR="006735EF" w:rsidRPr="002005A9">
        <w:rPr>
          <w:rFonts w:ascii="Times New Roman" w:eastAsia="Times New Roman" w:hAnsi="Times New Roman"/>
          <w:sz w:val="26"/>
          <w:szCs w:val="26"/>
          <w:lang w:val="uk-UA" w:eastAsia="ru-RU"/>
        </w:rPr>
        <w:t>. та іншими</w:t>
      </w:r>
      <w:r w:rsidR="00317933" w:rsidRPr="002005A9">
        <w:rPr>
          <w:rFonts w:ascii="Times New Roman" w:eastAsia="Times New Roman" w:hAnsi="Times New Roman"/>
          <w:sz w:val="26"/>
          <w:szCs w:val="26"/>
          <w:lang w:val="uk-UA" w:eastAsia="ru-RU"/>
        </w:rPr>
        <w:t>,</w:t>
      </w:r>
      <w:r w:rsidR="00AA63C1" w:rsidRPr="002005A9">
        <w:rPr>
          <w:rFonts w:ascii="Times New Roman" w:eastAsia="Times New Roman" w:hAnsi="Times New Roman"/>
          <w:sz w:val="26"/>
          <w:szCs w:val="26"/>
          <w:lang w:val="uk-UA" w:eastAsia="ru-RU"/>
        </w:rPr>
        <w:t xml:space="preserve"> та про внесення змін до статті 47-1 Закону України «Про зайнятість населення» щодо виплати допомоги по частковому безробіттю особам, які здійснюють догляд за дітьми на самоізоляції або у разі закриття закладу освіти  (реєстр. № 4013-1 від 22.09.2020), поданий народними депутатами України </w:t>
      </w:r>
      <w:proofErr w:type="spellStart"/>
      <w:r w:rsidR="00AA63C1" w:rsidRPr="002005A9">
        <w:rPr>
          <w:rFonts w:ascii="Times New Roman" w:eastAsia="Times New Roman" w:hAnsi="Times New Roman"/>
          <w:sz w:val="26"/>
          <w:szCs w:val="26"/>
          <w:lang w:val="uk-UA" w:eastAsia="ru-RU"/>
        </w:rPr>
        <w:t>Королевською</w:t>
      </w:r>
      <w:proofErr w:type="spellEnd"/>
      <w:r w:rsidR="00AA63C1" w:rsidRPr="002005A9">
        <w:rPr>
          <w:rFonts w:ascii="Times New Roman" w:eastAsia="Times New Roman" w:hAnsi="Times New Roman"/>
          <w:sz w:val="26"/>
          <w:szCs w:val="26"/>
          <w:lang w:val="uk-UA" w:eastAsia="ru-RU"/>
        </w:rPr>
        <w:t xml:space="preserve"> Н.Ю. та іншими, </w:t>
      </w:r>
      <w:r w:rsidRPr="002005A9">
        <w:rPr>
          <w:rFonts w:ascii="Times New Roman" w:eastAsia="Times New Roman" w:hAnsi="Times New Roman"/>
          <w:sz w:val="26"/>
          <w:szCs w:val="26"/>
          <w:lang w:val="uk-UA" w:eastAsia="ru-RU"/>
        </w:rPr>
        <w:t>і повідомляється наступне.</w:t>
      </w:r>
    </w:p>
    <w:p w:rsidR="00AA63C1" w:rsidRPr="002005A9" w:rsidRDefault="00AB708F"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Законопроект</w:t>
      </w:r>
      <w:r w:rsidR="00AA63C1" w:rsidRPr="002005A9">
        <w:rPr>
          <w:rFonts w:ascii="Times New Roman" w:hAnsi="Times New Roman" w:cs="Calibri"/>
          <w:iCs/>
          <w:sz w:val="26"/>
          <w:szCs w:val="26"/>
          <w:lang w:val="uk-UA"/>
        </w:rPr>
        <w:t>а</w:t>
      </w:r>
      <w:r w:rsidRPr="002005A9">
        <w:rPr>
          <w:rFonts w:ascii="Times New Roman" w:hAnsi="Times New Roman" w:cs="Calibri"/>
          <w:iCs/>
          <w:sz w:val="26"/>
          <w:szCs w:val="26"/>
          <w:lang w:val="uk-UA"/>
        </w:rPr>
        <w:t>м</w:t>
      </w:r>
      <w:r w:rsidR="00AA63C1" w:rsidRPr="002005A9">
        <w:rPr>
          <w:rFonts w:ascii="Times New Roman" w:hAnsi="Times New Roman" w:cs="Calibri"/>
          <w:iCs/>
          <w:sz w:val="26"/>
          <w:szCs w:val="26"/>
          <w:lang w:val="uk-UA"/>
        </w:rPr>
        <w:t>и</w:t>
      </w:r>
      <w:r w:rsidR="00B104E8" w:rsidRPr="002005A9">
        <w:rPr>
          <w:rFonts w:ascii="Times New Roman" w:hAnsi="Times New Roman" w:cs="Calibri"/>
          <w:iCs/>
          <w:sz w:val="26"/>
          <w:szCs w:val="26"/>
          <w:lang w:val="uk-UA"/>
        </w:rPr>
        <w:t xml:space="preserve"> </w:t>
      </w:r>
      <w:r w:rsidR="00317933" w:rsidRPr="002005A9">
        <w:rPr>
          <w:rFonts w:ascii="Times New Roman" w:hAnsi="Times New Roman" w:cs="Calibri"/>
          <w:iCs/>
          <w:sz w:val="26"/>
          <w:szCs w:val="26"/>
          <w:lang w:val="uk-UA"/>
        </w:rPr>
        <w:t xml:space="preserve">шляхом внесення змін до статті 47-1 Закону України «Про зайнятість населення» </w:t>
      </w:r>
      <w:r w:rsidR="00B104E8" w:rsidRPr="002005A9">
        <w:rPr>
          <w:rFonts w:ascii="Times New Roman" w:hAnsi="Times New Roman" w:cs="Calibri"/>
          <w:iCs/>
          <w:sz w:val="26"/>
          <w:szCs w:val="26"/>
          <w:lang w:val="uk-UA"/>
        </w:rPr>
        <w:t xml:space="preserve">пропонується </w:t>
      </w:r>
      <w:r w:rsidR="00AA63C1" w:rsidRPr="002005A9">
        <w:rPr>
          <w:rFonts w:ascii="Times New Roman" w:hAnsi="Times New Roman" w:cs="Calibri"/>
          <w:iCs/>
          <w:sz w:val="26"/>
          <w:szCs w:val="26"/>
          <w:lang w:val="uk-UA"/>
        </w:rPr>
        <w:t xml:space="preserve">надавати допомогу по частковому безробіттю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00AA63C1" w:rsidRPr="002005A9">
        <w:rPr>
          <w:rFonts w:ascii="Times New Roman" w:hAnsi="Times New Roman" w:cs="Calibri"/>
          <w:iCs/>
          <w:sz w:val="26"/>
          <w:szCs w:val="26"/>
          <w:lang w:val="uk-UA"/>
        </w:rPr>
        <w:t>коронавірусом</w:t>
      </w:r>
      <w:proofErr w:type="spellEnd"/>
      <w:r w:rsidR="00AA63C1" w:rsidRPr="002005A9">
        <w:rPr>
          <w:rFonts w:ascii="Times New Roman" w:hAnsi="Times New Roman" w:cs="Calibri"/>
          <w:iCs/>
          <w:sz w:val="26"/>
          <w:szCs w:val="26"/>
          <w:lang w:val="uk-UA"/>
        </w:rPr>
        <w:t xml:space="preserve"> SARS-CoV-2, застрахованим особам у </w:t>
      </w:r>
      <w:r w:rsidR="002F4026" w:rsidRPr="002005A9">
        <w:rPr>
          <w:rFonts w:ascii="Times New Roman" w:hAnsi="Times New Roman" w:cs="Calibri"/>
          <w:iCs/>
          <w:sz w:val="26"/>
          <w:szCs w:val="26"/>
          <w:lang w:val="uk-UA"/>
        </w:rPr>
        <w:t xml:space="preserve">зв’язку із </w:t>
      </w:r>
      <w:r w:rsidR="00AA63C1" w:rsidRPr="002005A9">
        <w:rPr>
          <w:rFonts w:ascii="Times New Roman" w:hAnsi="Times New Roman" w:cs="Calibri"/>
          <w:iCs/>
          <w:sz w:val="26"/>
          <w:szCs w:val="26"/>
          <w:lang w:val="uk-UA"/>
        </w:rPr>
        <w:t>необхідн</w:t>
      </w:r>
      <w:r w:rsidR="002F4026" w:rsidRPr="002005A9">
        <w:rPr>
          <w:rFonts w:ascii="Times New Roman" w:hAnsi="Times New Roman" w:cs="Calibri"/>
          <w:iCs/>
          <w:sz w:val="26"/>
          <w:szCs w:val="26"/>
          <w:lang w:val="uk-UA"/>
        </w:rPr>
        <w:t>і</w:t>
      </w:r>
      <w:r w:rsidR="00AA63C1" w:rsidRPr="002005A9">
        <w:rPr>
          <w:rFonts w:ascii="Times New Roman" w:hAnsi="Times New Roman" w:cs="Calibri"/>
          <w:iCs/>
          <w:sz w:val="26"/>
          <w:szCs w:val="26"/>
          <w:lang w:val="uk-UA"/>
        </w:rPr>
        <w:t>ст</w:t>
      </w:r>
      <w:r w:rsidR="002F4026" w:rsidRPr="002005A9">
        <w:rPr>
          <w:rFonts w:ascii="Times New Roman" w:hAnsi="Times New Roman" w:cs="Calibri"/>
          <w:iCs/>
          <w:sz w:val="26"/>
          <w:szCs w:val="26"/>
          <w:lang w:val="uk-UA"/>
        </w:rPr>
        <w:t>ю</w:t>
      </w:r>
      <w:r w:rsidR="00AA63C1" w:rsidRPr="002005A9">
        <w:rPr>
          <w:rFonts w:ascii="Times New Roman" w:hAnsi="Times New Roman" w:cs="Calibri"/>
          <w:iCs/>
          <w:sz w:val="26"/>
          <w:szCs w:val="26"/>
          <w:lang w:val="uk-UA"/>
        </w:rPr>
        <w:t xml:space="preserve"> догляду за дитиною (дітьми) віком до 12 років (включно), яка не може відвідувати заклад дошкільної, загальної середньої освіти в результаті перебування класу (групи) на самоізоляції або припинення роботи відповідного закладу освіти</w:t>
      </w:r>
      <w:r w:rsidR="002F4026" w:rsidRPr="002005A9">
        <w:rPr>
          <w:rFonts w:ascii="Times New Roman" w:hAnsi="Times New Roman" w:cs="Calibri"/>
          <w:iCs/>
          <w:sz w:val="26"/>
          <w:szCs w:val="26"/>
          <w:lang w:val="uk-UA"/>
        </w:rPr>
        <w:t xml:space="preserve"> (у законопроекті за реєстр. № 4013 лише у разі припинення роботи відповідного закладу освіти)</w:t>
      </w:r>
      <w:r w:rsidR="00377C09" w:rsidRPr="002005A9">
        <w:rPr>
          <w:rFonts w:ascii="Times New Roman" w:hAnsi="Times New Roman" w:cs="Calibri"/>
          <w:iCs/>
          <w:sz w:val="26"/>
          <w:szCs w:val="26"/>
          <w:lang w:val="uk-UA"/>
        </w:rPr>
        <w:t>.</w:t>
      </w:r>
    </w:p>
    <w:p w:rsidR="00377C09" w:rsidRPr="002005A9" w:rsidRDefault="00377C09"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Така допомога надаватиметься за бажанням одному із працюючих батьків або інших осіб, які забезпечують виховання таких дітей, відповідно до Закону України «Про забезпечення організаційно-правових умов соціального захисту дітей-сиріт та дітей, позбавлених батьківського піклування».</w:t>
      </w:r>
    </w:p>
    <w:p w:rsidR="00377C09" w:rsidRPr="002005A9" w:rsidRDefault="00377C09"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При цьому, у законопроекті за реєстр.№ 4013 зазначено, що сума такої допомоги відшкодовуватиметься роботодавцю Фондом загальнообов’язкового державного соціального страхування на випадок безробіття</w:t>
      </w:r>
      <w:r w:rsidR="00D518BE" w:rsidRPr="002005A9">
        <w:rPr>
          <w:rFonts w:ascii="Times New Roman" w:hAnsi="Times New Roman" w:cs="Calibri"/>
          <w:iCs/>
          <w:sz w:val="26"/>
          <w:szCs w:val="26"/>
          <w:lang w:val="uk-UA"/>
        </w:rPr>
        <w:t xml:space="preserve"> (далі – Фонд безробіття)</w:t>
      </w:r>
      <w:r w:rsidRPr="002005A9">
        <w:rPr>
          <w:rFonts w:ascii="Times New Roman" w:hAnsi="Times New Roman" w:cs="Calibri"/>
          <w:iCs/>
          <w:sz w:val="26"/>
          <w:szCs w:val="26"/>
          <w:lang w:val="uk-UA"/>
        </w:rPr>
        <w:t xml:space="preserve">, а її розмір становитиме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 осіб </w:t>
      </w:r>
      <w:r w:rsidRPr="002005A9">
        <w:rPr>
          <w:rFonts w:ascii="Times New Roman" w:hAnsi="Times New Roman" w:cs="Calibri"/>
          <w:i/>
          <w:iCs/>
          <w:sz w:val="26"/>
          <w:szCs w:val="26"/>
          <w:lang w:val="uk-UA"/>
        </w:rPr>
        <w:t xml:space="preserve">/за інформацією Міністерства </w:t>
      </w:r>
      <w:r w:rsidRPr="002005A9">
        <w:rPr>
          <w:rFonts w:ascii="Times New Roman" w:hAnsi="Times New Roman" w:cs="Calibri"/>
          <w:i/>
          <w:iCs/>
          <w:sz w:val="26"/>
          <w:szCs w:val="26"/>
          <w:lang w:val="uk-UA"/>
        </w:rPr>
        <w:lastRenderedPageBreak/>
        <w:t>соціальної політики України</w:t>
      </w:r>
      <w:r w:rsidR="002F4026" w:rsidRPr="002005A9">
        <w:rPr>
          <w:rFonts w:ascii="Times New Roman" w:hAnsi="Times New Roman" w:cs="Calibri"/>
          <w:i/>
          <w:iCs/>
          <w:sz w:val="26"/>
          <w:szCs w:val="26"/>
          <w:lang w:val="uk-UA"/>
        </w:rPr>
        <w:t>, розміщеною на офіційному сайті Міністерства,</w:t>
      </w:r>
      <w:r w:rsidR="00E87210" w:rsidRPr="002005A9">
        <w:rPr>
          <w:rFonts w:ascii="Times New Roman" w:hAnsi="Times New Roman" w:cs="Calibri"/>
          <w:i/>
          <w:iCs/>
          <w:sz w:val="26"/>
          <w:szCs w:val="26"/>
          <w:lang w:val="uk-UA"/>
        </w:rPr>
        <w:t xml:space="preserve"> орієнтовний </w:t>
      </w:r>
      <w:r w:rsidRPr="002005A9">
        <w:rPr>
          <w:rFonts w:ascii="Times New Roman" w:hAnsi="Times New Roman" w:cs="Calibri"/>
          <w:i/>
          <w:iCs/>
          <w:sz w:val="26"/>
          <w:szCs w:val="26"/>
          <w:lang w:val="uk-UA"/>
        </w:rPr>
        <w:t>фактичний розмір прожиткового мінімуму</w:t>
      </w:r>
      <w:r w:rsidR="00E87210" w:rsidRPr="002005A9">
        <w:rPr>
          <w:rFonts w:ascii="Times New Roman" w:hAnsi="Times New Roman" w:cs="Calibri"/>
          <w:i/>
          <w:iCs/>
          <w:sz w:val="26"/>
          <w:szCs w:val="26"/>
          <w:lang w:val="uk-UA"/>
        </w:rPr>
        <w:t xml:space="preserve"> у цінах </w:t>
      </w:r>
      <w:r w:rsidR="002F4026" w:rsidRPr="002005A9">
        <w:rPr>
          <w:rFonts w:ascii="Times New Roman" w:hAnsi="Times New Roman" w:cs="Calibri"/>
          <w:i/>
          <w:iCs/>
          <w:sz w:val="26"/>
          <w:szCs w:val="26"/>
          <w:lang w:val="uk-UA"/>
        </w:rPr>
        <w:t>квітня</w:t>
      </w:r>
      <w:r w:rsidR="00E87210" w:rsidRPr="002005A9">
        <w:rPr>
          <w:rFonts w:ascii="Times New Roman" w:hAnsi="Times New Roman" w:cs="Calibri"/>
          <w:i/>
          <w:iCs/>
          <w:sz w:val="26"/>
          <w:szCs w:val="26"/>
          <w:lang w:val="uk-UA"/>
        </w:rPr>
        <w:t xml:space="preserve"> 2021 року для працездатних осіб становив 5 4</w:t>
      </w:r>
      <w:r w:rsidR="002F4026" w:rsidRPr="002005A9">
        <w:rPr>
          <w:rFonts w:ascii="Times New Roman" w:hAnsi="Times New Roman" w:cs="Calibri"/>
          <w:i/>
          <w:iCs/>
          <w:sz w:val="26"/>
          <w:szCs w:val="26"/>
          <w:lang w:val="uk-UA"/>
        </w:rPr>
        <w:t>92</w:t>
      </w:r>
      <w:r w:rsidR="00E87210" w:rsidRPr="002005A9">
        <w:rPr>
          <w:rFonts w:ascii="Times New Roman" w:hAnsi="Times New Roman" w:cs="Calibri"/>
          <w:i/>
          <w:iCs/>
          <w:sz w:val="26"/>
          <w:szCs w:val="26"/>
          <w:lang w:val="uk-UA"/>
        </w:rPr>
        <w:t> грн.</w:t>
      </w:r>
      <w:r w:rsidR="002F4026" w:rsidRPr="002005A9">
        <w:rPr>
          <w:rFonts w:ascii="Times New Roman" w:hAnsi="Times New Roman" w:cs="Calibri"/>
          <w:i/>
          <w:iCs/>
          <w:sz w:val="26"/>
          <w:szCs w:val="26"/>
          <w:lang w:val="uk-UA"/>
        </w:rPr>
        <w:t xml:space="preserve"> (</w:t>
      </w:r>
      <w:r w:rsidR="00E87210" w:rsidRPr="002005A9">
        <w:rPr>
          <w:rFonts w:ascii="Times New Roman" w:hAnsi="Times New Roman" w:cs="Calibri"/>
          <w:i/>
          <w:iCs/>
          <w:sz w:val="26"/>
          <w:szCs w:val="26"/>
          <w:lang w:val="uk-UA"/>
        </w:rPr>
        <w:t>з урахуванням</w:t>
      </w:r>
      <w:r w:rsidR="002F4026" w:rsidRPr="002005A9">
        <w:rPr>
          <w:rFonts w:ascii="Times New Roman" w:hAnsi="Times New Roman" w:cs="Calibri"/>
          <w:i/>
          <w:iCs/>
          <w:sz w:val="26"/>
          <w:szCs w:val="26"/>
          <w:lang w:val="uk-UA"/>
        </w:rPr>
        <w:t xml:space="preserve"> суми обов’язкових платежів), відповідно</w:t>
      </w:r>
      <w:r w:rsidR="00E87210" w:rsidRPr="002005A9">
        <w:rPr>
          <w:rFonts w:ascii="Times New Roman" w:hAnsi="Times New Roman" w:cs="Calibri"/>
          <w:i/>
          <w:iCs/>
          <w:sz w:val="26"/>
          <w:szCs w:val="26"/>
          <w:lang w:val="uk-UA"/>
        </w:rPr>
        <w:t xml:space="preserve"> розмір вищевказаної допомоги може становити не менше 10 </w:t>
      </w:r>
      <w:r w:rsidR="002F4026" w:rsidRPr="002005A9">
        <w:rPr>
          <w:rFonts w:ascii="Times New Roman" w:hAnsi="Times New Roman" w:cs="Calibri"/>
          <w:i/>
          <w:iCs/>
          <w:sz w:val="26"/>
          <w:szCs w:val="26"/>
          <w:lang w:val="uk-UA"/>
        </w:rPr>
        <w:t>984</w:t>
      </w:r>
      <w:r w:rsidR="00E87210" w:rsidRPr="002005A9">
        <w:rPr>
          <w:rFonts w:ascii="Times New Roman" w:hAnsi="Times New Roman" w:cs="Calibri"/>
          <w:i/>
          <w:iCs/>
          <w:sz w:val="26"/>
          <w:szCs w:val="26"/>
          <w:lang w:val="uk-UA"/>
        </w:rPr>
        <w:t> грн.  та не більше 21 </w:t>
      </w:r>
      <w:r w:rsidR="002F4026" w:rsidRPr="002005A9">
        <w:rPr>
          <w:rFonts w:ascii="Times New Roman" w:hAnsi="Times New Roman" w:cs="Calibri"/>
          <w:i/>
          <w:iCs/>
          <w:sz w:val="26"/>
          <w:szCs w:val="26"/>
          <w:lang w:val="uk-UA"/>
        </w:rPr>
        <w:t>968</w:t>
      </w:r>
      <w:r w:rsidR="00E87210" w:rsidRPr="002005A9">
        <w:rPr>
          <w:rFonts w:ascii="Times New Roman" w:hAnsi="Times New Roman" w:cs="Calibri"/>
          <w:i/>
          <w:iCs/>
          <w:sz w:val="26"/>
          <w:szCs w:val="26"/>
          <w:lang w:val="uk-UA"/>
        </w:rPr>
        <w:t> грн./</w:t>
      </w:r>
      <w:r w:rsidR="00E87210" w:rsidRPr="002005A9">
        <w:rPr>
          <w:rFonts w:ascii="Times New Roman" w:hAnsi="Times New Roman" w:cs="Calibri"/>
          <w:iCs/>
          <w:sz w:val="26"/>
          <w:szCs w:val="26"/>
          <w:lang w:val="uk-UA"/>
        </w:rPr>
        <w:t>.</w:t>
      </w:r>
      <w:r w:rsidR="002F4026" w:rsidRPr="002005A9">
        <w:rPr>
          <w:rFonts w:ascii="Times New Roman" w:hAnsi="Times New Roman" w:cs="Calibri"/>
          <w:iCs/>
          <w:sz w:val="26"/>
          <w:szCs w:val="26"/>
          <w:lang w:val="uk-UA"/>
        </w:rPr>
        <w:t xml:space="preserve"> Натомість, у законопроекті за реєстр. № 4013-1 чітко не визначено джерело покриття запропонованої у законопроекті допомоги по частковому безробіттю.</w:t>
      </w:r>
    </w:p>
    <w:p w:rsidR="00E87210" w:rsidRPr="002005A9" w:rsidRDefault="00E87210"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В той же час, законопроектом за реєстр.№ 4013-1 пропонується виключити з переліку документів, подання яких необхідне для отримання допомоги по частковому безробіттю, довідку про сплату єдиного внеску на загальнообов’язкове державне соціальне страхування за останні шість місяців, що передують даті зупинення діяльності.</w:t>
      </w:r>
    </w:p>
    <w:p w:rsidR="002D726D" w:rsidRPr="002005A9" w:rsidRDefault="002D726D" w:rsidP="002D726D">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bCs/>
          <w:iCs/>
          <w:sz w:val="26"/>
          <w:szCs w:val="26"/>
          <w:lang w:val="uk-UA"/>
        </w:rPr>
        <w:t xml:space="preserve">Згідно із пунктом 2 Прикінцевих положень законопроекту за реєстр.№ 4013 Кабінету Міністрів України доручено невідкладно </w:t>
      </w:r>
      <w:r w:rsidRPr="002005A9">
        <w:rPr>
          <w:rFonts w:ascii="Times New Roman" w:hAnsi="Times New Roman" w:cs="Calibri"/>
          <w:iCs/>
          <w:sz w:val="26"/>
          <w:szCs w:val="26"/>
          <w:lang w:val="uk-UA"/>
        </w:rPr>
        <w:t xml:space="preserve">затвердити план заходів щодо недопущення укриття податків і зборів у тіньовому секторі економіки та в офшорних зонах, що </w:t>
      </w:r>
      <w:r w:rsidR="002F4026" w:rsidRPr="002005A9">
        <w:rPr>
          <w:rFonts w:ascii="Times New Roman" w:hAnsi="Times New Roman" w:cs="Calibri"/>
          <w:iCs/>
          <w:sz w:val="26"/>
          <w:szCs w:val="26"/>
          <w:lang w:val="uk-UA"/>
        </w:rPr>
        <w:t xml:space="preserve">з позиції авторів законопроекту </w:t>
      </w:r>
      <w:r w:rsidRPr="002005A9">
        <w:rPr>
          <w:rFonts w:ascii="Times New Roman" w:hAnsi="Times New Roman" w:cs="Calibri"/>
          <w:iCs/>
          <w:sz w:val="26"/>
          <w:szCs w:val="26"/>
          <w:lang w:val="uk-UA"/>
        </w:rPr>
        <w:t>дасть можливість збільшити надходження до державного бюджету та за рахунок них забезпечити підвищення соціального захисту дітей.</w:t>
      </w:r>
    </w:p>
    <w:p w:rsidR="002F4026" w:rsidRPr="002005A9" w:rsidRDefault="002F4026" w:rsidP="002F4026">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У своїх експертних висновках Міністерство фінансів України (копії додаються) зазначає, що реалізація законопроектів потребуватиме додаткових видатків Фонду безробіття та може вплинути на показники державного бюджету в частині надання фінансової допомоги цьому Фонду. При цьому, визначити обсяг додаткових видатків Мінфін немає можливості через відсутність вихідних даних.</w:t>
      </w:r>
    </w:p>
    <w:p w:rsidR="002F4026" w:rsidRPr="002005A9" w:rsidRDefault="002F4026" w:rsidP="002F4026">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 xml:space="preserve">Поряд з цим, Міністерство фінансів України відмічає, що прийняття рішень, які потребуватимуть додаткових </w:t>
      </w:r>
      <w:r w:rsidR="007D4502" w:rsidRPr="002005A9">
        <w:rPr>
          <w:rFonts w:ascii="Times New Roman" w:hAnsi="Times New Roman" w:cs="Calibri"/>
          <w:iCs/>
          <w:sz w:val="26"/>
          <w:szCs w:val="26"/>
          <w:lang w:val="uk-UA"/>
        </w:rPr>
        <w:t>коштів</w:t>
      </w:r>
      <w:r w:rsidRPr="002005A9">
        <w:rPr>
          <w:rFonts w:ascii="Times New Roman" w:hAnsi="Times New Roman" w:cs="Calibri"/>
          <w:iCs/>
          <w:sz w:val="26"/>
          <w:szCs w:val="26"/>
          <w:lang w:val="uk-UA"/>
        </w:rPr>
        <w:t xml:space="preserve"> з бюджету Фонду безробіття, поставить під загрозу вчасне виконання вже покладених на нього функцій, а тому має здійснюватися з урахуванням його фінансових можливостей. </w:t>
      </w:r>
    </w:p>
    <w:p w:rsidR="002D726D" w:rsidRPr="002005A9" w:rsidRDefault="002D726D" w:rsidP="002D726D">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 xml:space="preserve">Слід відмітити, що </w:t>
      </w:r>
      <w:r w:rsidR="00A53647" w:rsidRPr="002005A9">
        <w:rPr>
          <w:rFonts w:ascii="Times New Roman" w:hAnsi="Times New Roman" w:cs="Calibri"/>
          <w:iCs/>
          <w:sz w:val="26"/>
          <w:szCs w:val="26"/>
          <w:lang w:val="uk-UA"/>
        </w:rPr>
        <w:t xml:space="preserve">згідно із </w:t>
      </w:r>
      <w:r w:rsidRPr="002005A9">
        <w:rPr>
          <w:rFonts w:ascii="Times New Roman" w:hAnsi="Times New Roman" w:cs="Calibri"/>
          <w:iCs/>
          <w:sz w:val="26"/>
          <w:szCs w:val="26"/>
          <w:lang w:val="uk-UA"/>
        </w:rPr>
        <w:t>пункт</w:t>
      </w:r>
      <w:r w:rsidR="00A53647" w:rsidRPr="002005A9">
        <w:rPr>
          <w:rFonts w:ascii="Times New Roman" w:hAnsi="Times New Roman" w:cs="Calibri"/>
          <w:iCs/>
          <w:sz w:val="26"/>
          <w:szCs w:val="26"/>
          <w:lang w:val="uk-UA"/>
        </w:rPr>
        <w:t>ом</w:t>
      </w:r>
      <w:r w:rsidRPr="002005A9">
        <w:rPr>
          <w:rFonts w:ascii="Times New Roman" w:hAnsi="Times New Roman" w:cs="Calibri"/>
          <w:iCs/>
          <w:sz w:val="26"/>
          <w:szCs w:val="26"/>
          <w:lang w:val="uk-UA"/>
        </w:rPr>
        <w:t xml:space="preserve"> 24 статті 14 Закону</w:t>
      </w:r>
      <w:r w:rsidR="00A53647" w:rsidRPr="002005A9">
        <w:rPr>
          <w:rFonts w:ascii="Times New Roman" w:hAnsi="Times New Roman" w:cs="Calibri"/>
          <w:iCs/>
          <w:sz w:val="26"/>
          <w:szCs w:val="26"/>
          <w:lang w:val="uk-UA"/>
        </w:rPr>
        <w:t xml:space="preserve"> України «Про Державний бюджет України на 2021 рік»</w:t>
      </w:r>
      <w:r w:rsidR="003436A4" w:rsidRPr="002005A9">
        <w:rPr>
          <w:rFonts w:ascii="Times New Roman" w:hAnsi="Times New Roman" w:cs="Calibri"/>
          <w:iCs/>
          <w:sz w:val="26"/>
          <w:szCs w:val="26"/>
          <w:lang w:val="uk-UA"/>
        </w:rPr>
        <w:t xml:space="preserve"> (далі – Закон)</w:t>
      </w:r>
      <w:r w:rsidRPr="002005A9">
        <w:rPr>
          <w:rFonts w:ascii="Times New Roman" w:hAnsi="Times New Roman" w:cs="Calibri"/>
          <w:iCs/>
          <w:sz w:val="26"/>
          <w:szCs w:val="26"/>
          <w:lang w:val="uk-UA"/>
        </w:rPr>
        <w:t xml:space="preserve"> </w:t>
      </w:r>
      <w:r w:rsidR="00A53647" w:rsidRPr="002005A9">
        <w:rPr>
          <w:rFonts w:ascii="Times New Roman" w:hAnsi="Times New Roman" w:cs="Calibri"/>
          <w:iCs/>
          <w:sz w:val="26"/>
          <w:szCs w:val="26"/>
          <w:lang w:val="uk-UA"/>
        </w:rPr>
        <w:t xml:space="preserve">кошти, отримані до спеціального фонду державного бюджету, а саме, джерел, визначених пунктом 9 статті 11 </w:t>
      </w:r>
      <w:r w:rsidR="003436A4" w:rsidRPr="002005A9">
        <w:rPr>
          <w:rFonts w:ascii="Times New Roman" w:hAnsi="Times New Roman" w:cs="Calibri"/>
          <w:iCs/>
          <w:sz w:val="26"/>
          <w:szCs w:val="26"/>
          <w:lang w:val="uk-UA"/>
        </w:rPr>
        <w:t xml:space="preserve"> </w:t>
      </w:r>
      <w:r w:rsidR="00A53647" w:rsidRPr="002005A9">
        <w:rPr>
          <w:rFonts w:ascii="Times New Roman" w:hAnsi="Times New Roman" w:cs="Calibri"/>
          <w:iCs/>
          <w:sz w:val="26"/>
          <w:szCs w:val="26"/>
          <w:lang w:val="uk-UA"/>
        </w:rPr>
        <w:t xml:space="preserve">та  пунктом 9 статті 12 цього Закону, можуть спрямовуватися на </w:t>
      </w:r>
      <w:r w:rsidRPr="002005A9">
        <w:rPr>
          <w:rFonts w:ascii="Times New Roman" w:hAnsi="Times New Roman" w:cs="Calibri"/>
          <w:iCs/>
          <w:sz w:val="26"/>
          <w:szCs w:val="26"/>
          <w:lang w:val="uk-UA"/>
        </w:rPr>
        <w:t xml:space="preserve">здійснення заходів, пов’язаних з вакцинацією населення і запобіганням поширенню на території України гострої респіраторної хвороби COVID-19, спричиненої </w:t>
      </w:r>
      <w:proofErr w:type="spellStart"/>
      <w:r w:rsidRPr="002005A9">
        <w:rPr>
          <w:rFonts w:ascii="Times New Roman" w:hAnsi="Times New Roman" w:cs="Calibri"/>
          <w:iCs/>
          <w:sz w:val="26"/>
          <w:szCs w:val="26"/>
          <w:lang w:val="uk-UA"/>
        </w:rPr>
        <w:t>коронавірусом</w:t>
      </w:r>
      <w:proofErr w:type="spellEnd"/>
      <w:r w:rsidRPr="002005A9">
        <w:rPr>
          <w:rFonts w:ascii="Times New Roman" w:hAnsi="Times New Roman" w:cs="Calibri"/>
          <w:iCs/>
          <w:sz w:val="26"/>
          <w:szCs w:val="26"/>
          <w:lang w:val="uk-UA"/>
        </w:rPr>
        <w:t xml:space="preserve"> SARS-CoV-2, та боротьбою з її наслідками, збільшення заробітної плати працівникам медичних закладів за рішеннями Кабінету Міністрів України (у разі потреби з відкриттям нових бюджетних програм, включаючи трансферти місцевим бюджетам), погодженими з Комітетом Верховної Ради України з питань бюджету</w:t>
      </w:r>
      <w:r w:rsidR="00A53647" w:rsidRPr="002005A9">
        <w:rPr>
          <w:rFonts w:ascii="Times New Roman" w:hAnsi="Times New Roman" w:cs="Calibri"/>
          <w:iCs/>
          <w:sz w:val="26"/>
          <w:szCs w:val="26"/>
          <w:lang w:val="uk-UA"/>
        </w:rPr>
        <w:t>.</w:t>
      </w:r>
    </w:p>
    <w:p w:rsidR="00D518BE" w:rsidRPr="002005A9" w:rsidRDefault="003436A4" w:rsidP="00D518BE">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2005A9">
        <w:rPr>
          <w:rFonts w:ascii="Times New Roman" w:hAnsi="Times New Roman" w:cs="Calibri"/>
          <w:iCs/>
          <w:sz w:val="26"/>
          <w:szCs w:val="26"/>
          <w:lang w:val="uk-UA"/>
        </w:rPr>
        <w:t>При цьому, у</w:t>
      </w:r>
      <w:r w:rsidR="00D518BE" w:rsidRPr="002005A9">
        <w:rPr>
          <w:rFonts w:ascii="Times New Roman" w:hAnsi="Times New Roman" w:cs="Calibri"/>
          <w:iCs/>
          <w:sz w:val="26"/>
          <w:szCs w:val="26"/>
          <w:lang w:val="uk-UA"/>
        </w:rPr>
        <w:t xml:space="preserve"> 2021 році відповідно до рішень Уряду на реалізацію вказаних заходів за рахунок коштів, отриман</w:t>
      </w:r>
      <w:r w:rsidRPr="002005A9">
        <w:rPr>
          <w:rFonts w:ascii="Times New Roman" w:hAnsi="Times New Roman" w:cs="Calibri"/>
          <w:iCs/>
          <w:sz w:val="26"/>
          <w:szCs w:val="26"/>
          <w:lang w:val="uk-UA"/>
        </w:rPr>
        <w:t>их</w:t>
      </w:r>
      <w:r w:rsidR="00D518BE" w:rsidRPr="002005A9">
        <w:rPr>
          <w:rFonts w:ascii="Times New Roman" w:hAnsi="Times New Roman" w:cs="Calibri"/>
          <w:iCs/>
          <w:sz w:val="26"/>
          <w:szCs w:val="26"/>
          <w:lang w:val="uk-UA"/>
        </w:rPr>
        <w:t xml:space="preserve"> до спеціального фонду державного бюджету</w:t>
      </w:r>
      <w:r w:rsidRPr="002005A9">
        <w:rPr>
          <w:rFonts w:ascii="Times New Roman" w:hAnsi="Times New Roman" w:cs="Calibri"/>
          <w:iCs/>
          <w:sz w:val="26"/>
          <w:szCs w:val="26"/>
          <w:lang w:val="uk-UA"/>
        </w:rPr>
        <w:t xml:space="preserve"> за рахунок джерел, визначених пунктом 9 статті 12 Закону</w:t>
      </w:r>
      <w:r w:rsidR="00D518BE" w:rsidRPr="002005A9">
        <w:rPr>
          <w:rFonts w:ascii="Times New Roman" w:hAnsi="Times New Roman" w:cs="Calibri"/>
          <w:iCs/>
          <w:sz w:val="26"/>
          <w:szCs w:val="26"/>
          <w:lang w:val="uk-UA"/>
        </w:rPr>
        <w:t xml:space="preserve">, </w:t>
      </w:r>
      <w:proofErr w:type="spellStart"/>
      <w:r w:rsidR="00D518BE" w:rsidRPr="002005A9">
        <w:rPr>
          <w:rFonts w:ascii="Times New Roman" w:hAnsi="Times New Roman" w:cs="Calibri"/>
          <w:iCs/>
          <w:sz w:val="26"/>
          <w:szCs w:val="26"/>
          <w:lang w:val="uk-UA"/>
        </w:rPr>
        <w:t>розподілено</w:t>
      </w:r>
      <w:proofErr w:type="spellEnd"/>
      <w:r w:rsidR="00D518BE" w:rsidRPr="002005A9">
        <w:rPr>
          <w:rFonts w:ascii="Times New Roman" w:hAnsi="Times New Roman" w:cs="Calibri"/>
          <w:iCs/>
          <w:sz w:val="26"/>
          <w:szCs w:val="26"/>
          <w:lang w:val="uk-UA"/>
        </w:rPr>
        <w:t xml:space="preserve"> загалом на суму 6,</w:t>
      </w:r>
      <w:r w:rsidR="007D4502" w:rsidRPr="002005A9">
        <w:rPr>
          <w:rFonts w:ascii="Times New Roman" w:hAnsi="Times New Roman" w:cs="Calibri"/>
          <w:iCs/>
          <w:sz w:val="26"/>
          <w:szCs w:val="26"/>
          <w:lang w:val="uk-UA"/>
        </w:rPr>
        <w:t>07</w:t>
      </w:r>
      <w:r w:rsidR="00D518BE" w:rsidRPr="002005A9">
        <w:rPr>
          <w:rFonts w:ascii="Times New Roman" w:hAnsi="Times New Roman" w:cs="Calibri"/>
          <w:iCs/>
          <w:sz w:val="26"/>
          <w:szCs w:val="26"/>
          <w:lang w:val="uk-UA"/>
        </w:rPr>
        <w:t xml:space="preserve"> млрд. грн, а залишок нерозподілених коштів становить – 0,03 млрд. гривень. При цьому, із зазначеної розподіленої суми Фонду </w:t>
      </w:r>
      <w:r w:rsidR="004D407F" w:rsidRPr="002005A9">
        <w:rPr>
          <w:rFonts w:ascii="Times New Roman" w:hAnsi="Times New Roman" w:cs="Calibri"/>
          <w:iCs/>
          <w:sz w:val="26"/>
          <w:szCs w:val="26"/>
          <w:lang w:val="uk-UA"/>
        </w:rPr>
        <w:t>безробіття було спрямовано 0,7 млрд. грн. для виплати допомоги по безробіттю.</w:t>
      </w:r>
    </w:p>
    <w:p w:rsidR="00140D95" w:rsidRPr="002005A9" w:rsidRDefault="00140D95" w:rsidP="00E64B66">
      <w:pPr>
        <w:widowControl w:val="0"/>
        <w:autoSpaceDE w:val="0"/>
        <w:autoSpaceDN w:val="0"/>
        <w:adjustRightInd w:val="0"/>
        <w:spacing w:after="0" w:line="240" w:lineRule="auto"/>
        <w:ind w:firstLine="851"/>
        <w:jc w:val="both"/>
        <w:rPr>
          <w:rFonts w:ascii="Times New Roman" w:eastAsia="Times New Roman" w:hAnsi="Times New Roman"/>
          <w:iCs/>
          <w:sz w:val="26"/>
          <w:szCs w:val="26"/>
          <w:lang w:val="uk-UA" w:eastAsia="ru-RU"/>
        </w:rPr>
      </w:pPr>
      <w:r w:rsidRPr="002005A9">
        <w:rPr>
          <w:rFonts w:ascii="Times New Roman" w:eastAsia="Times New Roman" w:hAnsi="Times New Roman"/>
          <w:iCs/>
          <w:sz w:val="26"/>
          <w:szCs w:val="26"/>
          <w:lang w:val="uk-UA" w:eastAsia="ru-RU"/>
        </w:rPr>
        <w:t xml:space="preserve">Крім того, у Законі України «Про Державний бюджет України на 2021 рік» </w:t>
      </w:r>
      <w:r w:rsidRPr="002005A9">
        <w:rPr>
          <w:rFonts w:ascii="Times New Roman" w:eastAsia="Times New Roman" w:hAnsi="Times New Roman"/>
          <w:i/>
          <w:iCs/>
          <w:sz w:val="26"/>
          <w:szCs w:val="26"/>
          <w:lang w:val="uk-UA" w:eastAsia="ru-RU"/>
        </w:rPr>
        <w:t>(зі змінами, внесеними</w:t>
      </w:r>
      <w:r w:rsidR="005C7F4A" w:rsidRPr="002005A9">
        <w:rPr>
          <w:rFonts w:ascii="Times New Roman" w:eastAsia="Times New Roman" w:hAnsi="Times New Roman"/>
          <w:i/>
          <w:iCs/>
          <w:sz w:val="26"/>
          <w:szCs w:val="26"/>
          <w:lang w:val="uk-UA" w:eastAsia="ru-RU"/>
        </w:rPr>
        <w:t xml:space="preserve"> Законом України від 29.04.2021 № 1434</w:t>
      </w:r>
      <w:r w:rsidR="007D4502" w:rsidRPr="002005A9">
        <w:rPr>
          <w:rFonts w:ascii="Times New Roman" w:eastAsia="Times New Roman" w:hAnsi="Times New Roman"/>
          <w:i/>
          <w:iCs/>
          <w:sz w:val="26"/>
          <w:szCs w:val="26"/>
          <w:lang w:val="uk-UA" w:eastAsia="ru-RU"/>
        </w:rPr>
        <w:t>-</w:t>
      </w:r>
      <w:r w:rsidR="005C7F4A" w:rsidRPr="002005A9">
        <w:rPr>
          <w:rFonts w:ascii="Times New Roman" w:eastAsia="Times New Roman" w:hAnsi="Times New Roman"/>
          <w:i/>
          <w:iCs/>
          <w:sz w:val="26"/>
          <w:szCs w:val="26"/>
          <w:lang w:val="uk-UA" w:eastAsia="ru-RU"/>
        </w:rPr>
        <w:t>ІХ «Про внесення змін до Закону України «Про Державний бюджет України на 2021 рік»</w:t>
      </w:r>
      <w:r w:rsidRPr="002005A9">
        <w:rPr>
          <w:rFonts w:ascii="Times New Roman" w:eastAsia="Times New Roman" w:hAnsi="Times New Roman"/>
          <w:i/>
          <w:iCs/>
          <w:sz w:val="26"/>
          <w:szCs w:val="26"/>
          <w:lang w:val="uk-UA" w:eastAsia="ru-RU"/>
        </w:rPr>
        <w:t>)</w:t>
      </w:r>
      <w:r w:rsidR="005C7F4A" w:rsidRPr="002005A9">
        <w:rPr>
          <w:rFonts w:ascii="Times New Roman" w:eastAsia="Times New Roman" w:hAnsi="Times New Roman"/>
          <w:iCs/>
          <w:sz w:val="26"/>
          <w:szCs w:val="26"/>
          <w:lang w:val="uk-UA" w:eastAsia="ru-RU"/>
        </w:rPr>
        <w:t xml:space="preserve"> передбачені видатки за загальним фондом Міністерству фінансів України (загальнодержавні видатки та кредитування) за бюджетною програмою 3511380 «Заходи, пов'язані з боротьбою з </w:t>
      </w:r>
      <w:r w:rsidR="005C7F4A" w:rsidRPr="002005A9">
        <w:rPr>
          <w:rFonts w:ascii="Times New Roman" w:eastAsia="Times New Roman" w:hAnsi="Times New Roman"/>
          <w:iCs/>
          <w:sz w:val="26"/>
          <w:szCs w:val="26"/>
          <w:lang w:val="uk-UA" w:eastAsia="ru-RU"/>
        </w:rPr>
        <w:lastRenderedPageBreak/>
        <w:t xml:space="preserve">гострою респіраторною хворобою COVID-19, спричиненою </w:t>
      </w:r>
      <w:proofErr w:type="spellStart"/>
      <w:r w:rsidR="005C7F4A" w:rsidRPr="002005A9">
        <w:rPr>
          <w:rFonts w:ascii="Times New Roman" w:eastAsia="Times New Roman" w:hAnsi="Times New Roman"/>
          <w:iCs/>
          <w:sz w:val="26"/>
          <w:szCs w:val="26"/>
          <w:lang w:val="uk-UA" w:eastAsia="ru-RU"/>
        </w:rPr>
        <w:t>коронавірусом</w:t>
      </w:r>
      <w:proofErr w:type="spellEnd"/>
      <w:r w:rsidR="005C7F4A" w:rsidRPr="002005A9">
        <w:rPr>
          <w:rFonts w:ascii="Times New Roman" w:eastAsia="Times New Roman" w:hAnsi="Times New Roman"/>
          <w:iCs/>
          <w:sz w:val="26"/>
          <w:szCs w:val="26"/>
          <w:lang w:val="uk-UA" w:eastAsia="ru-RU"/>
        </w:rPr>
        <w:t xml:space="preserve"> SARS-CoV-2, та її наслідками» у обсязі 3 млрд. грн., розподіл яких згідно із статтею 36 цього Закону здійснюватиметься на заходи, пов’язані з вакцинацією населення і запобіганням поширенню на території України гострої респіраторної хвороби </w:t>
      </w:r>
      <w:r w:rsidR="005C7F4A" w:rsidRPr="002005A9">
        <w:rPr>
          <w:rFonts w:ascii="Times New Roman" w:eastAsia="Times New Roman" w:hAnsi="Times New Roman"/>
          <w:iCs/>
          <w:sz w:val="26"/>
          <w:szCs w:val="26"/>
          <w:lang w:eastAsia="ru-RU"/>
        </w:rPr>
        <w:t>COVID</w:t>
      </w:r>
      <w:r w:rsidR="005C7F4A" w:rsidRPr="002005A9">
        <w:rPr>
          <w:rFonts w:ascii="Times New Roman" w:eastAsia="Times New Roman" w:hAnsi="Times New Roman"/>
          <w:iCs/>
          <w:sz w:val="26"/>
          <w:szCs w:val="26"/>
          <w:lang w:val="uk-UA" w:eastAsia="ru-RU"/>
        </w:rPr>
        <w:t xml:space="preserve">-19, спричиненої </w:t>
      </w:r>
      <w:proofErr w:type="spellStart"/>
      <w:r w:rsidR="005C7F4A" w:rsidRPr="002005A9">
        <w:rPr>
          <w:rFonts w:ascii="Times New Roman" w:eastAsia="Times New Roman" w:hAnsi="Times New Roman"/>
          <w:iCs/>
          <w:sz w:val="26"/>
          <w:szCs w:val="26"/>
          <w:lang w:val="uk-UA" w:eastAsia="ru-RU"/>
        </w:rPr>
        <w:t>коронавірусом</w:t>
      </w:r>
      <w:proofErr w:type="spellEnd"/>
      <w:r w:rsidR="005C7F4A" w:rsidRPr="002005A9">
        <w:rPr>
          <w:rFonts w:ascii="Times New Roman" w:eastAsia="Times New Roman" w:hAnsi="Times New Roman"/>
          <w:iCs/>
          <w:sz w:val="26"/>
          <w:szCs w:val="26"/>
          <w:lang w:val="uk-UA" w:eastAsia="ru-RU"/>
        </w:rPr>
        <w:t xml:space="preserve"> </w:t>
      </w:r>
      <w:r w:rsidR="005C7F4A" w:rsidRPr="002005A9">
        <w:rPr>
          <w:rFonts w:ascii="Times New Roman" w:eastAsia="Times New Roman" w:hAnsi="Times New Roman"/>
          <w:iCs/>
          <w:sz w:val="26"/>
          <w:szCs w:val="26"/>
          <w:lang w:eastAsia="ru-RU"/>
        </w:rPr>
        <w:t>SARS</w:t>
      </w:r>
      <w:r w:rsidR="005C7F4A" w:rsidRPr="002005A9">
        <w:rPr>
          <w:rFonts w:ascii="Times New Roman" w:eastAsia="Times New Roman" w:hAnsi="Times New Roman"/>
          <w:iCs/>
          <w:sz w:val="26"/>
          <w:szCs w:val="26"/>
          <w:lang w:val="uk-UA" w:eastAsia="ru-RU"/>
        </w:rPr>
        <w:t>-</w:t>
      </w:r>
      <w:proofErr w:type="spellStart"/>
      <w:r w:rsidR="005C7F4A" w:rsidRPr="002005A9">
        <w:rPr>
          <w:rFonts w:ascii="Times New Roman" w:eastAsia="Times New Roman" w:hAnsi="Times New Roman"/>
          <w:iCs/>
          <w:sz w:val="26"/>
          <w:szCs w:val="26"/>
          <w:lang w:eastAsia="ru-RU"/>
        </w:rPr>
        <w:t>CoV</w:t>
      </w:r>
      <w:proofErr w:type="spellEnd"/>
      <w:r w:rsidR="005C7F4A" w:rsidRPr="002005A9">
        <w:rPr>
          <w:rFonts w:ascii="Times New Roman" w:eastAsia="Times New Roman" w:hAnsi="Times New Roman"/>
          <w:iCs/>
          <w:sz w:val="26"/>
          <w:szCs w:val="26"/>
          <w:lang w:val="uk-UA" w:eastAsia="ru-RU"/>
        </w:rPr>
        <w:t xml:space="preserve">-2, та боротьбою з її наслідками, за рішенням Кабінету Міністрів України (яке може передбачати визначення нових бюджетних програм), погодженим з Комітетом Верховної Ради України з питань бюджету, у порядку, встановленому Урядом. </w:t>
      </w:r>
    </w:p>
    <w:p w:rsidR="00E3051E" w:rsidRPr="002005A9" w:rsidRDefault="00E3051E" w:rsidP="00E3051E">
      <w:pPr>
        <w:widowControl w:val="0"/>
        <w:autoSpaceDE w:val="0"/>
        <w:autoSpaceDN w:val="0"/>
        <w:adjustRightInd w:val="0"/>
        <w:spacing w:after="0" w:line="240" w:lineRule="auto"/>
        <w:ind w:firstLine="851"/>
        <w:jc w:val="both"/>
        <w:rPr>
          <w:rFonts w:ascii="Times New Roman" w:eastAsia="Times New Roman" w:hAnsi="Times New Roman"/>
          <w:sz w:val="26"/>
          <w:szCs w:val="26"/>
          <w:lang w:val="uk-UA" w:eastAsia="ru-RU"/>
        </w:rPr>
      </w:pPr>
      <w:r w:rsidRPr="002005A9">
        <w:rPr>
          <w:rFonts w:ascii="Times New Roman" w:eastAsia="Times New Roman" w:hAnsi="Times New Roman"/>
          <w:sz w:val="26"/>
          <w:szCs w:val="26"/>
          <w:lang w:val="uk-UA" w:eastAsia="ru-RU"/>
        </w:rPr>
        <w:t>Згідно з вимогами частини першої статті 27 Бюджетного кодексу України та статті 91 Регламенту Верховної Ради України суб’єкт</w:t>
      </w:r>
      <w:r w:rsidR="00822ECB" w:rsidRPr="002005A9">
        <w:rPr>
          <w:rFonts w:ascii="Times New Roman" w:eastAsia="Times New Roman" w:hAnsi="Times New Roman"/>
          <w:sz w:val="26"/>
          <w:szCs w:val="26"/>
          <w:lang w:val="uk-UA" w:eastAsia="ru-RU"/>
        </w:rPr>
        <w:t>ам</w:t>
      </w:r>
      <w:r w:rsidRPr="002005A9">
        <w:rPr>
          <w:rFonts w:ascii="Times New Roman" w:eastAsia="Times New Roman" w:hAnsi="Times New Roman"/>
          <w:sz w:val="26"/>
          <w:szCs w:val="26"/>
          <w:lang w:val="uk-UA" w:eastAsia="ru-RU"/>
        </w:rPr>
        <w:t xml:space="preserve"> законодавчої ініціативи належить надати фінансово-економічн</w:t>
      </w:r>
      <w:r w:rsidR="00822ECB" w:rsidRPr="002005A9">
        <w:rPr>
          <w:rFonts w:ascii="Times New Roman" w:eastAsia="Times New Roman" w:hAnsi="Times New Roman"/>
          <w:sz w:val="26"/>
          <w:szCs w:val="26"/>
          <w:lang w:val="uk-UA" w:eastAsia="ru-RU"/>
        </w:rPr>
        <w:t>і обґрунтування до законопроектів</w:t>
      </w:r>
      <w:r w:rsidRPr="002005A9">
        <w:rPr>
          <w:rFonts w:ascii="Times New Roman" w:eastAsia="Times New Roman" w:hAnsi="Times New Roman"/>
          <w:sz w:val="26"/>
          <w:szCs w:val="26"/>
          <w:lang w:val="uk-UA" w:eastAsia="ru-RU"/>
        </w:rPr>
        <w:t xml:space="preserve">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проте відповідні матеріали відсутні у супровідних документах до законопроект</w:t>
      </w:r>
      <w:r w:rsidR="00822ECB" w:rsidRPr="002005A9">
        <w:rPr>
          <w:rFonts w:ascii="Times New Roman" w:eastAsia="Times New Roman" w:hAnsi="Times New Roman"/>
          <w:sz w:val="26"/>
          <w:szCs w:val="26"/>
          <w:lang w:val="uk-UA" w:eastAsia="ru-RU"/>
        </w:rPr>
        <w:t>ів</w:t>
      </w:r>
      <w:r w:rsidRPr="002005A9">
        <w:rPr>
          <w:rFonts w:ascii="Times New Roman" w:eastAsia="Times New Roman" w:hAnsi="Times New Roman"/>
          <w:sz w:val="26"/>
          <w:szCs w:val="26"/>
          <w:lang w:val="uk-UA" w:eastAsia="ru-RU"/>
        </w:rPr>
        <w:t>. На невиконання зазначених вимог звертає увагу також Міністерство фінансів України</w:t>
      </w:r>
      <w:r w:rsidR="001308C7" w:rsidRPr="002005A9">
        <w:rPr>
          <w:rFonts w:ascii="Times New Roman" w:eastAsia="Times New Roman" w:hAnsi="Times New Roman"/>
          <w:sz w:val="26"/>
          <w:szCs w:val="26"/>
          <w:lang w:val="uk-UA" w:eastAsia="ru-RU"/>
        </w:rPr>
        <w:t xml:space="preserve"> у своїх експертних висновках</w:t>
      </w:r>
      <w:r w:rsidRPr="002005A9">
        <w:rPr>
          <w:rFonts w:ascii="Times New Roman" w:eastAsia="Times New Roman" w:hAnsi="Times New Roman"/>
          <w:sz w:val="26"/>
          <w:szCs w:val="26"/>
          <w:lang w:val="uk-UA" w:eastAsia="ru-RU"/>
        </w:rPr>
        <w:t>.</w:t>
      </w:r>
    </w:p>
    <w:p w:rsidR="00AC7FF5" w:rsidRPr="002005A9" w:rsidRDefault="00AC7FF5" w:rsidP="00AC7FF5">
      <w:pPr>
        <w:widowControl w:val="0"/>
        <w:autoSpaceDE w:val="0"/>
        <w:autoSpaceDN w:val="0"/>
        <w:adjustRightInd w:val="0"/>
        <w:spacing w:after="0" w:line="240" w:lineRule="auto"/>
        <w:ind w:firstLine="851"/>
        <w:jc w:val="both"/>
        <w:rPr>
          <w:rFonts w:ascii="Times New Roman" w:eastAsia="Times New Roman" w:hAnsi="Times New Roman"/>
          <w:sz w:val="26"/>
          <w:szCs w:val="26"/>
          <w:lang w:val="uk-UA" w:eastAsia="ru-RU"/>
        </w:rPr>
      </w:pPr>
      <w:r w:rsidRPr="002005A9">
        <w:rPr>
          <w:rFonts w:ascii="Times New Roman" w:eastAsia="Times New Roman" w:hAnsi="Times New Roman"/>
          <w:sz w:val="26"/>
          <w:szCs w:val="26"/>
          <w:lang w:val="uk-UA" w:eastAsia="ru-RU"/>
        </w:rPr>
        <w:t>Терміни набрання чинності, визначені у законопроектах, не відповідають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AC7FF5" w:rsidRPr="002005A9" w:rsidRDefault="00D57BEE" w:rsidP="00AC7FF5">
      <w:pPr>
        <w:pStyle w:val="ab"/>
        <w:spacing w:after="0"/>
        <w:ind w:firstLine="851"/>
        <w:jc w:val="both"/>
        <w:rPr>
          <w:color w:val="000000"/>
          <w:sz w:val="26"/>
          <w:szCs w:val="26"/>
        </w:rPr>
      </w:pPr>
      <w:r w:rsidRPr="002005A9">
        <w:rPr>
          <w:sz w:val="26"/>
          <w:szCs w:val="26"/>
        </w:rPr>
        <w:t xml:space="preserve">За </w:t>
      </w:r>
      <w:r w:rsidR="00AC7FF5" w:rsidRPr="002005A9">
        <w:rPr>
          <w:sz w:val="26"/>
          <w:szCs w:val="26"/>
        </w:rPr>
        <w:t>підсумками</w:t>
      </w:r>
      <w:r w:rsidRPr="002005A9">
        <w:rPr>
          <w:sz w:val="26"/>
          <w:szCs w:val="26"/>
        </w:rPr>
        <w:t xml:space="preserve"> розгляду Комітет прийняв рішення, що </w:t>
      </w:r>
      <w:r w:rsidR="00AC7FF5" w:rsidRPr="002005A9">
        <w:rPr>
          <w:sz w:val="26"/>
          <w:szCs w:val="26"/>
        </w:rPr>
        <w:t xml:space="preserve">проекти законів 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(реєстр. № 4013 від 01.09.2020), поданий народними депутатами України Тимошенко Ю.В. та іншими, та про внесення змін до статті 47-1 Закону України «Про зайнятість населення» щодо виплати допомоги по частковому безробіттю особам, які здійснюють догляд за дітьми на самоізоляції або у разі закриття закладу освіти  (реєстр. № 4013-1 від 22.09.2020), поданий народними депутатами України </w:t>
      </w:r>
      <w:proofErr w:type="spellStart"/>
      <w:r w:rsidR="00AC7FF5" w:rsidRPr="002005A9">
        <w:rPr>
          <w:sz w:val="26"/>
          <w:szCs w:val="26"/>
        </w:rPr>
        <w:t>Королевською</w:t>
      </w:r>
      <w:proofErr w:type="spellEnd"/>
      <w:r w:rsidR="00AC7FF5" w:rsidRPr="002005A9">
        <w:rPr>
          <w:sz w:val="26"/>
          <w:szCs w:val="26"/>
        </w:rPr>
        <w:t xml:space="preserve"> Н.Ю. та іншими,</w:t>
      </w:r>
      <w:r w:rsidR="00E3051E" w:rsidRPr="002005A9">
        <w:rPr>
          <w:bCs/>
          <w:sz w:val="26"/>
          <w:szCs w:val="26"/>
        </w:rPr>
        <w:t xml:space="preserve"> </w:t>
      </w:r>
      <w:r w:rsidR="002938C6" w:rsidRPr="002005A9">
        <w:rPr>
          <w:sz w:val="26"/>
          <w:szCs w:val="26"/>
        </w:rPr>
        <w:t>ма</w:t>
      </w:r>
      <w:r w:rsidR="007D4502" w:rsidRPr="002005A9">
        <w:rPr>
          <w:sz w:val="26"/>
          <w:szCs w:val="26"/>
        </w:rPr>
        <w:t>ють</w:t>
      </w:r>
      <w:r w:rsidR="002938C6" w:rsidRPr="002005A9">
        <w:rPr>
          <w:sz w:val="26"/>
          <w:szCs w:val="26"/>
        </w:rPr>
        <w:t xml:space="preserve"> </w:t>
      </w:r>
      <w:r w:rsidR="00E3051E" w:rsidRPr="002005A9">
        <w:rPr>
          <w:sz w:val="26"/>
          <w:szCs w:val="26"/>
        </w:rPr>
        <w:t>вплив на показники бюджету (</w:t>
      </w:r>
      <w:r w:rsidR="007D4502" w:rsidRPr="002005A9">
        <w:rPr>
          <w:sz w:val="26"/>
          <w:szCs w:val="26"/>
        </w:rPr>
        <w:t xml:space="preserve">можуть потребувати </w:t>
      </w:r>
      <w:r w:rsidR="00E3051E" w:rsidRPr="002005A9">
        <w:rPr>
          <w:sz w:val="26"/>
          <w:szCs w:val="26"/>
        </w:rPr>
        <w:t>витрат державного бюджету</w:t>
      </w:r>
      <w:r w:rsidR="002938C6" w:rsidRPr="002005A9">
        <w:rPr>
          <w:sz w:val="26"/>
          <w:szCs w:val="26"/>
        </w:rPr>
        <w:t xml:space="preserve"> у разі необхідності надання фінансової допомоги Фонду загальнообов’язкового державного соціального страхування України на випадок безробіття)</w:t>
      </w:r>
      <w:r w:rsidRPr="002005A9">
        <w:rPr>
          <w:sz w:val="26"/>
          <w:szCs w:val="26"/>
        </w:rPr>
        <w:t>.</w:t>
      </w:r>
      <w:r w:rsidR="002938C6" w:rsidRPr="002005A9">
        <w:rPr>
          <w:sz w:val="26"/>
          <w:szCs w:val="26"/>
        </w:rPr>
        <w:t xml:space="preserve"> </w:t>
      </w:r>
      <w:r w:rsidR="00AC7FF5" w:rsidRPr="002005A9">
        <w:rPr>
          <w:bCs/>
          <w:color w:val="000000"/>
          <w:sz w:val="26"/>
          <w:szCs w:val="26"/>
        </w:rPr>
        <w:t>У разі прийняття відповідного закону до 15 липня 2021 року він має вводитись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E3051E" w:rsidRPr="002005A9" w:rsidRDefault="00AC7FF5" w:rsidP="00AC7FF5">
      <w:pPr>
        <w:pStyle w:val="ab"/>
        <w:spacing w:before="120" w:after="0"/>
        <w:ind w:firstLine="851"/>
        <w:jc w:val="both"/>
        <w:rPr>
          <w:sz w:val="26"/>
          <w:szCs w:val="26"/>
        </w:rPr>
      </w:pPr>
      <w:r w:rsidRPr="002005A9">
        <w:rPr>
          <w:sz w:val="26"/>
          <w:szCs w:val="26"/>
        </w:rPr>
        <w:t xml:space="preserve">Додаток: на 4 </w:t>
      </w:r>
      <w:proofErr w:type="spellStart"/>
      <w:r w:rsidRPr="002005A9">
        <w:rPr>
          <w:sz w:val="26"/>
          <w:szCs w:val="26"/>
        </w:rPr>
        <w:t>арк</w:t>
      </w:r>
      <w:proofErr w:type="spellEnd"/>
      <w:r w:rsidRPr="002005A9">
        <w:rPr>
          <w:sz w:val="26"/>
          <w:szCs w:val="26"/>
        </w:rPr>
        <w:t>.</w:t>
      </w:r>
    </w:p>
    <w:p w:rsidR="00D57BEE" w:rsidRDefault="00D57BEE" w:rsidP="00B05D4F">
      <w:pPr>
        <w:spacing w:after="0" w:line="240" w:lineRule="auto"/>
        <w:ind w:firstLine="851"/>
        <w:jc w:val="both"/>
        <w:rPr>
          <w:rFonts w:ascii="Times New Roman" w:eastAsia="Times New Roman" w:hAnsi="Times New Roman"/>
          <w:b/>
          <w:sz w:val="26"/>
          <w:szCs w:val="26"/>
          <w:lang w:val="uk-UA" w:eastAsia="ru-RU"/>
        </w:rPr>
      </w:pPr>
    </w:p>
    <w:p w:rsidR="002005A9" w:rsidRPr="002005A9" w:rsidRDefault="002005A9" w:rsidP="00B05D4F">
      <w:pPr>
        <w:spacing w:after="0" w:line="240" w:lineRule="auto"/>
        <w:ind w:firstLine="851"/>
        <w:jc w:val="both"/>
        <w:rPr>
          <w:rFonts w:ascii="Times New Roman" w:eastAsia="Times New Roman" w:hAnsi="Times New Roman"/>
          <w:b/>
          <w:sz w:val="26"/>
          <w:szCs w:val="26"/>
          <w:lang w:val="uk-UA" w:eastAsia="ru-RU"/>
        </w:rPr>
      </w:pPr>
    </w:p>
    <w:p w:rsidR="00D57BEE" w:rsidRPr="002005A9" w:rsidRDefault="00D57BEE" w:rsidP="00B05D4F">
      <w:pPr>
        <w:spacing w:after="0" w:line="240" w:lineRule="auto"/>
        <w:ind w:firstLine="851"/>
        <w:jc w:val="both"/>
        <w:rPr>
          <w:rFonts w:ascii="Times New Roman" w:eastAsia="Times New Roman" w:hAnsi="Times New Roman"/>
          <w:b/>
          <w:sz w:val="26"/>
          <w:szCs w:val="26"/>
          <w:lang w:val="uk-UA" w:eastAsia="ru-RU"/>
        </w:rPr>
      </w:pPr>
    </w:p>
    <w:p w:rsidR="00A7635E" w:rsidRPr="002005A9" w:rsidRDefault="00B05D4F" w:rsidP="000B1CF9">
      <w:pPr>
        <w:spacing w:after="0" w:line="240" w:lineRule="auto"/>
        <w:jc w:val="both"/>
        <w:rPr>
          <w:rFonts w:ascii="Times New Roman" w:hAnsi="Times New Roman"/>
          <w:sz w:val="26"/>
          <w:szCs w:val="26"/>
        </w:rPr>
      </w:pPr>
      <w:r w:rsidRPr="002005A9">
        <w:rPr>
          <w:rFonts w:ascii="Times New Roman" w:eastAsia="Times New Roman" w:hAnsi="Times New Roman"/>
          <w:b/>
          <w:sz w:val="26"/>
          <w:szCs w:val="26"/>
          <w:lang w:eastAsia="ru-RU"/>
        </w:rPr>
        <w:t xml:space="preserve">Голова </w:t>
      </w:r>
      <w:r w:rsidRPr="002005A9">
        <w:rPr>
          <w:rFonts w:ascii="Times New Roman" w:eastAsia="Times New Roman" w:hAnsi="Times New Roman"/>
          <w:b/>
          <w:sz w:val="26"/>
          <w:szCs w:val="26"/>
          <w:lang w:val="uk-UA" w:eastAsia="ru-RU"/>
        </w:rPr>
        <w:t>Комітету                                                                                 Ю</w:t>
      </w:r>
      <w:r w:rsidRPr="002005A9">
        <w:rPr>
          <w:rFonts w:ascii="Times New Roman" w:eastAsia="Times New Roman" w:hAnsi="Times New Roman"/>
          <w:b/>
          <w:sz w:val="26"/>
          <w:szCs w:val="26"/>
          <w:lang w:eastAsia="ru-RU"/>
        </w:rPr>
        <w:t>.Ю. Арістов</w:t>
      </w:r>
    </w:p>
    <w:sectPr w:rsidR="00A7635E" w:rsidRPr="002005A9" w:rsidSect="00AC7FF5">
      <w:headerReference w:type="default" r:id="rId7"/>
      <w:headerReference w:type="first" r:id="rId8"/>
      <w:footerReference w:type="first" r:id="rId9"/>
      <w:pgSz w:w="11906" w:h="16838"/>
      <w:pgMar w:top="1134" w:right="70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420" w:rsidRDefault="00815420" w:rsidP="005E306B">
      <w:pPr>
        <w:spacing w:after="0" w:line="240" w:lineRule="auto"/>
      </w:pPr>
      <w:r>
        <w:separator/>
      </w:r>
    </w:p>
  </w:endnote>
  <w:endnote w:type="continuationSeparator" w:id="0">
    <w:p w:rsidR="00815420" w:rsidRDefault="0081542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1542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420" w:rsidRDefault="00815420" w:rsidP="005E306B">
      <w:pPr>
        <w:spacing w:after="0" w:line="240" w:lineRule="auto"/>
      </w:pPr>
      <w:r>
        <w:separator/>
      </w:r>
    </w:p>
  </w:footnote>
  <w:footnote w:type="continuationSeparator" w:id="0">
    <w:p w:rsidR="00815420" w:rsidRDefault="0081542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86943"/>
    <w:rsid w:val="000B1CF9"/>
    <w:rsid w:val="000B43C5"/>
    <w:rsid w:val="000F1586"/>
    <w:rsid w:val="001105D2"/>
    <w:rsid w:val="001308C7"/>
    <w:rsid w:val="00140D95"/>
    <w:rsid w:val="00141617"/>
    <w:rsid w:val="00143A71"/>
    <w:rsid w:val="00175DCA"/>
    <w:rsid w:val="0019108F"/>
    <w:rsid w:val="0019231B"/>
    <w:rsid w:val="001942EA"/>
    <w:rsid w:val="001966F0"/>
    <w:rsid w:val="001D3C24"/>
    <w:rsid w:val="001F6F19"/>
    <w:rsid w:val="002005A9"/>
    <w:rsid w:val="00207ABC"/>
    <w:rsid w:val="0021032F"/>
    <w:rsid w:val="00214744"/>
    <w:rsid w:val="00235CD7"/>
    <w:rsid w:val="002938C6"/>
    <w:rsid w:val="002A5D4C"/>
    <w:rsid w:val="002B5FC1"/>
    <w:rsid w:val="002D0561"/>
    <w:rsid w:val="002D726D"/>
    <w:rsid w:val="002E0A18"/>
    <w:rsid w:val="002E31BF"/>
    <w:rsid w:val="002E44DA"/>
    <w:rsid w:val="002F4026"/>
    <w:rsid w:val="00300886"/>
    <w:rsid w:val="00317933"/>
    <w:rsid w:val="003436A4"/>
    <w:rsid w:val="0036341C"/>
    <w:rsid w:val="00375EA3"/>
    <w:rsid w:val="00377C09"/>
    <w:rsid w:val="003B6D6C"/>
    <w:rsid w:val="003C27FF"/>
    <w:rsid w:val="003D0996"/>
    <w:rsid w:val="003D185E"/>
    <w:rsid w:val="003D1CBA"/>
    <w:rsid w:val="0043339B"/>
    <w:rsid w:val="00451750"/>
    <w:rsid w:val="00470B9A"/>
    <w:rsid w:val="004717F5"/>
    <w:rsid w:val="00476C93"/>
    <w:rsid w:val="004852FA"/>
    <w:rsid w:val="004B3675"/>
    <w:rsid w:val="004C1B07"/>
    <w:rsid w:val="004C53C1"/>
    <w:rsid w:val="004D407F"/>
    <w:rsid w:val="004E2EFE"/>
    <w:rsid w:val="004E37E5"/>
    <w:rsid w:val="004E4F5C"/>
    <w:rsid w:val="004F7494"/>
    <w:rsid w:val="004F7B8A"/>
    <w:rsid w:val="00500CE7"/>
    <w:rsid w:val="0050620F"/>
    <w:rsid w:val="00545919"/>
    <w:rsid w:val="0055005A"/>
    <w:rsid w:val="0056039F"/>
    <w:rsid w:val="0056352F"/>
    <w:rsid w:val="00572BE4"/>
    <w:rsid w:val="00592C72"/>
    <w:rsid w:val="005A4728"/>
    <w:rsid w:val="005B71F5"/>
    <w:rsid w:val="005C4AC3"/>
    <w:rsid w:val="005C674D"/>
    <w:rsid w:val="005C7F4A"/>
    <w:rsid w:val="005E306B"/>
    <w:rsid w:val="005F20B5"/>
    <w:rsid w:val="00626A3E"/>
    <w:rsid w:val="006342B4"/>
    <w:rsid w:val="00660B13"/>
    <w:rsid w:val="0066623D"/>
    <w:rsid w:val="006735EF"/>
    <w:rsid w:val="006F10E8"/>
    <w:rsid w:val="006F2E70"/>
    <w:rsid w:val="00704F09"/>
    <w:rsid w:val="00713E93"/>
    <w:rsid w:val="00722930"/>
    <w:rsid w:val="0073224C"/>
    <w:rsid w:val="0073776E"/>
    <w:rsid w:val="007645AD"/>
    <w:rsid w:val="00787BD3"/>
    <w:rsid w:val="007A0252"/>
    <w:rsid w:val="007A0846"/>
    <w:rsid w:val="007A2B57"/>
    <w:rsid w:val="007B31A3"/>
    <w:rsid w:val="007B6545"/>
    <w:rsid w:val="007D2476"/>
    <w:rsid w:val="007D2B6C"/>
    <w:rsid w:val="007D4502"/>
    <w:rsid w:val="007F5D91"/>
    <w:rsid w:val="00802A81"/>
    <w:rsid w:val="0080545D"/>
    <w:rsid w:val="00811821"/>
    <w:rsid w:val="00815420"/>
    <w:rsid w:val="0081631D"/>
    <w:rsid w:val="00822ECB"/>
    <w:rsid w:val="00835212"/>
    <w:rsid w:val="0084269F"/>
    <w:rsid w:val="008D0011"/>
    <w:rsid w:val="008D7BBE"/>
    <w:rsid w:val="0091360E"/>
    <w:rsid w:val="00945B68"/>
    <w:rsid w:val="00957D31"/>
    <w:rsid w:val="009712C0"/>
    <w:rsid w:val="00972232"/>
    <w:rsid w:val="009865D4"/>
    <w:rsid w:val="00991018"/>
    <w:rsid w:val="009A6973"/>
    <w:rsid w:val="009A720A"/>
    <w:rsid w:val="009C4B4E"/>
    <w:rsid w:val="009D3FF3"/>
    <w:rsid w:val="00A00059"/>
    <w:rsid w:val="00A47E5E"/>
    <w:rsid w:val="00A53647"/>
    <w:rsid w:val="00A60747"/>
    <w:rsid w:val="00A7635E"/>
    <w:rsid w:val="00A76A60"/>
    <w:rsid w:val="00A81240"/>
    <w:rsid w:val="00A833C8"/>
    <w:rsid w:val="00A96EA5"/>
    <w:rsid w:val="00AA63C1"/>
    <w:rsid w:val="00AB708F"/>
    <w:rsid w:val="00AC7FF5"/>
    <w:rsid w:val="00AD7F82"/>
    <w:rsid w:val="00AE3090"/>
    <w:rsid w:val="00B05D4F"/>
    <w:rsid w:val="00B104E8"/>
    <w:rsid w:val="00B16B5A"/>
    <w:rsid w:val="00B311E8"/>
    <w:rsid w:val="00B60E56"/>
    <w:rsid w:val="00B75067"/>
    <w:rsid w:val="00BA34AB"/>
    <w:rsid w:val="00BA62CD"/>
    <w:rsid w:val="00BA7D40"/>
    <w:rsid w:val="00BD0801"/>
    <w:rsid w:val="00BF1E95"/>
    <w:rsid w:val="00C070EF"/>
    <w:rsid w:val="00C11FB6"/>
    <w:rsid w:val="00C27AE9"/>
    <w:rsid w:val="00C42B1C"/>
    <w:rsid w:val="00C434B6"/>
    <w:rsid w:val="00C448D8"/>
    <w:rsid w:val="00C853DC"/>
    <w:rsid w:val="00C86266"/>
    <w:rsid w:val="00C92F3D"/>
    <w:rsid w:val="00CA7044"/>
    <w:rsid w:val="00CB402E"/>
    <w:rsid w:val="00CC39A1"/>
    <w:rsid w:val="00CD4A38"/>
    <w:rsid w:val="00CE3E1B"/>
    <w:rsid w:val="00CE6A4B"/>
    <w:rsid w:val="00D22048"/>
    <w:rsid w:val="00D242C2"/>
    <w:rsid w:val="00D37FA2"/>
    <w:rsid w:val="00D518BE"/>
    <w:rsid w:val="00D52549"/>
    <w:rsid w:val="00D57BEE"/>
    <w:rsid w:val="00D57E1B"/>
    <w:rsid w:val="00D665AB"/>
    <w:rsid w:val="00DF0115"/>
    <w:rsid w:val="00E11FE6"/>
    <w:rsid w:val="00E3051E"/>
    <w:rsid w:val="00E53AB2"/>
    <w:rsid w:val="00E64B66"/>
    <w:rsid w:val="00E87210"/>
    <w:rsid w:val="00EE0B2D"/>
    <w:rsid w:val="00F55423"/>
    <w:rsid w:val="00F91DD3"/>
    <w:rsid w:val="00FA786B"/>
    <w:rsid w:val="00FC3DF4"/>
    <w:rsid w:val="00FD11F5"/>
    <w:rsid w:val="00FF3963"/>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5D2C8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w:basedOn w:val="a"/>
    <w:link w:val="ac"/>
    <w:rsid w:val="00E3051E"/>
    <w:pPr>
      <w:spacing w:after="120" w:line="240" w:lineRule="auto"/>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E3051E"/>
    <w:rPr>
      <w:rFonts w:ascii="Times New Roman" w:eastAsia="Times New Roman" w:hAnsi="Times New Roman"/>
      <w:sz w:val="28"/>
      <w:szCs w:val="20"/>
      <w:lang w:val="uk-UA" w:eastAsia="ru-RU"/>
    </w:rPr>
  </w:style>
  <w:style w:type="character" w:customStyle="1" w:styleId="rvts37">
    <w:name w:val="rvts37"/>
    <w:basedOn w:val="a0"/>
    <w:rsid w:val="00B104E8"/>
  </w:style>
  <w:style w:type="character" w:customStyle="1" w:styleId="rvts46">
    <w:name w:val="rvts46"/>
    <w:basedOn w:val="a0"/>
    <w:rsid w:val="00B104E8"/>
  </w:style>
  <w:style w:type="character" w:customStyle="1" w:styleId="rvts15">
    <w:name w:val="rvts15"/>
    <w:uiPriority w:val="99"/>
    <w:rsid w:val="00B10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93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E5DE6-B79B-48BB-AB37-91241FBA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5650</Words>
  <Characters>3221</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7</cp:revision>
  <cp:lastPrinted>2021-06-01T08:01:00Z</cp:lastPrinted>
  <dcterms:created xsi:type="dcterms:W3CDTF">2021-04-29T12:25:00Z</dcterms:created>
  <dcterms:modified xsi:type="dcterms:W3CDTF">2021-06-04T08:55:00Z</dcterms:modified>
</cp:coreProperties>
</file>