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1C2" w:rsidRPr="00B23E5F" w:rsidRDefault="00EC1690" w:rsidP="00B23E5F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F45C8E" w:rsidRDefault="00A23036" w:rsidP="00E07139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зміни до статті 10 </w:t>
      </w:r>
      <w:bookmarkStart w:id="0" w:name="_Hlk48927964"/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>Закону</w:t>
      </w:r>
      <w:r w:rsidR="007D7BB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України «Про державні нагороди України» </w:t>
      </w:r>
      <w:bookmarkEnd w:id="0"/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(щодо запровадження почесного звання «Заслужений працівник </w:t>
      </w:r>
      <w:bookmarkStart w:id="1" w:name="_Hlk48927671"/>
      <w:r w:rsidR="007D7BB8">
        <w:rPr>
          <w:rFonts w:ascii="Times New Roman" w:hAnsi="Times New Roman"/>
          <w:b/>
          <w:sz w:val="28"/>
          <w:szCs w:val="28"/>
          <w:lang w:val="uk-UA"/>
        </w:rPr>
        <w:t xml:space="preserve">сфери </w:t>
      </w:r>
    </w:p>
    <w:p w:rsidR="002848D8" w:rsidRDefault="007D7BB8" w:rsidP="00E07139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телекомунікацій </w:t>
      </w:r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>України</w:t>
      </w:r>
      <w:bookmarkEnd w:id="1"/>
      <w:r w:rsidR="00EC1690">
        <w:rPr>
          <w:rFonts w:ascii="Times New Roman" w:hAnsi="Times New Roman"/>
          <w:b/>
          <w:sz w:val="28"/>
          <w:szCs w:val="28"/>
          <w:lang w:val="uk-UA"/>
        </w:rPr>
        <w:t>»)</w:t>
      </w:r>
      <w:r w:rsidR="00A23036" w:rsidRPr="00B23E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BB7D9C" w:rsidRPr="00B23E5F" w:rsidRDefault="00BB7D9C" w:rsidP="00E07139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B7D9C" w:rsidRPr="00BB7D9C" w:rsidRDefault="00C97520" w:rsidP="00BB7D9C">
      <w:pPr>
        <w:pStyle w:val="tj"/>
        <w:numPr>
          <w:ilvl w:val="0"/>
          <w:numId w:val="1"/>
        </w:numPr>
        <w:shd w:val="clear" w:color="auto" w:fill="FFFFFF"/>
        <w:spacing w:before="240" w:beforeAutospacing="0" w:after="0" w:afterAutospacing="0" w:line="276" w:lineRule="auto"/>
        <w:ind w:left="0" w:firstLine="709"/>
        <w:jc w:val="both"/>
        <w:rPr>
          <w:b/>
          <w:sz w:val="28"/>
          <w:szCs w:val="28"/>
          <w:lang w:val="uk-UA"/>
        </w:rPr>
      </w:pPr>
      <w:r w:rsidRPr="00B23E5F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87727F" w:rsidRPr="00B23E5F">
        <w:rPr>
          <w:b/>
          <w:sz w:val="28"/>
          <w:szCs w:val="28"/>
          <w:lang w:val="uk-UA"/>
        </w:rPr>
        <w:t>Закону</w:t>
      </w:r>
      <w:r w:rsidRPr="00B23E5F">
        <w:rPr>
          <w:b/>
          <w:sz w:val="28"/>
          <w:szCs w:val="28"/>
          <w:lang w:val="uk-UA"/>
        </w:rPr>
        <w:t xml:space="preserve"> </w:t>
      </w:r>
    </w:p>
    <w:p w:rsidR="00120E8B" w:rsidRPr="00120E8B" w:rsidRDefault="00120E8B" w:rsidP="00BB7D9C">
      <w:pPr>
        <w:spacing w:before="240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розроблено 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>з</w:t>
      </w:r>
      <w:r>
        <w:rPr>
          <w:rFonts w:ascii="Times New Roman" w:hAnsi="Times New Roman"/>
          <w:sz w:val="28"/>
          <w:szCs w:val="28"/>
          <w:lang w:val="uk-UA" w:eastAsia="ru-RU"/>
        </w:rPr>
        <w:t>адля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 забезпечення реалізації державної політики в </w:t>
      </w:r>
      <w:r w:rsidR="00BA5511">
        <w:rPr>
          <w:rFonts w:ascii="Times New Roman" w:hAnsi="Times New Roman"/>
          <w:sz w:val="28"/>
          <w:szCs w:val="28"/>
          <w:lang w:val="uk-UA" w:eastAsia="ru-RU"/>
        </w:rPr>
        <w:t>сфері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телекомунікацій</w:t>
      </w:r>
      <w:r w:rsidR="009E19BA">
        <w:rPr>
          <w:rFonts w:ascii="Times New Roman" w:hAnsi="Times New Roman"/>
          <w:sz w:val="28"/>
          <w:szCs w:val="28"/>
          <w:lang w:val="uk-UA" w:eastAsia="ru-RU"/>
        </w:rPr>
        <w:t xml:space="preserve"> та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цифровізації</w:t>
      </w:r>
      <w:proofErr w:type="spellEnd"/>
      <w:r w:rsidR="009E19BA">
        <w:rPr>
          <w:rFonts w:ascii="Times New Roman" w:hAnsi="Times New Roman"/>
          <w:sz w:val="28"/>
          <w:szCs w:val="28"/>
          <w:lang w:val="uk-UA" w:eastAsia="ru-RU"/>
        </w:rPr>
        <w:t xml:space="preserve"> послуг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, а також створення можливостей для заохочення працівників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цієї </w:t>
      </w:r>
      <w:r w:rsidR="00BA5511">
        <w:rPr>
          <w:rFonts w:ascii="Times New Roman" w:hAnsi="Times New Roman"/>
          <w:sz w:val="28"/>
          <w:szCs w:val="28"/>
          <w:lang w:val="uk-UA" w:eastAsia="ru-RU"/>
        </w:rPr>
        <w:t>сфери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та інших осіб, які активно сприяють розвитку </w:t>
      </w:r>
      <w:r w:rsidR="00BA5511">
        <w:rPr>
          <w:rFonts w:ascii="Times New Roman" w:hAnsi="Times New Roman"/>
          <w:sz w:val="28"/>
          <w:szCs w:val="28"/>
          <w:lang w:val="uk-UA" w:eastAsia="ru-RU"/>
        </w:rPr>
        <w:t>цифрових послуг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632B2" w:rsidRPr="00B23E5F" w:rsidRDefault="001C40BF" w:rsidP="00B23E5F">
      <w:pPr>
        <w:pStyle w:val="tj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B23E5F">
        <w:rPr>
          <w:sz w:val="28"/>
          <w:szCs w:val="28"/>
          <w:lang w:val="uk-UA"/>
        </w:rPr>
        <w:t xml:space="preserve">У листопаді 2003 року Верховною Радою України прийнято </w:t>
      </w:r>
      <w:r w:rsidR="001051C2" w:rsidRPr="00B23E5F">
        <w:rPr>
          <w:sz w:val="28"/>
          <w:szCs w:val="28"/>
          <w:lang w:val="uk-UA"/>
        </w:rPr>
        <w:t>Закон України «</w:t>
      </w:r>
      <w:r w:rsidRPr="00B23E5F">
        <w:rPr>
          <w:sz w:val="28"/>
          <w:szCs w:val="28"/>
          <w:lang w:val="uk-UA"/>
        </w:rPr>
        <w:t>Про телекомунікації</w:t>
      </w:r>
      <w:r w:rsidR="001051C2" w:rsidRPr="00B23E5F">
        <w:rPr>
          <w:sz w:val="28"/>
          <w:szCs w:val="28"/>
          <w:lang w:val="uk-UA"/>
        </w:rPr>
        <w:t>»</w:t>
      </w:r>
      <w:r w:rsidRPr="00B23E5F">
        <w:rPr>
          <w:sz w:val="28"/>
          <w:szCs w:val="28"/>
          <w:lang w:val="uk-UA"/>
        </w:rPr>
        <w:t xml:space="preserve">, метою якого </w:t>
      </w:r>
      <w:r w:rsidR="002848D8">
        <w:rPr>
          <w:sz w:val="28"/>
          <w:szCs w:val="28"/>
          <w:lang w:val="uk-UA"/>
        </w:rPr>
        <w:t>було</w:t>
      </w:r>
      <w:r w:rsidRPr="00B23E5F">
        <w:rPr>
          <w:sz w:val="28"/>
          <w:szCs w:val="28"/>
          <w:lang w:val="uk-UA"/>
        </w:rPr>
        <w:t>, зокрема, забезпечення повсюдного надання телекомунікаційних послуг достатніх асортименту, обсягу та якості</w:t>
      </w:r>
      <w:r w:rsidR="001051C2" w:rsidRPr="00B23E5F">
        <w:rPr>
          <w:sz w:val="28"/>
          <w:szCs w:val="28"/>
          <w:lang w:val="uk-UA"/>
        </w:rPr>
        <w:t>.</w:t>
      </w:r>
      <w:r w:rsidR="00D632B2" w:rsidRPr="00B23E5F">
        <w:rPr>
          <w:sz w:val="28"/>
          <w:szCs w:val="28"/>
          <w:lang w:val="uk-UA"/>
        </w:rPr>
        <w:t xml:space="preserve"> </w:t>
      </w:r>
      <w:r w:rsidR="002848D8">
        <w:rPr>
          <w:sz w:val="28"/>
          <w:szCs w:val="28"/>
          <w:lang w:val="uk-UA"/>
        </w:rPr>
        <w:t>Т</w:t>
      </w:r>
      <w:r w:rsidR="00D632B2" w:rsidRPr="00B23E5F">
        <w:rPr>
          <w:sz w:val="28"/>
          <w:szCs w:val="28"/>
          <w:lang w:val="uk-UA"/>
        </w:rPr>
        <w:t xml:space="preserve">елекомунікації та ринки телекомунікаційних послуг (послуги доступу до Інтернету, рухомого </w:t>
      </w:r>
      <w:r w:rsidR="002848D8">
        <w:rPr>
          <w:sz w:val="28"/>
          <w:szCs w:val="28"/>
          <w:lang w:val="uk-UA"/>
        </w:rPr>
        <w:t xml:space="preserve">(мобільного) </w:t>
      </w:r>
      <w:r w:rsidR="00D632B2" w:rsidRPr="00B23E5F">
        <w:rPr>
          <w:sz w:val="28"/>
          <w:szCs w:val="28"/>
          <w:lang w:val="uk-UA"/>
        </w:rPr>
        <w:t>зв’язку), як складові економіки, стрімко розвиваються.</w:t>
      </w:r>
    </w:p>
    <w:p w:rsidR="00E017E1" w:rsidRPr="00BA5511" w:rsidRDefault="001C40BF" w:rsidP="00BA5511">
      <w:pPr>
        <w:pStyle w:val="tj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B23E5F">
        <w:rPr>
          <w:sz w:val="28"/>
          <w:szCs w:val="28"/>
          <w:lang w:val="uk-UA"/>
        </w:rPr>
        <w:t>Сучасний розвиток економічного життя</w:t>
      </w:r>
      <w:r w:rsidR="00D632B2" w:rsidRPr="00B23E5F">
        <w:rPr>
          <w:sz w:val="28"/>
          <w:szCs w:val="28"/>
          <w:lang w:val="uk-UA"/>
        </w:rPr>
        <w:t>, збільшення потоків інформації через інформаційно-телекомунікаційні технології</w:t>
      </w:r>
      <w:r w:rsidRPr="00B23E5F">
        <w:rPr>
          <w:sz w:val="28"/>
          <w:szCs w:val="28"/>
          <w:lang w:val="uk-UA"/>
        </w:rPr>
        <w:t xml:space="preserve"> підвищ</w:t>
      </w:r>
      <w:r w:rsidR="00D632B2" w:rsidRPr="00B23E5F">
        <w:rPr>
          <w:sz w:val="28"/>
          <w:szCs w:val="28"/>
          <w:lang w:val="uk-UA"/>
        </w:rPr>
        <w:t>ують</w:t>
      </w:r>
      <w:r w:rsidRPr="00B23E5F">
        <w:rPr>
          <w:sz w:val="28"/>
          <w:szCs w:val="28"/>
          <w:lang w:val="uk-UA"/>
        </w:rPr>
        <w:t xml:space="preserve"> роль </w:t>
      </w:r>
      <w:r w:rsidR="00D632B2" w:rsidRPr="00B23E5F">
        <w:rPr>
          <w:sz w:val="28"/>
          <w:szCs w:val="28"/>
          <w:lang w:val="uk-UA"/>
        </w:rPr>
        <w:t>т</w:t>
      </w:r>
      <w:r w:rsidRPr="00B23E5F">
        <w:rPr>
          <w:sz w:val="28"/>
          <w:szCs w:val="28"/>
          <w:lang w:val="uk-UA"/>
        </w:rPr>
        <w:t>елекомунікаці</w:t>
      </w:r>
      <w:r w:rsidR="00D632B2" w:rsidRPr="00B23E5F">
        <w:rPr>
          <w:sz w:val="28"/>
          <w:szCs w:val="28"/>
          <w:lang w:val="uk-UA"/>
        </w:rPr>
        <w:t>йних послуг як у</w:t>
      </w:r>
      <w:r w:rsidRPr="00B23E5F">
        <w:rPr>
          <w:sz w:val="28"/>
          <w:szCs w:val="28"/>
          <w:lang w:val="uk-UA"/>
        </w:rPr>
        <w:t xml:space="preserve"> бізнес</w:t>
      </w:r>
      <w:r w:rsidR="00D632B2" w:rsidRPr="00B23E5F">
        <w:rPr>
          <w:sz w:val="28"/>
          <w:szCs w:val="28"/>
          <w:lang w:val="uk-UA"/>
        </w:rPr>
        <w:t>-процесах, так і у звичайному житті громадян.</w:t>
      </w:r>
      <w:r w:rsidR="002848D8">
        <w:rPr>
          <w:sz w:val="28"/>
          <w:szCs w:val="28"/>
          <w:lang w:val="uk-UA"/>
        </w:rPr>
        <w:t xml:space="preserve"> </w:t>
      </w:r>
      <w:r w:rsidRPr="00B23E5F">
        <w:rPr>
          <w:sz w:val="28"/>
          <w:szCs w:val="28"/>
          <w:lang w:val="uk-UA"/>
        </w:rPr>
        <w:t>Інформація в сучасному суспільстві являє важливий фактор економічного зростання.</w:t>
      </w:r>
      <w:r w:rsidR="00D632B2" w:rsidRPr="00B23E5F">
        <w:rPr>
          <w:sz w:val="28"/>
          <w:szCs w:val="28"/>
          <w:lang w:val="uk-UA"/>
        </w:rPr>
        <w:t xml:space="preserve"> </w:t>
      </w:r>
      <w:r w:rsidR="00206D0A" w:rsidRPr="00BA5511">
        <w:rPr>
          <w:sz w:val="28"/>
          <w:szCs w:val="28"/>
          <w:lang w:val="uk-UA"/>
        </w:rPr>
        <w:t>Т</w:t>
      </w:r>
      <w:r w:rsidR="00BA5511">
        <w:rPr>
          <w:sz w:val="28"/>
          <w:szCs w:val="28"/>
          <w:lang w:val="uk-UA"/>
        </w:rPr>
        <w:t>ому, т</w:t>
      </w:r>
      <w:r w:rsidR="00206D0A" w:rsidRPr="00BA5511">
        <w:rPr>
          <w:sz w:val="28"/>
          <w:szCs w:val="28"/>
          <w:lang w:val="uk-UA"/>
        </w:rPr>
        <w:t>елекомунікації відіграють значну роль в соціальній та економічній діяльності суспільства, забезпечуючи оперативне або інтерактивне передавання інформац</w:t>
      </w:r>
      <w:r w:rsidR="00E017E1" w:rsidRPr="00BA5511">
        <w:rPr>
          <w:sz w:val="28"/>
          <w:szCs w:val="28"/>
          <w:lang w:val="uk-UA"/>
        </w:rPr>
        <w:t>ії.</w:t>
      </w:r>
      <w:r w:rsidR="002848D8" w:rsidRPr="00BA5511">
        <w:rPr>
          <w:sz w:val="28"/>
          <w:szCs w:val="28"/>
          <w:lang w:val="uk-UA"/>
        </w:rPr>
        <w:t xml:space="preserve"> </w:t>
      </w:r>
      <w:r w:rsidR="00E017E1" w:rsidRPr="00EC1690">
        <w:rPr>
          <w:sz w:val="28"/>
          <w:szCs w:val="28"/>
          <w:lang w:val="uk-UA"/>
        </w:rPr>
        <w:t>Наразі</w:t>
      </w:r>
      <w:r w:rsidR="002848D8" w:rsidRPr="00EC1690">
        <w:rPr>
          <w:sz w:val="28"/>
          <w:szCs w:val="28"/>
          <w:lang w:val="uk-UA"/>
        </w:rPr>
        <w:t>,</w:t>
      </w:r>
      <w:r w:rsidR="00E017E1" w:rsidRPr="00EC1690">
        <w:rPr>
          <w:sz w:val="28"/>
          <w:szCs w:val="28"/>
          <w:lang w:val="uk-UA"/>
        </w:rPr>
        <w:t xml:space="preserve"> в Україні телекомунікаційні послуги надають понад 6000 суб’єктів господарювання.</w:t>
      </w:r>
      <w:r w:rsidR="002848D8" w:rsidRPr="00EC1690">
        <w:rPr>
          <w:lang w:val="uk-UA"/>
        </w:rPr>
        <w:t xml:space="preserve"> </w:t>
      </w:r>
      <w:r w:rsidR="002848D8" w:rsidRPr="00EC1690">
        <w:rPr>
          <w:sz w:val="28"/>
          <w:szCs w:val="28"/>
          <w:lang w:val="uk-UA"/>
        </w:rPr>
        <w:t>Тому, сучасний стан життя суспільства вже неможливо розглядати без телекомунікаційного сектору.</w:t>
      </w:r>
    </w:p>
    <w:p w:rsidR="00E017E1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 xml:space="preserve">Пунктом 9 </w:t>
      </w:r>
      <w:r w:rsidR="00E017E1" w:rsidRPr="00B23E5F">
        <w:rPr>
          <w:rFonts w:ascii="Times New Roman" w:hAnsi="Times New Roman"/>
          <w:sz w:val="28"/>
          <w:szCs w:val="28"/>
        </w:rPr>
        <w:t>Положення про почесні звання України, затвердженим Указом Президента України від 29 червня 2001 року № 476/2001 «</w:t>
      </w:r>
      <w:r w:rsidR="00206D0A" w:rsidRPr="00B23E5F">
        <w:rPr>
          <w:rFonts w:ascii="Times New Roman" w:hAnsi="Times New Roman"/>
          <w:sz w:val="28"/>
          <w:szCs w:val="28"/>
        </w:rPr>
        <w:t>Про почесні звання України</w:t>
      </w:r>
      <w:r w:rsidR="00E017E1" w:rsidRPr="00B23E5F">
        <w:rPr>
          <w:rFonts w:ascii="Times New Roman" w:hAnsi="Times New Roman"/>
          <w:sz w:val="28"/>
          <w:szCs w:val="28"/>
        </w:rPr>
        <w:t xml:space="preserve">» </w:t>
      </w:r>
      <w:r w:rsidR="00206D0A" w:rsidRPr="00B23E5F">
        <w:rPr>
          <w:rFonts w:ascii="Times New Roman" w:hAnsi="Times New Roman"/>
          <w:sz w:val="28"/>
          <w:szCs w:val="28"/>
        </w:rPr>
        <w:t>з</w:t>
      </w:r>
      <w:r w:rsidRPr="00B23E5F">
        <w:rPr>
          <w:rFonts w:ascii="Times New Roman" w:hAnsi="Times New Roman"/>
          <w:sz w:val="28"/>
          <w:szCs w:val="28"/>
        </w:rPr>
        <w:t>і</w:t>
      </w:r>
      <w:r w:rsidR="00206D0A" w:rsidRPr="00B23E5F">
        <w:rPr>
          <w:rFonts w:ascii="Times New Roman" w:hAnsi="Times New Roman"/>
          <w:sz w:val="28"/>
          <w:szCs w:val="28"/>
        </w:rPr>
        <w:t xml:space="preserve"> змінами,</w:t>
      </w:r>
      <w:r w:rsidRPr="00B23E5F">
        <w:rPr>
          <w:rFonts w:ascii="Times New Roman" w:hAnsi="Times New Roman"/>
          <w:sz w:val="28"/>
          <w:szCs w:val="28"/>
        </w:rPr>
        <w:t xml:space="preserve"> визначено, що п</w:t>
      </w:r>
      <w:r w:rsidR="00E017E1" w:rsidRPr="00B23E5F">
        <w:rPr>
          <w:rFonts w:ascii="Times New Roman" w:hAnsi="Times New Roman"/>
          <w:sz w:val="28"/>
          <w:szCs w:val="28"/>
        </w:rPr>
        <w:t xml:space="preserve">очесні звання </w:t>
      </w:r>
      <w:r w:rsidRPr="00B23E5F">
        <w:rPr>
          <w:rFonts w:ascii="Times New Roman" w:hAnsi="Times New Roman"/>
          <w:sz w:val="28"/>
          <w:szCs w:val="28"/>
        </w:rPr>
        <w:t>«</w:t>
      </w:r>
      <w:r w:rsidR="00E017E1" w:rsidRPr="00B23E5F">
        <w:rPr>
          <w:rFonts w:ascii="Times New Roman" w:hAnsi="Times New Roman"/>
          <w:sz w:val="28"/>
          <w:szCs w:val="28"/>
        </w:rPr>
        <w:t>Заслужений працівник сфери послуг України</w:t>
      </w:r>
      <w:r w:rsidRPr="00B23E5F">
        <w:rPr>
          <w:rFonts w:ascii="Times New Roman" w:hAnsi="Times New Roman"/>
          <w:sz w:val="28"/>
          <w:szCs w:val="28"/>
        </w:rPr>
        <w:t>»</w:t>
      </w:r>
      <w:r w:rsidR="00E017E1" w:rsidRPr="00B23E5F">
        <w:rPr>
          <w:rFonts w:ascii="Times New Roman" w:hAnsi="Times New Roman"/>
          <w:sz w:val="28"/>
          <w:szCs w:val="28"/>
        </w:rPr>
        <w:t xml:space="preserve"> </w:t>
      </w:r>
      <w:r w:rsidRPr="00B23E5F">
        <w:rPr>
          <w:rFonts w:ascii="Times New Roman" w:hAnsi="Times New Roman"/>
          <w:sz w:val="28"/>
          <w:szCs w:val="28"/>
        </w:rPr>
        <w:t xml:space="preserve">присвоюються, зокрема, </w:t>
      </w:r>
      <w:r w:rsidR="00E017E1" w:rsidRPr="00B23E5F">
        <w:rPr>
          <w:rFonts w:ascii="Times New Roman" w:hAnsi="Times New Roman"/>
          <w:sz w:val="28"/>
          <w:szCs w:val="28"/>
        </w:rPr>
        <w:t xml:space="preserve">працівникам підприємств, організацій та установ </w:t>
      </w:r>
      <w:r w:rsidR="002848D8" w:rsidRPr="00B23E5F">
        <w:rPr>
          <w:rFonts w:ascii="Times New Roman" w:hAnsi="Times New Roman"/>
          <w:sz w:val="28"/>
          <w:szCs w:val="28"/>
        </w:rPr>
        <w:t>зв’язку</w:t>
      </w:r>
      <w:r w:rsidRPr="00B23E5F">
        <w:rPr>
          <w:rFonts w:ascii="Times New Roman" w:hAnsi="Times New Roman"/>
          <w:sz w:val="28"/>
          <w:szCs w:val="28"/>
        </w:rPr>
        <w:t xml:space="preserve"> </w:t>
      </w:r>
      <w:r w:rsidR="00E017E1" w:rsidRPr="00B23E5F">
        <w:rPr>
          <w:rFonts w:ascii="Times New Roman" w:hAnsi="Times New Roman"/>
          <w:sz w:val="28"/>
          <w:szCs w:val="28"/>
        </w:rPr>
        <w:t>за бездоганну працю у сфері послуг, досягнення значних показників у виробництві та високу культуру обслуговування населення</w:t>
      </w:r>
      <w:r w:rsidRPr="00B23E5F">
        <w:rPr>
          <w:rFonts w:ascii="Times New Roman" w:hAnsi="Times New Roman"/>
          <w:sz w:val="28"/>
          <w:szCs w:val="28"/>
        </w:rPr>
        <w:t>.</w:t>
      </w:r>
      <w:r w:rsidR="000C6E10" w:rsidRPr="00B23E5F">
        <w:rPr>
          <w:rFonts w:ascii="Times New Roman" w:hAnsi="Times New Roman"/>
          <w:sz w:val="28"/>
          <w:szCs w:val="28"/>
        </w:rPr>
        <w:t xml:space="preserve"> Тобто, представлен</w:t>
      </w:r>
      <w:r w:rsidR="002848D8">
        <w:rPr>
          <w:rFonts w:ascii="Times New Roman" w:hAnsi="Times New Roman"/>
          <w:sz w:val="28"/>
          <w:szCs w:val="28"/>
        </w:rPr>
        <w:t>і до</w:t>
      </w:r>
      <w:r w:rsidR="000C6E10" w:rsidRPr="00B23E5F">
        <w:rPr>
          <w:rFonts w:ascii="Times New Roman" w:hAnsi="Times New Roman"/>
          <w:sz w:val="28"/>
          <w:szCs w:val="28"/>
        </w:rPr>
        <w:t xml:space="preserve"> нагород</w:t>
      </w:r>
      <w:r w:rsidR="002848D8">
        <w:rPr>
          <w:rFonts w:ascii="Times New Roman" w:hAnsi="Times New Roman"/>
          <w:sz w:val="28"/>
          <w:szCs w:val="28"/>
        </w:rPr>
        <w:t>и</w:t>
      </w:r>
      <w:r w:rsidR="000C6E10" w:rsidRPr="00B23E5F">
        <w:rPr>
          <w:rFonts w:ascii="Times New Roman" w:hAnsi="Times New Roman"/>
          <w:sz w:val="28"/>
          <w:szCs w:val="28"/>
        </w:rPr>
        <w:t xml:space="preserve"> цим почесним званням України можуть бути працівники поштового </w:t>
      </w:r>
      <w:r w:rsidR="009D2373" w:rsidRPr="00B23E5F">
        <w:rPr>
          <w:rFonts w:ascii="Times New Roman" w:hAnsi="Times New Roman"/>
          <w:sz w:val="28"/>
          <w:szCs w:val="28"/>
        </w:rPr>
        <w:t>зв’язку та сфери телекомунікацій, які безпосередньо, обслуговують населення.</w:t>
      </w:r>
    </w:p>
    <w:p w:rsidR="003E2596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lastRenderedPageBreak/>
        <w:t xml:space="preserve">Проте, сфера телекомунікацій це не лише сфера послуг </w:t>
      </w:r>
      <w:r w:rsidR="002848D8">
        <w:rPr>
          <w:rFonts w:ascii="Times New Roman" w:hAnsi="Times New Roman"/>
          <w:sz w:val="28"/>
          <w:szCs w:val="28"/>
        </w:rPr>
        <w:t>з</w:t>
      </w:r>
      <w:r w:rsidRPr="00B23E5F">
        <w:rPr>
          <w:rFonts w:ascii="Times New Roman" w:hAnsi="Times New Roman"/>
          <w:sz w:val="28"/>
          <w:szCs w:val="28"/>
        </w:rPr>
        <w:t xml:space="preserve"> обслуговування населення. Це і </w:t>
      </w:r>
      <w:r w:rsidR="00DA31DF">
        <w:rPr>
          <w:rFonts w:ascii="Times New Roman" w:hAnsi="Times New Roman"/>
          <w:sz w:val="28"/>
          <w:szCs w:val="28"/>
        </w:rPr>
        <w:t xml:space="preserve">кропітка робота з </w:t>
      </w:r>
      <w:r w:rsidRPr="00B23E5F">
        <w:rPr>
          <w:rFonts w:ascii="Times New Roman" w:hAnsi="Times New Roman"/>
          <w:sz w:val="28"/>
          <w:szCs w:val="28"/>
        </w:rPr>
        <w:t>побудов</w:t>
      </w:r>
      <w:r w:rsidR="00DA31DF">
        <w:rPr>
          <w:rFonts w:ascii="Times New Roman" w:hAnsi="Times New Roman"/>
          <w:sz w:val="28"/>
          <w:szCs w:val="28"/>
        </w:rPr>
        <w:t>и</w:t>
      </w:r>
      <w:r w:rsidRPr="00B23E5F">
        <w:rPr>
          <w:rFonts w:ascii="Times New Roman" w:hAnsi="Times New Roman"/>
          <w:sz w:val="28"/>
          <w:szCs w:val="28"/>
        </w:rPr>
        <w:t xml:space="preserve"> (прокладання) телекомунікаційних мереж, забезпечення функціонування телекомунікаційних мереж, наукова робота у цій сфері</w:t>
      </w:r>
      <w:r w:rsidR="002848D8">
        <w:rPr>
          <w:rFonts w:ascii="Times New Roman" w:hAnsi="Times New Roman"/>
          <w:sz w:val="28"/>
          <w:szCs w:val="28"/>
        </w:rPr>
        <w:t>, адже постійне безпечне надання телекомунікаційних послуг потребує постійного удосконалення законодавства та активної роботи у цьому напрямку</w:t>
      </w:r>
      <w:r w:rsidRPr="00B23E5F">
        <w:rPr>
          <w:rFonts w:ascii="Times New Roman" w:hAnsi="Times New Roman"/>
          <w:sz w:val="28"/>
          <w:szCs w:val="28"/>
        </w:rPr>
        <w:t>, робота працівників державних органів у цій сфері тощо.</w:t>
      </w:r>
    </w:p>
    <w:p w:rsidR="003E2596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>Разом з цим, такі працівники сфери телекомунікацій за сумлінну, довготривалу, складну, бездоганну</w:t>
      </w:r>
      <w:r w:rsidR="00DA31DF">
        <w:rPr>
          <w:rFonts w:ascii="Times New Roman" w:hAnsi="Times New Roman"/>
          <w:sz w:val="28"/>
          <w:szCs w:val="28"/>
        </w:rPr>
        <w:t xml:space="preserve"> свою</w:t>
      </w:r>
      <w:r w:rsidRPr="00B23E5F">
        <w:rPr>
          <w:rFonts w:ascii="Times New Roman" w:hAnsi="Times New Roman"/>
          <w:sz w:val="28"/>
          <w:szCs w:val="28"/>
        </w:rPr>
        <w:t xml:space="preserve"> працю не можуть бути удостоєні почесного звання України.</w:t>
      </w:r>
    </w:p>
    <w:p w:rsidR="003E2596" w:rsidRPr="00B23E5F" w:rsidRDefault="003337C2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>До того ж с</w:t>
      </w:r>
      <w:r w:rsidR="003E2596" w:rsidRPr="00B23E5F">
        <w:rPr>
          <w:rFonts w:ascii="Times New Roman" w:hAnsi="Times New Roman"/>
          <w:sz w:val="28"/>
          <w:szCs w:val="28"/>
        </w:rPr>
        <w:t>татт</w:t>
      </w:r>
      <w:r w:rsidRPr="00B23E5F">
        <w:rPr>
          <w:rFonts w:ascii="Times New Roman" w:hAnsi="Times New Roman"/>
          <w:sz w:val="28"/>
          <w:szCs w:val="28"/>
        </w:rPr>
        <w:t>ею</w:t>
      </w:r>
      <w:r w:rsidR="003E2596" w:rsidRPr="00B23E5F">
        <w:rPr>
          <w:rFonts w:ascii="Times New Roman" w:hAnsi="Times New Roman"/>
          <w:sz w:val="28"/>
          <w:szCs w:val="28"/>
        </w:rPr>
        <w:t xml:space="preserve"> 10</w:t>
      </w:r>
      <w:r w:rsidRPr="00B23E5F">
        <w:rPr>
          <w:rFonts w:ascii="Times New Roman" w:hAnsi="Times New Roman"/>
          <w:sz w:val="28"/>
          <w:szCs w:val="28"/>
        </w:rPr>
        <w:t xml:space="preserve"> Закону України «Про державні нагороди України» встановлено можливість присвоєння почесного звання України працівникам різних галузей економіки та професій, як-то н</w:t>
      </w:r>
      <w:r w:rsidR="003E2596" w:rsidRPr="00B23E5F">
        <w:rPr>
          <w:rFonts w:ascii="Times New Roman" w:hAnsi="Times New Roman"/>
          <w:sz w:val="28"/>
          <w:szCs w:val="28"/>
        </w:rPr>
        <w:t>ародний</w:t>
      </w:r>
      <w:r w:rsidRPr="00B23E5F">
        <w:rPr>
          <w:rFonts w:ascii="Times New Roman" w:hAnsi="Times New Roman"/>
          <w:sz w:val="28"/>
          <w:szCs w:val="28"/>
        </w:rPr>
        <w:t>/заслужений</w:t>
      </w:r>
      <w:r w:rsidR="003E2596" w:rsidRPr="00B23E5F">
        <w:rPr>
          <w:rFonts w:ascii="Times New Roman" w:hAnsi="Times New Roman"/>
          <w:sz w:val="28"/>
          <w:szCs w:val="28"/>
        </w:rPr>
        <w:t xml:space="preserve"> артист України</w:t>
      </w:r>
      <w:r w:rsidRPr="00B23E5F">
        <w:rPr>
          <w:rFonts w:ascii="Times New Roman" w:hAnsi="Times New Roman"/>
          <w:sz w:val="28"/>
          <w:szCs w:val="28"/>
        </w:rPr>
        <w:t>, н</w:t>
      </w:r>
      <w:r w:rsidR="003E2596" w:rsidRPr="00B23E5F">
        <w:rPr>
          <w:rFonts w:ascii="Times New Roman" w:hAnsi="Times New Roman"/>
          <w:sz w:val="28"/>
          <w:szCs w:val="28"/>
        </w:rPr>
        <w:t>ародний</w:t>
      </w:r>
      <w:r w:rsidRPr="00B23E5F">
        <w:rPr>
          <w:rFonts w:ascii="Times New Roman" w:hAnsi="Times New Roman"/>
          <w:sz w:val="28"/>
          <w:szCs w:val="28"/>
        </w:rPr>
        <w:t>/заслужений</w:t>
      </w:r>
      <w:r w:rsidR="003E2596" w:rsidRPr="00B23E5F">
        <w:rPr>
          <w:rFonts w:ascii="Times New Roman" w:hAnsi="Times New Roman"/>
          <w:sz w:val="28"/>
          <w:szCs w:val="28"/>
        </w:rPr>
        <w:t xml:space="preserve"> архітектор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будівельник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діяч мистецтв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економіст Україн</w:t>
      </w:r>
      <w:r w:rsidRPr="00B23E5F">
        <w:rPr>
          <w:rFonts w:ascii="Times New Roman" w:hAnsi="Times New Roman"/>
          <w:sz w:val="28"/>
          <w:szCs w:val="28"/>
        </w:rPr>
        <w:t>и, з</w:t>
      </w:r>
      <w:r w:rsidR="003E2596" w:rsidRPr="00B23E5F">
        <w:rPr>
          <w:rFonts w:ascii="Times New Roman" w:hAnsi="Times New Roman"/>
          <w:sz w:val="28"/>
          <w:szCs w:val="28"/>
        </w:rPr>
        <w:t>аслужений енергетик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метролог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культури України</w:t>
      </w:r>
      <w:r w:rsidR="00030796"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транспорту України</w:t>
      </w:r>
      <w:r w:rsidR="00030796"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туризму України</w:t>
      </w:r>
      <w:r w:rsidR="00030796" w:rsidRPr="00B23E5F">
        <w:rPr>
          <w:rFonts w:ascii="Times New Roman" w:hAnsi="Times New Roman"/>
          <w:sz w:val="28"/>
          <w:szCs w:val="28"/>
        </w:rPr>
        <w:t xml:space="preserve"> і так далі. Проте, державою не надано можливість нагороджувати почесними званнями </w:t>
      </w:r>
      <w:r w:rsidR="00DA31DF">
        <w:rPr>
          <w:rFonts w:ascii="Times New Roman" w:hAnsi="Times New Roman"/>
          <w:sz w:val="28"/>
          <w:szCs w:val="28"/>
        </w:rPr>
        <w:t xml:space="preserve">держави </w:t>
      </w:r>
      <w:r w:rsidR="00030796" w:rsidRPr="00B23E5F">
        <w:rPr>
          <w:rFonts w:ascii="Times New Roman" w:hAnsi="Times New Roman"/>
          <w:sz w:val="28"/>
          <w:szCs w:val="28"/>
        </w:rPr>
        <w:t>працівників однієї із головни</w:t>
      </w:r>
      <w:r w:rsidR="00DA31DF">
        <w:rPr>
          <w:rFonts w:ascii="Times New Roman" w:hAnsi="Times New Roman"/>
          <w:sz w:val="28"/>
          <w:szCs w:val="28"/>
        </w:rPr>
        <w:t>х</w:t>
      </w:r>
      <w:r w:rsidR="00030796" w:rsidRPr="00B23E5F">
        <w:rPr>
          <w:rFonts w:ascii="Times New Roman" w:hAnsi="Times New Roman"/>
          <w:sz w:val="28"/>
          <w:szCs w:val="28"/>
        </w:rPr>
        <w:t xml:space="preserve"> галузей нинішньої економіки країни </w:t>
      </w:r>
      <w:r w:rsidR="00DA31DF">
        <w:rPr>
          <w:rFonts w:ascii="Times New Roman" w:hAnsi="Times New Roman"/>
          <w:sz w:val="28"/>
          <w:szCs w:val="28"/>
        </w:rPr>
        <w:t xml:space="preserve">та сучасного життя суспільства </w:t>
      </w:r>
      <w:r w:rsidR="00030796" w:rsidRPr="00B23E5F">
        <w:rPr>
          <w:rFonts w:ascii="Times New Roman" w:hAnsi="Times New Roman"/>
          <w:sz w:val="28"/>
          <w:szCs w:val="28"/>
        </w:rPr>
        <w:t>– сфери телекомунікацій.</w:t>
      </w:r>
    </w:p>
    <w:p w:rsidR="003E2596" w:rsidRPr="00B23E5F" w:rsidRDefault="009D2373" w:rsidP="00DA31D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 xml:space="preserve">Запровадження почесного звання «Заслужений працівник </w:t>
      </w:r>
      <w:r w:rsidR="00FC2628">
        <w:rPr>
          <w:rFonts w:ascii="Times New Roman" w:hAnsi="Times New Roman"/>
          <w:sz w:val="28"/>
          <w:szCs w:val="28"/>
        </w:rPr>
        <w:t xml:space="preserve">сфери телекомунікацій </w:t>
      </w:r>
      <w:r w:rsidRPr="00B23E5F">
        <w:rPr>
          <w:rFonts w:ascii="Times New Roman" w:hAnsi="Times New Roman"/>
          <w:sz w:val="28"/>
          <w:szCs w:val="28"/>
        </w:rPr>
        <w:t xml:space="preserve">України» </w:t>
      </w:r>
      <w:r w:rsidR="00A477E7">
        <w:rPr>
          <w:rFonts w:ascii="Times New Roman" w:hAnsi="Times New Roman"/>
          <w:sz w:val="28"/>
          <w:szCs w:val="28"/>
        </w:rPr>
        <w:t xml:space="preserve">– </w:t>
      </w:r>
      <w:r w:rsidRPr="00B23E5F">
        <w:rPr>
          <w:rFonts w:ascii="Times New Roman" w:hAnsi="Times New Roman"/>
          <w:sz w:val="28"/>
          <w:szCs w:val="28"/>
        </w:rPr>
        <w:t>це оцінка найвищих професійних здібностей</w:t>
      </w:r>
      <w:r w:rsidR="00EA3958" w:rsidRPr="00B23E5F">
        <w:rPr>
          <w:rFonts w:ascii="Times New Roman" w:hAnsi="Times New Roman"/>
          <w:sz w:val="28"/>
          <w:szCs w:val="28"/>
        </w:rPr>
        <w:t xml:space="preserve"> </w:t>
      </w:r>
      <w:r w:rsidRPr="00B23E5F">
        <w:rPr>
          <w:rFonts w:ascii="Times New Roman" w:hAnsi="Times New Roman"/>
          <w:sz w:val="28"/>
          <w:szCs w:val="28"/>
        </w:rPr>
        <w:t>прац</w:t>
      </w:r>
      <w:r w:rsidR="00EA3958" w:rsidRPr="00B23E5F">
        <w:rPr>
          <w:rFonts w:ascii="Times New Roman" w:hAnsi="Times New Roman"/>
          <w:sz w:val="28"/>
          <w:szCs w:val="28"/>
        </w:rPr>
        <w:t>і</w:t>
      </w:r>
      <w:r w:rsidRPr="00B23E5F">
        <w:rPr>
          <w:rFonts w:ascii="Times New Roman" w:hAnsi="Times New Roman"/>
          <w:sz w:val="28"/>
          <w:szCs w:val="28"/>
        </w:rPr>
        <w:t xml:space="preserve">вників сфери телекомунікацій та їх особливих заслуг перед </w:t>
      </w:r>
      <w:r w:rsidR="00EA3958" w:rsidRPr="00B23E5F">
        <w:rPr>
          <w:rFonts w:ascii="Times New Roman" w:hAnsi="Times New Roman"/>
          <w:sz w:val="28"/>
          <w:szCs w:val="28"/>
        </w:rPr>
        <w:t>д</w:t>
      </w:r>
      <w:r w:rsidRPr="00B23E5F">
        <w:rPr>
          <w:rFonts w:ascii="Times New Roman" w:hAnsi="Times New Roman"/>
          <w:sz w:val="28"/>
          <w:szCs w:val="28"/>
        </w:rPr>
        <w:t>ержавою та суспільством.</w:t>
      </w:r>
    </w:p>
    <w:p w:rsidR="00C97520" w:rsidRPr="00B23E5F" w:rsidRDefault="008D743A" w:rsidP="00A82C8F">
      <w:pPr>
        <w:numPr>
          <w:ilvl w:val="0"/>
          <w:numId w:val="1"/>
        </w:numPr>
        <w:spacing w:before="24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Мета і </w:t>
      </w:r>
      <w:r w:rsidR="00C97520" w:rsidRPr="00B23E5F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 w:rsidR="0043479C" w:rsidRPr="00B23E5F">
        <w:rPr>
          <w:rFonts w:ascii="Times New Roman" w:hAnsi="Times New Roman"/>
          <w:b/>
          <w:sz w:val="28"/>
          <w:szCs w:val="28"/>
          <w:lang w:val="uk-UA"/>
        </w:rPr>
        <w:t xml:space="preserve"> прийняття</w:t>
      </w:r>
      <w:r w:rsidR="00C97520" w:rsidRPr="00B23E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7727F" w:rsidRPr="00B23E5F">
        <w:rPr>
          <w:rFonts w:ascii="Times New Roman" w:hAnsi="Times New Roman"/>
          <w:b/>
          <w:sz w:val="28"/>
          <w:szCs w:val="28"/>
          <w:lang w:val="uk-UA"/>
        </w:rPr>
        <w:t>Закону</w:t>
      </w:r>
    </w:p>
    <w:p w:rsidR="004D0188" w:rsidRDefault="004E1F5A" w:rsidP="00A82C8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М</w:t>
      </w:r>
      <w:r w:rsidR="008D743A" w:rsidRPr="00B23E5F">
        <w:rPr>
          <w:rFonts w:ascii="Times New Roman" w:hAnsi="Times New Roman"/>
          <w:sz w:val="28"/>
          <w:szCs w:val="28"/>
          <w:lang w:val="uk-UA"/>
        </w:rPr>
        <w:t xml:space="preserve">етою прийняття </w:t>
      </w:r>
      <w:r w:rsidR="00C97520" w:rsidRPr="00B23E5F">
        <w:rPr>
          <w:rFonts w:ascii="Times New Roman" w:hAnsi="Times New Roman"/>
          <w:sz w:val="28"/>
          <w:szCs w:val="28"/>
          <w:lang w:val="uk-UA"/>
        </w:rPr>
        <w:t>проекту</w:t>
      </w:r>
      <w:r w:rsidR="00D04D72" w:rsidRPr="00B23E5F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C97520" w:rsidRPr="00B23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43A" w:rsidRPr="00B23E5F">
        <w:rPr>
          <w:rFonts w:ascii="Times New Roman" w:hAnsi="Times New Roman"/>
          <w:sz w:val="28"/>
          <w:szCs w:val="28"/>
          <w:lang w:val="uk-UA"/>
        </w:rPr>
        <w:t>є</w:t>
      </w:r>
      <w:r w:rsidR="00E033AD" w:rsidRPr="00B23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стимулювання до досягнення працівниками сфери телекомунікацій високих показників у виконанні завдань з розбудови та покриття телекомунікаційних мереж, </w:t>
      </w:r>
      <w:proofErr w:type="spellStart"/>
      <w:r w:rsidR="006F13C6" w:rsidRPr="00B23E5F">
        <w:rPr>
          <w:rFonts w:ascii="Times New Roman" w:hAnsi="Times New Roman"/>
          <w:sz w:val="28"/>
          <w:szCs w:val="28"/>
          <w:lang w:val="uk-UA"/>
        </w:rPr>
        <w:t>цифровізації</w:t>
      </w:r>
      <w:proofErr w:type="spellEnd"/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 послуг</w:t>
      </w:r>
      <w:r w:rsidR="00E07139">
        <w:rPr>
          <w:rFonts w:ascii="Times New Roman" w:hAnsi="Times New Roman"/>
          <w:sz w:val="28"/>
          <w:szCs w:val="28"/>
          <w:lang w:val="uk-UA"/>
        </w:rPr>
        <w:t>,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 заохочення спеціалістів та працівників сфери телекомунікацій за вагомі внески у розвиток сфери телекомунікацій та телекомунікаційних послуг</w:t>
      </w:r>
      <w:r w:rsidR="00E07139">
        <w:rPr>
          <w:rFonts w:ascii="Times New Roman" w:hAnsi="Times New Roman"/>
          <w:sz w:val="28"/>
          <w:szCs w:val="28"/>
          <w:lang w:val="uk-UA"/>
        </w:rPr>
        <w:t>, а також визнання державою досягнень працівників сфери телекомунікацій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>.</w:t>
      </w:r>
    </w:p>
    <w:p w:rsidR="00EC1690" w:rsidRDefault="00EC1690" w:rsidP="00A82C8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4F1F" w:rsidRPr="00B23E5F" w:rsidRDefault="00E54F1F" w:rsidP="00A82C8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743A" w:rsidRPr="00B23E5F" w:rsidRDefault="00D61AC1" w:rsidP="00E07139">
      <w:pPr>
        <w:numPr>
          <w:ilvl w:val="0"/>
          <w:numId w:val="1"/>
        </w:numPr>
        <w:spacing w:before="24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lastRenderedPageBreak/>
        <w:t>Загальн</w:t>
      </w:r>
      <w:r w:rsidR="0043479C" w:rsidRPr="00B23E5F">
        <w:rPr>
          <w:rFonts w:ascii="Times New Roman" w:hAnsi="Times New Roman"/>
          <w:b/>
          <w:sz w:val="28"/>
          <w:szCs w:val="28"/>
          <w:lang w:val="uk-UA"/>
        </w:rPr>
        <w:t>а характеристика і основні</w:t>
      </w: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 положення проекту</w:t>
      </w:r>
      <w:r w:rsidR="00C90FFD" w:rsidRPr="00B23E5F">
        <w:rPr>
          <w:rFonts w:ascii="Times New Roman" w:hAnsi="Times New Roman"/>
          <w:b/>
          <w:sz w:val="28"/>
          <w:szCs w:val="28"/>
          <w:lang w:val="uk-UA"/>
        </w:rPr>
        <w:t xml:space="preserve"> Закону</w:t>
      </w:r>
    </w:p>
    <w:p w:rsidR="004D0188" w:rsidRPr="00E07139" w:rsidRDefault="004D0188" w:rsidP="00E07139">
      <w:pPr>
        <w:spacing w:before="240"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Проектом </w:t>
      </w:r>
      <w:r w:rsidR="00E07139"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акону пропонується ввести почесне звання «Заслужений працівник </w:t>
      </w:r>
      <w:r w:rsidR="00FC2628">
        <w:rPr>
          <w:rFonts w:ascii="Times New Roman" w:hAnsi="Times New Roman"/>
          <w:bCs/>
          <w:sz w:val="28"/>
          <w:szCs w:val="28"/>
          <w:lang w:val="uk-UA"/>
        </w:rPr>
        <w:t>сфери телекомунікацій</w:t>
      </w: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 України» шляхом внесення доповнення до частини першої статті 10 Закону України «Про державні нагороди України».</w:t>
      </w:r>
    </w:p>
    <w:p w:rsidR="002D4AFD" w:rsidRPr="00B23E5F" w:rsidRDefault="002D4A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сфері правового регулювання</w:t>
      </w:r>
    </w:p>
    <w:p w:rsidR="001C566D" w:rsidRPr="00B23E5F" w:rsidRDefault="001C566D" w:rsidP="00B23E5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На цей час в Україні вказані питання вирішуються на підставі Закону України «Про державні нагороди» та Указу Президента України «Про почесні звання України».</w:t>
      </w:r>
    </w:p>
    <w:p w:rsidR="00C90FFD" w:rsidRPr="00B23E5F" w:rsidRDefault="001C566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Для реалізації положень запропонованого проекту Закону не має потреби вносити зміни до інших законодавчих актів.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5. Регіональний аспект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Зміст проекту Закону 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6. Запобігання дискримінації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положення, які містять ознаки дискримінації. 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7. Запобігання корупції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8. Оцінка регуляторного впливу</w:t>
      </w:r>
    </w:p>
    <w:p w:rsidR="00E65028" w:rsidRPr="00E07139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Проект Закону не є регуляторним актом.</w:t>
      </w:r>
    </w:p>
    <w:p w:rsidR="002D4A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9</w:t>
      </w:r>
      <w:r w:rsidR="002D4AFD" w:rsidRPr="00B23E5F">
        <w:rPr>
          <w:rFonts w:ascii="Times New Roman" w:hAnsi="Times New Roman"/>
          <w:b/>
          <w:bCs/>
          <w:sz w:val="28"/>
          <w:szCs w:val="28"/>
          <w:lang w:val="uk-UA"/>
        </w:rPr>
        <w:t>. Фінансово-економічне обґрунтування проекту</w:t>
      </w: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C417D6" w:rsidRDefault="00C417D6" w:rsidP="00E07139">
      <w:pPr>
        <w:pStyle w:val="a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C417D6">
        <w:rPr>
          <w:sz w:val="28"/>
          <w:szCs w:val="28"/>
          <w:lang w:val="uk-UA"/>
        </w:rPr>
        <w:t>Реалізація закону потребу</w:t>
      </w:r>
      <w:r>
        <w:rPr>
          <w:sz w:val="28"/>
          <w:szCs w:val="28"/>
          <w:lang w:val="uk-UA"/>
        </w:rPr>
        <w:t>ватиме</w:t>
      </w:r>
      <w:r w:rsidRPr="00C417D6">
        <w:rPr>
          <w:sz w:val="28"/>
          <w:szCs w:val="28"/>
          <w:lang w:val="uk-UA"/>
        </w:rPr>
        <w:t xml:space="preserve"> щорічних видатків державного бюджету на виготовлення нагрудних знаків та відповідних посвідчень, передбачених Указом Президента України </w:t>
      </w:r>
      <w:r>
        <w:rPr>
          <w:sz w:val="28"/>
          <w:szCs w:val="28"/>
          <w:lang w:val="uk-UA"/>
        </w:rPr>
        <w:t>«</w:t>
      </w:r>
      <w:r w:rsidRPr="00C417D6">
        <w:rPr>
          <w:sz w:val="28"/>
          <w:szCs w:val="28"/>
          <w:lang w:val="uk-UA"/>
        </w:rPr>
        <w:t>Про почесні звання України</w:t>
      </w:r>
      <w:r>
        <w:rPr>
          <w:sz w:val="28"/>
          <w:szCs w:val="28"/>
          <w:lang w:val="uk-UA"/>
        </w:rPr>
        <w:t>»</w:t>
      </w:r>
      <w:r w:rsidRPr="00C417D6">
        <w:rPr>
          <w:sz w:val="28"/>
          <w:szCs w:val="28"/>
          <w:lang w:val="uk-UA"/>
        </w:rPr>
        <w:t>, а також на виплату надбавок до посадового окладу</w:t>
      </w:r>
      <w:r>
        <w:rPr>
          <w:sz w:val="28"/>
          <w:szCs w:val="28"/>
          <w:lang w:val="uk-UA"/>
        </w:rPr>
        <w:t xml:space="preserve"> (</w:t>
      </w:r>
      <w:r w:rsidRPr="00C417D6">
        <w:rPr>
          <w:sz w:val="28"/>
          <w:szCs w:val="28"/>
          <w:lang w:val="uk-UA"/>
        </w:rPr>
        <w:t>у випадку перебува</w:t>
      </w:r>
      <w:r>
        <w:rPr>
          <w:sz w:val="28"/>
          <w:szCs w:val="28"/>
          <w:lang w:val="uk-UA"/>
        </w:rPr>
        <w:t>ння</w:t>
      </w:r>
      <w:r w:rsidRPr="00C417D6">
        <w:rPr>
          <w:sz w:val="28"/>
          <w:szCs w:val="28"/>
          <w:lang w:val="uk-UA"/>
        </w:rPr>
        <w:t xml:space="preserve"> на державній службі</w:t>
      </w:r>
      <w:r>
        <w:rPr>
          <w:sz w:val="28"/>
          <w:szCs w:val="28"/>
          <w:lang w:val="uk-UA"/>
        </w:rPr>
        <w:t>)</w:t>
      </w:r>
      <w:r w:rsidRPr="00C417D6">
        <w:rPr>
          <w:sz w:val="28"/>
          <w:szCs w:val="28"/>
          <w:lang w:val="uk-UA"/>
        </w:rPr>
        <w:t>.</w:t>
      </w:r>
    </w:p>
    <w:p w:rsidR="00C417D6" w:rsidRDefault="00C417D6" w:rsidP="00E07139">
      <w:pPr>
        <w:pStyle w:val="a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Очікується, що с</w:t>
      </w:r>
      <w:r w:rsidRPr="00C417D6">
        <w:rPr>
          <w:sz w:val="28"/>
          <w:szCs w:val="28"/>
          <w:lang w:val="uk-UA"/>
        </w:rPr>
        <w:t xml:space="preserve">укупний розмір бюджетних видатків на рік становитиме </w:t>
      </w:r>
      <w:r>
        <w:rPr>
          <w:sz w:val="28"/>
          <w:szCs w:val="28"/>
          <w:lang w:val="uk-UA"/>
        </w:rPr>
        <w:t>не більше 5000</w:t>
      </w:r>
      <w:r w:rsidRPr="00C417D6">
        <w:rPr>
          <w:sz w:val="28"/>
          <w:szCs w:val="28"/>
          <w:lang w:val="uk-UA"/>
        </w:rPr>
        <w:t xml:space="preserve"> грн.</w:t>
      </w:r>
    </w:p>
    <w:p w:rsidR="002D4A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10</w:t>
      </w:r>
      <w:r w:rsidR="002D4AFD" w:rsidRPr="00B23E5F">
        <w:rPr>
          <w:rFonts w:ascii="Times New Roman" w:hAnsi="Times New Roman"/>
          <w:b/>
          <w:bCs/>
          <w:sz w:val="28"/>
          <w:szCs w:val="28"/>
          <w:lang w:val="uk-UA"/>
        </w:rPr>
        <w:t>. Очікувані правові та соціально-економічні наслідки прийняття проекту</w:t>
      </w: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BD4BBB" w:rsidRPr="00B23E5F" w:rsidRDefault="002D4AFD" w:rsidP="00E07139">
      <w:pPr>
        <w:spacing w:before="240" w:after="0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357018" w:rsidRPr="00B23E5F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C90FFD" w:rsidRPr="00B23E5F">
        <w:rPr>
          <w:rFonts w:ascii="Times New Roman" w:hAnsi="Times New Roman"/>
          <w:sz w:val="28"/>
          <w:szCs w:val="28"/>
          <w:lang w:val="uk-UA"/>
        </w:rPr>
        <w:t xml:space="preserve">акону </w:t>
      </w:r>
      <w:r w:rsidR="00357018" w:rsidRPr="00B23E5F">
        <w:rPr>
          <w:rFonts w:ascii="Times New Roman" w:hAnsi="Times New Roman"/>
          <w:sz w:val="28"/>
          <w:szCs w:val="28"/>
          <w:lang w:val="uk-UA"/>
        </w:rPr>
        <w:t>та з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апровадження звання </w:t>
      </w:r>
      <w:r w:rsidR="00357018" w:rsidRPr="00B23E5F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Заслужений працівник </w:t>
      </w:r>
      <w:r w:rsidR="00FC2628">
        <w:rPr>
          <w:rFonts w:ascii="Times New Roman" w:hAnsi="Times New Roman"/>
          <w:bCs/>
          <w:sz w:val="28"/>
          <w:szCs w:val="28"/>
          <w:lang w:val="uk-UA"/>
        </w:rPr>
        <w:t>сфери телекомунікацій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357018" w:rsidRPr="00B23E5F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 сприятиме підняттю престижності 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>діяльності працівників сфери телекомунікацій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 xml:space="preserve">які постійно працюють </w:t>
      </w:r>
      <w:r w:rsidR="009E19BA">
        <w:rPr>
          <w:rFonts w:ascii="Times New Roman" w:hAnsi="Times New Roman"/>
          <w:bCs/>
          <w:sz w:val="28"/>
          <w:szCs w:val="28"/>
          <w:lang w:val="uk-UA"/>
        </w:rPr>
        <w:t>задля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 xml:space="preserve"> створення сучасної цифрової економіки країни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>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805"/>
      </w:tblGrid>
      <w:tr w:rsidR="00E07139" w:rsidRPr="00B23E5F" w:rsidTr="00E07139">
        <w:tc>
          <w:tcPr>
            <w:tcW w:w="4805" w:type="dxa"/>
          </w:tcPr>
          <w:p w:rsidR="00E07139" w:rsidRPr="00B23E5F" w:rsidRDefault="00E07139" w:rsidP="00B23E5F">
            <w:pPr>
              <w:spacing w:before="240" w:after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23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</w:tr>
    </w:tbl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Федієнко О.П. (89)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Крячко М.В. (60)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Соха Р.В. (281)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Клочко А.А. (80)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Корнієнко О.С. (7)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Ватрас В.А. (70)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Штепа С.С. (283)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Хоменко О.В. (68)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Калаур І.Р. (427)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Чернєв Є.В. (26)</w:t>
      </w:r>
    </w:p>
    <w:p w:rsidR="00F7475A" w:rsidRPr="00F7475A" w:rsidRDefault="00F7475A" w:rsidP="00F7475A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7475A">
        <w:rPr>
          <w:rFonts w:ascii="Times New Roman" w:hAnsi="Times New Roman"/>
          <w:b/>
          <w:bCs/>
          <w:sz w:val="28"/>
          <w:szCs w:val="28"/>
          <w:lang w:val="uk-UA" w:eastAsia="ru-RU"/>
        </w:rPr>
        <w:t>Корявченков Ю.В. (248)</w:t>
      </w:r>
    </w:p>
    <w:p w:rsidR="00344778" w:rsidRPr="00B23E5F" w:rsidRDefault="00344778" w:rsidP="00E07139">
      <w:pPr>
        <w:pStyle w:val="a3"/>
        <w:spacing w:before="240" w:line="276" w:lineRule="auto"/>
        <w:ind w:firstLine="0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344778" w:rsidRPr="00B23E5F" w:rsidSect="0088430D">
      <w:headerReference w:type="default" r:id="rId7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056" w:rsidRDefault="001C605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endnote>
  <w:endnote w:type="continuationSeparator" w:id="0">
    <w:p w:rsidR="001C6056" w:rsidRDefault="001C605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056" w:rsidRDefault="001C605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footnote>
  <w:footnote w:type="continuationSeparator" w:id="0">
    <w:p w:rsidR="001C6056" w:rsidRDefault="001C605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0D" w:rsidRDefault="0088430D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475A">
      <w:rPr>
        <w:noProof/>
      </w:rPr>
      <w:t>4</w:t>
    </w:r>
    <w:r>
      <w:fldChar w:fldCharType="end"/>
    </w:r>
  </w:p>
  <w:p w:rsidR="0088430D" w:rsidRDefault="008843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F2414"/>
    <w:multiLevelType w:val="hybridMultilevel"/>
    <w:tmpl w:val="8468FB56"/>
    <w:lvl w:ilvl="0" w:tplc="E73A51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B1175EF"/>
    <w:multiLevelType w:val="hybridMultilevel"/>
    <w:tmpl w:val="6A4A1A1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C2"/>
    <w:rsid w:val="000217BC"/>
    <w:rsid w:val="00030796"/>
    <w:rsid w:val="000512D8"/>
    <w:rsid w:val="00055F80"/>
    <w:rsid w:val="00065B24"/>
    <w:rsid w:val="000C6E10"/>
    <w:rsid w:val="000E72D2"/>
    <w:rsid w:val="000F4F0B"/>
    <w:rsid w:val="001051C2"/>
    <w:rsid w:val="00120E8B"/>
    <w:rsid w:val="00187930"/>
    <w:rsid w:val="001C40BF"/>
    <w:rsid w:val="001C527C"/>
    <w:rsid w:val="001C566D"/>
    <w:rsid w:val="001C6056"/>
    <w:rsid w:val="001D6896"/>
    <w:rsid w:val="00206D0A"/>
    <w:rsid w:val="00234479"/>
    <w:rsid w:val="00235F49"/>
    <w:rsid w:val="002848D8"/>
    <w:rsid w:val="002A06E6"/>
    <w:rsid w:val="002A38F5"/>
    <w:rsid w:val="002A46F6"/>
    <w:rsid w:val="002D4AFD"/>
    <w:rsid w:val="00312829"/>
    <w:rsid w:val="003337C2"/>
    <w:rsid w:val="00344778"/>
    <w:rsid w:val="00357018"/>
    <w:rsid w:val="00392600"/>
    <w:rsid w:val="003E2596"/>
    <w:rsid w:val="00415B3B"/>
    <w:rsid w:val="0043479C"/>
    <w:rsid w:val="0045421C"/>
    <w:rsid w:val="00462BA0"/>
    <w:rsid w:val="00476329"/>
    <w:rsid w:val="004764D3"/>
    <w:rsid w:val="00494AD6"/>
    <w:rsid w:val="004D0188"/>
    <w:rsid w:val="004D1B4E"/>
    <w:rsid w:val="004E1F5A"/>
    <w:rsid w:val="00531045"/>
    <w:rsid w:val="005D6EAB"/>
    <w:rsid w:val="005E12AD"/>
    <w:rsid w:val="005F768E"/>
    <w:rsid w:val="005F7AFB"/>
    <w:rsid w:val="006800D9"/>
    <w:rsid w:val="00691500"/>
    <w:rsid w:val="006C1F75"/>
    <w:rsid w:val="006F13C6"/>
    <w:rsid w:val="006F28FD"/>
    <w:rsid w:val="007658B2"/>
    <w:rsid w:val="007D7BB8"/>
    <w:rsid w:val="00824936"/>
    <w:rsid w:val="00855328"/>
    <w:rsid w:val="00875A55"/>
    <w:rsid w:val="0087727F"/>
    <w:rsid w:val="0088430D"/>
    <w:rsid w:val="008A7BE6"/>
    <w:rsid w:val="008D743A"/>
    <w:rsid w:val="00965398"/>
    <w:rsid w:val="009933F9"/>
    <w:rsid w:val="009A6C0F"/>
    <w:rsid w:val="009D2373"/>
    <w:rsid w:val="009E19BA"/>
    <w:rsid w:val="00A04A88"/>
    <w:rsid w:val="00A23036"/>
    <w:rsid w:val="00A453DD"/>
    <w:rsid w:val="00A477E7"/>
    <w:rsid w:val="00A82C8F"/>
    <w:rsid w:val="00AA0303"/>
    <w:rsid w:val="00AB1D70"/>
    <w:rsid w:val="00AC050D"/>
    <w:rsid w:val="00AF289C"/>
    <w:rsid w:val="00B23E5F"/>
    <w:rsid w:val="00B52DAC"/>
    <w:rsid w:val="00B54C6E"/>
    <w:rsid w:val="00BA5511"/>
    <w:rsid w:val="00BB4AFB"/>
    <w:rsid w:val="00BB7D9C"/>
    <w:rsid w:val="00BD4BBB"/>
    <w:rsid w:val="00C217E2"/>
    <w:rsid w:val="00C417D6"/>
    <w:rsid w:val="00C45966"/>
    <w:rsid w:val="00C7181D"/>
    <w:rsid w:val="00C90FFD"/>
    <w:rsid w:val="00C97520"/>
    <w:rsid w:val="00C978F8"/>
    <w:rsid w:val="00D04D72"/>
    <w:rsid w:val="00D250B8"/>
    <w:rsid w:val="00D44506"/>
    <w:rsid w:val="00D61AC1"/>
    <w:rsid w:val="00D632B2"/>
    <w:rsid w:val="00D72578"/>
    <w:rsid w:val="00D76596"/>
    <w:rsid w:val="00D774F5"/>
    <w:rsid w:val="00DA31DF"/>
    <w:rsid w:val="00E017E1"/>
    <w:rsid w:val="00E033AD"/>
    <w:rsid w:val="00E07139"/>
    <w:rsid w:val="00E210C3"/>
    <w:rsid w:val="00E23AE9"/>
    <w:rsid w:val="00E47CD7"/>
    <w:rsid w:val="00E54F1F"/>
    <w:rsid w:val="00E65028"/>
    <w:rsid w:val="00EA3958"/>
    <w:rsid w:val="00EA5694"/>
    <w:rsid w:val="00EC1690"/>
    <w:rsid w:val="00F40997"/>
    <w:rsid w:val="00F45C8E"/>
    <w:rsid w:val="00F60E90"/>
    <w:rsid w:val="00F7475A"/>
    <w:rsid w:val="00FC1C40"/>
    <w:rsid w:val="00FC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3AF132E-6193-435A-9038-AF59ECC6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694"/>
    <w:pPr>
      <w:spacing w:after="200" w:line="276" w:lineRule="auto"/>
    </w:pPr>
    <w:rPr>
      <w:rFonts w:cs="Times New Roman"/>
      <w:lang w:val="ru-RU" w:eastAsia="en-US"/>
    </w:rPr>
  </w:style>
  <w:style w:type="paragraph" w:styleId="2">
    <w:name w:val="heading 2"/>
    <w:basedOn w:val="a"/>
    <w:link w:val="20"/>
    <w:uiPriority w:val="99"/>
    <w:qFormat/>
    <w:rsid w:val="001051C2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051C2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a3">
    <w:name w:val="Нормальний текст"/>
    <w:basedOn w:val="a"/>
    <w:uiPriority w:val="99"/>
    <w:rsid w:val="001051C2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Назва документа"/>
    <w:basedOn w:val="a"/>
    <w:next w:val="a3"/>
    <w:uiPriority w:val="99"/>
    <w:rsid w:val="001051C2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tj">
    <w:name w:val="tj"/>
    <w:basedOn w:val="a"/>
    <w:uiPriority w:val="99"/>
    <w:rsid w:val="002A46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344778"/>
    <w:pPr>
      <w:spacing w:after="0" w:line="240" w:lineRule="auto"/>
    </w:pPr>
    <w:rPr>
      <w:sz w:val="20"/>
      <w:szCs w:val="20"/>
    </w:rPr>
  </w:style>
  <w:style w:type="character" w:styleId="a7">
    <w:name w:val="footnote reference"/>
    <w:basedOn w:val="a0"/>
    <w:uiPriority w:val="99"/>
    <w:semiHidden/>
    <w:rsid w:val="00344778"/>
    <w:rPr>
      <w:rFonts w:cs="Times New Roman"/>
      <w:vertAlign w:val="superscript"/>
    </w:rPr>
  </w:style>
  <w:style w:type="character" w:customStyle="1" w:styleId="a6">
    <w:name w:val="Текст виноски Знак"/>
    <w:basedOn w:val="a0"/>
    <w:link w:val="a5"/>
    <w:uiPriority w:val="99"/>
    <w:semiHidden/>
    <w:locked/>
    <w:rsid w:val="00344778"/>
    <w:rPr>
      <w:rFonts w:cs="Times New Roman"/>
      <w:sz w:val="20"/>
      <w:szCs w:val="20"/>
    </w:rPr>
  </w:style>
  <w:style w:type="paragraph" w:customStyle="1" w:styleId="rtejustify">
    <w:name w:val="rtejustify"/>
    <w:basedOn w:val="a"/>
    <w:uiPriority w:val="99"/>
    <w:rsid w:val="009653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99"/>
    <w:qFormat/>
    <w:rsid w:val="00965398"/>
    <w:rPr>
      <w:rFonts w:cs="Times New Roman"/>
      <w:i/>
      <w:iCs/>
    </w:rPr>
  </w:style>
  <w:style w:type="character" w:styleId="a9">
    <w:name w:val="Strong"/>
    <w:basedOn w:val="a0"/>
    <w:uiPriority w:val="99"/>
    <w:qFormat/>
    <w:rsid w:val="00965398"/>
    <w:rPr>
      <w:rFonts w:cs="Times New Roman"/>
      <w:b/>
      <w:bCs/>
    </w:rPr>
  </w:style>
  <w:style w:type="paragraph" w:styleId="aa">
    <w:name w:val="header"/>
    <w:basedOn w:val="a"/>
    <w:link w:val="ab"/>
    <w:uiPriority w:val="99"/>
    <w:rsid w:val="0088430D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semiHidden/>
    <w:rsid w:val="0088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88430D"/>
    <w:rPr>
      <w:rFonts w:cs="Times New Roman"/>
    </w:rPr>
  </w:style>
  <w:style w:type="paragraph" w:styleId="ae">
    <w:name w:val="List Paragraph"/>
    <w:basedOn w:val="a"/>
    <w:uiPriority w:val="99"/>
    <w:qFormat/>
    <w:rsid w:val="00C97520"/>
    <w:pPr>
      <w:ind w:left="720"/>
      <w:contextualSpacing/>
    </w:pPr>
  </w:style>
  <w:style w:type="character" w:customStyle="1" w:styleId="ad">
    <w:name w:val="Нижній колонтитул Знак"/>
    <w:basedOn w:val="a0"/>
    <w:link w:val="ac"/>
    <w:uiPriority w:val="99"/>
    <w:semiHidden/>
    <w:locked/>
    <w:rsid w:val="0088430D"/>
    <w:rPr>
      <w:rFonts w:cs="Times New Roman"/>
    </w:rPr>
  </w:style>
  <w:style w:type="character" w:customStyle="1" w:styleId="rvts15">
    <w:name w:val="rvts15"/>
    <w:basedOn w:val="a0"/>
    <w:uiPriority w:val="99"/>
    <w:rsid w:val="00824936"/>
    <w:rPr>
      <w:rFonts w:cs="Times New Roman"/>
    </w:rPr>
  </w:style>
  <w:style w:type="paragraph" w:styleId="af">
    <w:name w:val="Normal (Web)"/>
    <w:basedOn w:val="a"/>
    <w:uiPriority w:val="99"/>
    <w:rsid w:val="002D4A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f0">
    <w:name w:val="Table Grid"/>
    <w:basedOn w:val="a1"/>
    <w:uiPriority w:val="99"/>
    <w:rsid w:val="00E65028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60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4003</Words>
  <Characters>2282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Федієнко Олександр Павлович</cp:lastModifiedBy>
  <cp:revision>4</cp:revision>
  <dcterms:created xsi:type="dcterms:W3CDTF">2020-08-27T07:10:00Z</dcterms:created>
  <dcterms:modified xsi:type="dcterms:W3CDTF">2020-09-01T13:31:00Z</dcterms:modified>
</cp:coreProperties>
</file>