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  <w:r w:rsidRPr="008F69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</w:t>
      </w:r>
      <w:r w:rsidRPr="008F691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</w:t>
      </w:r>
      <w:r w:rsidRPr="008F691C">
        <w:rPr>
          <w:rFonts w:ascii="Times New Roman" w:hAnsi="Times New Roman" w:cs="Times New Roman"/>
          <w:bCs/>
          <w:sz w:val="28"/>
          <w:szCs w:val="28"/>
          <w:lang w:val="uk-UA"/>
        </w:rPr>
        <w:t>Проект</w:t>
      </w: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F691C">
        <w:rPr>
          <w:rFonts w:ascii="Times New Roman" w:hAnsi="Times New Roman" w:cs="Times New Roman"/>
          <w:sz w:val="28"/>
          <w:szCs w:val="28"/>
          <w:lang w:val="uk-UA"/>
        </w:rPr>
        <w:t>вноситься народними</w:t>
      </w: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sz w:val="28"/>
          <w:szCs w:val="28"/>
          <w:lang w:val="uk-UA"/>
        </w:rPr>
        <w:t xml:space="preserve"> депутатами України</w:t>
      </w:r>
    </w:p>
    <w:p w:rsidR="00B00F9A" w:rsidRPr="008F691C" w:rsidRDefault="00B00F9A" w:rsidP="0093317F">
      <w:pPr>
        <w:pStyle w:val="aa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</w:t>
      </w:r>
    </w:p>
    <w:p w:rsidR="00B00F9A" w:rsidRPr="008F691C" w:rsidRDefault="00B00F9A" w:rsidP="0093317F">
      <w:pPr>
        <w:pStyle w:val="a3"/>
        <w:spacing w:before="0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</w:pP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</w:pP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</w:pP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>Закон україни</w:t>
      </w: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деяких законодавчих актів України </w:t>
      </w: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щодо надання додаткової  оплачуваної відпустки чоловікам </w:t>
      </w:r>
      <w:r w:rsidRPr="008F691C">
        <w:rPr>
          <w:rFonts w:ascii="Times New Roman" w:hAnsi="Times New Roman" w:cs="Times New Roman"/>
          <w:b/>
          <w:sz w:val="28"/>
          <w:szCs w:val="28"/>
          <w:lang w:val="uk-UA"/>
        </w:rPr>
        <w:t>у зв’язку з народженням дитини</w:t>
      </w:r>
    </w:p>
    <w:p w:rsidR="00B00F9A" w:rsidRPr="008F691C" w:rsidRDefault="00B00F9A" w:rsidP="0093317F">
      <w:pPr>
        <w:tabs>
          <w:tab w:val="left" w:pos="23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00F9A" w:rsidRPr="008F691C" w:rsidRDefault="00B00F9A" w:rsidP="0093317F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F691C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8F69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 о с т а н о в л я є: </w:t>
      </w:r>
    </w:p>
    <w:p w:rsidR="00B00F9A" w:rsidRPr="008F691C" w:rsidRDefault="00B00F9A" w:rsidP="0093317F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00F9A" w:rsidRPr="008F691C" w:rsidRDefault="00B00F9A" w:rsidP="0093317F">
      <w:pPr>
        <w:pStyle w:val="HTML"/>
        <w:shd w:val="clear" w:color="auto" w:fill="FFFFFF"/>
        <w:ind w:firstLine="53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bCs/>
          <w:sz w:val="28"/>
          <w:szCs w:val="28"/>
          <w:lang w:val="uk-UA"/>
        </w:rPr>
        <w:t>I.</w:t>
      </w:r>
      <w:r w:rsidRPr="008F69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691C">
        <w:rPr>
          <w:rFonts w:ascii="Times New Roman" w:hAnsi="Times New Roman" w:cs="Times New Roman"/>
          <w:bCs/>
          <w:sz w:val="28"/>
          <w:szCs w:val="28"/>
          <w:lang w:val="uk-UA"/>
        </w:rPr>
        <w:t>Кодекс законів про працю України (Відомості Верховної Ради, 1971, додаток до № 50, ст. 375)</w:t>
      </w:r>
      <w:r w:rsidRPr="008F69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691C">
        <w:rPr>
          <w:rFonts w:ascii="Times New Roman" w:hAnsi="Times New Roman" w:cs="Times New Roman"/>
          <w:bCs/>
          <w:sz w:val="28"/>
          <w:szCs w:val="28"/>
          <w:lang w:val="uk-UA"/>
        </w:rPr>
        <w:t>доповнити статтею 179-1 у такій редакції: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>«Стаття 179-1. Відпустка чоловікам у зв’язку з народженням дитини</w:t>
      </w:r>
    </w:p>
    <w:p w:rsidR="00B00F9A" w:rsidRPr="008F691C" w:rsidRDefault="00B00F9A" w:rsidP="0093317F">
      <w:pPr>
        <w:tabs>
          <w:tab w:val="left" w:pos="2340"/>
        </w:tabs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sz w:val="28"/>
          <w:szCs w:val="28"/>
          <w:lang w:val="uk-UA"/>
        </w:rPr>
        <w:t>Чоловікам надається оплачувана відпустка у зв’язку з народженням дитини тривалістю 10 календарних днів.</w:t>
      </w:r>
    </w:p>
    <w:p w:rsidR="00B00F9A" w:rsidRDefault="00B00F9A" w:rsidP="0093317F">
      <w:pPr>
        <w:pStyle w:val="HTML"/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Підприємства, установи та організації за рахунок власних коштів можуть надавати чоловікам частково оплачувану відпустку та відпустку без збереження заробітної плати для догляду за дитиною більшої тривалості».</w:t>
      </w:r>
    </w:p>
    <w:p w:rsidR="00B00F9A" w:rsidRPr="008F691C" w:rsidRDefault="00B00F9A" w:rsidP="0093317F">
      <w:pPr>
        <w:pStyle w:val="HTML"/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00F9A" w:rsidRPr="008F691C" w:rsidRDefault="00B00F9A" w:rsidP="00F826C0">
      <w:pPr>
        <w:pStyle w:val="a3"/>
        <w:spacing w:before="0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8F691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8F691C">
        <w:rPr>
          <w:rFonts w:ascii="Times New Roman" w:hAnsi="Times New Roman" w:cs="Times New Roman"/>
          <w:bCs/>
          <w:sz w:val="28"/>
          <w:szCs w:val="28"/>
        </w:rPr>
        <w:t>У Законі України «Про відпустки» (Відомості Верховної Ради України, 1997, № 2, ст. 4):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>1) пункт четвертий частини першої статті 4 доповнити абзацом третім у такій редакції: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8F691C">
        <w:rPr>
          <w:rFonts w:ascii="Times New Roman" w:hAnsi="Times New Roman" w:cs="Times New Roman"/>
          <w:sz w:val="28"/>
          <w:szCs w:val="28"/>
        </w:rPr>
        <w:t>«відпустка чоловікам у зв’язку з народженням дитини»</w:t>
      </w:r>
      <w:r w:rsidRPr="008F691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>2) доповнити Закон статтею 17-1 у такій редакції: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>«Стаття 17-1. Відпустка чоловікам у зв’язку з народженням дитини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 xml:space="preserve">Чоловікам надається оплачувана відпустка у зв’язку з народженням дитини тривалістю </w:t>
      </w:r>
      <w:r w:rsidRPr="008F691C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F691C">
        <w:rPr>
          <w:rFonts w:ascii="Times New Roman" w:hAnsi="Times New Roman" w:cs="Times New Roman"/>
          <w:sz w:val="28"/>
          <w:szCs w:val="28"/>
        </w:rPr>
        <w:t xml:space="preserve"> календарних днів, починаючи з дня пологів дружини»;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>3) доповнити статтю 20 частинами восьмою та дев’ятою у такій редакції: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 xml:space="preserve">«Відпустка чоловікам у зв’язку з народженням дитини надається </w:t>
      </w:r>
      <w:r w:rsidRPr="008F691C">
        <w:rPr>
          <w:rFonts w:ascii="Times New Roman" w:hAnsi="Times New Roman" w:cs="Times New Roman"/>
          <w:bCs/>
          <w:sz w:val="28"/>
          <w:szCs w:val="28"/>
        </w:rPr>
        <w:t xml:space="preserve">на підставі </w:t>
      </w:r>
      <w:r w:rsidRPr="008F691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документа закладу охорони здоров’я і </w:t>
      </w:r>
      <w:r w:rsidRPr="008F691C">
        <w:rPr>
          <w:rFonts w:ascii="Times New Roman" w:hAnsi="Times New Roman" w:cs="Times New Roman"/>
          <w:sz w:val="28"/>
          <w:szCs w:val="28"/>
        </w:rPr>
        <w:t>заяви чоловіка та оформляється наказом (розпорядженням) власника або уповноваженого ним органу.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</w:rPr>
        <w:t>До відпустки чоловікам у зв’язку з народженням дитини власник або уповноважений ним орган зобов’язаний за заявою чоловіка приєднати щорічну відпустку незалежно від тривалості його роботи в поточному робочому році»;</w:t>
      </w:r>
    </w:p>
    <w:p w:rsidR="00B00F9A" w:rsidRPr="008F691C" w:rsidRDefault="00B00F9A" w:rsidP="0093317F">
      <w:pPr>
        <w:pStyle w:val="a3"/>
        <w:spacing w:before="0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8F691C">
        <w:rPr>
          <w:rFonts w:ascii="Times New Roman" w:hAnsi="Times New Roman" w:cs="Times New Roman"/>
          <w:sz w:val="28"/>
          <w:szCs w:val="28"/>
        </w:rPr>
        <w:t xml:space="preserve">4) частину першу статті 21доповнити словами «, а чоловікам за час відпустки у зв’язку з народженням дитини </w:t>
      </w:r>
      <w:r w:rsidRPr="008F691C">
        <w:rPr>
          <w:rFonts w:ascii="Times New Roman" w:hAnsi="Times New Roman" w:cs="Times New Roman"/>
          <w:bCs/>
          <w:sz w:val="28"/>
          <w:szCs w:val="28"/>
        </w:rPr>
        <w:t>протягом п’яти днів після дня пологів дружини</w:t>
      </w:r>
      <w:r w:rsidRPr="008F691C">
        <w:rPr>
          <w:rFonts w:ascii="Times New Roman" w:hAnsi="Times New Roman" w:cs="Times New Roman"/>
          <w:sz w:val="28"/>
          <w:szCs w:val="28"/>
        </w:rPr>
        <w:t>»;</w:t>
      </w:r>
    </w:p>
    <w:p w:rsidR="00B00F9A" w:rsidRDefault="00B00F9A" w:rsidP="008F691C">
      <w:pPr>
        <w:pStyle w:val="a3"/>
        <w:tabs>
          <w:tab w:val="left" w:pos="1080"/>
        </w:tabs>
        <w:spacing w:before="0"/>
        <w:ind w:firstLine="550"/>
        <w:rPr>
          <w:rFonts w:ascii="Times New Roman" w:hAnsi="Times New Roman" w:cs="Times New Roman"/>
          <w:sz w:val="28"/>
          <w:szCs w:val="28"/>
        </w:rPr>
      </w:pPr>
      <w:r w:rsidRPr="008F691C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Pr="008F691C">
        <w:rPr>
          <w:rFonts w:ascii="Times New Roman" w:hAnsi="Times New Roman" w:cs="Times New Roman"/>
          <w:sz w:val="28"/>
          <w:szCs w:val="28"/>
        </w:rPr>
        <w:t>частину першу у статті 23після цифри «16» доповнити цифрою «17-1».</w:t>
      </w:r>
      <w:bookmarkStart w:id="1" w:name="o197"/>
      <w:bookmarkStart w:id="2" w:name="o205"/>
      <w:bookmarkEnd w:id="1"/>
      <w:bookmarkEnd w:id="2"/>
    </w:p>
    <w:p w:rsidR="00B00F9A" w:rsidRPr="008F691C" w:rsidRDefault="00B00F9A" w:rsidP="008F691C">
      <w:pPr>
        <w:pStyle w:val="a3"/>
        <w:tabs>
          <w:tab w:val="left" w:pos="1080"/>
        </w:tabs>
        <w:spacing w:before="0"/>
        <w:ind w:firstLine="550"/>
        <w:rPr>
          <w:rFonts w:ascii="Times New Roman" w:hAnsi="Times New Roman" w:cs="Times New Roman"/>
          <w:sz w:val="28"/>
          <w:szCs w:val="28"/>
          <w:lang w:val="ru-RU"/>
        </w:rPr>
      </w:pPr>
    </w:p>
    <w:p w:rsidR="00B00F9A" w:rsidRPr="008F691C" w:rsidRDefault="00B00F9A" w:rsidP="00F826C0">
      <w:pPr>
        <w:pStyle w:val="a3"/>
        <w:tabs>
          <w:tab w:val="left" w:pos="1080"/>
        </w:tabs>
        <w:spacing w:before="0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8F691C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8F691C">
        <w:rPr>
          <w:rFonts w:ascii="Times New Roman" w:hAnsi="Times New Roman" w:cs="Times New Roman"/>
          <w:sz w:val="28"/>
          <w:szCs w:val="28"/>
        </w:rPr>
        <w:t>ІІ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F691C">
        <w:rPr>
          <w:rFonts w:ascii="Times New Roman" w:hAnsi="Times New Roman" w:cs="Times New Roman"/>
          <w:sz w:val="28"/>
          <w:szCs w:val="28"/>
        </w:rPr>
        <w:t>. Прикінцеві положення</w:t>
      </w:r>
    </w:p>
    <w:p w:rsidR="00B00F9A" w:rsidRPr="008F691C" w:rsidRDefault="00B00F9A" w:rsidP="00F826C0">
      <w:pPr>
        <w:pStyle w:val="a3"/>
        <w:tabs>
          <w:tab w:val="left" w:pos="1080"/>
        </w:tabs>
        <w:spacing w:before="0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8F691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</w:t>
      </w:r>
      <w:r w:rsidRPr="008F691C">
        <w:rPr>
          <w:rFonts w:ascii="Times New Roman" w:hAnsi="Times New Roman" w:cs="Times New Roman"/>
          <w:iCs/>
          <w:sz w:val="28"/>
          <w:szCs w:val="28"/>
        </w:rPr>
        <w:t xml:space="preserve">1. Цей Закон набирає чинності </w:t>
      </w:r>
      <w:r w:rsidRPr="008F691C">
        <w:rPr>
          <w:rFonts w:ascii="Times New Roman" w:hAnsi="Times New Roman"/>
          <w:iCs/>
          <w:sz w:val="28"/>
          <w:szCs w:val="28"/>
        </w:rPr>
        <w:t xml:space="preserve">з </w:t>
      </w:r>
      <w:r w:rsidRPr="008F691C">
        <w:rPr>
          <w:rFonts w:ascii="Times New Roman" w:hAnsi="Times New Roman" w:cs="Times New Roman"/>
          <w:iCs/>
          <w:sz w:val="28"/>
          <w:szCs w:val="28"/>
        </w:rPr>
        <w:t>1 січня 202</w:t>
      </w:r>
      <w:r w:rsidRPr="008F691C">
        <w:rPr>
          <w:rFonts w:ascii="Times New Roman" w:hAnsi="Times New Roman" w:cs="Times New Roman"/>
          <w:iCs/>
          <w:sz w:val="28"/>
          <w:szCs w:val="28"/>
          <w:lang w:val="ru-RU"/>
        </w:rPr>
        <w:t>1</w:t>
      </w:r>
      <w:r w:rsidRPr="008F691C">
        <w:rPr>
          <w:rFonts w:ascii="Times New Roman" w:hAnsi="Times New Roman" w:cs="Times New Roman"/>
          <w:iCs/>
          <w:sz w:val="28"/>
          <w:szCs w:val="28"/>
        </w:rPr>
        <w:t xml:space="preserve"> року.</w:t>
      </w:r>
    </w:p>
    <w:p w:rsidR="00B00F9A" w:rsidRPr="008F691C" w:rsidRDefault="00B00F9A" w:rsidP="002F25D8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8F691C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Кабінету Міністрів України невідкладно:</w:t>
      </w:r>
    </w:p>
    <w:p w:rsidR="00B00F9A" w:rsidRPr="008F691C" w:rsidRDefault="00B00F9A" w:rsidP="008F691C">
      <w:pPr>
        <w:pStyle w:val="a3"/>
        <w:spacing w:before="0"/>
        <w:rPr>
          <w:rFonts w:ascii="Times New Roman" w:hAnsi="Times New Roman" w:cs="Times New Roman"/>
          <w:sz w:val="28"/>
          <w:szCs w:val="28"/>
        </w:rPr>
      </w:pPr>
      <w:r w:rsidRPr="008F691C">
        <w:tab/>
      </w:r>
      <w:r w:rsidRPr="008F691C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B00F9A" w:rsidRPr="008F691C" w:rsidRDefault="00B00F9A" w:rsidP="002F25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забезпечити приведення нормативно-правових актів міністерств та інших </w:t>
      </w:r>
      <w:r w:rsidRPr="008F691C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центральних органів виконавчої влади у відповідність із цим Законом.</w:t>
      </w:r>
      <w:r w:rsidRPr="008F691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</w:t>
      </w:r>
    </w:p>
    <w:p w:rsidR="00B00F9A" w:rsidRPr="008F691C" w:rsidRDefault="00B00F9A" w:rsidP="002F25D8">
      <w:pPr>
        <w:tabs>
          <w:tab w:val="left" w:pos="23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фондів загальнообов’язкового державного соціального страхування та спрямувати їх на можливі додаткові видатки при </w:t>
      </w:r>
      <w:r w:rsidRPr="008F69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наданні додаткової  оплачуваної відпустки чоловікам </w:t>
      </w:r>
      <w:r w:rsidRPr="008F691C">
        <w:rPr>
          <w:rFonts w:ascii="Times New Roman" w:hAnsi="Times New Roman" w:cs="Times New Roman"/>
          <w:sz w:val="28"/>
          <w:szCs w:val="28"/>
          <w:lang w:val="uk-UA"/>
        </w:rPr>
        <w:t>у зв’язку з народженням дитини.</w:t>
      </w:r>
    </w:p>
    <w:p w:rsidR="00B00F9A" w:rsidRPr="008F691C" w:rsidRDefault="00B00F9A" w:rsidP="009331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00F9A" w:rsidRPr="008F691C" w:rsidRDefault="00B00F9A" w:rsidP="009331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691C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Верховної Ради</w:t>
      </w:r>
    </w:p>
    <w:p w:rsidR="00B00F9A" w:rsidRPr="008F691C" w:rsidRDefault="00B00F9A" w:rsidP="00933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</w:t>
      </w:r>
      <w:r w:rsidRPr="008F69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України                                                            </w:t>
      </w:r>
    </w:p>
    <w:p w:rsidR="00B00F9A" w:rsidRPr="008F691C" w:rsidRDefault="00B00F9A" w:rsidP="0093317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00F9A" w:rsidRPr="008F691C" w:rsidRDefault="00B00F9A" w:rsidP="0093317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00F9A" w:rsidRPr="008F691C" w:rsidSect="008F691C">
      <w:headerReference w:type="default" r:id="rId10"/>
      <w:footerReference w:type="default" r:id="rId11"/>
      <w:pgSz w:w="11906" w:h="16838"/>
      <w:pgMar w:top="851" w:right="567" w:bottom="567" w:left="143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BD1" w:rsidRDefault="00AC5BD1" w:rsidP="00FB2D4F">
      <w:pPr>
        <w:spacing w:after="0" w:line="240" w:lineRule="auto"/>
      </w:pPr>
      <w:r>
        <w:separator/>
      </w:r>
    </w:p>
  </w:endnote>
  <w:endnote w:type="continuationSeparator" w:id="0">
    <w:p w:rsidR="00AC5BD1" w:rsidRDefault="00AC5BD1" w:rsidP="00FB2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F9A" w:rsidRDefault="00B00F9A">
    <w:pPr>
      <w:pStyle w:val="a8"/>
      <w:jc w:val="center"/>
    </w:pPr>
  </w:p>
  <w:p w:rsidR="00B00F9A" w:rsidRDefault="00B00F9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BD1" w:rsidRDefault="00AC5BD1" w:rsidP="00FB2D4F">
      <w:pPr>
        <w:spacing w:after="0" w:line="240" w:lineRule="auto"/>
      </w:pPr>
      <w:r>
        <w:separator/>
      </w:r>
    </w:p>
  </w:footnote>
  <w:footnote w:type="continuationSeparator" w:id="0">
    <w:p w:rsidR="00AC5BD1" w:rsidRDefault="00AC5BD1" w:rsidP="00FB2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F9A" w:rsidRDefault="00AC5B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05C0">
      <w:rPr>
        <w:noProof/>
      </w:rPr>
      <w:t>2</w:t>
    </w:r>
    <w:r>
      <w:rPr>
        <w:noProof/>
      </w:rPr>
      <w:fldChar w:fldCharType="end"/>
    </w:r>
  </w:p>
  <w:p w:rsidR="00B00F9A" w:rsidRDefault="00B00F9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22EC0"/>
    <w:multiLevelType w:val="hybridMultilevel"/>
    <w:tmpl w:val="D3D40144"/>
    <w:lvl w:ilvl="0" w:tplc="7C42509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C2760"/>
    <w:multiLevelType w:val="hybridMultilevel"/>
    <w:tmpl w:val="3D98400C"/>
    <w:lvl w:ilvl="0" w:tplc="C1C2AAB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A96407A"/>
    <w:multiLevelType w:val="hybridMultilevel"/>
    <w:tmpl w:val="CEC26FCE"/>
    <w:lvl w:ilvl="0" w:tplc="B7BAD14C">
      <w:start w:val="1"/>
      <w:numFmt w:val="upperRoman"/>
      <w:lvlText w:val="%1."/>
      <w:lvlJc w:val="left"/>
      <w:pPr>
        <w:ind w:left="1422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3BE503A8"/>
    <w:multiLevelType w:val="hybridMultilevel"/>
    <w:tmpl w:val="883E5244"/>
    <w:lvl w:ilvl="0" w:tplc="D65C330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2208FA"/>
    <w:multiLevelType w:val="hybridMultilevel"/>
    <w:tmpl w:val="D10E7BFA"/>
    <w:lvl w:ilvl="0" w:tplc="C1C2AAB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51A14B0"/>
    <w:multiLevelType w:val="hybridMultilevel"/>
    <w:tmpl w:val="9552E502"/>
    <w:lvl w:ilvl="0" w:tplc="2DEAD98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5FD9"/>
    <w:rsid w:val="00011DB0"/>
    <w:rsid w:val="00025BE2"/>
    <w:rsid w:val="00073E34"/>
    <w:rsid w:val="000A061B"/>
    <w:rsid w:val="00114DDB"/>
    <w:rsid w:val="00123103"/>
    <w:rsid w:val="00126159"/>
    <w:rsid w:val="0013416E"/>
    <w:rsid w:val="001416C0"/>
    <w:rsid w:val="00152D18"/>
    <w:rsid w:val="00160753"/>
    <w:rsid w:val="001611DC"/>
    <w:rsid w:val="0017179E"/>
    <w:rsid w:val="00177861"/>
    <w:rsid w:val="001C7332"/>
    <w:rsid w:val="001E0C1B"/>
    <w:rsid w:val="00230BFC"/>
    <w:rsid w:val="00244B04"/>
    <w:rsid w:val="00255862"/>
    <w:rsid w:val="00257C63"/>
    <w:rsid w:val="00272114"/>
    <w:rsid w:val="00272726"/>
    <w:rsid w:val="0027323A"/>
    <w:rsid w:val="00277516"/>
    <w:rsid w:val="00295B53"/>
    <w:rsid w:val="002A2A6C"/>
    <w:rsid w:val="002B0A04"/>
    <w:rsid w:val="002B39CD"/>
    <w:rsid w:val="002B3EFD"/>
    <w:rsid w:val="002E1303"/>
    <w:rsid w:val="002F25D8"/>
    <w:rsid w:val="002F7504"/>
    <w:rsid w:val="003158AF"/>
    <w:rsid w:val="00335F16"/>
    <w:rsid w:val="00367A5B"/>
    <w:rsid w:val="003740BA"/>
    <w:rsid w:val="003A5C77"/>
    <w:rsid w:val="003C1E6E"/>
    <w:rsid w:val="003C2DAF"/>
    <w:rsid w:val="003D560A"/>
    <w:rsid w:val="003E085E"/>
    <w:rsid w:val="003E4239"/>
    <w:rsid w:val="003F0CE8"/>
    <w:rsid w:val="003F56E4"/>
    <w:rsid w:val="00400B55"/>
    <w:rsid w:val="00413C3A"/>
    <w:rsid w:val="004412EA"/>
    <w:rsid w:val="004C1276"/>
    <w:rsid w:val="004C2DEC"/>
    <w:rsid w:val="004D232E"/>
    <w:rsid w:val="004D47CB"/>
    <w:rsid w:val="004F1B86"/>
    <w:rsid w:val="00591523"/>
    <w:rsid w:val="005C5695"/>
    <w:rsid w:val="005D074F"/>
    <w:rsid w:val="005F59D0"/>
    <w:rsid w:val="00633A5E"/>
    <w:rsid w:val="00667C3B"/>
    <w:rsid w:val="00694412"/>
    <w:rsid w:val="00696C32"/>
    <w:rsid w:val="006A569C"/>
    <w:rsid w:val="006A7F33"/>
    <w:rsid w:val="006E63EE"/>
    <w:rsid w:val="006F195F"/>
    <w:rsid w:val="006F2ED3"/>
    <w:rsid w:val="00700C45"/>
    <w:rsid w:val="00701BC8"/>
    <w:rsid w:val="00707DBF"/>
    <w:rsid w:val="0072773E"/>
    <w:rsid w:val="0073455E"/>
    <w:rsid w:val="007715C3"/>
    <w:rsid w:val="00774599"/>
    <w:rsid w:val="00785FD9"/>
    <w:rsid w:val="007970E4"/>
    <w:rsid w:val="007A5BD9"/>
    <w:rsid w:val="007B601A"/>
    <w:rsid w:val="007D2B8C"/>
    <w:rsid w:val="007F7644"/>
    <w:rsid w:val="008117E2"/>
    <w:rsid w:val="0082373B"/>
    <w:rsid w:val="00834035"/>
    <w:rsid w:val="00844205"/>
    <w:rsid w:val="00845E69"/>
    <w:rsid w:val="00883226"/>
    <w:rsid w:val="00885621"/>
    <w:rsid w:val="00897AEC"/>
    <w:rsid w:val="008A16A6"/>
    <w:rsid w:val="008B5666"/>
    <w:rsid w:val="008C1B34"/>
    <w:rsid w:val="008F227B"/>
    <w:rsid w:val="008F691C"/>
    <w:rsid w:val="0093317F"/>
    <w:rsid w:val="00955356"/>
    <w:rsid w:val="0097199E"/>
    <w:rsid w:val="00976B81"/>
    <w:rsid w:val="009905C0"/>
    <w:rsid w:val="00996C4A"/>
    <w:rsid w:val="009975D0"/>
    <w:rsid w:val="009A22DF"/>
    <w:rsid w:val="009A280B"/>
    <w:rsid w:val="009B2FF3"/>
    <w:rsid w:val="009B30FD"/>
    <w:rsid w:val="009B727E"/>
    <w:rsid w:val="009D698E"/>
    <w:rsid w:val="00A0034A"/>
    <w:rsid w:val="00A02523"/>
    <w:rsid w:val="00A4186B"/>
    <w:rsid w:val="00A43CF4"/>
    <w:rsid w:val="00A5720A"/>
    <w:rsid w:val="00A63C93"/>
    <w:rsid w:val="00A7492A"/>
    <w:rsid w:val="00A74E56"/>
    <w:rsid w:val="00A757AB"/>
    <w:rsid w:val="00AA6212"/>
    <w:rsid w:val="00AC5BD1"/>
    <w:rsid w:val="00B00F9A"/>
    <w:rsid w:val="00B03B67"/>
    <w:rsid w:val="00B266DE"/>
    <w:rsid w:val="00B56814"/>
    <w:rsid w:val="00B80E0E"/>
    <w:rsid w:val="00B913F7"/>
    <w:rsid w:val="00BB2BB4"/>
    <w:rsid w:val="00BF5F6A"/>
    <w:rsid w:val="00C0235D"/>
    <w:rsid w:val="00C10202"/>
    <w:rsid w:val="00C25058"/>
    <w:rsid w:val="00C34D88"/>
    <w:rsid w:val="00C37099"/>
    <w:rsid w:val="00C4404F"/>
    <w:rsid w:val="00C4678C"/>
    <w:rsid w:val="00C93184"/>
    <w:rsid w:val="00CC325C"/>
    <w:rsid w:val="00CE5A71"/>
    <w:rsid w:val="00D0474A"/>
    <w:rsid w:val="00D20758"/>
    <w:rsid w:val="00D22737"/>
    <w:rsid w:val="00D35640"/>
    <w:rsid w:val="00D712E2"/>
    <w:rsid w:val="00D73B4A"/>
    <w:rsid w:val="00DA3E93"/>
    <w:rsid w:val="00DD6ED0"/>
    <w:rsid w:val="00DF6DD3"/>
    <w:rsid w:val="00E00D1F"/>
    <w:rsid w:val="00E027EB"/>
    <w:rsid w:val="00E06EE2"/>
    <w:rsid w:val="00E15DD9"/>
    <w:rsid w:val="00E234A4"/>
    <w:rsid w:val="00E30AE3"/>
    <w:rsid w:val="00E3485C"/>
    <w:rsid w:val="00E41884"/>
    <w:rsid w:val="00E4295B"/>
    <w:rsid w:val="00E553F1"/>
    <w:rsid w:val="00E824BB"/>
    <w:rsid w:val="00E83EA1"/>
    <w:rsid w:val="00E9030A"/>
    <w:rsid w:val="00E91AFF"/>
    <w:rsid w:val="00EA3EA6"/>
    <w:rsid w:val="00EB3E65"/>
    <w:rsid w:val="00EC3C58"/>
    <w:rsid w:val="00EF4F71"/>
    <w:rsid w:val="00F00C6F"/>
    <w:rsid w:val="00F048F4"/>
    <w:rsid w:val="00F06C9F"/>
    <w:rsid w:val="00F178D6"/>
    <w:rsid w:val="00F40638"/>
    <w:rsid w:val="00F45452"/>
    <w:rsid w:val="00F51ADE"/>
    <w:rsid w:val="00F74DFD"/>
    <w:rsid w:val="00F826C0"/>
    <w:rsid w:val="00F861A3"/>
    <w:rsid w:val="00FB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761113A-818D-4E03-9F48-AE3DFCB1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FD9"/>
    <w:pPr>
      <w:spacing w:after="200" w:line="276" w:lineRule="auto"/>
    </w:pPr>
    <w:rPr>
      <w:lang w:val="en-GB" w:eastAsia="en-US"/>
    </w:rPr>
  </w:style>
  <w:style w:type="paragraph" w:styleId="3">
    <w:name w:val="heading 3"/>
    <w:basedOn w:val="a"/>
    <w:link w:val="30"/>
    <w:uiPriority w:val="99"/>
    <w:qFormat/>
    <w:locked/>
    <w:rsid w:val="00D712E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"/>
    <w:semiHidden/>
    <w:rsid w:val="006370C3"/>
    <w:rPr>
      <w:rFonts w:asciiTheme="majorHAnsi" w:eastAsiaTheme="majorEastAsia" w:hAnsiTheme="majorHAnsi" w:cstheme="majorBidi"/>
      <w:b/>
      <w:bCs/>
      <w:sz w:val="26"/>
      <w:szCs w:val="26"/>
      <w:lang w:val="en-GB" w:eastAsia="en-US"/>
    </w:rPr>
  </w:style>
  <w:style w:type="character" w:customStyle="1" w:styleId="30">
    <w:name w:val="Заголовок 3 Знак"/>
    <w:basedOn w:val="a0"/>
    <w:link w:val="3"/>
    <w:uiPriority w:val="99"/>
    <w:locked/>
    <w:rsid w:val="00D712E2"/>
    <w:rPr>
      <w:rFonts w:ascii="Times New Roman" w:hAnsi="Times New Roman" w:cs="Times New Roman"/>
      <w:b/>
      <w:bCs/>
      <w:sz w:val="27"/>
      <w:szCs w:val="27"/>
    </w:rPr>
  </w:style>
  <w:style w:type="paragraph" w:customStyle="1" w:styleId="a3">
    <w:name w:val="Нормальний текст"/>
    <w:basedOn w:val="a"/>
    <w:uiPriority w:val="99"/>
    <w:rsid w:val="0013416E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975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a0"/>
    <w:uiPriority w:val="99"/>
    <w:semiHidden/>
    <w:rsid w:val="006370C3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975D0"/>
    <w:rPr>
      <w:rFonts w:ascii="Courier New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B2D4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6370C3"/>
    <w:rPr>
      <w:lang w:val="en-GB" w:eastAsia="en-US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FB2D4F"/>
    <w:rPr>
      <w:rFonts w:cs="Times New Roman"/>
      <w:lang w:val="en-GB" w:eastAsia="en-US"/>
    </w:rPr>
  </w:style>
  <w:style w:type="character" w:styleId="a6">
    <w:name w:val="Hyperlink"/>
    <w:basedOn w:val="a0"/>
    <w:uiPriority w:val="99"/>
    <w:semiHidden/>
    <w:rsid w:val="004D47CB"/>
    <w:rPr>
      <w:rFonts w:cs="Times New Roman"/>
      <w:color w:val="0000FF"/>
      <w:u w:val="single"/>
    </w:rPr>
  </w:style>
  <w:style w:type="paragraph" w:customStyle="1" w:styleId="a7">
    <w:name w:val="Знак Знак Знак Знак Знак Знак Знак Знак Знак Знак"/>
    <w:basedOn w:val="a"/>
    <w:uiPriority w:val="99"/>
    <w:rsid w:val="00E553F1"/>
    <w:pPr>
      <w:spacing w:after="0" w:line="240" w:lineRule="auto"/>
    </w:pPr>
    <w:rPr>
      <w:rFonts w:ascii="Verdana" w:hAnsi="Verdana" w:cs="Verdana"/>
      <w:color w:val="000000"/>
      <w:sz w:val="20"/>
      <w:szCs w:val="20"/>
      <w:lang w:val="en-US"/>
    </w:rPr>
  </w:style>
  <w:style w:type="paragraph" w:styleId="a8">
    <w:name w:val="footer"/>
    <w:basedOn w:val="a"/>
    <w:link w:val="a9"/>
    <w:uiPriority w:val="99"/>
    <w:rsid w:val="00FB2D4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6370C3"/>
    <w:rPr>
      <w:lang w:val="en-GB" w:eastAsia="en-US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FB2D4F"/>
    <w:rPr>
      <w:rFonts w:cs="Times New Roman"/>
      <w:lang w:val="en-GB" w:eastAsia="en-US"/>
    </w:rPr>
  </w:style>
  <w:style w:type="paragraph" w:customStyle="1" w:styleId="1">
    <w:name w:val="Знак Знак1 Знак Знак Знак Знак Знак Знак"/>
    <w:basedOn w:val="a"/>
    <w:uiPriority w:val="99"/>
    <w:rsid w:val="001416C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a">
    <w:name w:val="Plain Text"/>
    <w:basedOn w:val="a"/>
    <w:link w:val="ab"/>
    <w:uiPriority w:val="99"/>
    <w:rsid w:val="007F7644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PlainTextChar">
    <w:name w:val="Plain Text Char"/>
    <w:basedOn w:val="a0"/>
    <w:uiPriority w:val="99"/>
    <w:semiHidden/>
    <w:rsid w:val="006370C3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ab">
    <w:name w:val="Текст Знак"/>
    <w:basedOn w:val="a0"/>
    <w:link w:val="aa"/>
    <w:uiPriority w:val="99"/>
    <w:semiHidden/>
    <w:locked/>
    <w:rsid w:val="007F7644"/>
    <w:rPr>
      <w:rFonts w:ascii="Courier New" w:hAnsi="Courier New" w:cs="Courier New"/>
      <w:lang w:val="ru-RU" w:eastAsia="ru-RU" w:bidi="ar-SA"/>
    </w:rPr>
  </w:style>
  <w:style w:type="paragraph" w:customStyle="1" w:styleId="ac">
    <w:name w:val="Íîðìàëüíèé òåêñò"/>
    <w:basedOn w:val="a"/>
    <w:uiPriority w:val="99"/>
    <w:rsid w:val="002F25D8"/>
    <w:pPr>
      <w:spacing w:before="120" w:after="0" w:line="240" w:lineRule="auto"/>
      <w:ind w:firstLine="567"/>
      <w:jc w:val="both"/>
    </w:pPr>
    <w:rPr>
      <w:rFonts w:ascii="Antiqua" w:hAnsi="Antiqua" w:cs="Antiqua"/>
      <w:kern w:val="2"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65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ED9B4E-2634-4697-945A-10BCBF1E98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FF9C84-7149-41F2-A723-0CFA7AFFD4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7A0D5-8763-4E0A-9D57-C3EAAA04A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1910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2020-09-07T08:01:00Z</dcterms:created>
  <dcterms:modified xsi:type="dcterms:W3CDTF">2020-09-07T08:01:00Z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