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A82" w:rsidRPr="00592754" w:rsidRDefault="00862A82" w:rsidP="00282890">
      <w:pPr>
        <w:jc w:val="center"/>
        <w:rPr>
          <w:b/>
          <w:bCs/>
          <w:color w:val="000000"/>
        </w:rPr>
      </w:pPr>
      <w:bookmarkStart w:id="0" w:name="_GoBack"/>
      <w:bookmarkEnd w:id="0"/>
      <w:r w:rsidRPr="00592754">
        <w:rPr>
          <w:b/>
          <w:bCs/>
          <w:color w:val="000000"/>
        </w:rPr>
        <w:t>ПОРІВНЯЛЬНА ТАБЛИЦЯ</w:t>
      </w:r>
    </w:p>
    <w:p w:rsidR="00862A82" w:rsidRPr="00592754" w:rsidRDefault="00862A82" w:rsidP="009831EC">
      <w:pPr>
        <w:tabs>
          <w:tab w:val="left" w:pos="2340"/>
        </w:tabs>
        <w:jc w:val="center"/>
        <w:rPr>
          <w:b/>
          <w:bCs/>
          <w:color w:val="000000"/>
          <w:lang w:val="ru-RU"/>
        </w:rPr>
      </w:pPr>
      <w:r w:rsidRPr="00592754">
        <w:rPr>
          <w:b/>
          <w:bCs/>
          <w:color w:val="000000"/>
        </w:rPr>
        <w:t>до проекту Закону України «Про внесення змін до деяких законодавчих актів України</w:t>
      </w:r>
    </w:p>
    <w:p w:rsidR="00862A82" w:rsidRPr="00592754" w:rsidRDefault="00862A82" w:rsidP="009831EC">
      <w:pPr>
        <w:tabs>
          <w:tab w:val="left" w:pos="2340"/>
        </w:tabs>
        <w:jc w:val="center"/>
        <w:rPr>
          <w:b/>
          <w:color w:val="000000"/>
          <w:lang w:val="ru-RU"/>
        </w:rPr>
      </w:pPr>
      <w:r w:rsidRPr="00592754">
        <w:rPr>
          <w:b/>
          <w:bCs/>
          <w:color w:val="000000"/>
        </w:rPr>
        <w:t xml:space="preserve">щодо надання додаткової  оплачуваної відпустки чоловікам </w:t>
      </w:r>
      <w:r w:rsidRPr="00592754">
        <w:rPr>
          <w:b/>
          <w:color w:val="000000"/>
        </w:rPr>
        <w:t>у зв’язку з народженням дитини</w:t>
      </w:r>
      <w:r w:rsidRPr="00592754">
        <w:rPr>
          <w:b/>
          <w:color w:val="000000"/>
          <w:lang w:val="ru-RU"/>
        </w:rPr>
        <w:t>»</w:t>
      </w:r>
    </w:p>
    <w:tbl>
      <w:tblPr>
        <w:tblW w:w="1485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425"/>
        <w:gridCol w:w="7425"/>
      </w:tblGrid>
      <w:tr w:rsidR="00862A82" w:rsidRPr="00592754" w:rsidTr="00A26DEF">
        <w:tc>
          <w:tcPr>
            <w:tcW w:w="7425" w:type="dxa"/>
          </w:tcPr>
          <w:p w:rsidR="00862A82" w:rsidRPr="00592754" w:rsidRDefault="00862A82" w:rsidP="00282890">
            <w:pPr>
              <w:jc w:val="center"/>
              <w:rPr>
                <w:b/>
                <w:bCs/>
                <w:color w:val="000000"/>
              </w:rPr>
            </w:pPr>
            <w:r w:rsidRPr="00592754">
              <w:rPr>
                <w:b/>
                <w:bCs/>
                <w:color w:val="000000"/>
              </w:rPr>
              <w:t xml:space="preserve">Чинна редакція </w:t>
            </w:r>
          </w:p>
        </w:tc>
        <w:tc>
          <w:tcPr>
            <w:tcW w:w="7425" w:type="dxa"/>
          </w:tcPr>
          <w:p w:rsidR="00862A82" w:rsidRPr="00592754" w:rsidRDefault="00862A82" w:rsidP="00282890">
            <w:pPr>
              <w:jc w:val="center"/>
              <w:rPr>
                <w:b/>
                <w:bCs/>
                <w:color w:val="000000"/>
              </w:rPr>
            </w:pPr>
            <w:r w:rsidRPr="00592754">
              <w:rPr>
                <w:b/>
                <w:bCs/>
                <w:color w:val="000000"/>
              </w:rPr>
              <w:t>Редакція зі змінами</w:t>
            </w:r>
          </w:p>
        </w:tc>
      </w:tr>
      <w:tr w:rsidR="00862A82" w:rsidRPr="00592754" w:rsidTr="002970C9">
        <w:tc>
          <w:tcPr>
            <w:tcW w:w="14850" w:type="dxa"/>
            <w:gridSpan w:val="2"/>
          </w:tcPr>
          <w:p w:rsidR="00862A82" w:rsidRPr="00592754" w:rsidRDefault="00862A82" w:rsidP="002970C9">
            <w:pPr>
              <w:pStyle w:val="StyleZakonu"/>
              <w:spacing w:after="0" w:line="240" w:lineRule="auto"/>
              <w:ind w:firstLine="498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92754">
              <w:rPr>
                <w:b/>
                <w:bCs/>
                <w:color w:val="000000"/>
                <w:sz w:val="28"/>
                <w:szCs w:val="28"/>
              </w:rPr>
              <w:t>Кодекс законів про працю України</w:t>
            </w:r>
          </w:p>
        </w:tc>
      </w:tr>
      <w:tr w:rsidR="00862A82" w:rsidRPr="00592754" w:rsidTr="002970C9">
        <w:tc>
          <w:tcPr>
            <w:tcW w:w="7425" w:type="dxa"/>
          </w:tcPr>
          <w:p w:rsidR="00862A82" w:rsidRPr="00592754" w:rsidRDefault="00862A82" w:rsidP="002970C9">
            <w:pPr>
              <w:pStyle w:val="StyleZakonu"/>
              <w:spacing w:after="0" w:line="240" w:lineRule="auto"/>
              <w:ind w:firstLine="498"/>
              <w:rPr>
                <w:b/>
                <w:iCs/>
                <w:color w:val="000000"/>
                <w:sz w:val="28"/>
                <w:szCs w:val="28"/>
              </w:rPr>
            </w:pPr>
            <w:r w:rsidRPr="00592754">
              <w:rPr>
                <w:b/>
                <w:iCs/>
                <w:color w:val="000000"/>
                <w:sz w:val="28"/>
                <w:szCs w:val="28"/>
              </w:rPr>
              <w:t>Відсутня</w:t>
            </w:r>
          </w:p>
        </w:tc>
        <w:tc>
          <w:tcPr>
            <w:tcW w:w="7425" w:type="dxa"/>
          </w:tcPr>
          <w:p w:rsidR="00862A82" w:rsidRPr="00592754" w:rsidRDefault="00862A82" w:rsidP="002970C9">
            <w:pPr>
              <w:pStyle w:val="aa"/>
              <w:spacing w:before="0"/>
              <w:ind w:firstLine="54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92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Стаття 179-1. Відпустка чоловікам у зв’язку з народженням дитини</w:t>
            </w:r>
          </w:p>
          <w:p w:rsidR="00862A82" w:rsidRPr="00592754" w:rsidRDefault="00862A82" w:rsidP="002970C9">
            <w:pPr>
              <w:tabs>
                <w:tab w:val="left" w:pos="2340"/>
              </w:tabs>
              <w:ind w:firstLine="567"/>
              <w:jc w:val="both"/>
              <w:rPr>
                <w:b/>
                <w:bCs/>
                <w:color w:val="000000"/>
              </w:rPr>
            </w:pPr>
            <w:r w:rsidRPr="00592754">
              <w:rPr>
                <w:b/>
                <w:bCs/>
                <w:color w:val="000000"/>
              </w:rPr>
              <w:t>Чоловікам надається оплачувана відпустка у зв’язку з народженням дитини тривалістю 10 календарних днів.</w:t>
            </w:r>
          </w:p>
          <w:p w:rsidR="00862A82" w:rsidRPr="00592754" w:rsidRDefault="00862A82" w:rsidP="002970C9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92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Підприємства, установи та організації за рахунок власних коштів можуть надавати чоловікам частково оплачувану відпустку та відпустку без збереження заробітної плати для догляду за дитиною більшої тривалості.</w:t>
            </w:r>
          </w:p>
        </w:tc>
      </w:tr>
      <w:tr w:rsidR="00862A82" w:rsidRPr="00592754" w:rsidTr="002970C9">
        <w:tc>
          <w:tcPr>
            <w:tcW w:w="14850" w:type="dxa"/>
            <w:gridSpan w:val="2"/>
          </w:tcPr>
          <w:p w:rsidR="00862A82" w:rsidRPr="00592754" w:rsidRDefault="00862A82" w:rsidP="002970C9">
            <w:pPr>
              <w:ind w:firstLine="266"/>
              <w:jc w:val="center"/>
              <w:rPr>
                <w:b/>
                <w:bCs/>
                <w:color w:val="000000"/>
                <w:u w:val="single"/>
              </w:rPr>
            </w:pPr>
            <w:r w:rsidRPr="00592754">
              <w:rPr>
                <w:b/>
                <w:bCs/>
                <w:color w:val="000000"/>
              </w:rPr>
              <w:t>Закон України «Про відпустки»</w:t>
            </w:r>
          </w:p>
        </w:tc>
      </w:tr>
      <w:tr w:rsidR="00862A82" w:rsidRPr="00592754" w:rsidTr="002970C9">
        <w:tc>
          <w:tcPr>
            <w:tcW w:w="7425" w:type="dxa"/>
          </w:tcPr>
          <w:p w:rsidR="00862A82" w:rsidRPr="00592754" w:rsidRDefault="00862A82" w:rsidP="002970C9">
            <w:pPr>
              <w:shd w:val="clear" w:color="auto" w:fill="FFFFFF"/>
              <w:textAlignment w:val="baseline"/>
              <w:rPr>
                <w:color w:val="000000"/>
                <w:lang w:eastAsia="uk-UA"/>
              </w:rPr>
            </w:pPr>
            <w:r w:rsidRPr="00592754">
              <w:rPr>
                <w:b/>
                <w:bCs/>
                <w:color w:val="000000"/>
                <w:bdr w:val="none" w:sz="0" w:space="0" w:color="auto" w:frame="1"/>
                <w:lang w:eastAsia="uk-UA"/>
              </w:rPr>
              <w:t>Стаття 4.</w:t>
            </w:r>
            <w:r w:rsidRPr="00592754">
              <w:rPr>
                <w:color w:val="000000"/>
                <w:lang w:eastAsia="uk-UA"/>
              </w:rPr>
              <w:t> Види відпусток</w:t>
            </w:r>
            <w:r w:rsidRPr="00592754">
              <w:rPr>
                <w:color w:val="000000"/>
                <w:lang w:eastAsia="uk-UA"/>
              </w:rPr>
              <w:br/>
              <w:t> </w:t>
            </w:r>
            <w:bookmarkStart w:id="1" w:name="o23"/>
            <w:bookmarkEnd w:id="1"/>
            <w:r w:rsidRPr="00592754">
              <w:rPr>
                <w:color w:val="000000"/>
                <w:lang w:eastAsia="uk-UA"/>
              </w:rPr>
              <w:t>     Установлюються такі види відпусток:</w:t>
            </w:r>
            <w:r w:rsidRPr="00592754">
              <w:rPr>
                <w:color w:val="000000"/>
                <w:lang w:eastAsia="uk-UA"/>
              </w:rPr>
              <w:br/>
              <w:t> </w:t>
            </w:r>
            <w:bookmarkStart w:id="2" w:name="o24"/>
            <w:bookmarkEnd w:id="2"/>
            <w:r w:rsidRPr="00592754">
              <w:rPr>
                <w:color w:val="000000"/>
                <w:lang w:eastAsia="uk-UA"/>
              </w:rPr>
              <w:t>      </w:t>
            </w:r>
            <w:bookmarkStart w:id="3" w:name="o32"/>
            <w:bookmarkEnd w:id="3"/>
            <w:r w:rsidRPr="00592754">
              <w:rPr>
                <w:color w:val="000000"/>
                <w:lang w:eastAsia="uk-UA"/>
              </w:rPr>
              <w:t>4) соціальні відпустки:</w:t>
            </w:r>
            <w:r w:rsidRPr="00592754">
              <w:rPr>
                <w:color w:val="000000"/>
                <w:lang w:eastAsia="uk-UA"/>
              </w:rPr>
              <w:br/>
              <w:t> </w:t>
            </w:r>
            <w:bookmarkStart w:id="4" w:name="o33"/>
            <w:bookmarkEnd w:id="4"/>
            <w:r w:rsidRPr="00592754">
              <w:rPr>
                <w:color w:val="000000"/>
                <w:lang w:eastAsia="uk-UA"/>
              </w:rPr>
              <w:t>     відпустка у зв'язку з вагітністю та пологами (стаття 17 цього Закону);</w:t>
            </w:r>
            <w:r w:rsidRPr="00592754">
              <w:rPr>
                <w:color w:val="000000"/>
                <w:lang w:eastAsia="uk-UA"/>
              </w:rPr>
              <w:br/>
            </w:r>
            <w:r w:rsidRPr="00592754">
              <w:rPr>
                <w:b/>
                <w:color w:val="000000"/>
                <w:lang w:eastAsia="uk-UA"/>
              </w:rPr>
              <w:t>      Відсутня</w:t>
            </w:r>
            <w:bookmarkStart w:id="5" w:name="o34"/>
            <w:bookmarkEnd w:id="5"/>
          </w:p>
          <w:p w:rsidR="00862A82" w:rsidRPr="00592754" w:rsidRDefault="00862A82" w:rsidP="002970C9">
            <w:pPr>
              <w:shd w:val="clear" w:color="auto" w:fill="FFFFFF"/>
              <w:textAlignment w:val="baseline"/>
              <w:rPr>
                <w:color w:val="000000"/>
                <w:lang w:eastAsia="uk-UA"/>
              </w:rPr>
            </w:pPr>
          </w:p>
        </w:tc>
        <w:tc>
          <w:tcPr>
            <w:tcW w:w="7425" w:type="dxa"/>
          </w:tcPr>
          <w:p w:rsidR="00862A82" w:rsidRPr="00592754" w:rsidRDefault="00862A82" w:rsidP="002970C9">
            <w:pPr>
              <w:pStyle w:val="3"/>
              <w:spacing w:before="0" w:beforeAutospacing="0" w:after="0" w:afterAutospacing="0"/>
              <w:ind w:firstLine="499"/>
              <w:jc w:val="both"/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592754">
              <w:rPr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 4.</w:t>
            </w:r>
            <w:r w:rsidRPr="00592754">
              <w:rPr>
                <w:color w:val="000000"/>
                <w:sz w:val="28"/>
                <w:szCs w:val="28"/>
                <w:lang w:val="uk-UA" w:eastAsia="uk-UA"/>
              </w:rPr>
              <w:t> Види відпусток</w:t>
            </w:r>
          </w:p>
          <w:p w:rsidR="00862A82" w:rsidRPr="00592754" w:rsidRDefault="00862A82" w:rsidP="002970C9">
            <w:pPr>
              <w:pStyle w:val="3"/>
              <w:spacing w:before="0" w:beforeAutospacing="0" w:after="0" w:afterAutospacing="0"/>
              <w:ind w:firstLine="499"/>
              <w:jc w:val="both"/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592754"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  <w:t xml:space="preserve">Установлюються такі види відпусток: </w:t>
            </w:r>
          </w:p>
          <w:p w:rsidR="00862A82" w:rsidRPr="00592754" w:rsidRDefault="00862A82" w:rsidP="002970C9">
            <w:pPr>
              <w:pStyle w:val="3"/>
              <w:spacing w:before="0" w:beforeAutospacing="0" w:after="0" w:afterAutospacing="0"/>
              <w:ind w:firstLine="499"/>
              <w:jc w:val="both"/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592754"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  <w:t xml:space="preserve">4) соціальні відпустки: </w:t>
            </w:r>
          </w:p>
          <w:p w:rsidR="00862A82" w:rsidRPr="00592754" w:rsidRDefault="00862A82" w:rsidP="002970C9">
            <w:pPr>
              <w:pStyle w:val="3"/>
              <w:spacing w:before="0" w:beforeAutospacing="0" w:after="0" w:afterAutospacing="0"/>
              <w:ind w:firstLine="499"/>
              <w:jc w:val="both"/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592754"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  <w:t xml:space="preserve">відпустка у зв'язку з вагітністю та пологами (стаття 17 цього Закону); </w:t>
            </w:r>
          </w:p>
          <w:p w:rsidR="00862A82" w:rsidRPr="00592754" w:rsidRDefault="00862A82" w:rsidP="009831EC">
            <w:pPr>
              <w:pStyle w:val="3"/>
              <w:spacing w:before="0" w:beforeAutospacing="0" w:after="0" w:afterAutospacing="0"/>
              <w:ind w:firstLine="499"/>
              <w:jc w:val="both"/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592754">
              <w:rPr>
                <w:color w:val="000000"/>
                <w:sz w:val="28"/>
                <w:szCs w:val="28"/>
                <w:lang w:val="uk-UA"/>
              </w:rPr>
              <w:t>відпустка чоловікам у зв’язку з народженням дитини (стаття 17-1 цього Закону);</w:t>
            </w:r>
            <w:r w:rsidRPr="00592754"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</w:tr>
      <w:tr w:rsidR="00862A82" w:rsidRPr="00592754" w:rsidTr="00A26DEF">
        <w:tc>
          <w:tcPr>
            <w:tcW w:w="7425" w:type="dxa"/>
          </w:tcPr>
          <w:p w:rsidR="00862A82" w:rsidRPr="00592754" w:rsidRDefault="00862A82" w:rsidP="00282890">
            <w:pPr>
              <w:pStyle w:val="3"/>
              <w:spacing w:before="0" w:beforeAutospacing="0" w:after="0" w:afterAutospacing="0"/>
              <w:ind w:firstLine="499"/>
              <w:jc w:val="both"/>
              <w:rPr>
                <w:bCs w:val="0"/>
                <w:iCs/>
                <w:color w:val="000000"/>
                <w:sz w:val="28"/>
                <w:szCs w:val="28"/>
                <w:lang w:val="uk-UA"/>
              </w:rPr>
            </w:pPr>
            <w:r w:rsidRPr="00592754">
              <w:rPr>
                <w:bCs w:val="0"/>
                <w:iCs/>
                <w:color w:val="000000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425" w:type="dxa"/>
          </w:tcPr>
          <w:p w:rsidR="00862A82" w:rsidRPr="00592754" w:rsidRDefault="00862A82" w:rsidP="00282890">
            <w:pPr>
              <w:pStyle w:val="aa"/>
              <w:spacing w:before="0"/>
              <w:ind w:firstLine="453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92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Стаття 17-1. Відпустка чоловікам у зв’язку з народженням дитини</w:t>
            </w:r>
          </w:p>
          <w:p w:rsidR="00862A82" w:rsidRPr="00592754" w:rsidRDefault="00862A82" w:rsidP="001F1248">
            <w:pPr>
              <w:pStyle w:val="aa"/>
              <w:spacing w:before="0"/>
              <w:ind w:firstLine="453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92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Чоловікам надається оплачувана відпустка у зв’язку з народженням дитини тривалістю </w:t>
            </w:r>
            <w:r w:rsidRPr="00592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10</w:t>
            </w:r>
            <w:r w:rsidRPr="00592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календарних днів, починаючи з дня пологів дружини.</w:t>
            </w:r>
          </w:p>
        </w:tc>
      </w:tr>
      <w:tr w:rsidR="00862A82" w:rsidRPr="00592754" w:rsidTr="00A26DEF">
        <w:tc>
          <w:tcPr>
            <w:tcW w:w="7425" w:type="dxa"/>
          </w:tcPr>
          <w:p w:rsidR="00862A82" w:rsidRPr="00592754" w:rsidRDefault="00862A82" w:rsidP="00282890">
            <w:pPr>
              <w:shd w:val="clear" w:color="auto" w:fill="FFFFFF"/>
              <w:jc w:val="both"/>
              <w:textAlignment w:val="baseline"/>
              <w:rPr>
                <w:b/>
                <w:bCs/>
                <w:color w:val="000000"/>
              </w:rPr>
            </w:pPr>
            <w:r w:rsidRPr="00592754">
              <w:rPr>
                <w:bCs/>
                <w:color w:val="000000"/>
                <w:bdr w:val="none" w:sz="0" w:space="0" w:color="auto" w:frame="1"/>
                <w:lang w:eastAsia="uk-UA"/>
              </w:rPr>
              <w:t xml:space="preserve">      Стаття 20.</w:t>
            </w:r>
            <w:r w:rsidRPr="00592754">
              <w:rPr>
                <w:color w:val="000000"/>
                <w:lang w:eastAsia="uk-UA"/>
              </w:rPr>
              <w:t> Порядок надання соціальних відпусток</w:t>
            </w:r>
            <w:r w:rsidRPr="00592754">
              <w:rPr>
                <w:color w:val="000000"/>
                <w:lang w:eastAsia="uk-UA"/>
              </w:rPr>
              <w:br/>
              <w:t xml:space="preserve">       </w:t>
            </w:r>
            <w:r w:rsidRPr="00592754">
              <w:rPr>
                <w:b/>
                <w:color w:val="000000"/>
                <w:lang w:eastAsia="uk-UA"/>
              </w:rPr>
              <w:t>В</w:t>
            </w:r>
            <w:r w:rsidRPr="00592754">
              <w:rPr>
                <w:b/>
                <w:bCs/>
                <w:color w:val="000000"/>
              </w:rPr>
              <w:t>ідсутня</w:t>
            </w:r>
          </w:p>
          <w:p w:rsidR="00862A82" w:rsidRPr="00592754" w:rsidRDefault="00862A82" w:rsidP="00282890">
            <w:pPr>
              <w:jc w:val="both"/>
              <w:rPr>
                <w:b/>
                <w:bCs/>
                <w:color w:val="000000"/>
              </w:rPr>
            </w:pPr>
          </w:p>
          <w:p w:rsidR="00862A82" w:rsidRPr="00592754" w:rsidRDefault="00862A82" w:rsidP="00282890">
            <w:pPr>
              <w:jc w:val="both"/>
              <w:rPr>
                <w:b/>
                <w:bCs/>
                <w:color w:val="000000"/>
              </w:rPr>
            </w:pPr>
          </w:p>
          <w:p w:rsidR="00862A82" w:rsidRPr="00592754" w:rsidRDefault="00862A82" w:rsidP="00282890">
            <w:pPr>
              <w:jc w:val="both"/>
              <w:rPr>
                <w:b/>
                <w:bCs/>
                <w:color w:val="000000"/>
              </w:rPr>
            </w:pPr>
          </w:p>
          <w:p w:rsidR="00862A82" w:rsidRPr="00592754" w:rsidRDefault="00862A82" w:rsidP="00282890">
            <w:pPr>
              <w:jc w:val="both"/>
              <w:rPr>
                <w:b/>
                <w:bCs/>
                <w:color w:val="000000"/>
              </w:rPr>
            </w:pPr>
            <w:r w:rsidRPr="00592754">
              <w:rPr>
                <w:b/>
                <w:bCs/>
                <w:color w:val="000000"/>
              </w:rPr>
              <w:t xml:space="preserve">       </w:t>
            </w:r>
          </w:p>
          <w:p w:rsidR="00862A82" w:rsidRPr="00592754" w:rsidRDefault="00862A82" w:rsidP="00282890">
            <w:pPr>
              <w:jc w:val="both"/>
              <w:rPr>
                <w:b/>
                <w:bCs/>
                <w:color w:val="000000"/>
                <w:highlight w:val="yellow"/>
              </w:rPr>
            </w:pPr>
            <w:r w:rsidRPr="00592754">
              <w:rPr>
                <w:b/>
                <w:bCs/>
                <w:color w:val="000000"/>
              </w:rPr>
              <w:t xml:space="preserve">       Відсутня</w:t>
            </w:r>
          </w:p>
        </w:tc>
        <w:tc>
          <w:tcPr>
            <w:tcW w:w="7425" w:type="dxa"/>
          </w:tcPr>
          <w:p w:rsidR="00862A82" w:rsidRPr="00592754" w:rsidRDefault="00862A82" w:rsidP="00282890">
            <w:pPr>
              <w:ind w:firstLine="499"/>
              <w:jc w:val="both"/>
              <w:rPr>
                <w:bCs/>
                <w:color w:val="000000"/>
              </w:rPr>
            </w:pPr>
            <w:r w:rsidRPr="00592754">
              <w:rPr>
                <w:bCs/>
                <w:color w:val="000000"/>
              </w:rPr>
              <w:lastRenderedPageBreak/>
              <w:t>Стаття 20. Порядок надання соціальних відпусток</w:t>
            </w:r>
          </w:p>
          <w:p w:rsidR="00862A82" w:rsidRPr="00592754" w:rsidRDefault="00862A82" w:rsidP="009831EC">
            <w:pPr>
              <w:shd w:val="clear" w:color="auto" w:fill="FFFFFF"/>
              <w:jc w:val="both"/>
              <w:textAlignment w:val="baseline"/>
              <w:rPr>
                <w:b/>
                <w:bCs/>
                <w:color w:val="000000"/>
              </w:rPr>
            </w:pPr>
            <w:r w:rsidRPr="00592754">
              <w:rPr>
                <w:color w:val="000000"/>
                <w:lang w:eastAsia="uk-UA"/>
              </w:rPr>
              <w:t xml:space="preserve">      </w:t>
            </w:r>
            <w:r w:rsidRPr="00592754">
              <w:rPr>
                <w:b/>
                <w:bCs/>
                <w:color w:val="000000"/>
              </w:rPr>
              <w:t xml:space="preserve">Відпустка чоловікам у зв’язку з народженням дитини надається на підставі </w:t>
            </w:r>
            <w:r w:rsidRPr="00592754">
              <w:rPr>
                <w:b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документа закладу охорони здоров’я і </w:t>
            </w:r>
            <w:r w:rsidRPr="00592754">
              <w:rPr>
                <w:b/>
                <w:bCs/>
                <w:color w:val="000000"/>
              </w:rPr>
              <w:t xml:space="preserve">заяви чоловіка та оформляється </w:t>
            </w:r>
            <w:r w:rsidRPr="00592754">
              <w:rPr>
                <w:b/>
                <w:bCs/>
                <w:color w:val="000000"/>
              </w:rPr>
              <w:lastRenderedPageBreak/>
              <w:t>наказом (розпорядженням) власника або уповноваженого ним органу.</w:t>
            </w:r>
          </w:p>
          <w:p w:rsidR="00862A82" w:rsidRPr="00592754" w:rsidRDefault="00862A82" w:rsidP="00282890">
            <w:pPr>
              <w:ind w:firstLine="499"/>
              <w:jc w:val="both"/>
              <w:rPr>
                <w:b/>
                <w:bCs/>
                <w:color w:val="000000"/>
              </w:rPr>
            </w:pPr>
            <w:r w:rsidRPr="00592754">
              <w:rPr>
                <w:b/>
                <w:bCs/>
                <w:color w:val="000000"/>
              </w:rPr>
              <w:t>До відпустки чоловікам у зв’язку з народженням дитини власник або уповноважений ним орган зобов’язаний за заявою чоловіка приєднати щорічну відпустку незалежно від тривалості його роботи в поточному робочому році.</w:t>
            </w:r>
          </w:p>
        </w:tc>
      </w:tr>
      <w:tr w:rsidR="00862A82" w:rsidRPr="00592754" w:rsidTr="00A26DEF">
        <w:tc>
          <w:tcPr>
            <w:tcW w:w="7425" w:type="dxa"/>
          </w:tcPr>
          <w:p w:rsidR="00862A82" w:rsidRPr="00592754" w:rsidRDefault="00862A82" w:rsidP="00282890">
            <w:pPr>
              <w:shd w:val="clear" w:color="auto" w:fill="FFFFFF"/>
              <w:jc w:val="both"/>
              <w:textAlignment w:val="baseline"/>
              <w:rPr>
                <w:color w:val="000000"/>
                <w:lang w:eastAsia="uk-UA"/>
              </w:rPr>
            </w:pPr>
            <w:r w:rsidRPr="00592754">
              <w:rPr>
                <w:b/>
                <w:bCs/>
                <w:color w:val="000000"/>
                <w:bdr w:val="none" w:sz="0" w:space="0" w:color="auto" w:frame="1"/>
                <w:lang w:val="ru-RU" w:eastAsia="uk-UA"/>
              </w:rPr>
              <w:lastRenderedPageBreak/>
              <w:t xml:space="preserve">     </w:t>
            </w:r>
            <w:r w:rsidRPr="00592754">
              <w:rPr>
                <w:bCs/>
                <w:color w:val="000000"/>
                <w:bdr w:val="none" w:sz="0" w:space="0" w:color="auto" w:frame="1"/>
                <w:lang w:eastAsia="uk-UA"/>
              </w:rPr>
              <w:t>Стаття 21.</w:t>
            </w:r>
            <w:r w:rsidRPr="00592754">
              <w:rPr>
                <w:color w:val="000000"/>
                <w:lang w:eastAsia="uk-UA"/>
              </w:rPr>
              <w:t> Порядок оплати відпусток</w:t>
            </w:r>
            <w:r w:rsidRPr="00592754">
              <w:rPr>
                <w:color w:val="000000"/>
                <w:lang w:eastAsia="uk-UA"/>
              </w:rPr>
              <w:br/>
              <w:t> </w:t>
            </w:r>
            <w:bookmarkStart w:id="6" w:name="o211"/>
            <w:bookmarkEnd w:id="6"/>
            <w:r w:rsidRPr="00592754">
              <w:rPr>
                <w:color w:val="000000"/>
                <w:lang w:eastAsia="uk-UA"/>
              </w:rPr>
              <w:t>    Заробітна плата працівникам за час відпустки виплачується не пізніше ніж за три дні до її початку. </w:t>
            </w:r>
            <w:bookmarkStart w:id="7" w:name="o212"/>
            <w:bookmarkEnd w:id="7"/>
            <w:r w:rsidRPr="00592754">
              <w:rPr>
                <w:color w:val="000000"/>
                <w:lang w:eastAsia="uk-UA"/>
              </w:rPr>
              <w:t>     </w:t>
            </w:r>
          </w:p>
          <w:p w:rsidR="00862A82" w:rsidRPr="00592754" w:rsidRDefault="00862A82" w:rsidP="00282890">
            <w:pPr>
              <w:shd w:val="clear" w:color="auto" w:fill="FFFFFF"/>
              <w:jc w:val="both"/>
              <w:textAlignment w:val="baseline"/>
              <w:rPr>
                <w:color w:val="000000"/>
                <w:highlight w:val="yellow"/>
              </w:rPr>
            </w:pPr>
          </w:p>
        </w:tc>
        <w:tc>
          <w:tcPr>
            <w:tcW w:w="7425" w:type="dxa"/>
          </w:tcPr>
          <w:p w:rsidR="00862A82" w:rsidRPr="00592754" w:rsidRDefault="00862A82" w:rsidP="00282890">
            <w:pPr>
              <w:ind w:firstLine="453"/>
              <w:jc w:val="both"/>
              <w:rPr>
                <w:color w:val="000000"/>
                <w:lang w:eastAsia="uk-UA"/>
              </w:rPr>
            </w:pPr>
            <w:r w:rsidRPr="00592754">
              <w:rPr>
                <w:bCs/>
                <w:color w:val="000000"/>
                <w:bdr w:val="none" w:sz="0" w:space="0" w:color="auto" w:frame="1"/>
                <w:lang w:eastAsia="uk-UA"/>
              </w:rPr>
              <w:t>Стаття 21.</w:t>
            </w:r>
            <w:r w:rsidRPr="00592754">
              <w:rPr>
                <w:color w:val="000000"/>
                <w:lang w:eastAsia="uk-UA"/>
              </w:rPr>
              <w:t> Порядок оплати відпусток</w:t>
            </w:r>
          </w:p>
          <w:p w:rsidR="00862A82" w:rsidRPr="00592754" w:rsidRDefault="00862A82" w:rsidP="007A6982">
            <w:pPr>
              <w:ind w:firstLine="453"/>
              <w:jc w:val="both"/>
              <w:rPr>
                <w:color w:val="000000"/>
              </w:rPr>
            </w:pPr>
            <w:r w:rsidRPr="00592754">
              <w:rPr>
                <w:color w:val="000000"/>
              </w:rPr>
              <w:t xml:space="preserve">Заробітна плата працівникам за час відпустки виплачується не пізніше ніж за три дні до її початку, </w:t>
            </w:r>
            <w:r w:rsidRPr="00592754">
              <w:rPr>
                <w:b/>
                <w:bCs/>
                <w:color w:val="000000"/>
              </w:rPr>
              <w:t>а чоловікам за час відпустки у зв’язку з народженням дитини протягом п’яти днів після дня пологів дружини.</w:t>
            </w:r>
            <w:r w:rsidRPr="00592754">
              <w:rPr>
                <w:color w:val="000000"/>
                <w:lang w:eastAsia="uk-UA"/>
              </w:rPr>
              <w:t>    </w:t>
            </w:r>
          </w:p>
        </w:tc>
      </w:tr>
      <w:tr w:rsidR="00862A82" w:rsidRPr="00592754" w:rsidTr="00A26DEF">
        <w:tc>
          <w:tcPr>
            <w:tcW w:w="7425" w:type="dxa"/>
          </w:tcPr>
          <w:p w:rsidR="00862A82" w:rsidRPr="00592754" w:rsidRDefault="00862A82" w:rsidP="00282890">
            <w:pPr>
              <w:shd w:val="clear" w:color="auto" w:fill="FFFFFF"/>
              <w:jc w:val="both"/>
              <w:textAlignment w:val="baseline"/>
              <w:rPr>
                <w:color w:val="000000"/>
                <w:lang w:eastAsia="uk-UA"/>
              </w:rPr>
            </w:pPr>
            <w:r w:rsidRPr="00592754">
              <w:rPr>
                <w:color w:val="000000"/>
                <w:lang w:eastAsia="uk-UA"/>
              </w:rPr>
              <w:t> </w:t>
            </w:r>
            <w:r w:rsidRPr="00592754">
              <w:rPr>
                <w:b/>
                <w:bCs/>
                <w:color w:val="000000"/>
                <w:bdr w:val="none" w:sz="0" w:space="0" w:color="auto" w:frame="1"/>
                <w:lang w:eastAsia="uk-UA"/>
              </w:rPr>
              <w:t>Стаття 23.</w:t>
            </w:r>
            <w:r w:rsidRPr="00592754">
              <w:rPr>
                <w:color w:val="000000"/>
                <w:lang w:eastAsia="uk-UA"/>
              </w:rPr>
              <w:t> Кошти на оплату відпусток</w:t>
            </w:r>
            <w:r w:rsidRPr="00592754">
              <w:rPr>
                <w:color w:val="000000"/>
                <w:lang w:eastAsia="uk-UA"/>
              </w:rPr>
              <w:br/>
              <w:t> </w:t>
            </w:r>
            <w:bookmarkStart w:id="8" w:name="o229"/>
            <w:bookmarkEnd w:id="8"/>
            <w:r w:rsidRPr="00592754">
              <w:rPr>
                <w:color w:val="000000"/>
                <w:lang w:eastAsia="uk-UA"/>
              </w:rPr>
              <w:t>     Витрати, пов'язані з оплатою відпусток, передбачених статтями 6, 7, 8, 13, 14, 15, 15-1, 16, 18-1 і 19 цього Закону, здійснюються за рахунок коштів підприємств, призначених на оплату праці, або за рахунок коштів фізичної особи, в якої працюють за трудовим договором працівники.</w:t>
            </w:r>
          </w:p>
          <w:p w:rsidR="00862A82" w:rsidRPr="00592754" w:rsidRDefault="00862A82" w:rsidP="00282890">
            <w:pPr>
              <w:shd w:val="clear" w:color="auto" w:fill="FFFFFF"/>
              <w:jc w:val="both"/>
              <w:textAlignment w:val="baseline"/>
              <w:rPr>
                <w:color w:val="000000"/>
                <w:highlight w:val="yellow"/>
              </w:rPr>
            </w:pPr>
            <w:bookmarkStart w:id="9" w:name="o230"/>
            <w:bookmarkStart w:id="10" w:name="o231"/>
            <w:bookmarkEnd w:id="9"/>
            <w:bookmarkEnd w:id="10"/>
            <w:r w:rsidRPr="00592754">
              <w:rPr>
                <w:color w:val="000000"/>
                <w:lang w:eastAsia="uk-UA"/>
              </w:rPr>
              <w:t>     </w:t>
            </w:r>
          </w:p>
        </w:tc>
        <w:tc>
          <w:tcPr>
            <w:tcW w:w="7425" w:type="dxa"/>
          </w:tcPr>
          <w:p w:rsidR="00862A82" w:rsidRPr="00592754" w:rsidRDefault="00862A82" w:rsidP="00282890">
            <w:pPr>
              <w:ind w:firstLine="499"/>
              <w:jc w:val="both"/>
              <w:rPr>
                <w:color w:val="000000"/>
                <w:lang w:eastAsia="uk-UA"/>
              </w:rPr>
            </w:pPr>
            <w:r w:rsidRPr="00592754">
              <w:rPr>
                <w:b/>
                <w:bCs/>
                <w:color w:val="000000"/>
                <w:bdr w:val="none" w:sz="0" w:space="0" w:color="auto" w:frame="1"/>
                <w:lang w:eastAsia="uk-UA"/>
              </w:rPr>
              <w:t>Стаття 23.</w:t>
            </w:r>
            <w:r w:rsidRPr="00592754">
              <w:rPr>
                <w:color w:val="000000"/>
                <w:lang w:eastAsia="uk-UA"/>
              </w:rPr>
              <w:t> Кошти на оплату відпусток</w:t>
            </w:r>
          </w:p>
          <w:p w:rsidR="00862A82" w:rsidRPr="00592754" w:rsidRDefault="00862A82" w:rsidP="00282890">
            <w:pPr>
              <w:ind w:firstLine="499"/>
              <w:jc w:val="both"/>
              <w:rPr>
                <w:color w:val="000000"/>
              </w:rPr>
            </w:pPr>
            <w:r w:rsidRPr="00592754">
              <w:rPr>
                <w:color w:val="000000"/>
              </w:rPr>
              <w:t xml:space="preserve">Витрати, пов'язані з оплатою відпусток, передбачених статтями 6, 7, 8, 13, 14, 15, 15-1, 16, </w:t>
            </w:r>
            <w:r w:rsidRPr="00592754">
              <w:rPr>
                <w:b/>
                <w:bCs/>
                <w:color w:val="000000"/>
              </w:rPr>
              <w:t>17-1,</w:t>
            </w:r>
            <w:r w:rsidRPr="00592754">
              <w:rPr>
                <w:color w:val="000000"/>
              </w:rPr>
              <w:t xml:space="preserve"> 18-1 і 19 цього Закону, здійснюються за рахунок коштів підприємств, призначених на оплату праці, або за рахунок коштів фізичної особи, в якої працюють за трудовим договором працівники. </w:t>
            </w:r>
            <w:r w:rsidRPr="00592754">
              <w:rPr>
                <w:color w:val="000000"/>
                <w:lang w:eastAsia="uk-UA"/>
              </w:rPr>
              <w:t>     </w:t>
            </w:r>
          </w:p>
        </w:tc>
      </w:tr>
    </w:tbl>
    <w:p w:rsidR="00862A82" w:rsidRPr="00592754" w:rsidRDefault="00862A82" w:rsidP="00282890">
      <w:pPr>
        <w:pStyle w:val="ad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862A82" w:rsidRPr="00592754" w:rsidRDefault="00862A82" w:rsidP="00282890">
      <w:pPr>
        <w:pStyle w:val="ad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9275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Народні депутати України                              </w:t>
      </w:r>
    </w:p>
    <w:sectPr w:rsidR="00862A82" w:rsidRPr="00592754" w:rsidSect="00A26DEF">
      <w:headerReference w:type="default" r:id="rId10"/>
      <w:pgSz w:w="16838" w:h="11906" w:orient="landscape" w:code="9"/>
      <w:pgMar w:top="851" w:right="567" w:bottom="567" w:left="1418" w:header="397" w:footer="39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A08" w:rsidRDefault="00E76A08">
      <w:r>
        <w:separator/>
      </w:r>
    </w:p>
  </w:endnote>
  <w:endnote w:type="continuationSeparator" w:id="0">
    <w:p w:rsidR="00E76A08" w:rsidRDefault="00E76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A08" w:rsidRDefault="00E76A08">
      <w:r>
        <w:separator/>
      </w:r>
    </w:p>
  </w:footnote>
  <w:footnote w:type="continuationSeparator" w:id="0">
    <w:p w:rsidR="00E76A08" w:rsidRDefault="00E76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A82" w:rsidRDefault="00351724" w:rsidP="00FF699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2A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911D3">
      <w:rPr>
        <w:rStyle w:val="a5"/>
        <w:noProof/>
      </w:rPr>
      <w:t>2</w:t>
    </w:r>
    <w:r>
      <w:rPr>
        <w:rStyle w:val="a5"/>
      </w:rPr>
      <w:fldChar w:fldCharType="end"/>
    </w:r>
  </w:p>
  <w:p w:rsidR="00862A82" w:rsidRDefault="00862A8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84EAB"/>
    <w:multiLevelType w:val="hybridMultilevel"/>
    <w:tmpl w:val="6CBCE96E"/>
    <w:lvl w:ilvl="0" w:tplc="95485ABC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6D4B"/>
    <w:rsid w:val="000063AA"/>
    <w:rsid w:val="00007BA3"/>
    <w:rsid w:val="00054F3A"/>
    <w:rsid w:val="000574F5"/>
    <w:rsid w:val="00062E5B"/>
    <w:rsid w:val="00073E34"/>
    <w:rsid w:val="000A7079"/>
    <w:rsid w:val="000C3D7C"/>
    <w:rsid w:val="000D5046"/>
    <w:rsid w:val="00107302"/>
    <w:rsid w:val="0012004A"/>
    <w:rsid w:val="00131249"/>
    <w:rsid w:val="001409B3"/>
    <w:rsid w:val="001579F7"/>
    <w:rsid w:val="0016294A"/>
    <w:rsid w:val="00163BF4"/>
    <w:rsid w:val="00165DCC"/>
    <w:rsid w:val="001732A6"/>
    <w:rsid w:val="00184D67"/>
    <w:rsid w:val="001879CD"/>
    <w:rsid w:val="0019468D"/>
    <w:rsid w:val="001C532E"/>
    <w:rsid w:val="001F1248"/>
    <w:rsid w:val="001F2A3E"/>
    <w:rsid w:val="002056B0"/>
    <w:rsid w:val="0020764B"/>
    <w:rsid w:val="0021138B"/>
    <w:rsid w:val="00217490"/>
    <w:rsid w:val="00220650"/>
    <w:rsid w:val="002259FC"/>
    <w:rsid w:val="00226070"/>
    <w:rsid w:val="00242B09"/>
    <w:rsid w:val="00252DF9"/>
    <w:rsid w:val="002566E3"/>
    <w:rsid w:val="002659FF"/>
    <w:rsid w:val="0026780C"/>
    <w:rsid w:val="002774F9"/>
    <w:rsid w:val="00282890"/>
    <w:rsid w:val="002922C7"/>
    <w:rsid w:val="0029574E"/>
    <w:rsid w:val="002970C9"/>
    <w:rsid w:val="00297719"/>
    <w:rsid w:val="002B14E3"/>
    <w:rsid w:val="002C1E1D"/>
    <w:rsid w:val="002E1988"/>
    <w:rsid w:val="002E1ABC"/>
    <w:rsid w:val="002E7E9B"/>
    <w:rsid w:val="002F61FC"/>
    <w:rsid w:val="002F6867"/>
    <w:rsid w:val="003017A2"/>
    <w:rsid w:val="00303615"/>
    <w:rsid w:val="0031594E"/>
    <w:rsid w:val="0032691D"/>
    <w:rsid w:val="00333131"/>
    <w:rsid w:val="00351724"/>
    <w:rsid w:val="00357BB0"/>
    <w:rsid w:val="00363ED8"/>
    <w:rsid w:val="00374EE1"/>
    <w:rsid w:val="00383197"/>
    <w:rsid w:val="003A298A"/>
    <w:rsid w:val="003C53E2"/>
    <w:rsid w:val="003D0C87"/>
    <w:rsid w:val="003F5EA4"/>
    <w:rsid w:val="004035D9"/>
    <w:rsid w:val="00411B55"/>
    <w:rsid w:val="0041208D"/>
    <w:rsid w:val="00432B65"/>
    <w:rsid w:val="00453357"/>
    <w:rsid w:val="00453E3D"/>
    <w:rsid w:val="00460E84"/>
    <w:rsid w:val="004711F5"/>
    <w:rsid w:val="00477A22"/>
    <w:rsid w:val="004818A3"/>
    <w:rsid w:val="004A04FE"/>
    <w:rsid w:val="004B4033"/>
    <w:rsid w:val="004D2641"/>
    <w:rsid w:val="004E21BD"/>
    <w:rsid w:val="004E4D3A"/>
    <w:rsid w:val="00511952"/>
    <w:rsid w:val="005203FA"/>
    <w:rsid w:val="00522D76"/>
    <w:rsid w:val="00526314"/>
    <w:rsid w:val="005334B0"/>
    <w:rsid w:val="00554D64"/>
    <w:rsid w:val="00560900"/>
    <w:rsid w:val="005638D7"/>
    <w:rsid w:val="00567B55"/>
    <w:rsid w:val="005720FA"/>
    <w:rsid w:val="0058139F"/>
    <w:rsid w:val="00592754"/>
    <w:rsid w:val="005957D3"/>
    <w:rsid w:val="005B0D2F"/>
    <w:rsid w:val="005C4A9C"/>
    <w:rsid w:val="005E0E91"/>
    <w:rsid w:val="005E1A58"/>
    <w:rsid w:val="005E506D"/>
    <w:rsid w:val="00601D5C"/>
    <w:rsid w:val="00606AB3"/>
    <w:rsid w:val="00617D6D"/>
    <w:rsid w:val="00636FD9"/>
    <w:rsid w:val="006579C5"/>
    <w:rsid w:val="006718D7"/>
    <w:rsid w:val="006825ED"/>
    <w:rsid w:val="006A0F09"/>
    <w:rsid w:val="006A4697"/>
    <w:rsid w:val="006B3F5C"/>
    <w:rsid w:val="006C5224"/>
    <w:rsid w:val="006C7598"/>
    <w:rsid w:val="006E5575"/>
    <w:rsid w:val="006F3EC5"/>
    <w:rsid w:val="006F5244"/>
    <w:rsid w:val="00707A49"/>
    <w:rsid w:val="00716E94"/>
    <w:rsid w:val="00752553"/>
    <w:rsid w:val="00756425"/>
    <w:rsid w:val="00763BC7"/>
    <w:rsid w:val="00765191"/>
    <w:rsid w:val="00784262"/>
    <w:rsid w:val="007901B6"/>
    <w:rsid w:val="007A6982"/>
    <w:rsid w:val="007A79BB"/>
    <w:rsid w:val="007B178C"/>
    <w:rsid w:val="007E0C4C"/>
    <w:rsid w:val="007F26C0"/>
    <w:rsid w:val="007F4417"/>
    <w:rsid w:val="00804547"/>
    <w:rsid w:val="00811688"/>
    <w:rsid w:val="00823AB7"/>
    <w:rsid w:val="00824CCE"/>
    <w:rsid w:val="00842722"/>
    <w:rsid w:val="00861920"/>
    <w:rsid w:val="00862A82"/>
    <w:rsid w:val="00891126"/>
    <w:rsid w:val="008911D3"/>
    <w:rsid w:val="008A4054"/>
    <w:rsid w:val="008C460A"/>
    <w:rsid w:val="008C5F39"/>
    <w:rsid w:val="009000F0"/>
    <w:rsid w:val="0091412F"/>
    <w:rsid w:val="00924CB8"/>
    <w:rsid w:val="00930BCF"/>
    <w:rsid w:val="0093378B"/>
    <w:rsid w:val="00941D10"/>
    <w:rsid w:val="009439A9"/>
    <w:rsid w:val="0095140B"/>
    <w:rsid w:val="00976B81"/>
    <w:rsid w:val="009823AC"/>
    <w:rsid w:val="009831EC"/>
    <w:rsid w:val="00997298"/>
    <w:rsid w:val="009A14F0"/>
    <w:rsid w:val="009A4209"/>
    <w:rsid w:val="009B0BF5"/>
    <w:rsid w:val="009B167D"/>
    <w:rsid w:val="009C1F2C"/>
    <w:rsid w:val="009D35C9"/>
    <w:rsid w:val="009D53AB"/>
    <w:rsid w:val="009D6AA8"/>
    <w:rsid w:val="009F2271"/>
    <w:rsid w:val="00A13029"/>
    <w:rsid w:val="00A16C5E"/>
    <w:rsid w:val="00A20FF9"/>
    <w:rsid w:val="00A26DEF"/>
    <w:rsid w:val="00A36B76"/>
    <w:rsid w:val="00A41332"/>
    <w:rsid w:val="00A47F86"/>
    <w:rsid w:val="00A502B9"/>
    <w:rsid w:val="00A6602C"/>
    <w:rsid w:val="00A66D4B"/>
    <w:rsid w:val="00A746B4"/>
    <w:rsid w:val="00A80CA8"/>
    <w:rsid w:val="00A8273A"/>
    <w:rsid w:val="00AA72F0"/>
    <w:rsid w:val="00AB5D2E"/>
    <w:rsid w:val="00AD5AEC"/>
    <w:rsid w:val="00AD5E8E"/>
    <w:rsid w:val="00AD6924"/>
    <w:rsid w:val="00AE4966"/>
    <w:rsid w:val="00B05900"/>
    <w:rsid w:val="00B61190"/>
    <w:rsid w:val="00B72304"/>
    <w:rsid w:val="00BA0C85"/>
    <w:rsid w:val="00BA5D45"/>
    <w:rsid w:val="00BB1455"/>
    <w:rsid w:val="00BB33DF"/>
    <w:rsid w:val="00BB4311"/>
    <w:rsid w:val="00BC0475"/>
    <w:rsid w:val="00BD0C6D"/>
    <w:rsid w:val="00BD61C8"/>
    <w:rsid w:val="00BE0E3B"/>
    <w:rsid w:val="00BE323F"/>
    <w:rsid w:val="00BE452F"/>
    <w:rsid w:val="00BE7514"/>
    <w:rsid w:val="00C0290F"/>
    <w:rsid w:val="00C15AAD"/>
    <w:rsid w:val="00C329DE"/>
    <w:rsid w:val="00C36569"/>
    <w:rsid w:val="00C4436C"/>
    <w:rsid w:val="00C713E4"/>
    <w:rsid w:val="00C8416A"/>
    <w:rsid w:val="00C84455"/>
    <w:rsid w:val="00C84806"/>
    <w:rsid w:val="00C84B8E"/>
    <w:rsid w:val="00C90D75"/>
    <w:rsid w:val="00CA39B1"/>
    <w:rsid w:val="00CA5462"/>
    <w:rsid w:val="00CA6DAA"/>
    <w:rsid w:val="00CB61B9"/>
    <w:rsid w:val="00CD0929"/>
    <w:rsid w:val="00CE31D4"/>
    <w:rsid w:val="00CE619A"/>
    <w:rsid w:val="00D13004"/>
    <w:rsid w:val="00D15370"/>
    <w:rsid w:val="00D16CD4"/>
    <w:rsid w:val="00D16D48"/>
    <w:rsid w:val="00D2348F"/>
    <w:rsid w:val="00D23867"/>
    <w:rsid w:val="00D26D6B"/>
    <w:rsid w:val="00D45873"/>
    <w:rsid w:val="00D56497"/>
    <w:rsid w:val="00D62F0E"/>
    <w:rsid w:val="00D91F30"/>
    <w:rsid w:val="00D97BDF"/>
    <w:rsid w:val="00D97C87"/>
    <w:rsid w:val="00DA0052"/>
    <w:rsid w:val="00DA6DC2"/>
    <w:rsid w:val="00DB2F16"/>
    <w:rsid w:val="00DB3F37"/>
    <w:rsid w:val="00DC43DC"/>
    <w:rsid w:val="00DE414E"/>
    <w:rsid w:val="00E0162B"/>
    <w:rsid w:val="00E01C57"/>
    <w:rsid w:val="00E11E94"/>
    <w:rsid w:val="00E132BA"/>
    <w:rsid w:val="00E13663"/>
    <w:rsid w:val="00E150E5"/>
    <w:rsid w:val="00E221AB"/>
    <w:rsid w:val="00E303A0"/>
    <w:rsid w:val="00E3702F"/>
    <w:rsid w:val="00E47856"/>
    <w:rsid w:val="00E66D83"/>
    <w:rsid w:val="00E745F6"/>
    <w:rsid w:val="00E76A08"/>
    <w:rsid w:val="00E77A30"/>
    <w:rsid w:val="00E869AB"/>
    <w:rsid w:val="00EA22C8"/>
    <w:rsid w:val="00EB526C"/>
    <w:rsid w:val="00EC0EDB"/>
    <w:rsid w:val="00EC3A1A"/>
    <w:rsid w:val="00EC53A4"/>
    <w:rsid w:val="00EC7C65"/>
    <w:rsid w:val="00ED3BE8"/>
    <w:rsid w:val="00F02CC7"/>
    <w:rsid w:val="00F045DB"/>
    <w:rsid w:val="00F1124E"/>
    <w:rsid w:val="00F119DF"/>
    <w:rsid w:val="00F144BE"/>
    <w:rsid w:val="00F256C9"/>
    <w:rsid w:val="00F31EFD"/>
    <w:rsid w:val="00F47D01"/>
    <w:rsid w:val="00F5202B"/>
    <w:rsid w:val="00F60B0F"/>
    <w:rsid w:val="00F81CA6"/>
    <w:rsid w:val="00F951E7"/>
    <w:rsid w:val="00FA3275"/>
    <w:rsid w:val="00FB09FD"/>
    <w:rsid w:val="00FC6E3A"/>
    <w:rsid w:val="00FE09A6"/>
    <w:rsid w:val="00FE6EF6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59F2BC8-78E7-41EA-A487-5F23A92B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D4B"/>
    <w:rPr>
      <w:sz w:val="28"/>
      <w:szCs w:val="28"/>
      <w:lang w:eastAsia="ru-RU"/>
    </w:rPr>
  </w:style>
  <w:style w:type="paragraph" w:styleId="3">
    <w:name w:val="heading 3"/>
    <w:basedOn w:val="a"/>
    <w:link w:val="30"/>
    <w:uiPriority w:val="99"/>
    <w:qFormat/>
    <w:rsid w:val="005957D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uiPriority w:val="9"/>
    <w:semiHidden/>
    <w:rsid w:val="00455A0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51724"/>
    <w:rPr>
      <w:rFonts w:ascii="Cambria" w:hAnsi="Cambria" w:cs="Cambria"/>
      <w:b/>
      <w:bCs/>
      <w:sz w:val="26"/>
      <w:szCs w:val="26"/>
      <w:lang w:val="uk-UA"/>
    </w:rPr>
  </w:style>
  <w:style w:type="paragraph" w:styleId="HTML">
    <w:name w:val="HTML Preformatted"/>
    <w:basedOn w:val="a"/>
    <w:link w:val="HTML0"/>
    <w:uiPriority w:val="99"/>
    <w:rsid w:val="00A66D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PreformattedChar">
    <w:name w:val="HTML Preformatted Char"/>
    <w:basedOn w:val="a0"/>
    <w:uiPriority w:val="99"/>
    <w:semiHidden/>
    <w:rsid w:val="00455A0D"/>
    <w:rPr>
      <w:rFonts w:ascii="Courier New" w:hAnsi="Courier New" w:cs="Courier New"/>
      <w:sz w:val="20"/>
      <w:szCs w:val="20"/>
      <w:lang w:eastAsia="ru-RU"/>
    </w:rPr>
  </w:style>
  <w:style w:type="table" w:styleId="1">
    <w:name w:val="Colorful List Accent 1"/>
    <w:basedOn w:val="a1"/>
    <w:uiPriority w:val="72"/>
    <w:rsid w:val="00455A0D"/>
    <w:rPr>
      <w:rFonts w:asciiTheme="minorHAnsi" w:eastAsiaTheme="minorEastAsia" w:hAnsiTheme="minorHAnsi" w:cstheme="minorBidi"/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HTML0">
    <w:name w:val="Стандартний HTML Знак"/>
    <w:basedOn w:val="a0"/>
    <w:link w:val="HTML"/>
    <w:uiPriority w:val="99"/>
    <w:locked/>
    <w:rsid w:val="00A66D4B"/>
    <w:rPr>
      <w:rFonts w:ascii="Courier New" w:hAnsi="Courier New" w:cs="Courier New"/>
      <w:lang w:val="ru-RU" w:eastAsia="ru-RU"/>
    </w:rPr>
  </w:style>
  <w:style w:type="paragraph" w:styleId="a3">
    <w:name w:val="header"/>
    <w:basedOn w:val="a"/>
    <w:link w:val="a4"/>
    <w:uiPriority w:val="99"/>
    <w:rsid w:val="00A66D4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455A0D"/>
    <w:rPr>
      <w:sz w:val="28"/>
      <w:szCs w:val="28"/>
      <w:lang w:eastAsia="ru-RU"/>
    </w:rPr>
  </w:style>
  <w:style w:type="paragraph" w:styleId="2">
    <w:name w:val="Body Text Indent 2"/>
    <w:basedOn w:val="a"/>
    <w:link w:val="20"/>
    <w:uiPriority w:val="99"/>
    <w:rsid w:val="00A66D4B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BodyTextIndent2Char">
    <w:name w:val="Body Text Indent 2 Char"/>
    <w:basedOn w:val="a0"/>
    <w:uiPriority w:val="99"/>
    <w:semiHidden/>
    <w:rsid w:val="00455A0D"/>
    <w:rPr>
      <w:sz w:val="28"/>
      <w:szCs w:val="28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351724"/>
    <w:rPr>
      <w:rFonts w:cs="Times New Roman"/>
      <w:sz w:val="28"/>
      <w:szCs w:val="28"/>
      <w:lang w:val="uk-UA"/>
    </w:rPr>
  </w:style>
  <w:style w:type="character" w:styleId="a5">
    <w:name w:val="page number"/>
    <w:basedOn w:val="a0"/>
    <w:uiPriority w:val="99"/>
    <w:rsid w:val="00A66D4B"/>
    <w:rPr>
      <w:rFonts w:cs="Times New Roman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sid w:val="00351724"/>
    <w:rPr>
      <w:rFonts w:cs="Times New Roman"/>
      <w:sz w:val="28"/>
      <w:szCs w:val="28"/>
      <w:lang w:val="uk-UA"/>
    </w:rPr>
  </w:style>
  <w:style w:type="paragraph" w:styleId="a6">
    <w:name w:val="Body Text Indent"/>
    <w:basedOn w:val="a"/>
    <w:link w:val="a7"/>
    <w:uiPriority w:val="99"/>
    <w:rsid w:val="00A66D4B"/>
    <w:pPr>
      <w:spacing w:after="120"/>
      <w:ind w:left="283"/>
    </w:pPr>
  </w:style>
  <w:style w:type="character" w:customStyle="1" w:styleId="BodyTextIndentChar">
    <w:name w:val="Body Text Indent Char"/>
    <w:basedOn w:val="a0"/>
    <w:uiPriority w:val="99"/>
    <w:semiHidden/>
    <w:rsid w:val="00455A0D"/>
    <w:rPr>
      <w:sz w:val="28"/>
      <w:szCs w:val="28"/>
      <w:lang w:eastAsia="ru-RU"/>
    </w:rPr>
  </w:style>
  <w:style w:type="paragraph" w:customStyle="1" w:styleId="StyleZakonu">
    <w:name w:val="StyleZakonu"/>
    <w:basedOn w:val="a"/>
    <w:uiPriority w:val="99"/>
    <w:rsid w:val="00A66D4B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a7">
    <w:name w:val="Основний текст з відступом Знак"/>
    <w:basedOn w:val="a0"/>
    <w:link w:val="a6"/>
    <w:uiPriority w:val="99"/>
    <w:semiHidden/>
    <w:locked/>
    <w:rsid w:val="00351724"/>
    <w:rPr>
      <w:rFonts w:cs="Times New Roman"/>
      <w:sz w:val="28"/>
      <w:szCs w:val="28"/>
      <w:lang w:val="uk-UA"/>
    </w:rPr>
  </w:style>
  <w:style w:type="paragraph" w:customStyle="1" w:styleId="StyleAwt">
    <w:name w:val="StyleAwt"/>
    <w:basedOn w:val="a"/>
    <w:uiPriority w:val="99"/>
    <w:rsid w:val="00A66D4B"/>
    <w:pPr>
      <w:spacing w:line="220" w:lineRule="exact"/>
    </w:pPr>
    <w:rPr>
      <w:b/>
      <w:bCs/>
      <w:i/>
      <w:iCs/>
      <w:sz w:val="18"/>
      <w:szCs w:val="18"/>
      <w:u w:val="single"/>
    </w:rPr>
  </w:style>
  <w:style w:type="paragraph" w:styleId="a8">
    <w:name w:val="Normal (Web)"/>
    <w:basedOn w:val="a"/>
    <w:uiPriority w:val="99"/>
    <w:rsid w:val="000C3D7C"/>
    <w:pPr>
      <w:spacing w:before="100" w:beforeAutospacing="1" w:after="100" w:afterAutospacing="1"/>
    </w:pPr>
    <w:rPr>
      <w:sz w:val="24"/>
      <w:szCs w:val="24"/>
      <w:lang w:val="ru-RU"/>
    </w:rPr>
  </w:style>
  <w:style w:type="table" w:styleId="24">
    <w:name w:val="Medium List 2 Accent 4"/>
    <w:basedOn w:val="a1"/>
    <w:uiPriority w:val="66"/>
    <w:rsid w:val="00455A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a9">
    <w:name w:val="Hyperlink"/>
    <w:basedOn w:val="a0"/>
    <w:uiPriority w:val="99"/>
    <w:rsid w:val="009823AC"/>
    <w:rPr>
      <w:rFonts w:cs="Times New Roman"/>
      <w:color w:val="auto"/>
      <w:u w:val="none"/>
      <w:effect w:val="none"/>
    </w:rPr>
  </w:style>
  <w:style w:type="paragraph" w:styleId="21">
    <w:name w:val="Body Text 2"/>
    <w:basedOn w:val="a"/>
    <w:link w:val="22"/>
    <w:uiPriority w:val="99"/>
    <w:rsid w:val="00BB33DF"/>
    <w:pPr>
      <w:spacing w:after="120" w:line="480" w:lineRule="auto"/>
    </w:pPr>
  </w:style>
  <w:style w:type="character" w:customStyle="1" w:styleId="BodyText2Char">
    <w:name w:val="Body Text 2 Char"/>
    <w:basedOn w:val="a0"/>
    <w:uiPriority w:val="99"/>
    <w:semiHidden/>
    <w:rsid w:val="00455A0D"/>
    <w:rPr>
      <w:sz w:val="28"/>
      <w:szCs w:val="28"/>
      <w:lang w:eastAsia="ru-RU"/>
    </w:rPr>
  </w:style>
  <w:style w:type="paragraph" w:customStyle="1" w:styleId="23">
    <w:name w:val="заголовок 2"/>
    <w:basedOn w:val="a"/>
    <w:next w:val="a"/>
    <w:uiPriority w:val="99"/>
    <w:rsid w:val="00BB33DF"/>
    <w:pPr>
      <w:keepNext/>
      <w:autoSpaceDE w:val="0"/>
      <w:autoSpaceDN w:val="0"/>
      <w:ind w:firstLine="567"/>
      <w:jc w:val="both"/>
      <w:outlineLvl w:val="1"/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351724"/>
    <w:rPr>
      <w:rFonts w:cs="Times New Roman"/>
      <w:sz w:val="28"/>
      <w:szCs w:val="28"/>
      <w:lang w:val="uk-UA"/>
    </w:rPr>
  </w:style>
  <w:style w:type="paragraph" w:customStyle="1" w:styleId="aa">
    <w:name w:val="Нормальний текст"/>
    <w:basedOn w:val="a"/>
    <w:uiPriority w:val="99"/>
    <w:rsid w:val="00D15370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paragraph" w:customStyle="1" w:styleId="10">
    <w:name w:val="Знак Знак1 Знак Знак Знак Знак Знак Знак"/>
    <w:basedOn w:val="a"/>
    <w:uiPriority w:val="99"/>
    <w:rsid w:val="00F256C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BD61C8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A502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455A0D"/>
    <w:rPr>
      <w:sz w:val="0"/>
      <w:szCs w:val="0"/>
      <w:lang w:eastAsia="ru-RU"/>
    </w:rPr>
  </w:style>
  <w:style w:type="paragraph" w:styleId="ad">
    <w:name w:val="Plain Text"/>
    <w:basedOn w:val="a"/>
    <w:link w:val="ae"/>
    <w:uiPriority w:val="99"/>
    <w:rsid w:val="00411B55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PlainTextChar">
    <w:name w:val="Plain Text Char"/>
    <w:basedOn w:val="a0"/>
    <w:uiPriority w:val="99"/>
    <w:semiHidden/>
    <w:rsid w:val="00455A0D"/>
    <w:rPr>
      <w:rFonts w:ascii="Courier New" w:hAnsi="Courier New" w:cs="Courier New"/>
      <w:sz w:val="20"/>
      <w:szCs w:val="20"/>
      <w:lang w:eastAsia="ru-RU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351724"/>
    <w:rPr>
      <w:rFonts w:ascii="Tahoma" w:hAnsi="Tahoma" w:cs="Tahoma"/>
      <w:sz w:val="16"/>
      <w:szCs w:val="16"/>
      <w:lang w:val="uk-UA"/>
    </w:rPr>
  </w:style>
  <w:style w:type="character" w:customStyle="1" w:styleId="ae">
    <w:name w:val="Текст Знак"/>
    <w:basedOn w:val="a0"/>
    <w:link w:val="ad"/>
    <w:uiPriority w:val="99"/>
    <w:semiHidden/>
    <w:locked/>
    <w:rsid w:val="00411B55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26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26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6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26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2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2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46D2DB-E498-4CD1-9DD0-007A11127F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628E8D-4CD0-4103-AEA3-73C757350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A25B85-F024-4BE2-8AC1-D82DF6E90FF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1914</Words>
  <Characters>1091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2020-09-07T08:01:00Z</dcterms:created>
  <dcterms:modified xsi:type="dcterms:W3CDTF">2020-09-07T08:01:00Z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